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8963D" w14:textId="77777777" w:rsidR="002A43E3" w:rsidRPr="002F24AD" w:rsidRDefault="002A43E3" w:rsidP="000C0458">
      <w:pPr>
        <w:spacing w:after="0" w:line="240" w:lineRule="auto"/>
        <w:jc w:val="center"/>
        <w:rPr>
          <w:rFonts w:ascii="Noto Sans" w:eastAsia="Arial" w:hAnsi="Noto Sans" w:cs="Noto Sans"/>
          <w:b/>
          <w:color w:val="691C20"/>
          <w:sz w:val="12"/>
          <w:szCs w:val="12"/>
          <w:lang w:eastAsia="es-MX"/>
        </w:rPr>
      </w:pPr>
    </w:p>
    <w:p w14:paraId="6712D336" w14:textId="6DEDB80A" w:rsidR="0071725A" w:rsidRPr="002F24AD" w:rsidRDefault="0071725A" w:rsidP="0071725A">
      <w:pPr>
        <w:spacing w:line="240" w:lineRule="auto"/>
        <w:jc w:val="center"/>
        <w:rPr>
          <w:rFonts w:ascii="Noto Sans" w:eastAsia="Arial" w:hAnsi="Noto Sans" w:cs="Noto Sans"/>
          <w:bCs/>
          <w:color w:val="691C20"/>
          <w:sz w:val="20"/>
          <w:szCs w:val="20"/>
          <w:lang w:eastAsia="es-MX"/>
        </w:rPr>
      </w:pPr>
      <w:r w:rsidRPr="00284219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ANEXO 5: </w:t>
      </w:r>
      <w:r w:rsidRPr="00136E9A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ESCRITO LIBRE DE CONSTANCIA DE REGISTRO DEL COMITÉ DE CONTRALORÍA SOCIAL DEL COLEGIO SUPERIOR AGROPECUARIO DEL ESTADO DE GUERRERO (CSAEGRO</w:t>
      </w:r>
      <w:r w:rsidRPr="002F24AD">
        <w:rPr>
          <w:rFonts w:ascii="Noto Sans" w:eastAsia="Arial" w:hAnsi="Noto Sans" w:cs="Noto Sans"/>
          <w:bCs/>
          <w:color w:val="691C20"/>
          <w:sz w:val="20"/>
          <w:szCs w:val="20"/>
          <w:lang w:eastAsia="es-MX"/>
        </w:rPr>
        <w:t>)</w:t>
      </w:r>
    </w:p>
    <w:p w14:paraId="583DA545" w14:textId="77777777" w:rsidR="0071725A" w:rsidRPr="00136E9A" w:rsidRDefault="0071725A" w:rsidP="0071725A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  <w:r w:rsidRPr="00136E9A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NOMBRE DEL PROGRAMA:</w:t>
      </w:r>
      <w:r w:rsidRPr="002F24AD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</w:t>
      </w:r>
      <w:r w:rsidRPr="00136E9A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DESARROLLO, APLICACIÓN DE PROGRAMAS EDUCATIVOS E INVESTIGACIÓN EN MATERIA AGROALIMENTARIA</w:t>
      </w:r>
    </w:p>
    <w:p w14:paraId="4FFA1C0F" w14:textId="77777777" w:rsidR="0071725A" w:rsidRPr="002F24AD" w:rsidRDefault="0071725A" w:rsidP="0071725A">
      <w:pPr>
        <w:spacing w:line="240" w:lineRule="auto"/>
        <w:jc w:val="center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136E9A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EJERCICIO FISCAL:</w:t>
      </w:r>
      <w:r w:rsidRPr="002F24AD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</w:t>
      </w:r>
      <w:r w:rsidRPr="00136E9A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2025</w:t>
      </w:r>
    </w:p>
    <w:p w14:paraId="06B51ED7" w14:textId="77777777" w:rsidR="00F74DAD" w:rsidRPr="002F24AD" w:rsidRDefault="00F74DAD" w:rsidP="000C0458">
      <w:pPr>
        <w:spacing w:after="0" w:line="240" w:lineRule="auto"/>
        <w:jc w:val="center"/>
        <w:rPr>
          <w:rFonts w:ascii="Noto Sans" w:eastAsia="Arial" w:hAnsi="Noto Sans" w:cs="Noto Sans"/>
          <w:b/>
          <w:sz w:val="20"/>
          <w:szCs w:val="20"/>
          <w:lang w:eastAsia="es-MX"/>
        </w:rPr>
      </w:pPr>
    </w:p>
    <w:tbl>
      <w:tblPr>
        <w:tblStyle w:val="Tablaconcuadrcula"/>
        <w:tblW w:w="10032" w:type="dxa"/>
        <w:tblInd w:w="-5" w:type="dxa"/>
        <w:tblLook w:val="04A0" w:firstRow="1" w:lastRow="0" w:firstColumn="1" w:lastColumn="0" w:noHBand="0" w:noVBand="1"/>
      </w:tblPr>
      <w:tblGrid>
        <w:gridCol w:w="4673"/>
        <w:gridCol w:w="284"/>
        <w:gridCol w:w="5075"/>
      </w:tblGrid>
      <w:tr w:rsidR="00B52828" w:rsidRPr="002F24AD" w14:paraId="484676C7" w14:textId="77777777" w:rsidTr="00B52828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3D20906" w14:textId="01DCF0C3" w:rsidR="00B52828" w:rsidRPr="002F24AD" w:rsidRDefault="008014B8" w:rsidP="008014B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  <w:r>
              <w:rPr>
                <w:rFonts w:ascii="Noto Sans" w:eastAsia="Arial" w:hAnsi="Noto Sans" w:cs="Noto Sans"/>
                <w:b/>
                <w:sz w:val="20"/>
                <w:szCs w:val="20"/>
                <w:lang w:eastAsia="es-MX"/>
              </w:rPr>
              <w:t>Instancia Ejecutora</w:t>
            </w:r>
            <w:r w:rsidR="00423F04" w:rsidRPr="002F24AD">
              <w:rPr>
                <w:rFonts w:ascii="Noto Sans" w:eastAsia="Arial" w:hAnsi="Noto Sans" w:cs="Noto Sans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0FA15" w14:textId="77777777" w:rsidR="00B52828" w:rsidRPr="002F24AD" w:rsidRDefault="00B52828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7F2C" w14:textId="77777777" w:rsidR="00B52828" w:rsidRPr="002F24AD" w:rsidRDefault="00B52828" w:rsidP="008014B8">
            <w:pPr>
              <w:autoSpaceDE w:val="0"/>
              <w:autoSpaceDN w:val="0"/>
              <w:adjustRightInd w:val="0"/>
              <w:rPr>
                <w:rFonts w:ascii="Noto Sans" w:hAnsi="Noto Sans" w:cs="Noto Sans"/>
                <w:sz w:val="20"/>
                <w:szCs w:val="20"/>
                <w:u w:val="single"/>
              </w:rPr>
            </w:pPr>
          </w:p>
        </w:tc>
      </w:tr>
      <w:tr w:rsidR="00B52828" w:rsidRPr="002F24AD" w14:paraId="71C358FD" w14:textId="77777777" w:rsidTr="00B52828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247882F" w14:textId="77777777" w:rsidR="00B52828" w:rsidRPr="002F24AD" w:rsidRDefault="00B52828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404F63" w14:textId="77777777" w:rsidR="00B52828" w:rsidRPr="002F24AD" w:rsidRDefault="00B52828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25A69" w14:textId="77777777" w:rsidR="00B52828" w:rsidRPr="002F24AD" w:rsidRDefault="00B52828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</w:p>
        </w:tc>
      </w:tr>
      <w:tr w:rsidR="00B52828" w:rsidRPr="002F24AD" w14:paraId="2E55A96E" w14:textId="77777777" w:rsidTr="00B528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3" w:type="dxa"/>
          </w:tcPr>
          <w:p w14:paraId="779EA664" w14:textId="73E3A383" w:rsidR="00DF4AF1" w:rsidRPr="002F24AD" w:rsidRDefault="00423F04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  <w:r w:rsidRPr="002F24AD">
              <w:rPr>
                <w:rFonts w:ascii="Noto Sans" w:hAnsi="Noto Sans" w:cs="Noto Sans"/>
                <w:b/>
                <w:sz w:val="20"/>
                <w:szCs w:val="20"/>
              </w:rPr>
              <w:t>Domicilio de la instancia ejecutora: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C6254D6" w14:textId="77777777" w:rsidR="00DF4AF1" w:rsidRPr="002F24AD" w:rsidRDefault="00DF4AF1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536A" w14:textId="3725561F" w:rsidR="00DF4AF1" w:rsidRPr="002F24AD" w:rsidRDefault="00DF4AF1" w:rsidP="008014B8">
            <w:pPr>
              <w:autoSpaceDE w:val="0"/>
              <w:autoSpaceDN w:val="0"/>
              <w:adjustRightInd w:val="0"/>
              <w:rPr>
                <w:rFonts w:ascii="Noto Sans" w:hAnsi="Noto Sans" w:cs="Noto Sans"/>
                <w:sz w:val="20"/>
                <w:szCs w:val="20"/>
                <w:u w:val="single"/>
              </w:rPr>
            </w:pPr>
          </w:p>
        </w:tc>
      </w:tr>
      <w:tr w:rsidR="000C0458" w:rsidRPr="002F24AD" w14:paraId="6EE16920" w14:textId="77777777" w:rsidTr="00B528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3" w:type="dxa"/>
          </w:tcPr>
          <w:p w14:paraId="2751A2F9" w14:textId="77777777" w:rsidR="00DF4AF1" w:rsidRPr="002F24AD" w:rsidRDefault="00DF4AF1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1E60546" w14:textId="77777777" w:rsidR="00DF4AF1" w:rsidRPr="002F24AD" w:rsidRDefault="00DF4AF1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14:paraId="70650799" w14:textId="77777777" w:rsidR="00DF4AF1" w:rsidRPr="002F24AD" w:rsidRDefault="00DF4AF1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</w:p>
        </w:tc>
      </w:tr>
      <w:tr w:rsidR="000C0458" w:rsidRPr="002F24AD" w14:paraId="1BBD317F" w14:textId="77777777" w:rsidTr="00B528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3" w:type="dxa"/>
          </w:tcPr>
          <w:p w14:paraId="588ADACC" w14:textId="5237A2C0" w:rsidR="00DF4AF1" w:rsidRPr="002F24AD" w:rsidRDefault="00423F04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sz w:val="20"/>
                <w:szCs w:val="20"/>
              </w:rPr>
              <w:t>Apoyo</w:t>
            </w:r>
            <w:r w:rsidRPr="002F24A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</w:p>
          <w:p w14:paraId="61F8ACC8" w14:textId="77777777" w:rsidR="00DF4AF1" w:rsidRPr="002F24AD" w:rsidRDefault="00DF4AF1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C096B58" w14:textId="77777777" w:rsidR="00DF4AF1" w:rsidRPr="002F24AD" w:rsidRDefault="00DF4AF1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DE05" w14:textId="5C5FD83A" w:rsidR="00DF4AF1" w:rsidRPr="002F24AD" w:rsidRDefault="005E584C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  <w:r w:rsidRPr="002F24A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>Becas institucionales del Centro de E</w:t>
            </w:r>
            <w:r w:rsidR="00B52828" w:rsidRPr="002F24A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>studios (</w:t>
            </w:r>
            <w:r w:rsidRPr="002F24A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>T</w:t>
            </w:r>
            <w:r w:rsidR="00B52828" w:rsidRPr="002F24A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 xml:space="preserve">écnicos o </w:t>
            </w:r>
            <w:r w:rsidRPr="002F24A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>Profesionales) en (Cocula o Huitzuco) G</w:t>
            </w:r>
            <w:r w:rsidR="00B52828" w:rsidRPr="002F24A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>uerrero.</w:t>
            </w:r>
          </w:p>
        </w:tc>
      </w:tr>
    </w:tbl>
    <w:p w14:paraId="0E29E0B8" w14:textId="77777777" w:rsidR="00DF4AF1" w:rsidRPr="002F24AD" w:rsidRDefault="00DF4AF1" w:rsidP="000C045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1FD7F649" w14:textId="77777777" w:rsidR="00F74DAD" w:rsidRPr="002F24AD" w:rsidRDefault="00F74DAD" w:rsidP="000C0458">
      <w:pPr>
        <w:spacing w:after="0" w:line="240" w:lineRule="auto"/>
        <w:jc w:val="center"/>
        <w:rPr>
          <w:rFonts w:ascii="Noto Sans" w:eastAsia="Arial" w:hAnsi="Noto Sans" w:cs="Noto Sans"/>
          <w:b/>
          <w:sz w:val="20"/>
          <w:szCs w:val="20"/>
          <w:lang w:eastAsia="es-MX"/>
        </w:rPr>
      </w:pPr>
    </w:p>
    <w:p w14:paraId="76AD1BA0" w14:textId="33FF69EC" w:rsidR="003127D3" w:rsidRDefault="003127D3" w:rsidP="000C0458">
      <w:pPr>
        <w:autoSpaceDE w:val="0"/>
        <w:autoSpaceDN w:val="0"/>
        <w:adjustRightInd w:val="0"/>
        <w:spacing w:after="0" w:line="240" w:lineRule="auto"/>
        <w:rPr>
          <w:rFonts w:ascii="Noto Sans" w:eastAsia="Arial" w:hAnsi="Noto Sans" w:cs="Noto Sans"/>
          <w:b/>
          <w:color w:val="691C20"/>
          <w:u w:val="single"/>
          <w:lang w:eastAsia="es-MX"/>
        </w:rPr>
      </w:pPr>
      <w:r w:rsidRPr="002F24AD">
        <w:rPr>
          <w:rFonts w:ascii="Noto Sans" w:eastAsia="Arial" w:hAnsi="Noto Sans" w:cs="Noto Sans"/>
          <w:b/>
          <w:color w:val="691C20"/>
          <w:u w:val="single"/>
          <w:lang w:eastAsia="es-MX"/>
        </w:rPr>
        <w:t>DATOS GENERALES DEL COMITÉ DE CONTRALORÍA SOCIAL</w:t>
      </w:r>
    </w:p>
    <w:p w14:paraId="688F4FD5" w14:textId="257BDE83" w:rsidR="001A2C48" w:rsidRDefault="001A2C48" w:rsidP="000C0458">
      <w:pPr>
        <w:autoSpaceDE w:val="0"/>
        <w:autoSpaceDN w:val="0"/>
        <w:adjustRightInd w:val="0"/>
        <w:spacing w:after="0" w:line="240" w:lineRule="auto"/>
        <w:rPr>
          <w:rFonts w:ascii="Noto Sans" w:eastAsia="Arial" w:hAnsi="Noto Sans" w:cs="Noto Sans"/>
          <w:b/>
          <w:color w:val="691C20"/>
          <w:u w:val="single"/>
          <w:lang w:eastAsia="es-MX"/>
        </w:rPr>
      </w:pPr>
    </w:p>
    <w:tbl>
      <w:tblPr>
        <w:tblStyle w:val="Tablaconcuadrcula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84"/>
        <w:gridCol w:w="5075"/>
      </w:tblGrid>
      <w:tr w:rsidR="003127D3" w:rsidRPr="002F24AD" w14:paraId="41C3EA52" w14:textId="77777777" w:rsidTr="00C13277">
        <w:tc>
          <w:tcPr>
            <w:tcW w:w="4673" w:type="dxa"/>
          </w:tcPr>
          <w:p w14:paraId="5F4B018B" w14:textId="666C1571" w:rsidR="003127D3" w:rsidRPr="002F24AD" w:rsidRDefault="00423F04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  <w:r w:rsidRPr="002F24AD">
              <w:rPr>
                <w:rFonts w:ascii="Noto Sans" w:hAnsi="Noto Sans" w:cs="Noto Sans"/>
                <w:b/>
                <w:sz w:val="20"/>
                <w:szCs w:val="20"/>
              </w:rPr>
              <w:t>Nombre del comité de contraloría social: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B8728DB" w14:textId="77777777" w:rsidR="003127D3" w:rsidRPr="002F24AD" w:rsidRDefault="003127D3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40F5" w14:textId="3F2CBCC1" w:rsidR="003127D3" w:rsidRPr="002F24AD" w:rsidRDefault="003127D3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sz w:val="20"/>
                <w:szCs w:val="20"/>
                <w:u w:val="single"/>
              </w:rPr>
            </w:pPr>
            <w:r w:rsidRPr="002F24AD">
              <w:rPr>
                <w:rFonts w:ascii="Noto Sans" w:hAnsi="Noto Sans" w:cs="Noto Sans"/>
                <w:sz w:val="20"/>
                <w:szCs w:val="20"/>
                <w:u w:val="single"/>
              </w:rPr>
              <w:t>COMITÉ DE CONTRALORÍA SOCIAL DE BECAS DEL (</w:t>
            </w:r>
            <w:r w:rsidRPr="002F24AD">
              <w:rPr>
                <w:rFonts w:ascii="Noto Sans" w:hAnsi="Noto Sans" w:cs="Noto Sans"/>
                <w:b/>
                <w:sz w:val="20"/>
                <w:szCs w:val="20"/>
                <w:u w:val="single"/>
              </w:rPr>
              <w:t>CEP O CET</w:t>
            </w:r>
            <w:r w:rsidRPr="002F24AD">
              <w:rPr>
                <w:rFonts w:ascii="Noto Sans" w:hAnsi="Noto Sans" w:cs="Noto Sans"/>
                <w:sz w:val="20"/>
                <w:szCs w:val="20"/>
                <w:u w:val="single"/>
              </w:rPr>
              <w:t>) -CSAEGRO DEL (</w:t>
            </w:r>
            <w:r w:rsidRPr="002F24AD">
              <w:rPr>
                <w:rFonts w:ascii="Noto Sans" w:hAnsi="Noto Sans" w:cs="Noto Sans"/>
                <w:b/>
                <w:sz w:val="20"/>
                <w:szCs w:val="20"/>
                <w:u w:val="single"/>
              </w:rPr>
              <w:t>PRIMER O SEGUNDO</w:t>
            </w:r>
            <w:r w:rsidRPr="002F24AD">
              <w:rPr>
                <w:rFonts w:ascii="Noto Sans" w:hAnsi="Noto Sans" w:cs="Noto Sans"/>
                <w:sz w:val="20"/>
                <w:szCs w:val="20"/>
                <w:u w:val="single"/>
              </w:rPr>
              <w:t>) SEMESTRE 2024</w:t>
            </w:r>
          </w:p>
        </w:tc>
      </w:tr>
      <w:tr w:rsidR="003127D3" w:rsidRPr="002F24AD" w14:paraId="322310B4" w14:textId="77777777" w:rsidTr="00C13277">
        <w:tc>
          <w:tcPr>
            <w:tcW w:w="4673" w:type="dxa"/>
          </w:tcPr>
          <w:p w14:paraId="1401143F" w14:textId="77777777" w:rsidR="003127D3" w:rsidRPr="002F24AD" w:rsidRDefault="003127D3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872812B" w14:textId="77777777" w:rsidR="003127D3" w:rsidRPr="002F24AD" w:rsidRDefault="003127D3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14:paraId="2BD1FEA7" w14:textId="77777777" w:rsidR="003127D3" w:rsidRPr="002F24AD" w:rsidRDefault="003127D3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</w:p>
        </w:tc>
      </w:tr>
      <w:tr w:rsidR="003127D3" w:rsidRPr="002F24AD" w14:paraId="6BF03C73" w14:textId="77777777" w:rsidTr="00C13277">
        <w:tc>
          <w:tcPr>
            <w:tcW w:w="4673" w:type="dxa"/>
          </w:tcPr>
          <w:p w14:paraId="2DE83F43" w14:textId="77777777" w:rsidR="003127D3" w:rsidRPr="002F24AD" w:rsidRDefault="003127D3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2F24AD">
              <w:rPr>
                <w:rFonts w:ascii="Noto Sans" w:hAnsi="Noto Sans" w:cs="Noto Sans"/>
                <w:b/>
                <w:sz w:val="20"/>
                <w:szCs w:val="20"/>
              </w:rPr>
              <w:t>Número de registro:</w:t>
            </w:r>
          </w:p>
          <w:p w14:paraId="0644A089" w14:textId="77777777" w:rsidR="003127D3" w:rsidRPr="002F24AD" w:rsidRDefault="003127D3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1CF64C4" w14:textId="77777777" w:rsidR="003127D3" w:rsidRPr="002F24AD" w:rsidRDefault="003127D3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6122" w14:textId="51155A2E" w:rsidR="003127D3" w:rsidRPr="002F24AD" w:rsidRDefault="0071725A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  <w:r w:rsidRPr="002F24AD">
              <w:rPr>
                <w:rFonts w:ascii="Noto Sans" w:hAnsi="Noto Sans" w:cs="Noto Sans"/>
                <w:sz w:val="20"/>
                <w:szCs w:val="20"/>
                <w:u w:val="single"/>
              </w:rPr>
              <w:t>CSAEGRO-2025</w:t>
            </w:r>
            <w:r w:rsidR="003127D3" w:rsidRPr="002F24AD">
              <w:rPr>
                <w:rFonts w:ascii="Noto Sans" w:hAnsi="Noto Sans" w:cs="Noto Sans"/>
                <w:sz w:val="20"/>
                <w:szCs w:val="20"/>
                <w:u w:val="single"/>
              </w:rPr>
              <w:t>-</w:t>
            </w:r>
            <w:r w:rsidR="00F74DAD" w:rsidRPr="002F24AD">
              <w:rPr>
                <w:rFonts w:ascii="Noto Sans" w:hAnsi="Noto Sans" w:cs="Noto Sans"/>
                <w:sz w:val="20"/>
                <w:szCs w:val="20"/>
                <w:u w:val="single"/>
              </w:rPr>
              <w:t>IE</w:t>
            </w:r>
            <w:r w:rsidR="003955C3" w:rsidRPr="002F24AD">
              <w:rPr>
                <w:rFonts w:ascii="Noto Sans" w:hAnsi="Noto Sans" w:cs="Noto Sans"/>
                <w:sz w:val="20"/>
                <w:szCs w:val="20"/>
                <w:u w:val="single"/>
              </w:rPr>
              <w:t>-</w:t>
            </w:r>
            <w:r w:rsidR="003127D3" w:rsidRPr="002F24AD">
              <w:rPr>
                <w:rFonts w:ascii="Noto Sans" w:hAnsi="Noto Sans" w:cs="Noto Sans"/>
                <w:b/>
                <w:sz w:val="20"/>
                <w:szCs w:val="20"/>
                <w:u w:val="single"/>
              </w:rPr>
              <w:t>(CEP O CET)-(NÚMERO CONSECUTIVO A 3 POSICIONES)</w:t>
            </w:r>
          </w:p>
        </w:tc>
      </w:tr>
      <w:tr w:rsidR="003127D3" w:rsidRPr="002F24AD" w14:paraId="7C85BEC6" w14:textId="77777777" w:rsidTr="00C13277">
        <w:tc>
          <w:tcPr>
            <w:tcW w:w="4673" w:type="dxa"/>
          </w:tcPr>
          <w:p w14:paraId="7A4C0594" w14:textId="77777777" w:rsidR="003127D3" w:rsidRPr="002F24AD" w:rsidRDefault="003127D3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517EFE11" w14:textId="77777777" w:rsidR="003127D3" w:rsidRPr="002F24AD" w:rsidRDefault="003127D3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14:paraId="0FE5C365" w14:textId="77777777" w:rsidR="003127D3" w:rsidRPr="002F24AD" w:rsidRDefault="003127D3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</w:p>
        </w:tc>
      </w:tr>
      <w:tr w:rsidR="003127D3" w:rsidRPr="002F24AD" w14:paraId="58EF1968" w14:textId="77777777" w:rsidTr="00DA357B">
        <w:trPr>
          <w:trHeight w:val="374"/>
        </w:trPr>
        <w:tc>
          <w:tcPr>
            <w:tcW w:w="4673" w:type="dxa"/>
          </w:tcPr>
          <w:p w14:paraId="31F49DE7" w14:textId="59124DF2" w:rsidR="003127D3" w:rsidRPr="00DA357B" w:rsidRDefault="003127D3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2F24AD">
              <w:rPr>
                <w:rFonts w:ascii="Noto Sans" w:hAnsi="Noto Sans" w:cs="Noto Sans"/>
                <w:b/>
                <w:sz w:val="20"/>
                <w:szCs w:val="20"/>
              </w:rPr>
              <w:t>Fecha de registro: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05A7705" w14:textId="77777777" w:rsidR="003127D3" w:rsidRPr="002F24AD" w:rsidRDefault="003127D3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B4F5" w14:textId="77777777" w:rsidR="003127D3" w:rsidRPr="002F24AD" w:rsidRDefault="003127D3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</w:p>
        </w:tc>
      </w:tr>
      <w:tr w:rsidR="003127D3" w:rsidRPr="002F24AD" w14:paraId="4CD3F750" w14:textId="77777777" w:rsidTr="00C13277">
        <w:tc>
          <w:tcPr>
            <w:tcW w:w="4673" w:type="dxa"/>
          </w:tcPr>
          <w:p w14:paraId="67AE951A" w14:textId="77777777" w:rsidR="003127D3" w:rsidRPr="002F24AD" w:rsidRDefault="003127D3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2F9AFCFC" w14:textId="77777777" w:rsidR="003127D3" w:rsidRPr="002F24AD" w:rsidRDefault="003127D3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</w:p>
        </w:tc>
        <w:tc>
          <w:tcPr>
            <w:tcW w:w="5075" w:type="dxa"/>
            <w:tcBorders>
              <w:top w:val="single" w:sz="4" w:space="0" w:color="auto"/>
            </w:tcBorders>
          </w:tcPr>
          <w:p w14:paraId="67E810A8" w14:textId="77777777" w:rsidR="003127D3" w:rsidRPr="002F24AD" w:rsidRDefault="003127D3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</w:p>
        </w:tc>
      </w:tr>
    </w:tbl>
    <w:p w14:paraId="25122127" w14:textId="14C4017C" w:rsidR="003127D3" w:rsidRDefault="003127D3" w:rsidP="000C0458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Noto Sans"/>
          <w:b/>
          <w:sz w:val="20"/>
          <w:szCs w:val="20"/>
          <w:u w:val="single"/>
        </w:rPr>
      </w:pPr>
    </w:p>
    <w:p w14:paraId="3E79A513" w14:textId="77777777" w:rsidR="000562F7" w:rsidRPr="002F24AD" w:rsidRDefault="000562F7" w:rsidP="000C0458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Noto Sans"/>
          <w:b/>
          <w:sz w:val="20"/>
          <w:szCs w:val="20"/>
          <w:u w:val="single"/>
        </w:rPr>
      </w:pPr>
      <w:bookmarkStart w:id="0" w:name="_GoBack"/>
      <w:bookmarkEnd w:id="0"/>
    </w:p>
    <w:p w14:paraId="1748DAE5" w14:textId="25CC33FB" w:rsidR="00C13277" w:rsidRPr="002F24AD" w:rsidRDefault="00C13277" w:rsidP="000C0458">
      <w:pPr>
        <w:autoSpaceDE w:val="0"/>
        <w:autoSpaceDN w:val="0"/>
        <w:adjustRightInd w:val="0"/>
        <w:spacing w:after="0" w:line="240" w:lineRule="auto"/>
        <w:rPr>
          <w:rFonts w:ascii="Noto Sans" w:eastAsia="Arial" w:hAnsi="Noto Sans" w:cs="Noto Sans"/>
          <w:b/>
          <w:color w:val="691C20"/>
          <w:u w:val="single"/>
          <w:lang w:eastAsia="es-MX"/>
        </w:rPr>
      </w:pPr>
      <w:r w:rsidRPr="002F24AD">
        <w:rPr>
          <w:rFonts w:ascii="Noto Sans" w:eastAsia="Arial" w:hAnsi="Noto Sans" w:cs="Noto Sans"/>
          <w:b/>
          <w:color w:val="691C20"/>
          <w:u w:val="single"/>
          <w:lang w:eastAsia="es-MX"/>
        </w:rPr>
        <w:t>DATOS DE LOS INTEGRANTES DEL COMITÉ DE CONTRALORÍA SOCIAL</w:t>
      </w:r>
    </w:p>
    <w:p w14:paraId="25F2DB55" w14:textId="70D519BA" w:rsidR="00C13277" w:rsidRPr="002F24AD" w:rsidRDefault="00C13277" w:rsidP="000C045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26"/>
        <w:gridCol w:w="1116"/>
        <w:gridCol w:w="2120"/>
      </w:tblGrid>
      <w:tr w:rsidR="00C13277" w:rsidRPr="002F24AD" w14:paraId="0DCD2391" w14:textId="77777777" w:rsidTr="00CC17E4">
        <w:tc>
          <w:tcPr>
            <w:tcW w:w="6726" w:type="dxa"/>
            <w:shd w:val="clear" w:color="auto" w:fill="D9D9D9" w:themeFill="background1" w:themeFillShade="D9"/>
          </w:tcPr>
          <w:p w14:paraId="081C9AA1" w14:textId="1A64438A" w:rsidR="00C13277" w:rsidRPr="002F24AD" w:rsidRDefault="00C13277" w:rsidP="000C0458">
            <w:pPr>
              <w:autoSpaceDE w:val="0"/>
              <w:autoSpaceDN w:val="0"/>
              <w:adjustRightInd w:val="0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2F24AD">
              <w:rPr>
                <w:rFonts w:ascii="Noto Sans" w:hAnsi="Noto Sans" w:cs="Noto Sans"/>
                <w:b/>
                <w:sz w:val="20"/>
                <w:szCs w:val="20"/>
              </w:rPr>
              <w:t>NOMBRE COMPLETO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4C64D327" w14:textId="30CFDD0B" w:rsidR="00C13277" w:rsidRPr="002F24AD" w:rsidRDefault="00C13277" w:rsidP="000C0458">
            <w:pPr>
              <w:autoSpaceDE w:val="0"/>
              <w:autoSpaceDN w:val="0"/>
              <w:adjustRightInd w:val="0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2F24AD">
              <w:rPr>
                <w:rFonts w:ascii="Noto Sans" w:hAnsi="Noto Sans" w:cs="Noto Sans"/>
                <w:b/>
                <w:sz w:val="20"/>
                <w:szCs w:val="20"/>
              </w:rPr>
              <w:t>GÉNERO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14:paraId="53054FA4" w14:textId="1FC8187C" w:rsidR="00C13277" w:rsidRPr="002F24AD" w:rsidRDefault="00C13277" w:rsidP="000C0458">
            <w:pPr>
              <w:autoSpaceDE w:val="0"/>
              <w:autoSpaceDN w:val="0"/>
              <w:adjustRightInd w:val="0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2F24AD">
              <w:rPr>
                <w:rFonts w:ascii="Noto Sans" w:hAnsi="Noto Sans" w:cs="Noto Sans"/>
                <w:b/>
                <w:sz w:val="20"/>
                <w:szCs w:val="20"/>
              </w:rPr>
              <w:t>FIRMA</w:t>
            </w:r>
          </w:p>
        </w:tc>
      </w:tr>
      <w:tr w:rsidR="00C13277" w:rsidRPr="002F24AD" w14:paraId="4E1A28B3" w14:textId="77777777" w:rsidTr="00A46290">
        <w:tc>
          <w:tcPr>
            <w:tcW w:w="6726" w:type="dxa"/>
          </w:tcPr>
          <w:p w14:paraId="396A20EC" w14:textId="77777777" w:rsidR="00C13277" w:rsidRPr="002F24AD" w:rsidRDefault="00C13277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11DA351D" w14:textId="246B09F7" w:rsidR="00A46290" w:rsidRPr="002F24AD" w:rsidRDefault="00A46290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14:paraId="7B345F4A" w14:textId="77777777" w:rsidR="00C13277" w:rsidRPr="002F24AD" w:rsidRDefault="00C13277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14:paraId="23389E35" w14:textId="77777777" w:rsidR="00C13277" w:rsidRPr="002F24AD" w:rsidRDefault="00C13277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  <w:tr w:rsidR="00C13277" w:rsidRPr="002F24AD" w14:paraId="7618D1F6" w14:textId="77777777" w:rsidTr="00A46290">
        <w:tc>
          <w:tcPr>
            <w:tcW w:w="6726" w:type="dxa"/>
          </w:tcPr>
          <w:p w14:paraId="709061E9" w14:textId="77777777" w:rsidR="00C13277" w:rsidRPr="002F24AD" w:rsidRDefault="00C13277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5C9845E0" w14:textId="377DCF8F" w:rsidR="00A46290" w:rsidRPr="002F24AD" w:rsidRDefault="00A46290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14:paraId="58BD7CF6" w14:textId="77777777" w:rsidR="00C13277" w:rsidRPr="002F24AD" w:rsidRDefault="00C13277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14:paraId="786FDA5B" w14:textId="77777777" w:rsidR="00C13277" w:rsidRPr="002F24AD" w:rsidRDefault="00C13277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  <w:tr w:rsidR="00C13277" w:rsidRPr="002F24AD" w14:paraId="68361541" w14:textId="77777777" w:rsidTr="00A46290">
        <w:tc>
          <w:tcPr>
            <w:tcW w:w="6726" w:type="dxa"/>
          </w:tcPr>
          <w:p w14:paraId="6D50C3EC" w14:textId="77777777" w:rsidR="00C13277" w:rsidRPr="002F24AD" w:rsidRDefault="00C13277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313BC2C7" w14:textId="6E0913FD" w:rsidR="00A46290" w:rsidRPr="002F24AD" w:rsidRDefault="00A46290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14:paraId="5CAC223C" w14:textId="77777777" w:rsidR="00C13277" w:rsidRPr="002F24AD" w:rsidRDefault="00C13277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14:paraId="52AA3EBF" w14:textId="77777777" w:rsidR="00C13277" w:rsidRPr="002F24AD" w:rsidRDefault="00C13277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  <w:tr w:rsidR="0029395D" w:rsidRPr="002F24AD" w14:paraId="320E099D" w14:textId="77777777" w:rsidTr="00A46290">
        <w:tc>
          <w:tcPr>
            <w:tcW w:w="6726" w:type="dxa"/>
          </w:tcPr>
          <w:p w14:paraId="19E838D6" w14:textId="77777777" w:rsidR="0029395D" w:rsidRPr="002F24AD" w:rsidRDefault="0029395D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612D474A" w14:textId="4E792E0B" w:rsidR="00A46290" w:rsidRPr="002F24AD" w:rsidRDefault="00A46290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14:paraId="2114BD73" w14:textId="77777777" w:rsidR="0029395D" w:rsidRPr="002F24AD" w:rsidRDefault="0029395D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14:paraId="33B496E8" w14:textId="77777777" w:rsidR="0029395D" w:rsidRPr="002F24AD" w:rsidRDefault="0029395D" w:rsidP="000C0458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  <w:tr w:rsidR="004555C6" w:rsidRPr="002F24AD" w14:paraId="31367B04" w14:textId="77777777" w:rsidTr="004555C6">
        <w:tc>
          <w:tcPr>
            <w:tcW w:w="6726" w:type="dxa"/>
          </w:tcPr>
          <w:p w14:paraId="1C766916" w14:textId="77777777" w:rsidR="004555C6" w:rsidRPr="002F24AD" w:rsidRDefault="004555C6" w:rsidP="006D2D6A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05AA3F72" w14:textId="77777777" w:rsidR="004555C6" w:rsidRPr="002F24AD" w:rsidRDefault="004555C6" w:rsidP="006D2D6A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14:paraId="6F50B2B5" w14:textId="77777777" w:rsidR="004555C6" w:rsidRPr="002F24AD" w:rsidRDefault="004555C6" w:rsidP="006D2D6A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14:paraId="05E4AFBC" w14:textId="77777777" w:rsidR="004555C6" w:rsidRPr="002F24AD" w:rsidRDefault="004555C6" w:rsidP="006D2D6A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  <w:tr w:rsidR="004555C6" w:rsidRPr="002F24AD" w14:paraId="4D925E04" w14:textId="77777777" w:rsidTr="004555C6">
        <w:tc>
          <w:tcPr>
            <w:tcW w:w="6726" w:type="dxa"/>
          </w:tcPr>
          <w:p w14:paraId="121A1961" w14:textId="77777777" w:rsidR="004555C6" w:rsidRPr="002F24AD" w:rsidRDefault="004555C6" w:rsidP="006D2D6A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0E4C5850" w14:textId="77777777" w:rsidR="004555C6" w:rsidRPr="002F24AD" w:rsidRDefault="004555C6" w:rsidP="006D2D6A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14:paraId="21E49FC6" w14:textId="77777777" w:rsidR="004555C6" w:rsidRPr="002F24AD" w:rsidRDefault="004555C6" w:rsidP="006D2D6A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14:paraId="5AD236EF" w14:textId="77777777" w:rsidR="004555C6" w:rsidRPr="002F24AD" w:rsidRDefault="004555C6" w:rsidP="006D2D6A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  <w:tr w:rsidR="004555C6" w:rsidRPr="002F24AD" w14:paraId="45FCAB0C" w14:textId="77777777" w:rsidTr="004555C6">
        <w:tc>
          <w:tcPr>
            <w:tcW w:w="6726" w:type="dxa"/>
          </w:tcPr>
          <w:p w14:paraId="032DAE93" w14:textId="77777777" w:rsidR="004555C6" w:rsidRPr="002F24AD" w:rsidRDefault="004555C6" w:rsidP="006D2D6A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0A8EFF31" w14:textId="77777777" w:rsidR="004555C6" w:rsidRPr="002F24AD" w:rsidRDefault="004555C6" w:rsidP="006D2D6A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14:paraId="2AE0C0B6" w14:textId="77777777" w:rsidR="004555C6" w:rsidRPr="002F24AD" w:rsidRDefault="004555C6" w:rsidP="006D2D6A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14:paraId="0B4DE2A6" w14:textId="77777777" w:rsidR="004555C6" w:rsidRPr="002F24AD" w:rsidRDefault="004555C6" w:rsidP="006D2D6A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  <w:tr w:rsidR="004555C6" w:rsidRPr="002F24AD" w14:paraId="028B8BAD" w14:textId="77777777" w:rsidTr="004555C6">
        <w:tc>
          <w:tcPr>
            <w:tcW w:w="6726" w:type="dxa"/>
          </w:tcPr>
          <w:p w14:paraId="2136BA9D" w14:textId="77777777" w:rsidR="004555C6" w:rsidRPr="002F24AD" w:rsidRDefault="004555C6" w:rsidP="006D2D6A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4BA1CA1D" w14:textId="77777777" w:rsidR="004555C6" w:rsidRPr="002F24AD" w:rsidRDefault="004555C6" w:rsidP="006D2D6A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14:paraId="18D39367" w14:textId="77777777" w:rsidR="004555C6" w:rsidRPr="002F24AD" w:rsidRDefault="004555C6" w:rsidP="006D2D6A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14:paraId="07CA9A3B" w14:textId="77777777" w:rsidR="004555C6" w:rsidRPr="002F24AD" w:rsidRDefault="004555C6" w:rsidP="006D2D6A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  <w:tr w:rsidR="004555C6" w:rsidRPr="002F24AD" w14:paraId="2CBA2DB7" w14:textId="77777777" w:rsidTr="004555C6">
        <w:tc>
          <w:tcPr>
            <w:tcW w:w="6726" w:type="dxa"/>
          </w:tcPr>
          <w:p w14:paraId="3E7A0ED7" w14:textId="77777777" w:rsidR="004555C6" w:rsidRPr="002F24AD" w:rsidRDefault="004555C6" w:rsidP="006D2D6A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6B982147" w14:textId="77777777" w:rsidR="004555C6" w:rsidRPr="002F24AD" w:rsidRDefault="004555C6" w:rsidP="006D2D6A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14:paraId="46418319" w14:textId="77777777" w:rsidR="004555C6" w:rsidRPr="002F24AD" w:rsidRDefault="004555C6" w:rsidP="006D2D6A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14:paraId="5A4F3BE9" w14:textId="77777777" w:rsidR="004555C6" w:rsidRPr="002F24AD" w:rsidRDefault="004555C6" w:rsidP="006D2D6A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  <w:tr w:rsidR="004555C6" w:rsidRPr="002F24AD" w14:paraId="37128F28" w14:textId="77777777" w:rsidTr="004555C6">
        <w:tc>
          <w:tcPr>
            <w:tcW w:w="6726" w:type="dxa"/>
          </w:tcPr>
          <w:p w14:paraId="7D7897AC" w14:textId="77777777" w:rsidR="004555C6" w:rsidRPr="002F24AD" w:rsidRDefault="004555C6" w:rsidP="006D2D6A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165FABA8" w14:textId="77777777" w:rsidR="004555C6" w:rsidRPr="002F24AD" w:rsidRDefault="004555C6" w:rsidP="006D2D6A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14:paraId="6F48FD68" w14:textId="77777777" w:rsidR="004555C6" w:rsidRPr="002F24AD" w:rsidRDefault="004555C6" w:rsidP="006D2D6A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14:paraId="5E2E7385" w14:textId="77777777" w:rsidR="004555C6" w:rsidRPr="002F24AD" w:rsidRDefault="004555C6" w:rsidP="006D2D6A">
            <w:pPr>
              <w:autoSpaceDE w:val="0"/>
              <w:autoSpaceDN w:val="0"/>
              <w:adjustRightIn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</w:tbl>
    <w:p w14:paraId="489E9088" w14:textId="7BE58715" w:rsidR="00080ABF" w:rsidRDefault="00080ABF" w:rsidP="000C045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5A6C3F1F" w14:textId="104AD49D" w:rsidR="001A2C48" w:rsidRPr="001A2C48" w:rsidRDefault="00691356" w:rsidP="001A2C48">
      <w:pPr>
        <w:autoSpaceDE w:val="0"/>
        <w:autoSpaceDN w:val="0"/>
        <w:adjustRightInd w:val="0"/>
        <w:spacing w:after="0" w:line="240" w:lineRule="auto"/>
        <w:jc w:val="both"/>
        <w:rPr>
          <w:rFonts w:ascii="Noto Sans" w:eastAsia="Arial" w:hAnsi="Noto Sans" w:cs="Noto Sans"/>
          <w:b/>
          <w:color w:val="691C20"/>
          <w:u w:val="single"/>
          <w:lang w:eastAsia="es-MX"/>
        </w:rPr>
      </w:pPr>
      <w:r>
        <w:rPr>
          <w:rFonts w:ascii="Noto Sans" w:eastAsia="Tahoma" w:hAnsi="Noto Sans" w:cs="Noto Sans"/>
          <w:sz w:val="20"/>
          <w:szCs w:val="20"/>
        </w:rPr>
        <w:t xml:space="preserve">Por medio </w:t>
      </w:r>
      <w:r w:rsidR="001A2C48" w:rsidRPr="001A2C48">
        <w:rPr>
          <w:rFonts w:ascii="Noto Sans" w:eastAsia="Tahoma" w:hAnsi="Noto Sans" w:cs="Noto Sans"/>
          <w:sz w:val="20"/>
          <w:szCs w:val="20"/>
        </w:rPr>
        <w:t xml:space="preserve">del presente, </w:t>
      </w:r>
      <w:r w:rsidR="001A2C48">
        <w:rPr>
          <w:rFonts w:ascii="Noto Sans" w:eastAsia="Tahoma" w:hAnsi="Noto Sans" w:cs="Noto Sans"/>
          <w:sz w:val="20"/>
          <w:szCs w:val="20"/>
        </w:rPr>
        <w:t xml:space="preserve">en calidad de beneficiarios e </w:t>
      </w:r>
      <w:r w:rsidR="001A2C48" w:rsidRPr="001A2C48">
        <w:rPr>
          <w:rFonts w:ascii="Noto Sans" w:eastAsia="Tahoma" w:hAnsi="Noto Sans" w:cs="Noto Sans"/>
          <w:sz w:val="20"/>
          <w:szCs w:val="20"/>
        </w:rPr>
        <w:t>i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n</w:t>
      </w:r>
      <w:r w:rsidR="001A2C48" w:rsidRPr="001A2C48">
        <w:rPr>
          <w:rFonts w:ascii="Noto Sans" w:eastAsia="Tahoma" w:hAnsi="Noto Sans" w:cs="Noto Sans"/>
          <w:sz w:val="20"/>
          <w:szCs w:val="20"/>
        </w:rPr>
        <w:t>tegr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an</w:t>
      </w:r>
      <w:r w:rsidR="001A2C48" w:rsidRPr="001A2C48">
        <w:rPr>
          <w:rFonts w:ascii="Noto Sans" w:eastAsia="Tahoma" w:hAnsi="Noto Sans" w:cs="Noto Sans"/>
          <w:sz w:val="20"/>
          <w:szCs w:val="20"/>
        </w:rPr>
        <w:t>tes del</w:t>
      </w:r>
      <w:r w:rsidR="001A2C48" w:rsidRPr="001A2C48">
        <w:rPr>
          <w:rFonts w:ascii="Noto Sans" w:eastAsia="Tahoma" w:hAnsi="Noto Sans" w:cs="Noto Sans"/>
          <w:spacing w:val="2"/>
          <w:sz w:val="20"/>
          <w:szCs w:val="20"/>
        </w:rPr>
        <w:t xml:space="preserve"> 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c</w:t>
      </w:r>
      <w:r w:rsidR="001A2C48" w:rsidRPr="001A2C48">
        <w:rPr>
          <w:rFonts w:ascii="Noto Sans" w:eastAsia="Tahoma" w:hAnsi="Noto Sans" w:cs="Noto Sans"/>
          <w:spacing w:val="-2"/>
          <w:sz w:val="20"/>
          <w:szCs w:val="20"/>
        </w:rPr>
        <w:t>o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m</w:t>
      </w:r>
      <w:r w:rsidR="001A2C48" w:rsidRPr="001A2C48">
        <w:rPr>
          <w:rFonts w:ascii="Noto Sans" w:eastAsia="Tahoma" w:hAnsi="Noto Sans" w:cs="Noto Sans"/>
          <w:sz w:val="20"/>
          <w:szCs w:val="20"/>
        </w:rPr>
        <w:t>ité</w:t>
      </w:r>
      <w:r w:rsidR="00F83E90">
        <w:rPr>
          <w:rFonts w:ascii="Noto Sans" w:eastAsia="Tahoma" w:hAnsi="Noto Sans" w:cs="Noto Sans"/>
          <w:sz w:val="20"/>
          <w:szCs w:val="20"/>
        </w:rPr>
        <w:t xml:space="preserve"> de contraloría social</w:t>
      </w:r>
      <w:r w:rsidR="001A2C48" w:rsidRPr="001A2C48">
        <w:rPr>
          <w:rFonts w:ascii="Noto Sans" w:eastAsia="Tahoma" w:hAnsi="Noto Sans" w:cs="Noto Sans"/>
          <w:sz w:val="20"/>
          <w:szCs w:val="20"/>
        </w:rPr>
        <w:t xml:space="preserve">, constituido en la Instancia Ejecutora </w:t>
      </w:r>
      <w:r w:rsidR="001A2C48">
        <w:rPr>
          <w:rFonts w:ascii="Noto Sans" w:eastAsia="Tahoma" w:hAnsi="Noto Sans" w:cs="Noto Sans"/>
          <w:sz w:val="20"/>
          <w:szCs w:val="20"/>
        </w:rPr>
        <w:t>(CEP O CET</w:t>
      </w:r>
      <w:r w:rsidR="00B24B5D">
        <w:rPr>
          <w:rFonts w:ascii="Noto Sans" w:eastAsia="Tahoma" w:hAnsi="Noto Sans" w:cs="Noto Sans"/>
          <w:sz w:val="20"/>
          <w:szCs w:val="20"/>
        </w:rPr>
        <w:t>)</w:t>
      </w:r>
      <w:r w:rsidR="001A2C48">
        <w:rPr>
          <w:rFonts w:ascii="Noto Sans" w:eastAsia="Tahoma" w:hAnsi="Noto Sans" w:cs="Noto Sans"/>
          <w:sz w:val="20"/>
          <w:szCs w:val="20"/>
        </w:rPr>
        <w:t xml:space="preserve">, 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e</w:t>
      </w:r>
      <w:r w:rsidR="001A2C48" w:rsidRPr="001A2C48">
        <w:rPr>
          <w:rFonts w:ascii="Noto Sans" w:eastAsia="Tahoma" w:hAnsi="Noto Sans" w:cs="Noto Sans"/>
          <w:spacing w:val="1"/>
          <w:sz w:val="20"/>
          <w:szCs w:val="20"/>
        </w:rPr>
        <w:t>x</w:t>
      </w:r>
      <w:r w:rsidR="001A2C48" w:rsidRPr="001A2C48">
        <w:rPr>
          <w:rFonts w:ascii="Noto Sans" w:eastAsia="Tahoma" w:hAnsi="Noto Sans" w:cs="Noto Sans"/>
          <w:sz w:val="20"/>
          <w:szCs w:val="20"/>
        </w:rPr>
        <w:t>pr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e</w:t>
      </w:r>
      <w:r w:rsidR="001A2C48" w:rsidRPr="001A2C48">
        <w:rPr>
          <w:rFonts w:ascii="Noto Sans" w:eastAsia="Tahoma" w:hAnsi="Noto Sans" w:cs="Noto Sans"/>
          <w:sz w:val="20"/>
          <w:szCs w:val="20"/>
        </w:rPr>
        <w:t>s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am</w:t>
      </w:r>
      <w:r w:rsidR="001A2C48" w:rsidRPr="001A2C48">
        <w:rPr>
          <w:rFonts w:ascii="Noto Sans" w:eastAsia="Tahoma" w:hAnsi="Noto Sans" w:cs="Noto Sans"/>
          <w:sz w:val="20"/>
          <w:szCs w:val="20"/>
        </w:rPr>
        <w:t>os</w:t>
      </w:r>
      <w:r w:rsidR="001A2C48" w:rsidRPr="001A2C48">
        <w:rPr>
          <w:rFonts w:ascii="Noto Sans" w:eastAsia="Tahoma" w:hAnsi="Noto Sans" w:cs="Noto Sans"/>
          <w:spacing w:val="3"/>
          <w:sz w:val="20"/>
          <w:szCs w:val="20"/>
        </w:rPr>
        <w:t xml:space="preserve"> 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nue</w:t>
      </w:r>
      <w:r w:rsidR="001A2C48" w:rsidRPr="001A2C48">
        <w:rPr>
          <w:rFonts w:ascii="Noto Sans" w:eastAsia="Tahoma" w:hAnsi="Noto Sans" w:cs="Noto Sans"/>
          <w:sz w:val="20"/>
          <w:szCs w:val="20"/>
        </w:rPr>
        <w:t>st</w:t>
      </w:r>
      <w:r w:rsidR="001A2C48" w:rsidRPr="001A2C48">
        <w:rPr>
          <w:rFonts w:ascii="Noto Sans" w:eastAsia="Tahoma" w:hAnsi="Noto Sans" w:cs="Noto Sans"/>
          <w:spacing w:val="-2"/>
          <w:sz w:val="20"/>
          <w:szCs w:val="20"/>
        </w:rPr>
        <w:t>r</w:t>
      </w:r>
      <w:r w:rsidR="001A2C48" w:rsidRPr="001A2C48">
        <w:rPr>
          <w:rFonts w:ascii="Noto Sans" w:eastAsia="Tahoma" w:hAnsi="Noto Sans" w:cs="Noto Sans"/>
          <w:sz w:val="20"/>
          <w:szCs w:val="20"/>
        </w:rPr>
        <w:t>a</w:t>
      </w:r>
      <w:r w:rsidR="001A2C48" w:rsidRPr="001A2C48">
        <w:rPr>
          <w:rFonts w:ascii="Noto Sans" w:eastAsia="Tahoma" w:hAnsi="Noto Sans" w:cs="Noto Sans"/>
          <w:spacing w:val="2"/>
          <w:sz w:val="20"/>
          <w:szCs w:val="20"/>
        </w:rPr>
        <w:t xml:space="preserve"> </w:t>
      </w:r>
      <w:r w:rsidR="001A2C48" w:rsidRPr="001A2C48">
        <w:rPr>
          <w:rFonts w:ascii="Noto Sans" w:eastAsia="Tahoma" w:hAnsi="Noto Sans" w:cs="Noto Sans"/>
          <w:sz w:val="20"/>
          <w:szCs w:val="20"/>
        </w:rPr>
        <w:t>volu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n</w:t>
      </w:r>
      <w:r w:rsidR="001A2C48" w:rsidRPr="001A2C48">
        <w:rPr>
          <w:rFonts w:ascii="Noto Sans" w:eastAsia="Tahoma" w:hAnsi="Noto Sans" w:cs="Noto Sans"/>
          <w:sz w:val="20"/>
          <w:szCs w:val="20"/>
        </w:rPr>
        <w:t>tad</w:t>
      </w:r>
      <w:r w:rsidR="001A2C48" w:rsidRPr="001A2C48">
        <w:rPr>
          <w:rFonts w:ascii="Noto Sans" w:eastAsia="Tahoma" w:hAnsi="Noto Sans" w:cs="Noto Sans"/>
          <w:spacing w:val="1"/>
          <w:sz w:val="20"/>
          <w:szCs w:val="20"/>
        </w:rPr>
        <w:t xml:space="preserve"> </w:t>
      </w:r>
      <w:r w:rsidR="001A2C48" w:rsidRPr="001A2C48">
        <w:rPr>
          <w:rFonts w:ascii="Noto Sans" w:eastAsia="Tahoma" w:hAnsi="Noto Sans" w:cs="Noto Sans"/>
          <w:sz w:val="20"/>
          <w:szCs w:val="20"/>
        </w:rPr>
        <w:t>de</w:t>
      </w:r>
      <w:r w:rsidR="001A2C48" w:rsidRPr="001A2C48">
        <w:rPr>
          <w:rFonts w:ascii="Noto Sans" w:eastAsia="Tahoma" w:hAnsi="Noto Sans" w:cs="Noto Sans"/>
          <w:spacing w:val="2"/>
          <w:sz w:val="20"/>
          <w:szCs w:val="20"/>
        </w:rPr>
        <w:t xml:space="preserve"> </w:t>
      </w:r>
      <w:r w:rsidR="001A2C48" w:rsidRPr="001A2C48">
        <w:rPr>
          <w:rFonts w:ascii="Noto Sans" w:eastAsia="Tahoma" w:hAnsi="Noto Sans" w:cs="Noto Sans"/>
          <w:sz w:val="20"/>
          <w:szCs w:val="20"/>
        </w:rPr>
        <w:t>ll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e</w:t>
      </w:r>
      <w:r w:rsidR="001A2C48" w:rsidRPr="001A2C48">
        <w:rPr>
          <w:rFonts w:ascii="Noto Sans" w:eastAsia="Tahoma" w:hAnsi="Noto Sans" w:cs="Noto Sans"/>
          <w:sz w:val="20"/>
          <w:szCs w:val="20"/>
        </w:rPr>
        <w:t>var</w:t>
      </w:r>
      <w:r w:rsidR="001A2C48" w:rsidRPr="001A2C48">
        <w:rPr>
          <w:rFonts w:ascii="Noto Sans" w:eastAsia="Tahoma" w:hAnsi="Noto Sans" w:cs="Noto Sans"/>
          <w:spacing w:val="2"/>
          <w:sz w:val="20"/>
          <w:szCs w:val="20"/>
        </w:rPr>
        <w:t xml:space="preserve"> </w:t>
      </w:r>
      <w:r w:rsidR="001A2C48" w:rsidRPr="001A2C48">
        <w:rPr>
          <w:rFonts w:ascii="Noto Sans" w:eastAsia="Tahoma" w:hAnsi="Noto Sans" w:cs="Noto Sans"/>
          <w:sz w:val="20"/>
          <w:szCs w:val="20"/>
        </w:rPr>
        <w:t xml:space="preserve">a 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ca</w:t>
      </w:r>
      <w:r w:rsidR="001A2C48" w:rsidRPr="001A2C48">
        <w:rPr>
          <w:rFonts w:ascii="Noto Sans" w:eastAsia="Tahoma" w:hAnsi="Noto Sans" w:cs="Noto Sans"/>
          <w:sz w:val="20"/>
          <w:szCs w:val="20"/>
        </w:rPr>
        <w:t>bo</w:t>
      </w:r>
      <w:r w:rsidR="001A2C48" w:rsidRPr="001A2C48">
        <w:rPr>
          <w:rFonts w:ascii="Noto Sans" w:eastAsia="Tahoma" w:hAnsi="Noto Sans" w:cs="Noto Sans"/>
          <w:spacing w:val="4"/>
          <w:sz w:val="20"/>
          <w:szCs w:val="20"/>
        </w:rPr>
        <w:t xml:space="preserve"> </w:t>
      </w:r>
      <w:r w:rsidR="001A2C48" w:rsidRPr="001A2C48">
        <w:rPr>
          <w:rFonts w:ascii="Noto Sans" w:eastAsia="Tahoma" w:hAnsi="Noto Sans" w:cs="Noto Sans"/>
          <w:sz w:val="20"/>
          <w:szCs w:val="20"/>
        </w:rPr>
        <w:t>l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a</w:t>
      </w:r>
      <w:r w:rsidR="001A2C48" w:rsidRPr="001A2C48">
        <w:rPr>
          <w:rFonts w:ascii="Noto Sans" w:eastAsia="Tahoma" w:hAnsi="Noto Sans" w:cs="Noto Sans"/>
          <w:sz w:val="20"/>
          <w:szCs w:val="20"/>
        </w:rPr>
        <w:t>s</w:t>
      </w:r>
      <w:r w:rsidR="001A2C48" w:rsidRPr="001A2C48">
        <w:rPr>
          <w:rFonts w:ascii="Noto Sans" w:eastAsia="Tahoma" w:hAnsi="Noto Sans" w:cs="Noto Sans"/>
          <w:spacing w:val="3"/>
          <w:sz w:val="20"/>
          <w:szCs w:val="20"/>
        </w:rPr>
        <w:t xml:space="preserve"> 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acc</w:t>
      </w:r>
      <w:r w:rsidR="001A2C48" w:rsidRPr="001A2C48">
        <w:rPr>
          <w:rFonts w:ascii="Noto Sans" w:eastAsia="Tahoma" w:hAnsi="Noto Sans" w:cs="Noto Sans"/>
          <w:sz w:val="20"/>
          <w:szCs w:val="20"/>
        </w:rPr>
        <w:t>io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ne</w:t>
      </w:r>
      <w:r w:rsidR="001A2C48" w:rsidRPr="001A2C48">
        <w:rPr>
          <w:rFonts w:ascii="Noto Sans" w:eastAsia="Tahoma" w:hAnsi="Noto Sans" w:cs="Noto Sans"/>
          <w:sz w:val="20"/>
          <w:szCs w:val="20"/>
        </w:rPr>
        <w:t>s</w:t>
      </w:r>
      <w:r w:rsidR="001A2C48" w:rsidRPr="001A2C48">
        <w:rPr>
          <w:rFonts w:ascii="Noto Sans" w:eastAsia="Tahoma" w:hAnsi="Noto Sans" w:cs="Noto Sans"/>
          <w:spacing w:val="3"/>
          <w:sz w:val="20"/>
          <w:szCs w:val="20"/>
        </w:rPr>
        <w:t xml:space="preserve"> </w:t>
      </w:r>
      <w:r w:rsidR="00873770">
        <w:rPr>
          <w:rFonts w:ascii="Noto Sans" w:eastAsia="Tahoma" w:hAnsi="Noto Sans" w:cs="Noto Sans"/>
          <w:spacing w:val="3"/>
          <w:sz w:val="20"/>
          <w:szCs w:val="20"/>
        </w:rPr>
        <w:t>correspondientes a la</w:t>
      </w:r>
      <w:r w:rsidR="001A2C48" w:rsidRPr="001A2C48">
        <w:rPr>
          <w:rFonts w:ascii="Noto Sans" w:eastAsia="Tahoma" w:hAnsi="Noto Sans" w:cs="Noto Sans"/>
          <w:sz w:val="20"/>
          <w:szCs w:val="20"/>
        </w:rPr>
        <w:t xml:space="preserve"> 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c</w:t>
      </w:r>
      <w:r w:rsidR="001A2C48" w:rsidRPr="001A2C48">
        <w:rPr>
          <w:rFonts w:ascii="Noto Sans" w:eastAsia="Tahoma" w:hAnsi="Noto Sans" w:cs="Noto Sans"/>
          <w:sz w:val="20"/>
          <w:szCs w:val="20"/>
        </w:rPr>
        <w:t>o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n</w:t>
      </w:r>
      <w:r w:rsidR="001A2C48" w:rsidRPr="001A2C48">
        <w:rPr>
          <w:rFonts w:ascii="Noto Sans" w:eastAsia="Tahoma" w:hAnsi="Noto Sans" w:cs="Noto Sans"/>
          <w:sz w:val="20"/>
          <w:szCs w:val="20"/>
        </w:rPr>
        <w:t>tralo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r</w:t>
      </w:r>
      <w:r w:rsidR="001A2C48" w:rsidRPr="001A2C48">
        <w:rPr>
          <w:rFonts w:ascii="Noto Sans" w:eastAsia="Tahoma" w:hAnsi="Noto Sans" w:cs="Noto Sans"/>
          <w:sz w:val="20"/>
          <w:szCs w:val="20"/>
        </w:rPr>
        <w:t>ía</w:t>
      </w:r>
      <w:r w:rsidR="001A2C48" w:rsidRPr="001A2C48">
        <w:rPr>
          <w:rFonts w:ascii="Noto Sans" w:eastAsia="Tahoma" w:hAnsi="Noto Sans" w:cs="Noto Sans"/>
          <w:spacing w:val="2"/>
          <w:sz w:val="20"/>
          <w:szCs w:val="20"/>
        </w:rPr>
        <w:t xml:space="preserve"> </w:t>
      </w:r>
      <w:r w:rsidR="001A2C48" w:rsidRPr="001A2C48">
        <w:rPr>
          <w:rFonts w:ascii="Noto Sans" w:eastAsia="Tahoma" w:hAnsi="Noto Sans" w:cs="Noto Sans"/>
          <w:sz w:val="20"/>
          <w:szCs w:val="20"/>
        </w:rPr>
        <w:t>so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c</w:t>
      </w:r>
      <w:r w:rsidR="001A2C48" w:rsidRPr="001A2C48">
        <w:rPr>
          <w:rFonts w:ascii="Noto Sans" w:eastAsia="Tahoma" w:hAnsi="Noto Sans" w:cs="Noto Sans"/>
          <w:sz w:val="20"/>
          <w:szCs w:val="20"/>
        </w:rPr>
        <w:t>i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a</w:t>
      </w:r>
      <w:r w:rsidR="001A2C48" w:rsidRPr="001A2C48">
        <w:rPr>
          <w:rFonts w:ascii="Noto Sans" w:eastAsia="Tahoma" w:hAnsi="Noto Sans" w:cs="Noto Sans"/>
          <w:sz w:val="20"/>
          <w:szCs w:val="20"/>
        </w:rPr>
        <w:t>l</w:t>
      </w:r>
      <w:r w:rsidR="001A2C48" w:rsidRPr="001A2C48">
        <w:rPr>
          <w:rFonts w:ascii="Noto Sans" w:eastAsia="Tahoma" w:hAnsi="Noto Sans" w:cs="Noto Sans"/>
          <w:spacing w:val="3"/>
          <w:sz w:val="20"/>
          <w:szCs w:val="20"/>
        </w:rPr>
        <w:t xml:space="preserve"> </w:t>
      </w:r>
      <w:r w:rsidR="001A2C48" w:rsidRPr="001A2C48">
        <w:rPr>
          <w:rFonts w:ascii="Noto Sans" w:eastAsia="Tahoma" w:hAnsi="Noto Sans" w:cs="Noto Sans"/>
          <w:sz w:val="20"/>
          <w:szCs w:val="20"/>
        </w:rPr>
        <w:t>du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ra</w:t>
      </w:r>
      <w:r w:rsidR="001A2C48" w:rsidRPr="001A2C48">
        <w:rPr>
          <w:rFonts w:ascii="Noto Sans" w:eastAsia="Tahoma" w:hAnsi="Noto Sans" w:cs="Noto Sans"/>
          <w:spacing w:val="-3"/>
          <w:sz w:val="20"/>
          <w:szCs w:val="20"/>
        </w:rPr>
        <w:t>n</w:t>
      </w:r>
      <w:r w:rsidR="001A2C48" w:rsidRPr="001A2C48">
        <w:rPr>
          <w:rFonts w:ascii="Noto Sans" w:eastAsia="Tahoma" w:hAnsi="Noto Sans" w:cs="Noto Sans"/>
          <w:sz w:val="20"/>
          <w:szCs w:val="20"/>
        </w:rPr>
        <w:t>te</w:t>
      </w:r>
      <w:r w:rsidR="001A2C48" w:rsidRPr="001A2C48">
        <w:rPr>
          <w:rFonts w:ascii="Noto Sans" w:eastAsia="Tahoma" w:hAnsi="Noto Sans" w:cs="Noto Sans"/>
          <w:spacing w:val="2"/>
          <w:sz w:val="20"/>
          <w:szCs w:val="20"/>
        </w:rPr>
        <w:t xml:space="preserve"> 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e</w:t>
      </w:r>
      <w:r w:rsidR="001A2C48" w:rsidRPr="001A2C48">
        <w:rPr>
          <w:rFonts w:ascii="Noto Sans" w:eastAsia="Tahoma" w:hAnsi="Noto Sans" w:cs="Noto Sans"/>
          <w:sz w:val="20"/>
          <w:szCs w:val="20"/>
        </w:rPr>
        <w:t>l</w:t>
      </w:r>
      <w:r w:rsidR="001A2C48" w:rsidRPr="001A2C48">
        <w:rPr>
          <w:rFonts w:ascii="Noto Sans" w:eastAsia="Tahoma" w:hAnsi="Noto Sans" w:cs="Noto Sans"/>
          <w:spacing w:val="3"/>
          <w:sz w:val="20"/>
          <w:szCs w:val="20"/>
        </w:rPr>
        <w:t xml:space="preserve"> 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e</w:t>
      </w:r>
      <w:r w:rsidR="001A2C48" w:rsidRPr="001A2C48">
        <w:rPr>
          <w:rFonts w:ascii="Noto Sans" w:eastAsia="Tahoma" w:hAnsi="Noto Sans" w:cs="Noto Sans"/>
          <w:sz w:val="20"/>
          <w:szCs w:val="20"/>
        </w:rPr>
        <w:t>j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e</w:t>
      </w:r>
      <w:r w:rsidR="001A2C48" w:rsidRPr="001A2C48">
        <w:rPr>
          <w:rFonts w:ascii="Noto Sans" w:eastAsia="Tahoma" w:hAnsi="Noto Sans" w:cs="Noto Sans"/>
          <w:sz w:val="20"/>
          <w:szCs w:val="20"/>
        </w:rPr>
        <w:t>r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c</w:t>
      </w:r>
      <w:r w:rsidR="001A2C48" w:rsidRPr="001A2C48">
        <w:rPr>
          <w:rFonts w:ascii="Noto Sans" w:eastAsia="Tahoma" w:hAnsi="Noto Sans" w:cs="Noto Sans"/>
          <w:sz w:val="20"/>
          <w:szCs w:val="20"/>
        </w:rPr>
        <w:t>i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c</w:t>
      </w:r>
      <w:r w:rsidR="001A2C48" w:rsidRPr="001A2C48">
        <w:rPr>
          <w:rFonts w:ascii="Noto Sans" w:eastAsia="Tahoma" w:hAnsi="Noto Sans" w:cs="Noto Sans"/>
          <w:sz w:val="20"/>
          <w:szCs w:val="20"/>
        </w:rPr>
        <w:t>io</w:t>
      </w:r>
      <w:r w:rsidR="001A2C48" w:rsidRPr="001A2C48">
        <w:rPr>
          <w:rFonts w:ascii="Noto Sans" w:eastAsia="Tahoma" w:hAnsi="Noto Sans" w:cs="Noto Sans"/>
          <w:spacing w:val="3"/>
          <w:sz w:val="20"/>
          <w:szCs w:val="20"/>
        </w:rPr>
        <w:t xml:space="preserve"> </w:t>
      </w:r>
      <w:r w:rsidR="001A2C48" w:rsidRPr="001A2C48">
        <w:rPr>
          <w:rFonts w:ascii="Noto Sans" w:eastAsia="Tahoma" w:hAnsi="Noto Sans" w:cs="Noto Sans"/>
          <w:sz w:val="20"/>
          <w:szCs w:val="20"/>
        </w:rPr>
        <w:t>f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i</w:t>
      </w:r>
      <w:r w:rsidR="001A2C48" w:rsidRPr="001A2C48">
        <w:rPr>
          <w:rFonts w:ascii="Noto Sans" w:eastAsia="Tahoma" w:hAnsi="Noto Sans" w:cs="Noto Sans"/>
          <w:sz w:val="20"/>
          <w:szCs w:val="20"/>
        </w:rPr>
        <w:t>s</w:t>
      </w:r>
      <w:r w:rsidR="001A2C48" w:rsidRPr="001A2C48">
        <w:rPr>
          <w:rFonts w:ascii="Noto Sans" w:eastAsia="Tahoma" w:hAnsi="Noto Sans" w:cs="Noto Sans"/>
          <w:spacing w:val="-1"/>
          <w:sz w:val="20"/>
          <w:szCs w:val="20"/>
        </w:rPr>
        <w:t>ca</w:t>
      </w:r>
      <w:r w:rsidR="001A2C48" w:rsidRPr="001A2C48">
        <w:rPr>
          <w:rFonts w:ascii="Noto Sans" w:eastAsia="Tahoma" w:hAnsi="Noto Sans" w:cs="Noto Sans"/>
          <w:sz w:val="20"/>
          <w:szCs w:val="20"/>
        </w:rPr>
        <w:t>l</w:t>
      </w:r>
      <w:r w:rsidR="001A2C48" w:rsidRPr="001A2C48">
        <w:rPr>
          <w:rFonts w:ascii="Noto Sans" w:eastAsia="Tahoma" w:hAnsi="Noto Sans" w:cs="Noto Sans"/>
          <w:spacing w:val="3"/>
          <w:sz w:val="20"/>
          <w:szCs w:val="20"/>
        </w:rPr>
        <w:t xml:space="preserve"> </w:t>
      </w:r>
      <w:r w:rsidR="001A2C48">
        <w:rPr>
          <w:rFonts w:ascii="Noto Sans" w:eastAsia="Tahoma" w:hAnsi="Noto Sans" w:cs="Noto Sans"/>
          <w:sz w:val="20"/>
          <w:szCs w:val="20"/>
        </w:rPr>
        <w:t>2025.</w:t>
      </w:r>
    </w:p>
    <w:p w14:paraId="2F7C242B" w14:textId="2DFD391C" w:rsidR="00F35D32" w:rsidRDefault="00F35D32" w:rsidP="000C045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2080E32E" w14:textId="77777777" w:rsidR="00AD4EDA" w:rsidRDefault="00AD4EDA" w:rsidP="000C045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6D548B0A" w14:textId="0B49F8B5" w:rsidR="007E101A" w:rsidRPr="002F24AD" w:rsidRDefault="007E101A" w:rsidP="007E101A">
      <w:pPr>
        <w:autoSpaceDE w:val="0"/>
        <w:autoSpaceDN w:val="0"/>
        <w:adjustRightInd w:val="0"/>
        <w:spacing w:after="0" w:line="240" w:lineRule="auto"/>
        <w:rPr>
          <w:rFonts w:ascii="Noto Sans" w:eastAsia="Arial" w:hAnsi="Noto Sans" w:cs="Noto Sans"/>
          <w:b/>
          <w:color w:val="691C20"/>
          <w:u w:val="single"/>
          <w:lang w:eastAsia="es-MX"/>
        </w:rPr>
      </w:pPr>
      <w:r>
        <w:rPr>
          <w:rFonts w:ascii="Noto Sans" w:eastAsia="Arial" w:hAnsi="Noto Sans" w:cs="Noto Sans"/>
          <w:b/>
          <w:color w:val="691C20"/>
          <w:u w:val="single"/>
          <w:lang w:eastAsia="es-MX"/>
        </w:rPr>
        <w:t>FIRMAS</w:t>
      </w:r>
    </w:p>
    <w:p w14:paraId="1CD835F2" w14:textId="77777777" w:rsidR="007E101A" w:rsidRDefault="007E101A" w:rsidP="000C045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4871400A" w14:textId="4CBD9846" w:rsidR="00940BD4" w:rsidRDefault="00940BD4" w:rsidP="000C045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20879EA2" w14:textId="77777777" w:rsidR="0002208C" w:rsidRDefault="0002208C" w:rsidP="000C045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2EC9B22F" w14:textId="77777777" w:rsidR="001A2C48" w:rsidRDefault="001A2C48" w:rsidP="000C045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53"/>
      </w:tblGrid>
      <w:tr w:rsidR="00691356" w:rsidRPr="00F35D32" w14:paraId="13BC3D23" w14:textId="77777777" w:rsidTr="00400891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AA441" w14:textId="2B232EA7" w:rsidR="00691356" w:rsidRPr="00F35D32" w:rsidRDefault="00691356" w:rsidP="00691356">
            <w:pPr>
              <w:autoSpaceDE w:val="0"/>
              <w:autoSpaceDN w:val="0"/>
              <w:adjustRightInd w:val="0"/>
              <w:jc w:val="center"/>
              <w:rPr>
                <w:rFonts w:ascii="Noto Sans" w:eastAsia="Arial" w:hAnsi="Noto Sans" w:cs="Noto Sans"/>
                <w:b/>
                <w:sz w:val="20"/>
                <w:szCs w:val="20"/>
                <w:lang w:eastAsia="es-MX"/>
              </w:rPr>
            </w:pPr>
            <w:r w:rsidRPr="00F35D32">
              <w:rPr>
                <w:rFonts w:ascii="Noto Sans" w:eastAsia="Arial" w:hAnsi="Noto Sans" w:cs="Noto Sans"/>
                <w:b/>
                <w:sz w:val="20"/>
                <w:szCs w:val="20"/>
                <w:lang w:eastAsia="es-MX"/>
              </w:rPr>
              <w:t>NOMBRE Y FIRMA DEL PRESIDENTE O PRESIDENTA DEL COMITÉ</w:t>
            </w:r>
          </w:p>
        </w:tc>
      </w:tr>
    </w:tbl>
    <w:p w14:paraId="5AB728F3" w14:textId="77777777" w:rsidR="00F35D32" w:rsidRPr="002F24AD" w:rsidRDefault="00F35D32" w:rsidP="000C045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05A52337" w14:textId="31357911" w:rsidR="00FE2213" w:rsidRDefault="00FE2213" w:rsidP="000C045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6B723CE4" w14:textId="77777777" w:rsidR="00940BD4" w:rsidRDefault="00940BD4" w:rsidP="000C045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1E69EEAF" w14:textId="3D724EA2" w:rsidR="00940BD4" w:rsidRDefault="00940BD4" w:rsidP="000C045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653F648E" w14:textId="1F07DFCE" w:rsidR="00940BD4" w:rsidRDefault="00940BD4" w:rsidP="000C045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0C21A31A" w14:textId="77777777" w:rsidR="00940BD4" w:rsidRDefault="00940BD4" w:rsidP="000C045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2DEEF8C0" w14:textId="77777777" w:rsidR="00691356" w:rsidRDefault="00691356" w:rsidP="000C045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53"/>
      </w:tblGrid>
      <w:tr w:rsidR="00691356" w:rsidRPr="00F35D32" w14:paraId="50C6BD2B" w14:textId="77777777" w:rsidTr="00400891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BC5F8" w14:textId="476047FE" w:rsidR="00691356" w:rsidRPr="00F35D32" w:rsidRDefault="00691356" w:rsidP="00691356">
            <w:pPr>
              <w:autoSpaceDE w:val="0"/>
              <w:autoSpaceDN w:val="0"/>
              <w:adjustRightInd w:val="0"/>
              <w:jc w:val="center"/>
              <w:rPr>
                <w:rFonts w:ascii="Noto Sans" w:eastAsia="Arial" w:hAnsi="Noto Sans" w:cs="Noto Sans"/>
                <w:b/>
                <w:sz w:val="20"/>
                <w:szCs w:val="20"/>
                <w:lang w:eastAsia="es-MX"/>
              </w:rPr>
            </w:pPr>
            <w:r w:rsidRPr="00F35D32">
              <w:rPr>
                <w:rFonts w:ascii="Noto Sans" w:eastAsia="Arial" w:hAnsi="Noto Sans" w:cs="Noto Sans"/>
                <w:b/>
                <w:sz w:val="20"/>
                <w:szCs w:val="20"/>
                <w:lang w:eastAsia="es-MX"/>
              </w:rPr>
              <w:t>NOMBRE Y FIRMA DEL O LA RESPONSABLE DE LA INSTANCIA EJECUTORA CEX</w:t>
            </w:r>
          </w:p>
        </w:tc>
      </w:tr>
    </w:tbl>
    <w:p w14:paraId="2E52C24F" w14:textId="77777777" w:rsidR="00691356" w:rsidRPr="002F24AD" w:rsidRDefault="00691356" w:rsidP="000C045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0"/>
          <w:szCs w:val="20"/>
        </w:rPr>
      </w:pPr>
    </w:p>
    <w:sectPr w:rsidR="00691356" w:rsidRPr="002F24AD" w:rsidSect="00F912A8">
      <w:headerReference w:type="default" r:id="rId8"/>
      <w:footerReference w:type="default" r:id="rId9"/>
      <w:pgSz w:w="12240" w:h="15840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F291C" w14:textId="77777777" w:rsidR="006C210A" w:rsidRDefault="006C210A" w:rsidP="00487256">
      <w:pPr>
        <w:spacing w:after="0" w:line="240" w:lineRule="auto"/>
      </w:pPr>
      <w:r>
        <w:separator/>
      </w:r>
    </w:p>
  </w:endnote>
  <w:endnote w:type="continuationSeparator" w:id="0">
    <w:p w14:paraId="25167EE2" w14:textId="77777777" w:rsidR="006C210A" w:rsidRDefault="006C210A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Black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A8903" w14:textId="10E6D8E2" w:rsidR="004E699D" w:rsidRDefault="004E699D">
    <w:pPr>
      <w:pStyle w:val="Piedepgina"/>
      <w:jc w:val="center"/>
      <w:rPr>
        <w:caps/>
        <w:color w:val="9F2241" w:themeColor="accent1"/>
      </w:rPr>
    </w:pPr>
    <w:r>
      <w:rPr>
        <w:caps/>
        <w:color w:val="9F2241" w:themeColor="accent1"/>
      </w:rPr>
      <w:fldChar w:fldCharType="begin"/>
    </w:r>
    <w:r>
      <w:rPr>
        <w:caps/>
        <w:color w:val="9F2241" w:themeColor="accent1"/>
      </w:rPr>
      <w:instrText>PAGE   \* MERGEFORMAT</w:instrText>
    </w:r>
    <w:r>
      <w:rPr>
        <w:caps/>
        <w:color w:val="9F2241" w:themeColor="accent1"/>
      </w:rPr>
      <w:fldChar w:fldCharType="separate"/>
    </w:r>
    <w:r w:rsidR="000562F7" w:rsidRPr="000562F7">
      <w:rPr>
        <w:caps/>
        <w:noProof/>
        <w:color w:val="9F2241" w:themeColor="accent1"/>
        <w:lang w:val="es-ES"/>
      </w:rPr>
      <w:t>2</w:t>
    </w:r>
    <w:r>
      <w:rPr>
        <w:caps/>
        <w:color w:val="9F2241" w:themeColor="accent1"/>
      </w:rPr>
      <w:fldChar w:fldCharType="end"/>
    </w:r>
  </w:p>
  <w:p w14:paraId="2B7D9FEF" w14:textId="77777777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12A6D" w14:textId="77777777" w:rsidR="006C210A" w:rsidRDefault="006C210A" w:rsidP="00487256">
      <w:pPr>
        <w:spacing w:after="0" w:line="240" w:lineRule="auto"/>
      </w:pPr>
      <w:r>
        <w:separator/>
      </w:r>
    </w:p>
  </w:footnote>
  <w:footnote w:type="continuationSeparator" w:id="0">
    <w:p w14:paraId="07BCEEEC" w14:textId="77777777" w:rsidR="006C210A" w:rsidRDefault="006C210A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70653" w14:textId="7E07250A" w:rsidR="0071725A" w:rsidRDefault="007172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MX"/>
      </w:rPr>
      <w:drawing>
        <wp:anchor distT="0" distB="0" distL="114300" distR="114300" simplePos="0" relativeHeight="251664384" behindDoc="1" locked="0" layoutInCell="1" allowOverlap="1" wp14:anchorId="6E03508C" wp14:editId="3EAAB3EF">
          <wp:simplePos x="0" y="0"/>
          <wp:positionH relativeFrom="column">
            <wp:posOffset>108584</wp:posOffset>
          </wp:positionH>
          <wp:positionV relativeFrom="paragraph">
            <wp:posOffset>-116841</wp:posOffset>
          </wp:positionV>
          <wp:extent cx="2210409" cy="791845"/>
          <wp:effectExtent l="0" t="0" r="0" b="825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078" cy="793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16A02DB3" wp14:editId="689F18F0">
          <wp:simplePos x="0" y="0"/>
          <wp:positionH relativeFrom="margin">
            <wp:posOffset>3823335</wp:posOffset>
          </wp:positionH>
          <wp:positionV relativeFrom="paragraph">
            <wp:posOffset>-137795</wp:posOffset>
          </wp:positionV>
          <wp:extent cx="2581275" cy="81089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0" t="23972" r="8180" b="25208"/>
                  <a:stretch/>
                </pic:blipFill>
                <pic:spPr bwMode="auto">
                  <a:xfrm>
                    <a:off x="0" y="0"/>
                    <a:ext cx="2581275" cy="810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0EFBD3" w14:textId="77777777" w:rsidR="0071725A" w:rsidRDefault="007172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F056C1E" w14:textId="77777777" w:rsidR="0071725A" w:rsidRDefault="007172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52D6726" w14:textId="0D1D96A0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328309F" w14:textId="77777777" w:rsidR="0071725A" w:rsidRDefault="007172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54C39"/>
    <w:multiLevelType w:val="hybridMultilevel"/>
    <w:tmpl w:val="7294183C"/>
    <w:lvl w:ilvl="0" w:tplc="407C3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C4D35"/>
    <w:multiLevelType w:val="hybridMultilevel"/>
    <w:tmpl w:val="4C98F77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56"/>
    <w:rsid w:val="00000C7E"/>
    <w:rsid w:val="00006401"/>
    <w:rsid w:val="00021889"/>
    <w:rsid w:val="0002208C"/>
    <w:rsid w:val="00022812"/>
    <w:rsid w:val="00047271"/>
    <w:rsid w:val="000562F7"/>
    <w:rsid w:val="00057C20"/>
    <w:rsid w:val="00063229"/>
    <w:rsid w:val="00071CCE"/>
    <w:rsid w:val="00080ABF"/>
    <w:rsid w:val="000A067E"/>
    <w:rsid w:val="000A187B"/>
    <w:rsid w:val="000C0458"/>
    <w:rsid w:val="0013034E"/>
    <w:rsid w:val="00136E9A"/>
    <w:rsid w:val="00174819"/>
    <w:rsid w:val="001976F9"/>
    <w:rsid w:val="001A2C48"/>
    <w:rsid w:val="001A5EA4"/>
    <w:rsid w:val="001B5DC4"/>
    <w:rsid w:val="001E33B7"/>
    <w:rsid w:val="001F6580"/>
    <w:rsid w:val="002562E2"/>
    <w:rsid w:val="00284219"/>
    <w:rsid w:val="00291FA1"/>
    <w:rsid w:val="0029395D"/>
    <w:rsid w:val="00294B05"/>
    <w:rsid w:val="00297780"/>
    <w:rsid w:val="002A43E3"/>
    <w:rsid w:val="002A596D"/>
    <w:rsid w:val="002A61F5"/>
    <w:rsid w:val="002B3EA2"/>
    <w:rsid w:val="002B6A63"/>
    <w:rsid w:val="002C4F88"/>
    <w:rsid w:val="002D656F"/>
    <w:rsid w:val="002D6FE5"/>
    <w:rsid w:val="002F24AD"/>
    <w:rsid w:val="003127D3"/>
    <w:rsid w:val="00324B02"/>
    <w:rsid w:val="00363CD1"/>
    <w:rsid w:val="0039013A"/>
    <w:rsid w:val="0039044C"/>
    <w:rsid w:val="00393B98"/>
    <w:rsid w:val="003955C3"/>
    <w:rsid w:val="003B1869"/>
    <w:rsid w:val="003B27B7"/>
    <w:rsid w:val="00400891"/>
    <w:rsid w:val="00412AD7"/>
    <w:rsid w:val="004138F2"/>
    <w:rsid w:val="00416E83"/>
    <w:rsid w:val="0042031D"/>
    <w:rsid w:val="00423F04"/>
    <w:rsid w:val="00431115"/>
    <w:rsid w:val="0044677F"/>
    <w:rsid w:val="00446AE8"/>
    <w:rsid w:val="00452E82"/>
    <w:rsid w:val="004555C6"/>
    <w:rsid w:val="00487256"/>
    <w:rsid w:val="0049234E"/>
    <w:rsid w:val="00493145"/>
    <w:rsid w:val="004A1C4F"/>
    <w:rsid w:val="004D3E90"/>
    <w:rsid w:val="004D3F1B"/>
    <w:rsid w:val="004E699D"/>
    <w:rsid w:val="004F4882"/>
    <w:rsid w:val="005035CB"/>
    <w:rsid w:val="005249AC"/>
    <w:rsid w:val="0052541C"/>
    <w:rsid w:val="00531D71"/>
    <w:rsid w:val="0053596F"/>
    <w:rsid w:val="00547B58"/>
    <w:rsid w:val="00572698"/>
    <w:rsid w:val="00583C80"/>
    <w:rsid w:val="00583F7A"/>
    <w:rsid w:val="00587F8C"/>
    <w:rsid w:val="0059249F"/>
    <w:rsid w:val="005964CF"/>
    <w:rsid w:val="005A126C"/>
    <w:rsid w:val="005A67AE"/>
    <w:rsid w:val="005B7496"/>
    <w:rsid w:val="005C3BF4"/>
    <w:rsid w:val="005C676B"/>
    <w:rsid w:val="005E584C"/>
    <w:rsid w:val="00633670"/>
    <w:rsid w:val="006415F2"/>
    <w:rsid w:val="00645658"/>
    <w:rsid w:val="00651437"/>
    <w:rsid w:val="006536C7"/>
    <w:rsid w:val="00665B92"/>
    <w:rsid w:val="006816B1"/>
    <w:rsid w:val="00691356"/>
    <w:rsid w:val="006C210A"/>
    <w:rsid w:val="00701CC0"/>
    <w:rsid w:val="0071725A"/>
    <w:rsid w:val="0073430F"/>
    <w:rsid w:val="00741CED"/>
    <w:rsid w:val="00771E6C"/>
    <w:rsid w:val="00777BA8"/>
    <w:rsid w:val="007801C2"/>
    <w:rsid w:val="00786F0C"/>
    <w:rsid w:val="007E101A"/>
    <w:rsid w:val="007F1773"/>
    <w:rsid w:val="008014B8"/>
    <w:rsid w:val="00812A57"/>
    <w:rsid w:val="00824508"/>
    <w:rsid w:val="00866A17"/>
    <w:rsid w:val="0087003B"/>
    <w:rsid w:val="00873770"/>
    <w:rsid w:val="00894931"/>
    <w:rsid w:val="008A27D7"/>
    <w:rsid w:val="008A55C6"/>
    <w:rsid w:val="008A7573"/>
    <w:rsid w:val="008C3386"/>
    <w:rsid w:val="008D5B10"/>
    <w:rsid w:val="008F37E5"/>
    <w:rsid w:val="008F6455"/>
    <w:rsid w:val="0090163C"/>
    <w:rsid w:val="00922170"/>
    <w:rsid w:val="00923E0F"/>
    <w:rsid w:val="00940BD4"/>
    <w:rsid w:val="00941A96"/>
    <w:rsid w:val="00943C55"/>
    <w:rsid w:val="00952844"/>
    <w:rsid w:val="0097063B"/>
    <w:rsid w:val="009856FF"/>
    <w:rsid w:val="00987D89"/>
    <w:rsid w:val="009925E8"/>
    <w:rsid w:val="00993586"/>
    <w:rsid w:val="009A0EA0"/>
    <w:rsid w:val="009B3927"/>
    <w:rsid w:val="009C59AD"/>
    <w:rsid w:val="009F2436"/>
    <w:rsid w:val="00A32619"/>
    <w:rsid w:val="00A41184"/>
    <w:rsid w:val="00A4387C"/>
    <w:rsid w:val="00A46290"/>
    <w:rsid w:val="00A630AB"/>
    <w:rsid w:val="00A82EB2"/>
    <w:rsid w:val="00A87CCA"/>
    <w:rsid w:val="00AC6A0E"/>
    <w:rsid w:val="00AD4EDA"/>
    <w:rsid w:val="00AE0512"/>
    <w:rsid w:val="00AE29F4"/>
    <w:rsid w:val="00AE35DD"/>
    <w:rsid w:val="00B24B5D"/>
    <w:rsid w:val="00B356FC"/>
    <w:rsid w:val="00B36F09"/>
    <w:rsid w:val="00B52828"/>
    <w:rsid w:val="00B536DF"/>
    <w:rsid w:val="00B62C0B"/>
    <w:rsid w:val="00B62F75"/>
    <w:rsid w:val="00B776AB"/>
    <w:rsid w:val="00BB62FA"/>
    <w:rsid w:val="00BD1CC2"/>
    <w:rsid w:val="00BD2050"/>
    <w:rsid w:val="00BD7886"/>
    <w:rsid w:val="00BF152F"/>
    <w:rsid w:val="00C13277"/>
    <w:rsid w:val="00C760D7"/>
    <w:rsid w:val="00C91714"/>
    <w:rsid w:val="00CC17E4"/>
    <w:rsid w:val="00CC3811"/>
    <w:rsid w:val="00D168ED"/>
    <w:rsid w:val="00D172FE"/>
    <w:rsid w:val="00D21E62"/>
    <w:rsid w:val="00D353F2"/>
    <w:rsid w:val="00D45F78"/>
    <w:rsid w:val="00D728D5"/>
    <w:rsid w:val="00D72CEE"/>
    <w:rsid w:val="00D769EA"/>
    <w:rsid w:val="00D91FA6"/>
    <w:rsid w:val="00DA1BF5"/>
    <w:rsid w:val="00DA357B"/>
    <w:rsid w:val="00DA589D"/>
    <w:rsid w:val="00DA6EB8"/>
    <w:rsid w:val="00DE5199"/>
    <w:rsid w:val="00DE6190"/>
    <w:rsid w:val="00DF4AF1"/>
    <w:rsid w:val="00E12FAE"/>
    <w:rsid w:val="00E20FCD"/>
    <w:rsid w:val="00E54163"/>
    <w:rsid w:val="00EA39B8"/>
    <w:rsid w:val="00EB03FC"/>
    <w:rsid w:val="00EE0685"/>
    <w:rsid w:val="00F2447E"/>
    <w:rsid w:val="00F35D32"/>
    <w:rsid w:val="00F5776B"/>
    <w:rsid w:val="00F57CF2"/>
    <w:rsid w:val="00F62C8A"/>
    <w:rsid w:val="00F67369"/>
    <w:rsid w:val="00F7317C"/>
    <w:rsid w:val="00F74DAD"/>
    <w:rsid w:val="00F77726"/>
    <w:rsid w:val="00F83E90"/>
    <w:rsid w:val="00F84492"/>
    <w:rsid w:val="00F912A8"/>
    <w:rsid w:val="00FA0555"/>
    <w:rsid w:val="00FA6549"/>
    <w:rsid w:val="00FB5656"/>
    <w:rsid w:val="00FC0A4F"/>
    <w:rsid w:val="00FE2213"/>
    <w:rsid w:val="00FE499D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3B30F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2F7F-0E5D-4414-80C3-6BC01403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Ma. del Rosario Nava Chavez</cp:lastModifiedBy>
  <cp:revision>100</cp:revision>
  <dcterms:created xsi:type="dcterms:W3CDTF">2024-03-04T16:06:00Z</dcterms:created>
  <dcterms:modified xsi:type="dcterms:W3CDTF">2025-01-29T16:45:00Z</dcterms:modified>
</cp:coreProperties>
</file>