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E00A8"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3D97D79C" w14:textId="7DA02DFB" w:rsidR="006A5837" w:rsidRPr="007956C7" w:rsidRDefault="006A5837"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0537628D" w14:textId="3D2A663E" w:rsidR="006A5837" w:rsidRPr="007956C7" w:rsidRDefault="006A5837"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4F3D7FD0" w14:textId="1452DF6C" w:rsidR="002D6861" w:rsidRPr="007956C7" w:rsidRDefault="002D6861"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24EC0F30" w14:textId="7B21712E"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r w:rsidRPr="007956C7">
        <w:rPr>
          <w:rFonts w:asciiTheme="minorHAnsi" w:hAnsiTheme="minorHAnsi" w:cstheme="minorHAnsi"/>
          <w:b/>
          <w:i/>
          <w:noProof/>
          <w:lang w:val="es-MX" w:eastAsia="es-MX"/>
        </w:rPr>
        <mc:AlternateContent>
          <mc:Choice Requires="wps">
            <w:drawing>
              <wp:anchor distT="0" distB="0" distL="114300" distR="114300" simplePos="0" relativeHeight="251660288" behindDoc="0" locked="0" layoutInCell="1" allowOverlap="1" wp14:anchorId="6383B691" wp14:editId="0F8F0B2D">
                <wp:simplePos x="0" y="0"/>
                <wp:positionH relativeFrom="column">
                  <wp:posOffset>2505075</wp:posOffset>
                </wp:positionH>
                <wp:positionV relativeFrom="paragraph">
                  <wp:posOffset>112395</wp:posOffset>
                </wp:positionV>
                <wp:extent cx="3153410" cy="2152650"/>
                <wp:effectExtent l="0" t="0" r="8890" b="0"/>
                <wp:wrapNone/>
                <wp:docPr id="3" name="Cuadro de texto 3"/>
                <wp:cNvGraphicFramePr/>
                <a:graphic xmlns:a="http://schemas.openxmlformats.org/drawingml/2006/main">
                  <a:graphicData uri="http://schemas.microsoft.com/office/word/2010/wordprocessingShape">
                    <wps:wsp>
                      <wps:cNvSpPr txBox="1"/>
                      <wps:spPr>
                        <a:xfrm>
                          <a:off x="0" y="0"/>
                          <a:ext cx="3153410" cy="2152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9B62A2" w14:textId="77777777" w:rsidR="00B265D5" w:rsidRDefault="00B265D5" w:rsidP="006F2CB2">
                            <w:pPr>
                              <w:jc w:val="center"/>
                            </w:pPr>
                            <w:r>
                              <w:t>SECRETARÍA DE AGRICULTURA</w:t>
                            </w:r>
                          </w:p>
                          <w:p w14:paraId="3C23B093" w14:textId="77777777" w:rsidR="00B265D5" w:rsidRDefault="00B265D5" w:rsidP="006F2CB2">
                            <w:pPr>
                              <w:jc w:val="center"/>
                            </w:pPr>
                            <w:r>
                              <w:t>Y DESARROLLO RURAL</w:t>
                            </w:r>
                          </w:p>
                          <w:p w14:paraId="4039DB6F" w14:textId="77777777" w:rsidR="00B265D5" w:rsidRDefault="00B265D5" w:rsidP="006F2CB2">
                            <w:pPr>
                              <w:jc w:val="center"/>
                            </w:pPr>
                          </w:p>
                          <w:p w14:paraId="619A7F83" w14:textId="77777777" w:rsidR="00B265D5" w:rsidRDefault="00B265D5" w:rsidP="00AA6FED">
                            <w:pPr>
                              <w:jc w:val="center"/>
                            </w:pPr>
                          </w:p>
                          <w:p w14:paraId="7F1AB91A" w14:textId="77777777" w:rsidR="00B265D5" w:rsidRDefault="00B265D5" w:rsidP="00AA6FED">
                            <w:pPr>
                              <w:jc w:val="center"/>
                            </w:pPr>
                          </w:p>
                          <w:p w14:paraId="3F3C0598" w14:textId="77777777" w:rsidR="00B265D5" w:rsidRDefault="00B265D5" w:rsidP="00AA6FED">
                            <w:pPr>
                              <w:jc w:val="center"/>
                            </w:pPr>
                          </w:p>
                          <w:p w14:paraId="7CAF6877" w14:textId="77777777" w:rsidR="00B265D5" w:rsidRDefault="00B265D5" w:rsidP="00AA6FED">
                            <w:pPr>
                              <w:jc w:val="center"/>
                            </w:pPr>
                            <w:r w:rsidRPr="00D519C5">
                              <w:t>COLEGIO SUPERIOR AGROPECUARIO DEL ESTADO DE GUERRERO (CSAEGRO)</w:t>
                            </w:r>
                          </w:p>
                          <w:p w14:paraId="70478BAC" w14:textId="77777777" w:rsidR="00B265D5" w:rsidRDefault="00B265D5" w:rsidP="00AA6FED">
                            <w:pPr>
                              <w:jc w:val="center"/>
                            </w:pPr>
                          </w:p>
                          <w:p w14:paraId="03C63BCD" w14:textId="77777777" w:rsidR="00B265D5" w:rsidRDefault="00B265D5" w:rsidP="00AA6FED">
                            <w:pPr>
                              <w:jc w:val="center"/>
                            </w:pPr>
                          </w:p>
                          <w:p w14:paraId="66F0D3C1" w14:textId="77777777" w:rsidR="00B265D5" w:rsidRDefault="00B265D5" w:rsidP="00AA6FED">
                            <w:pPr>
                              <w:jc w:val="center"/>
                            </w:pPr>
                          </w:p>
                          <w:p w14:paraId="3FF87A5D" w14:textId="77777777" w:rsidR="00B265D5" w:rsidRDefault="00B265D5" w:rsidP="00AA6FED">
                            <w:pPr>
                              <w:jc w:val="center"/>
                            </w:pPr>
                            <w:r w:rsidRPr="00D519C5">
                              <w:t>ÁREA DE RECURSOS MATERIALES Y SERVICIOS GENERALES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83B691" id="_x0000_t202" coordsize="21600,21600" o:spt="202" path="m,l,21600r21600,l21600,xe">
                <v:stroke joinstyle="miter"/>
                <v:path gradientshapeok="t" o:connecttype="rect"/>
              </v:shapetype>
              <v:shape id="Cuadro de texto 3" o:spid="_x0000_s1026" type="#_x0000_t202" style="position:absolute;left:0;text-align:left;margin-left:197.25pt;margin-top:8.85pt;width:248.3pt;height:1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" fillcolor="white [3201]" stroked="f" strokeweight=".5pt">
                <v:textbox>
                  <w:txbxContent>
                    <w:p w14:paraId="389B62A2" w14:textId="77777777" w:rsidR="00B265D5" w:rsidRDefault="00B265D5" w:rsidP="006F2CB2">
                      <w:pPr>
                        <w:jc w:val="center"/>
                      </w:pPr>
                      <w:r>
                        <w:t>SECRETARÍA DE AGRICULTURA</w:t>
                      </w:r>
                    </w:p>
                    <w:p w14:paraId="3C23B093" w14:textId="77777777" w:rsidR="00B265D5" w:rsidRDefault="00B265D5" w:rsidP="006F2CB2">
                      <w:pPr>
                        <w:jc w:val="center"/>
                      </w:pPr>
                      <w:r>
                        <w:t>Y DESARROLLO RURAL</w:t>
                      </w:r>
                    </w:p>
                    <w:p w14:paraId="4039DB6F" w14:textId="77777777" w:rsidR="00B265D5" w:rsidRDefault="00B265D5" w:rsidP="006F2CB2">
                      <w:pPr>
                        <w:jc w:val="center"/>
                      </w:pPr>
                    </w:p>
                    <w:p w14:paraId="619A7F83" w14:textId="77777777" w:rsidR="00B265D5" w:rsidRDefault="00B265D5" w:rsidP="00AA6FED">
                      <w:pPr>
                        <w:jc w:val="center"/>
                      </w:pPr>
                    </w:p>
                    <w:p w14:paraId="7F1AB91A" w14:textId="77777777" w:rsidR="00B265D5" w:rsidRDefault="00B265D5" w:rsidP="00AA6FED">
                      <w:pPr>
                        <w:jc w:val="center"/>
                      </w:pPr>
                    </w:p>
                    <w:p w14:paraId="3F3C0598" w14:textId="77777777" w:rsidR="00B265D5" w:rsidRDefault="00B265D5" w:rsidP="00AA6FED">
                      <w:pPr>
                        <w:jc w:val="center"/>
                      </w:pPr>
                    </w:p>
                    <w:p w14:paraId="7CAF6877" w14:textId="77777777" w:rsidR="00B265D5" w:rsidRDefault="00B265D5" w:rsidP="00AA6FED">
                      <w:pPr>
                        <w:jc w:val="center"/>
                      </w:pPr>
                      <w:r w:rsidRPr="00D519C5">
                        <w:t>COLEGIO SUPERIOR AGROPECUARIO DEL ESTADO DE GUERRERO (CSAEGRO)</w:t>
                      </w:r>
                    </w:p>
                    <w:p w14:paraId="70478BAC" w14:textId="77777777" w:rsidR="00B265D5" w:rsidRDefault="00B265D5" w:rsidP="00AA6FED">
                      <w:pPr>
                        <w:jc w:val="center"/>
                      </w:pPr>
                    </w:p>
                    <w:p w14:paraId="03C63BCD" w14:textId="77777777" w:rsidR="00B265D5" w:rsidRDefault="00B265D5" w:rsidP="00AA6FED">
                      <w:pPr>
                        <w:jc w:val="center"/>
                      </w:pPr>
                    </w:p>
                    <w:p w14:paraId="66F0D3C1" w14:textId="77777777" w:rsidR="00B265D5" w:rsidRDefault="00B265D5" w:rsidP="00AA6FED">
                      <w:pPr>
                        <w:jc w:val="center"/>
                      </w:pPr>
                    </w:p>
                    <w:p w14:paraId="3FF87A5D" w14:textId="77777777" w:rsidR="00B265D5" w:rsidRDefault="00B265D5" w:rsidP="00AA6FED">
                      <w:pPr>
                        <w:jc w:val="center"/>
                      </w:pPr>
                      <w:r w:rsidRPr="00D519C5">
                        <w:t>ÁREA DE RECURSOS MATERIALES Y SERVICIOS GENERALES</w:t>
                      </w:r>
                    </w:p>
                  </w:txbxContent>
                </v:textbox>
              </v:shape>
            </w:pict>
          </mc:Fallback>
        </mc:AlternateContent>
      </w:r>
    </w:p>
    <w:p w14:paraId="0F0F7C55" w14:textId="32E60DEF" w:rsidR="00AA6FED" w:rsidRPr="007956C7" w:rsidRDefault="00012AD9"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r>
        <w:rPr>
          <w:noProof/>
          <w:lang w:val="es-MX" w:eastAsia="es-MX"/>
        </w:rPr>
        <w:drawing>
          <wp:anchor distT="0" distB="0" distL="114300" distR="114300" simplePos="0" relativeHeight="251662336" behindDoc="1" locked="0" layoutInCell="1" allowOverlap="1" wp14:anchorId="19EDA809" wp14:editId="51830997">
            <wp:simplePos x="0" y="0"/>
            <wp:positionH relativeFrom="margin">
              <wp:align>left</wp:align>
            </wp:positionH>
            <wp:positionV relativeFrom="paragraph">
              <wp:posOffset>13335</wp:posOffset>
            </wp:positionV>
            <wp:extent cx="2581275" cy="742950"/>
            <wp:effectExtent l="0" t="0" r="9525" b="0"/>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8">
                      <a:extLst>
                        <a:ext uri="{28A0092B-C50C-407E-A947-70E740481C1C}">
                          <a14:useLocalDpi xmlns:a14="http://schemas.microsoft.com/office/drawing/2010/main" val="0"/>
                        </a:ext>
                      </a:extLst>
                    </a:blip>
                    <a:stretch>
                      <a:fillRect/>
                    </a:stretch>
                  </pic:blipFill>
                  <pic:spPr>
                    <a:xfrm>
                      <a:off x="0" y="0"/>
                      <a:ext cx="2581275" cy="742950"/>
                    </a:xfrm>
                    <a:prstGeom prst="rect">
                      <a:avLst/>
                    </a:prstGeom>
                  </pic:spPr>
                </pic:pic>
              </a:graphicData>
            </a:graphic>
          </wp:anchor>
        </w:drawing>
      </w:r>
    </w:p>
    <w:p w14:paraId="60217ED3" w14:textId="0FCECE2B"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000B5C78" w14:textId="4ECBC364"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4EE705B7" w14:textId="677948AD"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0FD31813" w14:textId="76A52ECB"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304F42CE"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6BC2B1A0"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27252A55"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57D5C53C"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3EFC7E24"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778001C4"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04D0C27B"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3969"/>
        <w:jc w:val="center"/>
        <w:rPr>
          <w:rFonts w:asciiTheme="minorHAnsi" w:hAnsiTheme="minorHAnsi" w:cstheme="minorHAnsi"/>
          <w:b/>
          <w:i/>
          <w:sz w:val="10"/>
        </w:rPr>
      </w:pPr>
    </w:p>
    <w:p w14:paraId="57C188FA"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3969"/>
        <w:jc w:val="center"/>
        <w:rPr>
          <w:rFonts w:asciiTheme="minorHAnsi" w:hAnsiTheme="minorHAnsi" w:cstheme="minorHAnsi"/>
          <w:b/>
          <w:i/>
        </w:rPr>
      </w:pPr>
    </w:p>
    <w:p w14:paraId="36B0C3AD"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i/>
          <w:sz w:val="16"/>
          <w:szCs w:val="16"/>
        </w:rPr>
      </w:pPr>
    </w:p>
    <w:p w14:paraId="364F8A0E"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i/>
          <w:sz w:val="16"/>
          <w:szCs w:val="16"/>
        </w:rPr>
      </w:pPr>
    </w:p>
    <w:p w14:paraId="24701C7F"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i/>
          <w:color w:val="000000"/>
          <w:sz w:val="16"/>
          <w:szCs w:val="16"/>
        </w:rPr>
      </w:pPr>
    </w:p>
    <w:p w14:paraId="7C01ECB4"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b/>
          <w:bCs/>
          <w:i/>
          <w:sz w:val="40"/>
          <w:szCs w:val="44"/>
        </w:rPr>
      </w:pPr>
    </w:p>
    <w:p w14:paraId="70E2BAE9" w14:textId="648973E3" w:rsidR="00AA6FED" w:rsidRPr="007956C7" w:rsidRDefault="00B678AC"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b/>
          <w:bCs/>
          <w:i/>
          <w:sz w:val="40"/>
          <w:szCs w:val="44"/>
        </w:rPr>
      </w:pPr>
      <w:r w:rsidRPr="007956C7">
        <w:rPr>
          <w:rFonts w:asciiTheme="minorHAnsi" w:hAnsiTheme="minorHAnsi" w:cstheme="minorHAnsi"/>
          <w:b/>
          <w:bCs/>
          <w:i/>
          <w:sz w:val="40"/>
          <w:szCs w:val="44"/>
        </w:rPr>
        <w:t>LICITAC</w:t>
      </w:r>
      <w:r w:rsidR="00264682">
        <w:rPr>
          <w:rFonts w:asciiTheme="minorHAnsi" w:hAnsiTheme="minorHAnsi" w:cstheme="minorHAnsi"/>
          <w:b/>
          <w:bCs/>
          <w:i/>
          <w:sz w:val="40"/>
          <w:szCs w:val="44"/>
        </w:rPr>
        <w:t xml:space="preserve">IÓN PÚBLICA NACIONAL </w:t>
      </w:r>
      <w:r w:rsidR="00DF447C">
        <w:rPr>
          <w:rFonts w:asciiTheme="minorHAnsi" w:hAnsiTheme="minorHAnsi" w:cstheme="minorHAnsi"/>
          <w:b/>
          <w:bCs/>
          <w:i/>
          <w:sz w:val="40"/>
          <w:szCs w:val="44"/>
        </w:rPr>
        <w:t xml:space="preserve">PRESENCIAL </w:t>
      </w:r>
    </w:p>
    <w:p w14:paraId="452970DC"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b/>
          <w:bCs/>
          <w:i/>
          <w:sz w:val="40"/>
          <w:szCs w:val="44"/>
        </w:rPr>
      </w:pPr>
    </w:p>
    <w:p w14:paraId="547608D4" w14:textId="77777777" w:rsidR="002D6861" w:rsidRPr="007956C7" w:rsidRDefault="002D6861"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b/>
          <w:bCs/>
          <w:i/>
          <w:sz w:val="40"/>
          <w:szCs w:val="44"/>
        </w:rPr>
      </w:pPr>
    </w:p>
    <w:p w14:paraId="61DB7745" w14:textId="17A2B3CA" w:rsidR="00AA6FED" w:rsidRPr="007956C7" w:rsidRDefault="00AA6FED"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b/>
          <w:i/>
          <w:sz w:val="40"/>
          <w:szCs w:val="44"/>
        </w:rPr>
      </w:pPr>
      <w:r w:rsidRPr="007956C7">
        <w:rPr>
          <w:rFonts w:asciiTheme="minorHAnsi" w:hAnsiTheme="minorHAnsi" w:cstheme="minorHAnsi"/>
          <w:b/>
          <w:i/>
          <w:sz w:val="40"/>
          <w:szCs w:val="44"/>
        </w:rPr>
        <w:t xml:space="preserve">NÚMERO </w:t>
      </w:r>
      <w:r w:rsidR="00646057" w:rsidRPr="007956C7">
        <w:rPr>
          <w:rFonts w:asciiTheme="minorHAnsi" w:hAnsiTheme="minorHAnsi" w:cstheme="minorHAnsi"/>
          <w:b/>
          <w:i/>
          <w:sz w:val="40"/>
          <w:szCs w:val="40"/>
        </w:rPr>
        <w:t>L</w:t>
      </w:r>
      <w:r w:rsidR="0071046E" w:rsidRPr="007956C7">
        <w:rPr>
          <w:rFonts w:asciiTheme="minorHAnsi" w:hAnsiTheme="minorHAnsi" w:cstheme="minorHAnsi"/>
          <w:b/>
          <w:i/>
          <w:sz w:val="40"/>
          <w:szCs w:val="40"/>
        </w:rPr>
        <w:t>A-</w:t>
      </w:r>
      <w:r w:rsidR="0071046E" w:rsidRPr="00A3752C">
        <w:rPr>
          <w:rFonts w:asciiTheme="minorHAnsi" w:hAnsiTheme="minorHAnsi" w:cstheme="minorHAnsi"/>
          <w:b/>
          <w:i/>
          <w:sz w:val="40"/>
          <w:szCs w:val="40"/>
        </w:rPr>
        <w:t>008D00001</w:t>
      </w:r>
      <w:r w:rsidR="0071046E" w:rsidRPr="00815366">
        <w:rPr>
          <w:rFonts w:asciiTheme="minorHAnsi" w:hAnsiTheme="minorHAnsi" w:cstheme="minorHAnsi"/>
          <w:b/>
          <w:i/>
          <w:sz w:val="40"/>
          <w:szCs w:val="40"/>
        </w:rPr>
        <w:t>-</w:t>
      </w:r>
      <w:r w:rsidR="00264682">
        <w:rPr>
          <w:rFonts w:asciiTheme="minorHAnsi" w:hAnsiTheme="minorHAnsi" w:cstheme="minorHAnsi"/>
          <w:b/>
          <w:i/>
          <w:sz w:val="40"/>
          <w:szCs w:val="40"/>
        </w:rPr>
        <w:t>E58</w:t>
      </w:r>
      <w:r w:rsidR="006F2CB2" w:rsidRPr="00815366">
        <w:rPr>
          <w:rFonts w:asciiTheme="minorHAnsi" w:hAnsiTheme="minorHAnsi" w:cstheme="minorHAnsi"/>
          <w:b/>
          <w:i/>
          <w:sz w:val="40"/>
          <w:szCs w:val="40"/>
        </w:rPr>
        <w:t>-</w:t>
      </w:r>
      <w:r w:rsidR="004C6960">
        <w:rPr>
          <w:rFonts w:asciiTheme="minorHAnsi" w:hAnsiTheme="minorHAnsi" w:cstheme="minorHAnsi"/>
          <w:b/>
          <w:i/>
          <w:sz w:val="40"/>
          <w:szCs w:val="40"/>
        </w:rPr>
        <w:t>2022</w:t>
      </w:r>
    </w:p>
    <w:p w14:paraId="3B7B799E"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tabs>
          <w:tab w:val="left" w:pos="3855"/>
        </w:tabs>
        <w:jc w:val="center"/>
        <w:rPr>
          <w:rFonts w:asciiTheme="minorHAnsi" w:hAnsiTheme="minorHAnsi" w:cstheme="minorHAnsi"/>
          <w:b/>
          <w:i/>
          <w:sz w:val="44"/>
          <w:szCs w:val="44"/>
        </w:rPr>
      </w:pPr>
    </w:p>
    <w:p w14:paraId="0AF57D4A"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tabs>
          <w:tab w:val="left" w:pos="3855"/>
        </w:tabs>
        <w:jc w:val="center"/>
        <w:rPr>
          <w:rFonts w:asciiTheme="minorHAnsi" w:hAnsiTheme="minorHAnsi" w:cstheme="minorHAnsi"/>
          <w:b/>
          <w:i/>
          <w:sz w:val="44"/>
          <w:szCs w:val="44"/>
        </w:rPr>
      </w:pPr>
    </w:p>
    <w:p w14:paraId="06D44006" w14:textId="7A93631A" w:rsidR="00AA6FED" w:rsidRPr="007956C7" w:rsidRDefault="00925EB8"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i/>
          <w:sz w:val="40"/>
          <w:szCs w:val="40"/>
        </w:rPr>
      </w:pPr>
      <w:r w:rsidRPr="007956C7">
        <w:rPr>
          <w:rFonts w:asciiTheme="minorHAnsi" w:hAnsiTheme="minorHAnsi" w:cstheme="minorHAnsi"/>
          <w:b/>
          <w:i/>
          <w:sz w:val="40"/>
          <w:szCs w:val="40"/>
        </w:rPr>
        <w:t xml:space="preserve"> “</w:t>
      </w:r>
      <w:r>
        <w:rPr>
          <w:rFonts w:asciiTheme="minorHAnsi" w:hAnsiTheme="minorHAnsi" w:cstheme="minorHAnsi"/>
          <w:b/>
          <w:i/>
          <w:sz w:val="40"/>
          <w:szCs w:val="40"/>
        </w:rPr>
        <w:t>SERVICIOS DE MANTENIMIENTO A EQUIPOS, UNIDADES, VEHÍCULOS Y MAQUINARIA AGRÍCOLA DEL CSAEGRO</w:t>
      </w:r>
      <w:r w:rsidRPr="007956C7">
        <w:rPr>
          <w:rFonts w:asciiTheme="minorHAnsi" w:hAnsiTheme="minorHAnsi" w:cstheme="minorHAnsi"/>
          <w:b/>
          <w:i/>
          <w:sz w:val="40"/>
          <w:szCs w:val="40"/>
        </w:rPr>
        <w:t>”</w:t>
      </w:r>
    </w:p>
    <w:p w14:paraId="17A8EC3E"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rPr>
          <w:rFonts w:asciiTheme="minorHAnsi" w:hAnsiTheme="minorHAnsi" w:cstheme="minorHAnsi"/>
          <w:i/>
          <w:color w:val="548DD4"/>
          <w:sz w:val="24"/>
          <w:szCs w:val="24"/>
        </w:rPr>
      </w:pPr>
    </w:p>
    <w:p w14:paraId="467BB3A1"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rPr>
          <w:rFonts w:asciiTheme="minorHAnsi" w:hAnsiTheme="minorHAnsi" w:cstheme="minorHAnsi"/>
          <w:i/>
          <w:color w:val="548DD4"/>
          <w:sz w:val="24"/>
          <w:szCs w:val="24"/>
        </w:rPr>
      </w:pPr>
    </w:p>
    <w:p w14:paraId="12A70EAB"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rPr>
          <w:rFonts w:asciiTheme="minorHAnsi" w:hAnsiTheme="minorHAnsi" w:cstheme="minorHAnsi"/>
          <w:i/>
          <w:color w:val="548DD4"/>
          <w:sz w:val="24"/>
          <w:szCs w:val="24"/>
        </w:rPr>
      </w:pPr>
    </w:p>
    <w:p w14:paraId="2DEA6E2B"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rPr>
          <w:rFonts w:asciiTheme="minorHAnsi" w:hAnsiTheme="minorHAnsi" w:cstheme="minorHAnsi"/>
          <w:i/>
          <w:color w:val="548DD4"/>
          <w:sz w:val="24"/>
          <w:szCs w:val="24"/>
        </w:rPr>
      </w:pPr>
    </w:p>
    <w:p w14:paraId="15913C5E"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rPr>
          <w:rFonts w:asciiTheme="minorHAnsi" w:hAnsiTheme="minorHAnsi" w:cstheme="minorHAnsi"/>
          <w:i/>
          <w:color w:val="548DD4"/>
          <w:sz w:val="24"/>
          <w:szCs w:val="24"/>
        </w:rPr>
      </w:pPr>
    </w:p>
    <w:p w14:paraId="7FC5A654"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rPr>
          <w:rFonts w:asciiTheme="minorHAnsi" w:hAnsiTheme="minorHAnsi" w:cstheme="minorHAnsi"/>
          <w:i/>
          <w:color w:val="548DD4"/>
          <w:sz w:val="24"/>
          <w:szCs w:val="24"/>
        </w:rPr>
      </w:pPr>
    </w:p>
    <w:p w14:paraId="5C8AEFF5"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i/>
          <w:color w:val="548DD4"/>
          <w:sz w:val="24"/>
          <w:szCs w:val="24"/>
        </w:rPr>
      </w:pPr>
    </w:p>
    <w:p w14:paraId="59246531" w14:textId="5B9505D0" w:rsidR="00AA6FED" w:rsidRPr="007956C7" w:rsidRDefault="00AA6FED" w:rsidP="00AA6FED">
      <w:pPr>
        <w:jc w:val="center"/>
        <w:rPr>
          <w:rFonts w:asciiTheme="minorHAnsi" w:hAnsiTheme="minorHAnsi" w:cstheme="minorHAnsi"/>
          <w:b/>
          <w:i/>
          <w:lang w:val="es-MX"/>
        </w:rPr>
      </w:pPr>
      <w:r w:rsidRPr="007956C7">
        <w:rPr>
          <w:rFonts w:asciiTheme="minorHAnsi" w:hAnsiTheme="minorHAnsi" w:cstheme="minorHAnsi"/>
          <w:b/>
          <w:i/>
          <w:color w:val="8496B0" w:themeColor="text2" w:themeTint="99"/>
          <w:sz w:val="40"/>
          <w:szCs w:val="40"/>
        </w:rPr>
        <w:br w:type="page"/>
      </w:r>
      <w:r w:rsidR="00B678AC" w:rsidRPr="007956C7">
        <w:rPr>
          <w:rFonts w:asciiTheme="minorHAnsi" w:hAnsiTheme="minorHAnsi" w:cstheme="minorHAnsi"/>
          <w:b/>
          <w:i/>
          <w:lang w:val="es-MX"/>
        </w:rPr>
        <w:lastRenderedPageBreak/>
        <w:t>SECRETARÍA DE AGRICULTURA Y DESARROLLO RURAL</w:t>
      </w:r>
    </w:p>
    <w:p w14:paraId="644AE4D0" w14:textId="77777777" w:rsidR="00AA6FED" w:rsidRPr="007956C7" w:rsidRDefault="00AA6FED" w:rsidP="00AA6FED">
      <w:pPr>
        <w:keepLines/>
        <w:ind w:firstLine="708"/>
        <w:jc w:val="center"/>
        <w:rPr>
          <w:rFonts w:asciiTheme="minorHAnsi" w:hAnsiTheme="minorHAnsi" w:cstheme="minorHAnsi"/>
          <w:b/>
          <w:i/>
          <w:sz w:val="2"/>
          <w:lang w:val="es-MX"/>
        </w:rPr>
      </w:pPr>
    </w:p>
    <w:p w14:paraId="2838DB80" w14:textId="04CE05A5" w:rsidR="00AA6FED" w:rsidRPr="007956C7" w:rsidRDefault="00B678AC" w:rsidP="00AA6FED">
      <w:pPr>
        <w:keepLines/>
        <w:ind w:firstLine="708"/>
        <w:jc w:val="center"/>
        <w:rPr>
          <w:rFonts w:asciiTheme="minorHAnsi" w:hAnsiTheme="minorHAnsi" w:cstheme="minorHAnsi"/>
          <w:b/>
          <w:i/>
          <w:lang w:val="es-MX"/>
        </w:rPr>
      </w:pPr>
      <w:r w:rsidRPr="007956C7">
        <w:rPr>
          <w:rFonts w:asciiTheme="minorHAnsi" w:hAnsiTheme="minorHAnsi" w:cstheme="minorHAnsi"/>
          <w:b/>
          <w:i/>
          <w:lang w:val="es-MX"/>
        </w:rPr>
        <w:t>COLEGIO SUPERIOR AGROPECUARIO DEL ESTADO DE GUERRERO (CSAEGRO)</w:t>
      </w:r>
    </w:p>
    <w:p w14:paraId="28499278" w14:textId="2FF329B9" w:rsidR="00AA6FED" w:rsidRPr="007956C7" w:rsidRDefault="00B678AC" w:rsidP="00AA6FED">
      <w:pPr>
        <w:keepLines/>
        <w:ind w:firstLine="708"/>
        <w:jc w:val="center"/>
        <w:rPr>
          <w:rFonts w:asciiTheme="minorHAnsi" w:hAnsiTheme="minorHAnsi" w:cstheme="minorHAnsi"/>
          <w:b/>
          <w:i/>
          <w:lang w:val="es-MX"/>
        </w:rPr>
      </w:pPr>
      <w:r w:rsidRPr="007956C7">
        <w:rPr>
          <w:rFonts w:asciiTheme="minorHAnsi" w:hAnsiTheme="minorHAnsi" w:cstheme="minorHAnsi"/>
          <w:b/>
          <w:i/>
          <w:lang w:val="es-MX"/>
        </w:rPr>
        <w:t>ÁREA DE RECURSOS MATERIALES Y SERVICIOS GENERALES</w:t>
      </w:r>
    </w:p>
    <w:p w14:paraId="695FB84A" w14:textId="77777777" w:rsidR="00AA6FED" w:rsidRPr="007956C7" w:rsidRDefault="00AA6FED" w:rsidP="00AA6FED">
      <w:pPr>
        <w:keepLines/>
        <w:ind w:firstLine="708"/>
        <w:jc w:val="center"/>
        <w:rPr>
          <w:rFonts w:asciiTheme="minorHAnsi" w:hAnsiTheme="minorHAnsi" w:cstheme="minorHAnsi"/>
          <w:b/>
          <w:i/>
          <w:lang w:val="es-MX"/>
        </w:rPr>
      </w:pPr>
    </w:p>
    <w:p w14:paraId="19E7B5B4" w14:textId="7A7A81C7" w:rsidR="00AA6FED" w:rsidRPr="007956C7" w:rsidRDefault="000661A0" w:rsidP="009841AA">
      <w:pPr>
        <w:tabs>
          <w:tab w:val="left" w:pos="1418"/>
          <w:tab w:val="left" w:pos="9356"/>
        </w:tabs>
        <w:ind w:left="709" w:right="-660" w:hanging="1135"/>
        <w:jc w:val="center"/>
        <w:rPr>
          <w:rFonts w:asciiTheme="minorHAnsi" w:hAnsiTheme="minorHAnsi" w:cstheme="minorHAnsi"/>
          <w:b/>
          <w:szCs w:val="32"/>
        </w:rPr>
      </w:pPr>
      <w:r w:rsidRPr="007956C7">
        <w:rPr>
          <w:rFonts w:asciiTheme="minorHAnsi" w:hAnsiTheme="minorHAnsi" w:cstheme="minorHAnsi"/>
          <w:b/>
          <w:szCs w:val="32"/>
        </w:rPr>
        <w:t>LICITACIÓN P</w:t>
      </w:r>
      <w:r w:rsidR="007D475D">
        <w:rPr>
          <w:rFonts w:asciiTheme="minorHAnsi" w:hAnsiTheme="minorHAnsi" w:cstheme="minorHAnsi"/>
          <w:b/>
          <w:szCs w:val="32"/>
        </w:rPr>
        <w:t>Ú</w:t>
      </w:r>
      <w:r w:rsidR="00646057" w:rsidRPr="007956C7">
        <w:rPr>
          <w:rFonts w:asciiTheme="minorHAnsi" w:hAnsiTheme="minorHAnsi" w:cstheme="minorHAnsi"/>
          <w:b/>
          <w:szCs w:val="32"/>
        </w:rPr>
        <w:t xml:space="preserve">BLICA NACIONAL </w:t>
      </w:r>
      <w:r w:rsidR="00264682">
        <w:rPr>
          <w:rFonts w:asciiTheme="minorHAnsi" w:hAnsiTheme="minorHAnsi" w:cstheme="minorHAnsi"/>
          <w:b/>
          <w:szCs w:val="32"/>
        </w:rPr>
        <w:t>PRESENCIAL</w:t>
      </w:r>
      <w:r w:rsidR="00646057" w:rsidRPr="007956C7">
        <w:rPr>
          <w:rFonts w:asciiTheme="minorHAnsi" w:hAnsiTheme="minorHAnsi" w:cstheme="minorHAnsi"/>
          <w:b/>
          <w:szCs w:val="32"/>
        </w:rPr>
        <w:t xml:space="preserve"> </w:t>
      </w:r>
      <w:r w:rsidR="00AA6FED" w:rsidRPr="007956C7">
        <w:rPr>
          <w:rFonts w:asciiTheme="minorHAnsi" w:hAnsiTheme="minorHAnsi" w:cstheme="minorHAnsi"/>
          <w:b/>
          <w:szCs w:val="32"/>
        </w:rPr>
        <w:t xml:space="preserve">NÚMERO </w:t>
      </w:r>
      <w:r w:rsidR="00646057" w:rsidRPr="007956C7">
        <w:rPr>
          <w:rFonts w:asciiTheme="minorHAnsi" w:hAnsiTheme="minorHAnsi" w:cstheme="minorHAnsi"/>
          <w:b/>
          <w:szCs w:val="32"/>
        </w:rPr>
        <w:t>LA</w:t>
      </w:r>
      <w:r w:rsidR="0023487E" w:rsidRPr="007956C7">
        <w:rPr>
          <w:rFonts w:asciiTheme="minorHAnsi" w:hAnsiTheme="minorHAnsi" w:cstheme="minorHAnsi"/>
          <w:b/>
          <w:szCs w:val="32"/>
        </w:rPr>
        <w:t>-</w:t>
      </w:r>
      <w:r w:rsidR="0023487E" w:rsidRPr="00A3752C">
        <w:rPr>
          <w:rFonts w:asciiTheme="minorHAnsi" w:hAnsiTheme="minorHAnsi" w:cstheme="minorHAnsi"/>
          <w:b/>
          <w:szCs w:val="32"/>
        </w:rPr>
        <w:t>008D00001-</w:t>
      </w:r>
      <w:r w:rsidR="00264682">
        <w:rPr>
          <w:rFonts w:asciiTheme="minorHAnsi" w:hAnsiTheme="minorHAnsi" w:cstheme="minorHAnsi"/>
          <w:b/>
          <w:szCs w:val="32"/>
        </w:rPr>
        <w:t>E58</w:t>
      </w:r>
      <w:r w:rsidR="0023487E" w:rsidRPr="00A3752C">
        <w:rPr>
          <w:rFonts w:asciiTheme="minorHAnsi" w:hAnsiTheme="minorHAnsi" w:cstheme="minorHAnsi"/>
          <w:b/>
          <w:szCs w:val="32"/>
        </w:rPr>
        <w:t>-</w:t>
      </w:r>
      <w:r w:rsidR="004C6960">
        <w:rPr>
          <w:rFonts w:asciiTheme="minorHAnsi" w:hAnsiTheme="minorHAnsi" w:cstheme="minorHAnsi"/>
          <w:b/>
          <w:szCs w:val="32"/>
        </w:rPr>
        <w:t>2022</w:t>
      </w:r>
    </w:p>
    <w:p w14:paraId="4C875B16" w14:textId="181CB627" w:rsidR="009841AA" w:rsidRPr="007956C7" w:rsidRDefault="009841AA" w:rsidP="009841AA">
      <w:pPr>
        <w:tabs>
          <w:tab w:val="left" w:pos="1418"/>
          <w:tab w:val="left" w:pos="9356"/>
        </w:tabs>
        <w:ind w:left="709" w:right="-660" w:hanging="1135"/>
        <w:jc w:val="center"/>
        <w:rPr>
          <w:rFonts w:asciiTheme="minorHAnsi" w:hAnsiTheme="minorHAnsi" w:cstheme="minorHAnsi"/>
          <w:b/>
          <w:szCs w:val="32"/>
        </w:rPr>
      </w:pPr>
    </w:p>
    <w:p w14:paraId="2084B243" w14:textId="2529A1D7" w:rsidR="009841AA" w:rsidRPr="007956C7" w:rsidRDefault="009841AA" w:rsidP="009841AA">
      <w:pPr>
        <w:tabs>
          <w:tab w:val="left" w:pos="1418"/>
          <w:tab w:val="left" w:pos="9356"/>
        </w:tabs>
        <w:ind w:left="709" w:right="-660" w:hanging="1135"/>
        <w:jc w:val="center"/>
        <w:rPr>
          <w:rFonts w:asciiTheme="minorHAnsi" w:hAnsiTheme="minorHAnsi" w:cstheme="minorHAnsi"/>
          <w:b/>
          <w:szCs w:val="32"/>
        </w:rPr>
      </w:pPr>
      <w:r w:rsidRPr="007956C7">
        <w:rPr>
          <w:rFonts w:asciiTheme="minorHAnsi" w:hAnsiTheme="minorHAnsi" w:cstheme="minorHAnsi"/>
          <w:b/>
          <w:szCs w:val="32"/>
        </w:rPr>
        <w:t>“</w:t>
      </w:r>
      <w:r w:rsidR="00925EB8">
        <w:rPr>
          <w:rFonts w:asciiTheme="minorHAnsi" w:hAnsiTheme="minorHAnsi" w:cstheme="minorHAnsi"/>
          <w:b/>
          <w:szCs w:val="32"/>
        </w:rPr>
        <w:t>SERVICIOS DE MANTENIMIENTO A EQUIPOS, UNIDADES, VEHÍCULOS Y MAQUINARIA AGRÍCOLA DEL CSAEGRO</w:t>
      </w:r>
      <w:r w:rsidRPr="007956C7">
        <w:rPr>
          <w:rFonts w:asciiTheme="minorHAnsi" w:hAnsiTheme="minorHAnsi" w:cstheme="minorHAnsi"/>
          <w:b/>
          <w:szCs w:val="32"/>
        </w:rPr>
        <w:t>”</w:t>
      </w:r>
    </w:p>
    <w:tbl>
      <w:tblPr>
        <w:tblStyle w:val="Tablaconcuadrcula"/>
        <w:tblW w:w="9322" w:type="dxa"/>
        <w:jc w:val="center"/>
        <w:tblLook w:val="04A0" w:firstRow="1" w:lastRow="0" w:firstColumn="1" w:lastColumn="0" w:noHBand="0" w:noVBand="1"/>
      </w:tblPr>
      <w:tblGrid>
        <w:gridCol w:w="1526"/>
        <w:gridCol w:w="7796"/>
      </w:tblGrid>
      <w:tr w:rsidR="00AA6FED" w:rsidRPr="007956C7" w14:paraId="5216F741" w14:textId="77777777" w:rsidTr="00AA6FED">
        <w:trPr>
          <w:cnfStyle w:val="100000000000" w:firstRow="1" w:lastRow="0" w:firstColumn="0" w:lastColumn="0" w:oddVBand="0" w:evenVBand="0" w:oddHBand="0" w:evenHBand="0" w:firstRowFirstColumn="0" w:firstRowLastColumn="0" w:lastRowFirstColumn="0" w:lastRowLastColumn="0"/>
          <w:trHeight w:val="132"/>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tcPr>
          <w:p w14:paraId="6932888A" w14:textId="77777777" w:rsidR="00AA6FED" w:rsidRPr="007956C7" w:rsidRDefault="00AA6FED" w:rsidP="00AA6FED">
            <w:pPr>
              <w:jc w:val="center"/>
              <w:rPr>
                <w:rFonts w:asciiTheme="minorHAnsi" w:hAnsiTheme="minorHAnsi" w:cstheme="minorHAnsi"/>
                <w:sz w:val="18"/>
                <w:szCs w:val="18"/>
              </w:rPr>
            </w:pPr>
            <w:r w:rsidRPr="007956C7">
              <w:rPr>
                <w:rFonts w:asciiTheme="minorHAnsi" w:hAnsiTheme="minorHAnsi" w:cstheme="minorHAnsi"/>
                <w:sz w:val="18"/>
                <w:szCs w:val="18"/>
              </w:rPr>
              <w:t>CAPÍTULO I</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tcPr>
          <w:p w14:paraId="52AD0148" w14:textId="77777777" w:rsidR="00AA6FED" w:rsidRPr="007956C7" w:rsidRDefault="00AA6FED" w:rsidP="00AA6FED">
            <w:pPr>
              <w:jc w:val="center"/>
              <w:rPr>
                <w:rFonts w:asciiTheme="minorHAnsi" w:hAnsiTheme="minorHAnsi" w:cstheme="minorHAnsi"/>
                <w:sz w:val="18"/>
                <w:szCs w:val="18"/>
              </w:rPr>
            </w:pPr>
            <w:r w:rsidRPr="007956C7">
              <w:rPr>
                <w:rFonts w:asciiTheme="minorHAnsi" w:hAnsiTheme="minorHAnsi" w:cstheme="minorHAnsi"/>
                <w:sz w:val="18"/>
                <w:szCs w:val="18"/>
              </w:rPr>
              <w:t>DATOS GENERALES</w:t>
            </w:r>
          </w:p>
        </w:tc>
      </w:tr>
      <w:tr w:rsidR="002A273A" w:rsidRPr="007956C7" w14:paraId="10355A11" w14:textId="77777777" w:rsidTr="009833F5">
        <w:trPr>
          <w:trHeight w:val="249"/>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5618591F" w14:textId="77777777" w:rsidR="002A273A" w:rsidRPr="007956C7" w:rsidRDefault="002A273A" w:rsidP="00AA6FED">
            <w:pPr>
              <w:jc w:val="center"/>
              <w:rPr>
                <w:rFonts w:asciiTheme="minorHAnsi" w:hAnsiTheme="minorHAnsi" w:cstheme="minorHAnsi"/>
                <w:b/>
                <w:sz w:val="18"/>
                <w:szCs w:val="18"/>
              </w:rPr>
            </w:pPr>
          </w:p>
        </w:tc>
        <w:tc>
          <w:tcPr>
            <w:tcW w:w="7796" w:type="dxa"/>
            <w:tcBorders>
              <w:top w:val="single" w:sz="4" w:space="0" w:color="C9C9C9" w:themeColor="accent3" w:themeTint="99"/>
              <w:left w:val="single" w:sz="4" w:space="0" w:color="C9C9C9" w:themeColor="accent3" w:themeTint="99"/>
              <w:right w:val="single" w:sz="4" w:space="0" w:color="A6A6A6" w:themeColor="background1" w:themeShade="A6"/>
            </w:tcBorders>
            <w:shd w:val="clear" w:color="auto" w:fill="auto"/>
            <w:noWrap/>
            <w:hideMark/>
          </w:tcPr>
          <w:p w14:paraId="02D3BE3A" w14:textId="2FB112E9"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1. Convocante.</w:t>
            </w:r>
          </w:p>
        </w:tc>
      </w:tr>
      <w:tr w:rsidR="002A273A" w:rsidRPr="007956C7" w14:paraId="1D868654" w14:textId="77777777" w:rsidTr="009833F5">
        <w:trPr>
          <w:trHeight w:val="140"/>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69CCEAFC"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71B73C05" w14:textId="611FE20E"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 xml:space="preserve">2. Medio de participación y carácter de la </w:t>
            </w:r>
            <w:r w:rsidR="004062B6" w:rsidRPr="007956C7">
              <w:rPr>
                <w:rFonts w:asciiTheme="minorHAnsi" w:hAnsiTheme="minorHAnsi" w:cstheme="minorHAnsi"/>
                <w:sz w:val="18"/>
                <w:szCs w:val="18"/>
              </w:rPr>
              <w:t>licitación</w:t>
            </w:r>
            <w:r w:rsidRPr="007956C7">
              <w:rPr>
                <w:rFonts w:asciiTheme="minorHAnsi" w:hAnsiTheme="minorHAnsi" w:cstheme="minorHAnsi"/>
                <w:sz w:val="18"/>
                <w:szCs w:val="18"/>
              </w:rPr>
              <w:t>.</w:t>
            </w:r>
          </w:p>
        </w:tc>
      </w:tr>
      <w:tr w:rsidR="002A273A" w:rsidRPr="007956C7" w14:paraId="642F01F0" w14:textId="77777777" w:rsidTr="009833F5">
        <w:trPr>
          <w:trHeight w:val="185"/>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4CDBF764"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1EEF7A2E" w14:textId="4A07DAAB"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3. Recursos financieros.</w:t>
            </w:r>
          </w:p>
        </w:tc>
      </w:tr>
      <w:tr w:rsidR="002A273A" w:rsidRPr="007956C7" w14:paraId="5E0B3F99" w14:textId="77777777" w:rsidTr="009833F5">
        <w:trPr>
          <w:trHeight w:val="246"/>
          <w:jc w:val="center"/>
        </w:trPr>
        <w:tc>
          <w:tcPr>
            <w:tcW w:w="1526" w:type="dxa"/>
            <w:vMerge/>
            <w:tcBorders>
              <w:top w:val="single" w:sz="4" w:space="0" w:color="C9C9C9" w:themeColor="accent3" w:themeTint="99"/>
              <w:left w:val="single" w:sz="4" w:space="0" w:color="A6A6A6" w:themeColor="background1" w:themeShade="A6"/>
              <w:bottom w:val="single" w:sz="4" w:space="0" w:color="A6A6A6" w:themeColor="background1" w:themeShade="A6"/>
              <w:right w:val="single" w:sz="4" w:space="0" w:color="C9C9C9" w:themeColor="accent3" w:themeTint="99"/>
            </w:tcBorders>
            <w:shd w:val="clear" w:color="auto" w:fill="92D050"/>
            <w:vAlign w:val="center"/>
            <w:hideMark/>
          </w:tcPr>
          <w:p w14:paraId="7A6A3C1C"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bottom w:val="single" w:sz="4" w:space="0" w:color="A6A6A6" w:themeColor="background1" w:themeShade="A6"/>
              <w:right w:val="single" w:sz="4" w:space="0" w:color="A6A6A6" w:themeColor="background1" w:themeShade="A6"/>
            </w:tcBorders>
            <w:noWrap/>
            <w:hideMark/>
          </w:tcPr>
          <w:p w14:paraId="4D1C9EF7" w14:textId="3484EA6B"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4. Idioma(s).</w:t>
            </w:r>
          </w:p>
        </w:tc>
      </w:tr>
      <w:tr w:rsidR="00AA6FED" w:rsidRPr="007956C7" w14:paraId="53B902B4" w14:textId="77777777" w:rsidTr="002A273A">
        <w:trPr>
          <w:trHeight w:val="206"/>
          <w:jc w:val="center"/>
        </w:trPr>
        <w:tc>
          <w:tcPr>
            <w:tcW w:w="1526" w:type="dxa"/>
            <w:vMerge w:val="restart"/>
            <w:tcBorders>
              <w:top w:val="single" w:sz="4" w:space="0" w:color="A6A6A6" w:themeColor="background1" w:themeShade="A6"/>
              <w:left w:val="single" w:sz="4" w:space="0" w:color="A6A6A6" w:themeColor="background1" w:themeShade="A6"/>
              <w:right w:val="single" w:sz="4" w:space="0" w:color="C9C9C9" w:themeColor="accent3" w:themeTint="99"/>
            </w:tcBorders>
            <w:shd w:val="clear" w:color="auto" w:fill="92D050"/>
            <w:vAlign w:val="center"/>
          </w:tcPr>
          <w:p w14:paraId="7093B090" w14:textId="77777777" w:rsidR="00AA6FED" w:rsidRPr="007956C7" w:rsidRDefault="00AA6FED" w:rsidP="00AA6FED">
            <w:pPr>
              <w:jc w:val="center"/>
              <w:rPr>
                <w:rFonts w:asciiTheme="minorHAnsi" w:hAnsiTheme="minorHAnsi" w:cstheme="minorHAnsi"/>
                <w:b/>
                <w:sz w:val="18"/>
                <w:szCs w:val="18"/>
              </w:rPr>
            </w:pPr>
            <w:r w:rsidRPr="007956C7">
              <w:rPr>
                <w:rFonts w:asciiTheme="minorHAnsi" w:hAnsiTheme="minorHAnsi" w:cstheme="minorHAnsi"/>
                <w:b/>
                <w:sz w:val="18"/>
                <w:szCs w:val="18"/>
              </w:rPr>
              <w:t>CAPÍTULO II</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tcPr>
          <w:p w14:paraId="6CE9784D" w14:textId="14C26B5D" w:rsidR="00AA6FED" w:rsidRPr="007956C7" w:rsidRDefault="00AA6FED" w:rsidP="00AA6FED">
            <w:pPr>
              <w:shd w:val="clear" w:color="auto" w:fill="92D050"/>
              <w:jc w:val="center"/>
              <w:rPr>
                <w:rFonts w:asciiTheme="minorHAnsi" w:hAnsiTheme="minorHAnsi" w:cstheme="minorHAnsi"/>
                <w:b/>
                <w:sz w:val="18"/>
                <w:szCs w:val="18"/>
              </w:rPr>
            </w:pPr>
            <w:r w:rsidRPr="007956C7">
              <w:rPr>
                <w:rFonts w:asciiTheme="minorHAnsi" w:hAnsiTheme="minorHAnsi" w:cstheme="minorHAnsi"/>
                <w:b/>
                <w:sz w:val="18"/>
                <w:szCs w:val="18"/>
              </w:rPr>
              <w:t xml:space="preserve">OBJETO Y ALCANCE DE LA </w:t>
            </w:r>
            <w:r w:rsidR="004062B6" w:rsidRPr="007956C7">
              <w:rPr>
                <w:rFonts w:asciiTheme="minorHAnsi" w:hAnsiTheme="minorHAnsi" w:cstheme="minorHAnsi"/>
                <w:b/>
                <w:sz w:val="18"/>
                <w:szCs w:val="18"/>
              </w:rPr>
              <w:t>LICITACIÓN</w:t>
            </w:r>
          </w:p>
        </w:tc>
      </w:tr>
      <w:tr w:rsidR="002A273A" w:rsidRPr="007956C7" w14:paraId="2ECA0967" w14:textId="77777777" w:rsidTr="009833F5">
        <w:trPr>
          <w:trHeight w:val="254"/>
          <w:jc w:val="center"/>
        </w:trPr>
        <w:tc>
          <w:tcPr>
            <w:tcW w:w="1526" w:type="dxa"/>
            <w:vMerge/>
            <w:tcBorders>
              <w:left w:val="single" w:sz="4" w:space="0" w:color="A6A6A6" w:themeColor="background1" w:themeShade="A6"/>
              <w:right w:val="single" w:sz="4" w:space="0" w:color="C9C9C9" w:themeColor="accent3" w:themeTint="99"/>
            </w:tcBorders>
            <w:shd w:val="clear" w:color="auto" w:fill="92D050"/>
            <w:vAlign w:val="center"/>
            <w:hideMark/>
          </w:tcPr>
          <w:p w14:paraId="7BA9A068" w14:textId="77777777" w:rsidR="002A273A" w:rsidRPr="007956C7" w:rsidRDefault="002A273A"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right w:val="single" w:sz="4" w:space="0" w:color="A6A6A6" w:themeColor="background1" w:themeShade="A6"/>
            </w:tcBorders>
            <w:noWrap/>
            <w:hideMark/>
          </w:tcPr>
          <w:p w14:paraId="67A7E35B" w14:textId="2DCE72C3"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1. Descripción del servicio.</w:t>
            </w:r>
          </w:p>
        </w:tc>
      </w:tr>
      <w:tr w:rsidR="002A273A" w:rsidRPr="007956C7" w14:paraId="02676A61" w14:textId="77777777" w:rsidTr="009833F5">
        <w:trPr>
          <w:trHeight w:val="254"/>
          <w:jc w:val="center"/>
        </w:trPr>
        <w:tc>
          <w:tcPr>
            <w:tcW w:w="1526" w:type="dxa"/>
            <w:vMerge/>
            <w:tcBorders>
              <w:left w:val="single" w:sz="4" w:space="0" w:color="A6A6A6" w:themeColor="background1" w:themeShade="A6"/>
              <w:right w:val="single" w:sz="4" w:space="0" w:color="C9C9C9" w:themeColor="accent3" w:themeTint="99"/>
            </w:tcBorders>
            <w:shd w:val="clear" w:color="auto" w:fill="92D050"/>
            <w:vAlign w:val="center"/>
          </w:tcPr>
          <w:p w14:paraId="17D78B1D" w14:textId="77777777" w:rsidR="002A273A" w:rsidRPr="007956C7" w:rsidRDefault="002A273A"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right w:val="single" w:sz="4" w:space="0" w:color="A6A6A6" w:themeColor="background1" w:themeShade="A6"/>
            </w:tcBorders>
            <w:noWrap/>
          </w:tcPr>
          <w:p w14:paraId="07CA994A" w14:textId="4E942877" w:rsidR="002A273A" w:rsidRPr="007956C7" w:rsidRDefault="002A273A" w:rsidP="005D603C">
            <w:pPr>
              <w:jc w:val="both"/>
              <w:rPr>
                <w:rFonts w:asciiTheme="minorHAnsi" w:hAnsiTheme="minorHAnsi" w:cstheme="minorHAnsi"/>
                <w:sz w:val="18"/>
                <w:szCs w:val="18"/>
              </w:rPr>
            </w:pPr>
            <w:r w:rsidRPr="007956C7">
              <w:rPr>
                <w:rFonts w:asciiTheme="minorHAnsi" w:hAnsiTheme="minorHAnsi" w:cstheme="minorHAnsi"/>
                <w:sz w:val="18"/>
                <w:szCs w:val="18"/>
              </w:rPr>
              <w:t xml:space="preserve">2. Normas </w:t>
            </w:r>
            <w:r w:rsidR="00646057" w:rsidRPr="007956C7">
              <w:rPr>
                <w:rFonts w:asciiTheme="minorHAnsi" w:hAnsiTheme="minorHAnsi" w:cstheme="minorHAnsi"/>
                <w:sz w:val="18"/>
                <w:szCs w:val="18"/>
              </w:rPr>
              <w:t>Oficiales</w:t>
            </w:r>
            <w:r w:rsidRPr="007956C7">
              <w:rPr>
                <w:rFonts w:asciiTheme="minorHAnsi" w:hAnsiTheme="minorHAnsi" w:cstheme="minorHAnsi"/>
                <w:sz w:val="18"/>
                <w:szCs w:val="18"/>
              </w:rPr>
              <w:t xml:space="preserve"> Mexicanas</w:t>
            </w:r>
            <w:r w:rsidR="005D603C" w:rsidRPr="007956C7">
              <w:rPr>
                <w:rFonts w:asciiTheme="minorHAnsi" w:hAnsiTheme="minorHAnsi" w:cstheme="minorHAnsi"/>
                <w:sz w:val="18"/>
                <w:szCs w:val="18"/>
              </w:rPr>
              <w:t xml:space="preserve"> y</w:t>
            </w:r>
            <w:r w:rsidRPr="007956C7">
              <w:rPr>
                <w:rFonts w:asciiTheme="minorHAnsi" w:hAnsiTheme="minorHAnsi" w:cstheme="minorHAnsi"/>
                <w:sz w:val="18"/>
                <w:szCs w:val="18"/>
              </w:rPr>
              <w:t xml:space="preserve"> Normas Mexicanas.</w:t>
            </w:r>
          </w:p>
        </w:tc>
      </w:tr>
      <w:tr w:rsidR="002A273A" w:rsidRPr="007956C7" w14:paraId="39655059" w14:textId="77777777" w:rsidTr="009833F5">
        <w:trPr>
          <w:trHeight w:val="144"/>
          <w:jc w:val="center"/>
        </w:trPr>
        <w:tc>
          <w:tcPr>
            <w:tcW w:w="1526" w:type="dxa"/>
            <w:vMerge/>
            <w:tcBorders>
              <w:left w:val="single" w:sz="4" w:space="0" w:color="A6A6A6" w:themeColor="background1" w:themeShade="A6"/>
              <w:right w:val="single" w:sz="4" w:space="0" w:color="C9C9C9" w:themeColor="accent3" w:themeTint="99"/>
            </w:tcBorders>
            <w:shd w:val="clear" w:color="auto" w:fill="92D050"/>
            <w:vAlign w:val="center"/>
            <w:hideMark/>
          </w:tcPr>
          <w:p w14:paraId="5468AB15"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72581D34" w14:textId="04758B09" w:rsidR="002A273A" w:rsidRPr="007956C7" w:rsidRDefault="002A273A" w:rsidP="002A273A">
            <w:pPr>
              <w:jc w:val="both"/>
              <w:rPr>
                <w:rFonts w:asciiTheme="minorHAnsi" w:hAnsiTheme="minorHAnsi" w:cstheme="minorHAnsi"/>
                <w:sz w:val="18"/>
                <w:szCs w:val="18"/>
              </w:rPr>
            </w:pPr>
            <w:r w:rsidRPr="007956C7">
              <w:rPr>
                <w:rFonts w:asciiTheme="minorHAnsi" w:hAnsiTheme="minorHAnsi" w:cstheme="minorHAnsi"/>
                <w:sz w:val="18"/>
                <w:szCs w:val="18"/>
              </w:rPr>
              <w:t>3. Cumplimiento de las especificaciones.</w:t>
            </w:r>
          </w:p>
        </w:tc>
      </w:tr>
      <w:tr w:rsidR="002A273A" w:rsidRPr="007956C7" w14:paraId="47C5DE0B" w14:textId="77777777" w:rsidTr="009833F5">
        <w:trPr>
          <w:trHeight w:val="221"/>
          <w:jc w:val="center"/>
        </w:trPr>
        <w:tc>
          <w:tcPr>
            <w:tcW w:w="1526" w:type="dxa"/>
            <w:vMerge/>
            <w:tcBorders>
              <w:left w:val="single" w:sz="4" w:space="0" w:color="A6A6A6" w:themeColor="background1" w:themeShade="A6"/>
              <w:bottom w:val="single" w:sz="4" w:space="0" w:color="999999"/>
              <w:right w:val="single" w:sz="4" w:space="0" w:color="C9C9C9" w:themeColor="accent3" w:themeTint="99"/>
            </w:tcBorders>
            <w:shd w:val="clear" w:color="auto" w:fill="92D050"/>
            <w:vAlign w:val="center"/>
            <w:hideMark/>
          </w:tcPr>
          <w:p w14:paraId="7EC834EE"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bottom w:val="single" w:sz="4" w:space="0" w:color="999999"/>
              <w:right w:val="single" w:sz="4" w:space="0" w:color="A6A6A6" w:themeColor="background1" w:themeShade="A6"/>
            </w:tcBorders>
            <w:noWrap/>
            <w:hideMark/>
          </w:tcPr>
          <w:p w14:paraId="58015FD2" w14:textId="7D6C9F2C"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4. Cantidad y modalidad de contratación.</w:t>
            </w:r>
          </w:p>
        </w:tc>
      </w:tr>
      <w:tr w:rsidR="00AA6FED" w:rsidRPr="007956C7" w14:paraId="0A387561" w14:textId="77777777" w:rsidTr="002A273A">
        <w:trPr>
          <w:trHeight w:val="234"/>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0CE43546" w14:textId="7D6C7277" w:rsidR="00AA6FED" w:rsidRPr="007956C7" w:rsidRDefault="008B5499" w:rsidP="00AA6FED">
            <w:pPr>
              <w:jc w:val="center"/>
              <w:rPr>
                <w:rFonts w:asciiTheme="minorHAnsi" w:hAnsiTheme="minorHAnsi" w:cstheme="minorHAnsi"/>
                <w:b/>
                <w:sz w:val="18"/>
                <w:szCs w:val="18"/>
              </w:rPr>
            </w:pPr>
            <w:r w:rsidRPr="007956C7">
              <w:rPr>
                <w:rFonts w:asciiTheme="minorHAnsi" w:hAnsiTheme="minorHAnsi" w:cstheme="minorHAnsi"/>
                <w:b/>
                <w:sz w:val="18"/>
                <w:szCs w:val="18"/>
              </w:rPr>
              <w:t>CAPITULO III</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hideMark/>
          </w:tcPr>
          <w:p w14:paraId="29DC79C6" w14:textId="1316B074" w:rsidR="00AA6FED" w:rsidRPr="007956C7" w:rsidRDefault="00AA6FED" w:rsidP="00AA6FED">
            <w:pPr>
              <w:shd w:val="clear" w:color="auto" w:fill="92D050"/>
              <w:jc w:val="center"/>
              <w:rPr>
                <w:rFonts w:asciiTheme="minorHAnsi" w:hAnsiTheme="minorHAnsi" w:cstheme="minorHAnsi"/>
                <w:b/>
                <w:sz w:val="18"/>
                <w:szCs w:val="18"/>
              </w:rPr>
            </w:pPr>
            <w:r w:rsidRPr="007956C7">
              <w:rPr>
                <w:rFonts w:asciiTheme="minorHAnsi" w:hAnsiTheme="minorHAnsi" w:cstheme="minorHAnsi"/>
                <w:b/>
                <w:sz w:val="18"/>
                <w:szCs w:val="18"/>
              </w:rPr>
              <w:t xml:space="preserve">FORMA Y TÉRMINOS PARA LA REALIZACIÓN DE LOS ACTOS DEL PROCEDIMIENTO DE </w:t>
            </w:r>
            <w:r w:rsidR="004062B6" w:rsidRPr="007956C7">
              <w:rPr>
                <w:rFonts w:asciiTheme="minorHAnsi" w:hAnsiTheme="minorHAnsi" w:cstheme="minorHAnsi"/>
                <w:b/>
                <w:sz w:val="18"/>
                <w:szCs w:val="18"/>
              </w:rPr>
              <w:t>LICITACIÓN</w:t>
            </w:r>
          </w:p>
        </w:tc>
      </w:tr>
      <w:tr w:rsidR="002A273A" w:rsidRPr="007956C7" w14:paraId="07B939F7" w14:textId="77777777" w:rsidTr="009833F5">
        <w:trPr>
          <w:trHeight w:val="225"/>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32FBB28D" w14:textId="77777777" w:rsidR="002A273A" w:rsidRPr="007956C7" w:rsidRDefault="002A273A"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right w:val="single" w:sz="4" w:space="0" w:color="A6A6A6" w:themeColor="background1" w:themeShade="A6"/>
            </w:tcBorders>
            <w:noWrap/>
            <w:hideMark/>
          </w:tcPr>
          <w:p w14:paraId="2819FADA" w14:textId="08099A78"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1. Generalidades.</w:t>
            </w:r>
          </w:p>
        </w:tc>
      </w:tr>
      <w:tr w:rsidR="002A273A" w:rsidRPr="007956C7" w14:paraId="328290E0" w14:textId="77777777" w:rsidTr="009833F5">
        <w:trPr>
          <w:trHeight w:val="130"/>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67F1781E"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718C681A" w14:textId="7B0FA320"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 xml:space="preserve">2. Fecha y hora para realizar los eventos de la presente </w:t>
            </w:r>
            <w:r w:rsidR="004062B6" w:rsidRPr="007956C7">
              <w:rPr>
                <w:rFonts w:asciiTheme="minorHAnsi" w:hAnsiTheme="minorHAnsi" w:cstheme="minorHAnsi"/>
                <w:sz w:val="18"/>
                <w:szCs w:val="18"/>
              </w:rPr>
              <w:t>licitación</w:t>
            </w:r>
            <w:r w:rsidRPr="007956C7">
              <w:rPr>
                <w:rFonts w:asciiTheme="minorHAnsi" w:hAnsiTheme="minorHAnsi" w:cstheme="minorHAnsi"/>
                <w:sz w:val="18"/>
                <w:szCs w:val="18"/>
              </w:rPr>
              <w:t>.</w:t>
            </w:r>
          </w:p>
        </w:tc>
      </w:tr>
      <w:tr w:rsidR="002A273A" w:rsidRPr="007956C7" w14:paraId="1AAB1FBB" w14:textId="77777777" w:rsidTr="009833F5">
        <w:trPr>
          <w:trHeight w:val="190"/>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55FCBCB6"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4E046BDF" w14:textId="5CC7EC4F"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 xml:space="preserve">3. Desarrollo de los eventos de la </w:t>
            </w:r>
            <w:r w:rsidR="004062B6" w:rsidRPr="007956C7">
              <w:rPr>
                <w:rFonts w:asciiTheme="minorHAnsi" w:hAnsiTheme="minorHAnsi" w:cstheme="minorHAnsi"/>
                <w:sz w:val="18"/>
                <w:szCs w:val="18"/>
              </w:rPr>
              <w:t>licitación</w:t>
            </w:r>
            <w:r w:rsidRPr="007956C7">
              <w:rPr>
                <w:rFonts w:asciiTheme="minorHAnsi" w:hAnsiTheme="minorHAnsi" w:cstheme="minorHAnsi"/>
                <w:sz w:val="18"/>
                <w:szCs w:val="18"/>
              </w:rPr>
              <w:t>.</w:t>
            </w:r>
          </w:p>
        </w:tc>
      </w:tr>
      <w:tr w:rsidR="002A273A" w:rsidRPr="007956C7" w14:paraId="2D2B0475" w14:textId="77777777" w:rsidTr="009833F5">
        <w:trPr>
          <w:trHeight w:val="236"/>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31ED1AFB"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1ED003B5" w14:textId="01F68891"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4. Notificaciones al público en general.</w:t>
            </w:r>
          </w:p>
        </w:tc>
      </w:tr>
      <w:tr w:rsidR="002A273A" w:rsidRPr="007956C7" w14:paraId="4161B904" w14:textId="77777777" w:rsidTr="009833F5">
        <w:trPr>
          <w:trHeight w:val="85"/>
          <w:jc w:val="center"/>
        </w:trPr>
        <w:tc>
          <w:tcPr>
            <w:tcW w:w="1526" w:type="dxa"/>
            <w:vMerge/>
            <w:tcBorders>
              <w:top w:val="single" w:sz="4" w:space="0" w:color="C9C9C9" w:themeColor="accent3" w:themeTint="99"/>
              <w:left w:val="single" w:sz="4" w:space="0" w:color="A6A6A6" w:themeColor="background1" w:themeShade="A6"/>
              <w:bottom w:val="single" w:sz="4" w:space="0" w:color="A6A6A6" w:themeColor="background1" w:themeShade="A6"/>
              <w:right w:val="single" w:sz="4" w:space="0" w:color="C9C9C9" w:themeColor="accent3" w:themeTint="99"/>
            </w:tcBorders>
            <w:shd w:val="clear" w:color="auto" w:fill="92D050"/>
            <w:vAlign w:val="center"/>
            <w:hideMark/>
          </w:tcPr>
          <w:p w14:paraId="6656BDD7"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bottom w:val="single" w:sz="4" w:space="0" w:color="A6A6A6" w:themeColor="background1" w:themeShade="A6"/>
              <w:right w:val="single" w:sz="4" w:space="0" w:color="A6A6A6" w:themeColor="background1" w:themeShade="A6"/>
            </w:tcBorders>
            <w:noWrap/>
            <w:hideMark/>
          </w:tcPr>
          <w:p w14:paraId="13F88DB9" w14:textId="6AF59CF4"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5. Formalización del contrato.</w:t>
            </w:r>
          </w:p>
        </w:tc>
      </w:tr>
      <w:tr w:rsidR="00AA6FED" w:rsidRPr="007956C7" w14:paraId="7CAC0454" w14:textId="77777777" w:rsidTr="002A273A">
        <w:trPr>
          <w:trHeight w:val="157"/>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5D039AE1" w14:textId="77777777" w:rsidR="00AA6FED" w:rsidRPr="007956C7" w:rsidRDefault="00AA6FED" w:rsidP="00AA6FED">
            <w:pPr>
              <w:jc w:val="center"/>
              <w:rPr>
                <w:rFonts w:asciiTheme="minorHAnsi" w:hAnsiTheme="minorHAnsi" w:cstheme="minorHAnsi"/>
                <w:b/>
                <w:sz w:val="18"/>
                <w:szCs w:val="18"/>
              </w:rPr>
            </w:pPr>
            <w:r w:rsidRPr="007956C7">
              <w:rPr>
                <w:rFonts w:asciiTheme="minorHAnsi" w:hAnsiTheme="minorHAnsi" w:cstheme="minorHAnsi"/>
                <w:b/>
                <w:sz w:val="18"/>
                <w:szCs w:val="18"/>
              </w:rPr>
              <w:t>CAPÍTULO IV</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hideMark/>
          </w:tcPr>
          <w:p w14:paraId="6E598E11" w14:textId="77777777" w:rsidR="00AA6FED" w:rsidRPr="007956C7" w:rsidRDefault="00AA6FED" w:rsidP="00AA6FED">
            <w:pPr>
              <w:shd w:val="clear" w:color="auto" w:fill="92D050"/>
              <w:jc w:val="center"/>
              <w:rPr>
                <w:rFonts w:asciiTheme="minorHAnsi" w:hAnsiTheme="minorHAnsi" w:cstheme="minorHAnsi"/>
                <w:b/>
                <w:sz w:val="18"/>
                <w:szCs w:val="18"/>
              </w:rPr>
            </w:pPr>
            <w:r w:rsidRPr="007956C7">
              <w:rPr>
                <w:rFonts w:asciiTheme="minorHAnsi" w:hAnsiTheme="minorHAnsi" w:cstheme="minorHAnsi"/>
                <w:b/>
                <w:sz w:val="18"/>
                <w:szCs w:val="18"/>
              </w:rPr>
              <w:t>REQUISITOS QUE DEBERÁN CUMPLIR LOS LICITANTES</w:t>
            </w:r>
          </w:p>
        </w:tc>
      </w:tr>
      <w:tr w:rsidR="002A273A" w:rsidRPr="007956C7" w14:paraId="5241F617" w14:textId="77777777" w:rsidTr="009833F5">
        <w:trPr>
          <w:trHeight w:val="235"/>
          <w:jc w:val="center"/>
        </w:trPr>
        <w:tc>
          <w:tcPr>
            <w:tcW w:w="1526" w:type="dxa"/>
            <w:vMerge/>
            <w:tcBorders>
              <w:top w:val="single" w:sz="4" w:space="0" w:color="C9C9C9" w:themeColor="accent3" w:themeTint="99"/>
              <w:left w:val="single" w:sz="4" w:space="0" w:color="A6A6A6" w:themeColor="background1" w:themeShade="A6"/>
              <w:bottom w:val="single" w:sz="4" w:space="0" w:color="A6A6A6" w:themeColor="background1" w:themeShade="A6"/>
              <w:right w:val="single" w:sz="4" w:space="0" w:color="C9C9C9" w:themeColor="accent3" w:themeTint="99"/>
            </w:tcBorders>
            <w:shd w:val="clear" w:color="auto" w:fill="92D050"/>
            <w:vAlign w:val="center"/>
            <w:hideMark/>
          </w:tcPr>
          <w:p w14:paraId="6E2F08EB" w14:textId="77777777" w:rsidR="002A273A" w:rsidRPr="007956C7" w:rsidRDefault="002A273A"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bottom w:val="single" w:sz="4" w:space="0" w:color="A6A6A6" w:themeColor="background1" w:themeShade="A6"/>
              <w:right w:val="single" w:sz="4" w:space="0" w:color="A6A6A6" w:themeColor="background1" w:themeShade="A6"/>
            </w:tcBorders>
            <w:noWrap/>
            <w:hideMark/>
          </w:tcPr>
          <w:p w14:paraId="545EC1E9" w14:textId="33276A23"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1. Requisitos para participar.</w:t>
            </w:r>
          </w:p>
        </w:tc>
      </w:tr>
      <w:tr w:rsidR="00AA6FED" w:rsidRPr="007956C7" w14:paraId="1DCDAAC9" w14:textId="77777777" w:rsidTr="002A273A">
        <w:trPr>
          <w:trHeight w:val="202"/>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478AA027" w14:textId="77777777" w:rsidR="00AA6FED" w:rsidRPr="007956C7" w:rsidRDefault="00AA6FED" w:rsidP="00AA6FED">
            <w:pPr>
              <w:jc w:val="center"/>
              <w:rPr>
                <w:rFonts w:asciiTheme="minorHAnsi" w:hAnsiTheme="minorHAnsi" w:cstheme="minorHAnsi"/>
                <w:b/>
                <w:sz w:val="18"/>
                <w:szCs w:val="18"/>
              </w:rPr>
            </w:pPr>
            <w:r w:rsidRPr="007956C7">
              <w:rPr>
                <w:rFonts w:asciiTheme="minorHAnsi" w:hAnsiTheme="minorHAnsi" w:cstheme="minorHAnsi"/>
                <w:b/>
                <w:sz w:val="18"/>
                <w:szCs w:val="18"/>
              </w:rPr>
              <w:t>CAPÍTULO V</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hideMark/>
          </w:tcPr>
          <w:p w14:paraId="2C2EE32B" w14:textId="77777777" w:rsidR="00AA6FED" w:rsidRPr="007956C7" w:rsidRDefault="00AA6FED" w:rsidP="00AA6FED">
            <w:pPr>
              <w:shd w:val="clear" w:color="auto" w:fill="92D050"/>
              <w:jc w:val="center"/>
              <w:rPr>
                <w:rFonts w:asciiTheme="minorHAnsi" w:hAnsiTheme="minorHAnsi" w:cstheme="minorHAnsi"/>
                <w:sz w:val="18"/>
                <w:szCs w:val="18"/>
              </w:rPr>
            </w:pPr>
            <w:r w:rsidRPr="007956C7">
              <w:rPr>
                <w:rFonts w:asciiTheme="minorHAnsi" w:hAnsiTheme="minorHAnsi" w:cstheme="minorHAnsi"/>
                <w:b/>
                <w:sz w:val="18"/>
                <w:szCs w:val="18"/>
              </w:rPr>
              <w:t>CRITERIOS ESPECÍFICOS PARA EVALUAR LAS PROPOSICIONES</w:t>
            </w:r>
          </w:p>
        </w:tc>
      </w:tr>
      <w:tr w:rsidR="002A273A" w:rsidRPr="007956C7" w14:paraId="29C6924E" w14:textId="77777777" w:rsidTr="009833F5">
        <w:trPr>
          <w:trHeight w:val="115"/>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761DA367" w14:textId="77777777" w:rsidR="002A273A" w:rsidRPr="007956C7" w:rsidRDefault="002A273A"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right w:val="single" w:sz="4" w:space="0" w:color="A6A6A6" w:themeColor="background1" w:themeShade="A6"/>
            </w:tcBorders>
            <w:noWrap/>
            <w:hideMark/>
          </w:tcPr>
          <w:p w14:paraId="682D37E7" w14:textId="50A91C43"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1. Criterios de evaluación.</w:t>
            </w:r>
          </w:p>
        </w:tc>
      </w:tr>
      <w:tr w:rsidR="002A273A" w:rsidRPr="007956C7" w14:paraId="63463B6D" w14:textId="77777777" w:rsidTr="009833F5">
        <w:trPr>
          <w:trHeight w:val="176"/>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41E777B4"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4B1AEEC1" w14:textId="2B62AFE7"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2. Criterios para la adjudicación.</w:t>
            </w:r>
          </w:p>
        </w:tc>
      </w:tr>
      <w:tr w:rsidR="002A273A" w:rsidRPr="007956C7" w14:paraId="18E48952" w14:textId="77777777" w:rsidTr="009833F5">
        <w:trPr>
          <w:trHeight w:val="211"/>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1862B238"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6868D5F2" w14:textId="05E0A9BE"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3. Criterios de desempate.</w:t>
            </w:r>
          </w:p>
        </w:tc>
      </w:tr>
      <w:tr w:rsidR="002A273A" w:rsidRPr="007956C7" w14:paraId="5916104B" w14:textId="77777777" w:rsidTr="009833F5">
        <w:trPr>
          <w:trHeight w:val="139"/>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1274D18E"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2BC5A9F6" w14:textId="2885E8F8"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 xml:space="preserve">4. Causas de </w:t>
            </w:r>
            <w:proofErr w:type="spellStart"/>
            <w:r w:rsidRPr="007956C7">
              <w:rPr>
                <w:rFonts w:asciiTheme="minorHAnsi" w:hAnsiTheme="minorHAnsi" w:cstheme="minorHAnsi"/>
                <w:sz w:val="18"/>
                <w:szCs w:val="18"/>
              </w:rPr>
              <w:t>desechamiento</w:t>
            </w:r>
            <w:proofErr w:type="spellEnd"/>
            <w:r w:rsidRPr="007956C7">
              <w:rPr>
                <w:rFonts w:asciiTheme="minorHAnsi" w:hAnsiTheme="minorHAnsi" w:cstheme="minorHAnsi"/>
                <w:sz w:val="18"/>
                <w:szCs w:val="18"/>
              </w:rPr>
              <w:t xml:space="preserve"> de las proposiciones.</w:t>
            </w:r>
          </w:p>
        </w:tc>
      </w:tr>
      <w:tr w:rsidR="002A273A" w:rsidRPr="007956C7" w14:paraId="3BF4E54C" w14:textId="77777777" w:rsidTr="009833F5">
        <w:trPr>
          <w:trHeight w:val="186"/>
          <w:jc w:val="center"/>
        </w:trPr>
        <w:tc>
          <w:tcPr>
            <w:tcW w:w="1526" w:type="dxa"/>
            <w:vMerge/>
            <w:tcBorders>
              <w:top w:val="single" w:sz="4" w:space="0" w:color="C9C9C9" w:themeColor="accent3" w:themeTint="99"/>
              <w:left w:val="single" w:sz="4" w:space="0" w:color="A6A6A6" w:themeColor="background1" w:themeShade="A6"/>
              <w:bottom w:val="single" w:sz="4" w:space="0" w:color="A6A6A6" w:themeColor="background1" w:themeShade="A6"/>
              <w:right w:val="single" w:sz="4" w:space="0" w:color="C9C9C9" w:themeColor="accent3" w:themeTint="99"/>
            </w:tcBorders>
            <w:shd w:val="clear" w:color="auto" w:fill="92D050"/>
            <w:vAlign w:val="center"/>
            <w:hideMark/>
          </w:tcPr>
          <w:p w14:paraId="3E7BE37D"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bottom w:val="single" w:sz="4" w:space="0" w:color="A6A6A6" w:themeColor="background1" w:themeShade="A6"/>
              <w:right w:val="single" w:sz="4" w:space="0" w:color="A6A6A6" w:themeColor="background1" w:themeShade="A6"/>
            </w:tcBorders>
            <w:noWrap/>
            <w:hideMark/>
          </w:tcPr>
          <w:p w14:paraId="08EE6066" w14:textId="26D4B49F"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 xml:space="preserve">5. Causas para declarar desierta y/o cancelar la </w:t>
            </w:r>
            <w:r w:rsidR="004062B6" w:rsidRPr="007956C7">
              <w:rPr>
                <w:rFonts w:asciiTheme="minorHAnsi" w:hAnsiTheme="minorHAnsi" w:cstheme="minorHAnsi"/>
                <w:sz w:val="18"/>
                <w:szCs w:val="18"/>
              </w:rPr>
              <w:t>licitación</w:t>
            </w:r>
            <w:r w:rsidRPr="007956C7">
              <w:rPr>
                <w:rFonts w:asciiTheme="minorHAnsi" w:hAnsiTheme="minorHAnsi" w:cstheme="minorHAnsi"/>
                <w:sz w:val="18"/>
                <w:szCs w:val="18"/>
              </w:rPr>
              <w:t>.</w:t>
            </w:r>
          </w:p>
        </w:tc>
      </w:tr>
      <w:tr w:rsidR="00AA6FED" w:rsidRPr="007956C7" w14:paraId="743871FA" w14:textId="77777777" w:rsidTr="002A273A">
        <w:trPr>
          <w:trHeight w:val="114"/>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3D0D6FF3" w14:textId="77777777" w:rsidR="00AA6FED" w:rsidRPr="007956C7" w:rsidRDefault="00AA6FED" w:rsidP="00AA6FED">
            <w:pPr>
              <w:jc w:val="center"/>
              <w:rPr>
                <w:rFonts w:asciiTheme="minorHAnsi" w:hAnsiTheme="minorHAnsi" w:cstheme="minorHAnsi"/>
                <w:b/>
                <w:sz w:val="18"/>
                <w:szCs w:val="18"/>
              </w:rPr>
            </w:pPr>
            <w:r w:rsidRPr="007956C7">
              <w:rPr>
                <w:rFonts w:asciiTheme="minorHAnsi" w:hAnsiTheme="minorHAnsi" w:cstheme="minorHAnsi"/>
                <w:b/>
                <w:sz w:val="18"/>
                <w:szCs w:val="18"/>
              </w:rPr>
              <w:t>CAPÍTULO VI</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hideMark/>
          </w:tcPr>
          <w:p w14:paraId="478C80DD" w14:textId="1B2D3637" w:rsidR="00AA6FED" w:rsidRPr="007956C7" w:rsidRDefault="00AA6FED" w:rsidP="00AA6FED">
            <w:pPr>
              <w:shd w:val="clear" w:color="auto" w:fill="92D050"/>
              <w:jc w:val="center"/>
              <w:rPr>
                <w:rFonts w:asciiTheme="minorHAnsi" w:hAnsiTheme="minorHAnsi" w:cstheme="minorHAnsi"/>
                <w:b/>
                <w:sz w:val="18"/>
                <w:szCs w:val="18"/>
              </w:rPr>
            </w:pPr>
            <w:r w:rsidRPr="007956C7">
              <w:rPr>
                <w:rFonts w:asciiTheme="minorHAnsi" w:hAnsiTheme="minorHAnsi" w:cstheme="minorHAnsi"/>
                <w:b/>
                <w:sz w:val="18"/>
                <w:szCs w:val="18"/>
              </w:rPr>
              <w:t>DOCUMENTOS LEGALES Y ADMINISTRATIVOS QUE DEBERÁN ENV</w:t>
            </w:r>
            <w:r w:rsidR="00A6253B">
              <w:rPr>
                <w:rFonts w:asciiTheme="minorHAnsi" w:hAnsiTheme="minorHAnsi" w:cstheme="minorHAnsi"/>
                <w:b/>
                <w:sz w:val="18"/>
                <w:szCs w:val="18"/>
              </w:rPr>
              <w:t>I</w:t>
            </w:r>
            <w:r w:rsidR="00646057" w:rsidRPr="007956C7">
              <w:rPr>
                <w:rFonts w:asciiTheme="minorHAnsi" w:hAnsiTheme="minorHAnsi" w:cstheme="minorHAnsi"/>
                <w:b/>
                <w:sz w:val="18"/>
                <w:szCs w:val="18"/>
              </w:rPr>
              <w:t>A</w:t>
            </w:r>
            <w:r w:rsidRPr="007956C7">
              <w:rPr>
                <w:rFonts w:asciiTheme="minorHAnsi" w:hAnsiTheme="minorHAnsi" w:cstheme="minorHAnsi"/>
                <w:b/>
                <w:sz w:val="18"/>
                <w:szCs w:val="18"/>
              </w:rPr>
              <w:t>R LOS LICITANTES</w:t>
            </w:r>
          </w:p>
        </w:tc>
      </w:tr>
      <w:tr w:rsidR="002A273A" w:rsidRPr="007956C7" w14:paraId="2F3E4491" w14:textId="77777777" w:rsidTr="009833F5">
        <w:trPr>
          <w:trHeight w:val="222"/>
          <w:jc w:val="center"/>
        </w:trPr>
        <w:tc>
          <w:tcPr>
            <w:tcW w:w="1526" w:type="dxa"/>
            <w:vMerge/>
            <w:tcBorders>
              <w:top w:val="single" w:sz="4" w:space="0" w:color="C9C9C9" w:themeColor="accent3" w:themeTint="99"/>
              <w:left w:val="single" w:sz="4" w:space="0" w:color="A6A6A6" w:themeColor="background1" w:themeShade="A6"/>
              <w:bottom w:val="single" w:sz="4" w:space="0" w:color="A6A6A6" w:themeColor="background1" w:themeShade="A6"/>
              <w:right w:val="single" w:sz="4" w:space="0" w:color="C9C9C9" w:themeColor="accent3" w:themeTint="99"/>
            </w:tcBorders>
            <w:shd w:val="clear" w:color="auto" w:fill="92D050"/>
            <w:vAlign w:val="center"/>
            <w:hideMark/>
          </w:tcPr>
          <w:p w14:paraId="34797FE7" w14:textId="77777777" w:rsidR="002A273A" w:rsidRPr="007956C7" w:rsidRDefault="002A273A"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bottom w:val="single" w:sz="4" w:space="0" w:color="A6A6A6" w:themeColor="background1" w:themeShade="A6"/>
              <w:right w:val="single" w:sz="4" w:space="0" w:color="A6A6A6" w:themeColor="background1" w:themeShade="A6"/>
            </w:tcBorders>
            <w:noWrap/>
            <w:hideMark/>
          </w:tcPr>
          <w:p w14:paraId="2D0EE39A" w14:textId="12AE95DB"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1. Documentación legal y administrativa.</w:t>
            </w:r>
          </w:p>
        </w:tc>
      </w:tr>
      <w:tr w:rsidR="00AA6FED" w:rsidRPr="007956C7" w14:paraId="749E8456" w14:textId="77777777" w:rsidTr="006A5837">
        <w:trPr>
          <w:trHeight w:val="234"/>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02D93C4E" w14:textId="77777777" w:rsidR="00AA6FED" w:rsidRPr="007956C7" w:rsidRDefault="00AA6FED" w:rsidP="00AA6FED">
            <w:pPr>
              <w:jc w:val="center"/>
              <w:rPr>
                <w:rFonts w:asciiTheme="minorHAnsi" w:hAnsiTheme="minorHAnsi" w:cstheme="minorHAnsi"/>
                <w:b/>
                <w:sz w:val="18"/>
                <w:szCs w:val="18"/>
              </w:rPr>
            </w:pPr>
            <w:r w:rsidRPr="007956C7">
              <w:rPr>
                <w:rFonts w:asciiTheme="minorHAnsi" w:hAnsiTheme="minorHAnsi" w:cstheme="minorHAnsi"/>
                <w:b/>
                <w:sz w:val="18"/>
                <w:szCs w:val="18"/>
              </w:rPr>
              <w:t>CAPÍTULO VII</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hideMark/>
          </w:tcPr>
          <w:p w14:paraId="62EB36B4" w14:textId="77777777" w:rsidR="00AA6FED" w:rsidRPr="007956C7" w:rsidRDefault="00AA6FED" w:rsidP="00AA6FED">
            <w:pPr>
              <w:jc w:val="center"/>
              <w:rPr>
                <w:rFonts w:asciiTheme="minorHAnsi" w:hAnsiTheme="minorHAnsi" w:cstheme="minorHAnsi"/>
                <w:b/>
                <w:sz w:val="18"/>
                <w:szCs w:val="18"/>
              </w:rPr>
            </w:pPr>
            <w:r w:rsidRPr="007956C7">
              <w:rPr>
                <w:rFonts w:asciiTheme="minorHAnsi" w:hAnsiTheme="minorHAnsi" w:cstheme="minorHAnsi"/>
                <w:b/>
                <w:sz w:val="18"/>
                <w:szCs w:val="18"/>
              </w:rPr>
              <w:t>INCONFORMIDADES</w:t>
            </w:r>
          </w:p>
        </w:tc>
      </w:tr>
      <w:tr w:rsidR="006A5837" w:rsidRPr="007956C7" w14:paraId="70D84098" w14:textId="77777777" w:rsidTr="009833F5">
        <w:trPr>
          <w:trHeight w:val="186"/>
          <w:jc w:val="center"/>
        </w:trPr>
        <w:tc>
          <w:tcPr>
            <w:tcW w:w="1526" w:type="dxa"/>
            <w:vMerge/>
            <w:tcBorders>
              <w:top w:val="single" w:sz="4" w:space="0" w:color="C9C9C9" w:themeColor="accent3" w:themeTint="99"/>
              <w:left w:val="single" w:sz="4" w:space="0" w:color="A6A6A6" w:themeColor="background1" w:themeShade="A6"/>
              <w:bottom w:val="single" w:sz="4" w:space="0" w:color="A6A6A6" w:themeColor="background1" w:themeShade="A6"/>
              <w:right w:val="single" w:sz="4" w:space="0" w:color="C9C9C9" w:themeColor="accent3" w:themeTint="99"/>
            </w:tcBorders>
            <w:shd w:val="clear" w:color="auto" w:fill="92D050"/>
            <w:vAlign w:val="center"/>
            <w:hideMark/>
          </w:tcPr>
          <w:p w14:paraId="0047CC22" w14:textId="77777777" w:rsidR="006A5837" w:rsidRPr="007956C7" w:rsidRDefault="006A5837"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bottom w:val="single" w:sz="4" w:space="0" w:color="A6A6A6" w:themeColor="background1" w:themeShade="A6"/>
              <w:right w:val="single" w:sz="4" w:space="0" w:color="A6A6A6" w:themeColor="background1" w:themeShade="A6"/>
            </w:tcBorders>
            <w:noWrap/>
            <w:hideMark/>
          </w:tcPr>
          <w:p w14:paraId="04D169E6" w14:textId="668E4F63" w:rsidR="006A5837" w:rsidRPr="007956C7" w:rsidRDefault="006A5837" w:rsidP="006A5837">
            <w:pPr>
              <w:rPr>
                <w:rFonts w:asciiTheme="minorHAnsi" w:hAnsiTheme="minorHAnsi" w:cstheme="minorHAnsi"/>
                <w:sz w:val="18"/>
                <w:szCs w:val="18"/>
              </w:rPr>
            </w:pPr>
            <w:r w:rsidRPr="007956C7">
              <w:rPr>
                <w:rFonts w:asciiTheme="minorHAnsi" w:hAnsiTheme="minorHAnsi" w:cstheme="minorHAnsi"/>
                <w:sz w:val="18"/>
                <w:szCs w:val="18"/>
              </w:rPr>
              <w:t>1. Inconformidades.</w:t>
            </w:r>
          </w:p>
        </w:tc>
      </w:tr>
      <w:tr w:rsidR="00AA6FED" w:rsidRPr="007956C7" w14:paraId="381C81FD" w14:textId="77777777" w:rsidTr="00AA6FED">
        <w:trPr>
          <w:trHeight w:val="256"/>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noWrap/>
            <w:vAlign w:val="center"/>
            <w:hideMark/>
          </w:tcPr>
          <w:p w14:paraId="3332EF38" w14:textId="77777777" w:rsidR="00AA6FED" w:rsidRPr="007956C7" w:rsidRDefault="00AA6FED" w:rsidP="00AA6FED">
            <w:pPr>
              <w:jc w:val="center"/>
              <w:rPr>
                <w:rFonts w:asciiTheme="minorHAnsi" w:hAnsiTheme="minorHAnsi" w:cstheme="minorHAnsi"/>
                <w:b/>
                <w:sz w:val="18"/>
                <w:szCs w:val="18"/>
              </w:rPr>
            </w:pPr>
            <w:r w:rsidRPr="007956C7">
              <w:rPr>
                <w:rFonts w:asciiTheme="minorHAnsi" w:hAnsiTheme="minorHAnsi" w:cstheme="minorHAnsi"/>
                <w:b/>
                <w:sz w:val="18"/>
                <w:szCs w:val="18"/>
              </w:rPr>
              <w:t>CAPÍTULO VIII</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hideMark/>
          </w:tcPr>
          <w:p w14:paraId="441015AE" w14:textId="77777777" w:rsidR="00AA6FED" w:rsidRPr="007956C7" w:rsidRDefault="00AA6FED" w:rsidP="00AA6FED">
            <w:pPr>
              <w:jc w:val="center"/>
              <w:rPr>
                <w:rFonts w:asciiTheme="minorHAnsi" w:hAnsiTheme="minorHAnsi" w:cstheme="minorHAnsi"/>
                <w:b/>
                <w:sz w:val="18"/>
                <w:szCs w:val="18"/>
              </w:rPr>
            </w:pPr>
            <w:r w:rsidRPr="007956C7">
              <w:rPr>
                <w:rFonts w:asciiTheme="minorHAnsi" w:hAnsiTheme="minorHAnsi" w:cstheme="minorHAnsi"/>
                <w:b/>
                <w:sz w:val="18"/>
                <w:szCs w:val="18"/>
              </w:rPr>
              <w:t>FORMATOS PARA AGILIZAR Y FACILITAR LA PRESENTACIÓN DE PROPOSICIONES</w:t>
            </w:r>
          </w:p>
        </w:tc>
      </w:tr>
      <w:tr w:rsidR="006A5837" w:rsidRPr="007956C7" w14:paraId="41C40FE7" w14:textId="77777777" w:rsidTr="009833F5">
        <w:trPr>
          <w:trHeight w:val="194"/>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noWrap/>
            <w:vAlign w:val="center"/>
          </w:tcPr>
          <w:p w14:paraId="38B38F37" w14:textId="77777777" w:rsidR="006A5837" w:rsidRPr="007956C7" w:rsidRDefault="006A5837"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right w:val="single" w:sz="4" w:space="0" w:color="A6A6A6" w:themeColor="background1" w:themeShade="A6"/>
            </w:tcBorders>
            <w:noWrap/>
          </w:tcPr>
          <w:p w14:paraId="5B6EB935" w14:textId="2950E098" w:rsidR="006A5837" w:rsidRPr="007956C7" w:rsidRDefault="006A5837" w:rsidP="006A5837">
            <w:pPr>
              <w:rPr>
                <w:rFonts w:asciiTheme="minorHAnsi" w:hAnsiTheme="minorHAnsi" w:cstheme="minorHAnsi"/>
                <w:sz w:val="18"/>
                <w:szCs w:val="18"/>
              </w:rPr>
            </w:pPr>
            <w:r w:rsidRPr="007956C7">
              <w:rPr>
                <w:rFonts w:asciiTheme="minorHAnsi" w:hAnsiTheme="minorHAnsi" w:cstheme="minorHAnsi"/>
                <w:sz w:val="18"/>
                <w:szCs w:val="18"/>
              </w:rPr>
              <w:t>1. Requisitos técnicos.</w:t>
            </w:r>
          </w:p>
        </w:tc>
      </w:tr>
      <w:tr w:rsidR="006A5837" w:rsidRPr="007956C7" w14:paraId="72F38D26" w14:textId="77777777" w:rsidTr="009833F5">
        <w:trPr>
          <w:trHeight w:val="167"/>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noWrap/>
            <w:vAlign w:val="center"/>
          </w:tcPr>
          <w:p w14:paraId="19A2EF1B" w14:textId="77777777" w:rsidR="006A5837" w:rsidRPr="007956C7" w:rsidRDefault="006A5837"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tcPr>
          <w:p w14:paraId="2AC216DB" w14:textId="4B0DF3E2" w:rsidR="006A5837" w:rsidRPr="007956C7" w:rsidRDefault="006A5837" w:rsidP="006A5837">
            <w:pPr>
              <w:rPr>
                <w:rFonts w:asciiTheme="minorHAnsi" w:hAnsiTheme="minorHAnsi" w:cstheme="minorHAnsi"/>
                <w:sz w:val="18"/>
                <w:szCs w:val="18"/>
              </w:rPr>
            </w:pPr>
            <w:r w:rsidRPr="007956C7">
              <w:rPr>
                <w:rFonts w:asciiTheme="minorHAnsi" w:hAnsiTheme="minorHAnsi" w:cstheme="minorHAnsi"/>
                <w:sz w:val="18"/>
                <w:szCs w:val="18"/>
              </w:rPr>
              <w:t>2. Propuesta económica.</w:t>
            </w:r>
          </w:p>
        </w:tc>
      </w:tr>
      <w:tr w:rsidR="006A5837" w:rsidRPr="007956C7" w14:paraId="1D92E4C1" w14:textId="77777777" w:rsidTr="009833F5">
        <w:trPr>
          <w:trHeight w:val="228"/>
          <w:jc w:val="center"/>
        </w:trPr>
        <w:tc>
          <w:tcPr>
            <w:tcW w:w="1526" w:type="dxa"/>
            <w:vMerge/>
            <w:tcBorders>
              <w:top w:val="single" w:sz="4" w:space="0" w:color="C9C9C9" w:themeColor="accent3" w:themeTint="99"/>
              <w:left w:val="single" w:sz="4" w:space="0" w:color="A6A6A6" w:themeColor="background1" w:themeShade="A6"/>
              <w:bottom w:val="single" w:sz="4" w:space="0" w:color="A6A6A6" w:themeColor="background1" w:themeShade="A6"/>
              <w:right w:val="single" w:sz="4" w:space="0" w:color="C9C9C9" w:themeColor="accent3" w:themeTint="99"/>
            </w:tcBorders>
            <w:shd w:val="clear" w:color="auto" w:fill="92D050"/>
            <w:noWrap/>
            <w:vAlign w:val="center"/>
          </w:tcPr>
          <w:p w14:paraId="047AD07D" w14:textId="77777777" w:rsidR="006A5837" w:rsidRPr="007956C7" w:rsidRDefault="006A5837" w:rsidP="00AA6FED">
            <w:pPr>
              <w:jc w:val="center"/>
              <w:rPr>
                <w:rFonts w:asciiTheme="minorHAnsi" w:hAnsiTheme="minorHAnsi" w:cstheme="minorHAnsi"/>
                <w:sz w:val="18"/>
                <w:szCs w:val="18"/>
              </w:rPr>
            </w:pPr>
          </w:p>
        </w:tc>
        <w:tc>
          <w:tcPr>
            <w:tcW w:w="7796" w:type="dxa"/>
            <w:tcBorders>
              <w:left w:val="single" w:sz="4" w:space="0" w:color="C9C9C9" w:themeColor="accent3" w:themeTint="99"/>
              <w:bottom w:val="single" w:sz="4" w:space="0" w:color="A6A6A6" w:themeColor="background1" w:themeShade="A6"/>
              <w:right w:val="single" w:sz="4" w:space="0" w:color="A6A6A6" w:themeColor="background1" w:themeShade="A6"/>
            </w:tcBorders>
            <w:noWrap/>
          </w:tcPr>
          <w:p w14:paraId="7CF9FE04" w14:textId="2CF3AB6D" w:rsidR="006A5837" w:rsidRPr="007956C7" w:rsidRDefault="006A5837" w:rsidP="006A5837">
            <w:pPr>
              <w:rPr>
                <w:rFonts w:asciiTheme="minorHAnsi" w:hAnsiTheme="minorHAnsi" w:cstheme="minorHAnsi"/>
                <w:sz w:val="18"/>
                <w:szCs w:val="18"/>
              </w:rPr>
            </w:pPr>
            <w:r w:rsidRPr="007956C7">
              <w:rPr>
                <w:rFonts w:asciiTheme="minorHAnsi" w:hAnsiTheme="minorHAnsi" w:cstheme="minorHAnsi"/>
                <w:sz w:val="18"/>
                <w:szCs w:val="18"/>
              </w:rPr>
              <w:t>3. Documentación legal y administrativa.</w:t>
            </w:r>
          </w:p>
        </w:tc>
      </w:tr>
      <w:tr w:rsidR="00AA6FED" w:rsidRPr="007956C7" w14:paraId="2ECA9190" w14:textId="77777777" w:rsidTr="00AA6FED">
        <w:trPr>
          <w:trHeight w:val="210"/>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275E78FC" w14:textId="77777777" w:rsidR="00AA6FED" w:rsidRPr="007956C7" w:rsidRDefault="00AA6FED" w:rsidP="00AA6FED">
            <w:pPr>
              <w:jc w:val="center"/>
              <w:rPr>
                <w:rFonts w:asciiTheme="minorHAnsi" w:hAnsiTheme="minorHAnsi" w:cstheme="minorHAnsi"/>
                <w:b/>
                <w:sz w:val="18"/>
                <w:szCs w:val="18"/>
              </w:rPr>
            </w:pPr>
            <w:r w:rsidRPr="007956C7">
              <w:rPr>
                <w:rFonts w:asciiTheme="minorHAnsi" w:hAnsiTheme="minorHAnsi" w:cstheme="minorHAnsi"/>
                <w:b/>
                <w:sz w:val="18"/>
                <w:szCs w:val="18"/>
              </w:rPr>
              <w:t>CAPÍTULO IX</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hideMark/>
          </w:tcPr>
          <w:p w14:paraId="6E543037" w14:textId="77777777" w:rsidR="00AA6FED" w:rsidRPr="007956C7" w:rsidRDefault="00AA6FED" w:rsidP="00AA6FED">
            <w:pPr>
              <w:jc w:val="center"/>
              <w:rPr>
                <w:rFonts w:asciiTheme="minorHAnsi" w:hAnsiTheme="minorHAnsi" w:cstheme="minorHAnsi"/>
                <w:b/>
                <w:sz w:val="18"/>
                <w:szCs w:val="18"/>
              </w:rPr>
            </w:pPr>
            <w:r w:rsidRPr="007956C7">
              <w:rPr>
                <w:rFonts w:asciiTheme="minorHAnsi" w:hAnsiTheme="minorHAnsi" w:cstheme="minorHAnsi"/>
                <w:b/>
                <w:sz w:val="18"/>
                <w:szCs w:val="18"/>
              </w:rPr>
              <w:t>ACERCA DEL CONTRATO</w:t>
            </w:r>
          </w:p>
        </w:tc>
      </w:tr>
      <w:tr w:rsidR="006A5837" w:rsidRPr="007956C7" w14:paraId="448C5D51" w14:textId="77777777" w:rsidTr="009833F5">
        <w:trPr>
          <w:trHeight w:val="134"/>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2C3F043A" w14:textId="77777777" w:rsidR="006A5837" w:rsidRPr="007956C7" w:rsidRDefault="006A5837" w:rsidP="00AA6FED">
            <w:pP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right w:val="single" w:sz="4" w:space="0" w:color="A6A6A6" w:themeColor="background1" w:themeShade="A6"/>
            </w:tcBorders>
            <w:noWrap/>
            <w:hideMark/>
          </w:tcPr>
          <w:p w14:paraId="5F5B16F3" w14:textId="4E3DA777" w:rsidR="006A5837" w:rsidRPr="007956C7" w:rsidRDefault="006A5837" w:rsidP="006A5837">
            <w:pPr>
              <w:jc w:val="both"/>
              <w:rPr>
                <w:rFonts w:asciiTheme="minorHAnsi" w:hAnsiTheme="minorHAnsi" w:cstheme="minorHAnsi"/>
                <w:sz w:val="18"/>
                <w:szCs w:val="18"/>
              </w:rPr>
            </w:pPr>
            <w:r w:rsidRPr="007956C7">
              <w:rPr>
                <w:rFonts w:asciiTheme="minorHAnsi" w:hAnsiTheme="minorHAnsi" w:cstheme="minorHAnsi"/>
                <w:sz w:val="18"/>
                <w:szCs w:val="18"/>
              </w:rPr>
              <w:t>1. De las modificaciones al contrato.</w:t>
            </w:r>
          </w:p>
        </w:tc>
      </w:tr>
      <w:tr w:rsidR="006A5837" w:rsidRPr="007956C7" w14:paraId="0E41BE37" w14:textId="77777777" w:rsidTr="009833F5">
        <w:trPr>
          <w:trHeight w:val="179"/>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57E4BBA0" w14:textId="77777777" w:rsidR="006A5837" w:rsidRPr="007956C7" w:rsidRDefault="006A5837"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5481AFCA" w14:textId="5569AD03" w:rsidR="006A5837" w:rsidRPr="007956C7" w:rsidRDefault="006A5837" w:rsidP="006A5837">
            <w:pPr>
              <w:rPr>
                <w:rFonts w:asciiTheme="minorHAnsi" w:hAnsiTheme="minorHAnsi" w:cstheme="minorHAnsi"/>
                <w:sz w:val="18"/>
                <w:szCs w:val="18"/>
              </w:rPr>
            </w:pPr>
            <w:r w:rsidRPr="007956C7">
              <w:rPr>
                <w:rFonts w:asciiTheme="minorHAnsi" w:hAnsiTheme="minorHAnsi" w:cstheme="minorHAnsi"/>
                <w:sz w:val="18"/>
                <w:szCs w:val="18"/>
              </w:rPr>
              <w:t>2. De la terminación anticipada del contrato.</w:t>
            </w:r>
          </w:p>
        </w:tc>
      </w:tr>
      <w:tr w:rsidR="006A5837" w:rsidRPr="007956C7" w14:paraId="12D25946" w14:textId="77777777" w:rsidTr="009833F5">
        <w:trPr>
          <w:trHeight w:val="98"/>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0B2AF1B1" w14:textId="77777777" w:rsidR="006A5837" w:rsidRPr="007956C7" w:rsidRDefault="006A5837"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115F5F29" w14:textId="4606B6BE" w:rsidR="006A5837" w:rsidRPr="007956C7" w:rsidRDefault="006A5837" w:rsidP="006A5837">
            <w:pPr>
              <w:rPr>
                <w:rFonts w:asciiTheme="minorHAnsi" w:hAnsiTheme="minorHAnsi" w:cstheme="minorHAnsi"/>
                <w:sz w:val="18"/>
                <w:szCs w:val="18"/>
              </w:rPr>
            </w:pPr>
            <w:r w:rsidRPr="007956C7">
              <w:rPr>
                <w:rFonts w:asciiTheme="minorHAnsi" w:hAnsiTheme="minorHAnsi" w:cstheme="minorHAnsi"/>
                <w:sz w:val="18"/>
                <w:szCs w:val="18"/>
              </w:rPr>
              <w:t>3. De las sanciones por incumplimiento.</w:t>
            </w:r>
          </w:p>
        </w:tc>
      </w:tr>
      <w:tr w:rsidR="006A5837" w:rsidRPr="007956C7" w14:paraId="6A9C91EC" w14:textId="77777777" w:rsidTr="009833F5">
        <w:trPr>
          <w:trHeight w:val="143"/>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2AB7A0CE" w14:textId="77777777" w:rsidR="006A5837" w:rsidRPr="007956C7" w:rsidRDefault="006A5837"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tcPr>
          <w:p w14:paraId="729F76C6" w14:textId="1F4AC2D7" w:rsidR="006A5837" w:rsidRPr="007956C7" w:rsidRDefault="006A5837" w:rsidP="006A5837">
            <w:pPr>
              <w:rPr>
                <w:rFonts w:asciiTheme="minorHAnsi" w:hAnsiTheme="minorHAnsi" w:cstheme="minorHAnsi"/>
                <w:sz w:val="18"/>
                <w:szCs w:val="18"/>
              </w:rPr>
            </w:pPr>
            <w:r w:rsidRPr="007956C7">
              <w:rPr>
                <w:rFonts w:asciiTheme="minorHAnsi" w:hAnsiTheme="minorHAnsi" w:cstheme="minorHAnsi"/>
                <w:sz w:val="18"/>
                <w:szCs w:val="18"/>
              </w:rPr>
              <w:t>4. Penas convencionales.</w:t>
            </w:r>
          </w:p>
        </w:tc>
      </w:tr>
      <w:tr w:rsidR="006A5837" w:rsidRPr="007956C7" w14:paraId="5F989108" w14:textId="77777777" w:rsidTr="009833F5">
        <w:trPr>
          <w:trHeight w:val="215"/>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1396FEA7" w14:textId="77777777" w:rsidR="006A5837" w:rsidRPr="007956C7" w:rsidRDefault="006A5837"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6E737D3D" w14:textId="63B0239F" w:rsidR="006A5837" w:rsidRPr="007956C7" w:rsidRDefault="006A5837" w:rsidP="006A5837">
            <w:pPr>
              <w:rPr>
                <w:rFonts w:asciiTheme="minorHAnsi" w:hAnsiTheme="minorHAnsi" w:cstheme="minorHAnsi"/>
                <w:sz w:val="18"/>
                <w:szCs w:val="18"/>
              </w:rPr>
            </w:pPr>
            <w:r w:rsidRPr="007956C7">
              <w:rPr>
                <w:rFonts w:asciiTheme="minorHAnsi" w:hAnsiTheme="minorHAnsi" w:cstheme="minorHAnsi"/>
                <w:sz w:val="18"/>
                <w:szCs w:val="18"/>
              </w:rPr>
              <w:t xml:space="preserve">5. De </w:t>
            </w:r>
            <w:r w:rsidR="00082992" w:rsidRPr="007956C7">
              <w:rPr>
                <w:rFonts w:asciiTheme="minorHAnsi" w:hAnsiTheme="minorHAnsi" w:cstheme="minorHAnsi"/>
                <w:sz w:val="18"/>
                <w:szCs w:val="18"/>
              </w:rPr>
              <w:t xml:space="preserve">la </w:t>
            </w:r>
            <w:r w:rsidR="00082992" w:rsidRPr="00082992">
              <w:rPr>
                <w:rFonts w:asciiTheme="minorHAnsi" w:hAnsiTheme="minorHAnsi" w:cstheme="minorHAnsi"/>
                <w:sz w:val="18"/>
                <w:szCs w:val="18"/>
              </w:rPr>
              <w:t>rescisión</w:t>
            </w:r>
            <w:r w:rsidR="00082992" w:rsidRPr="007956C7">
              <w:rPr>
                <w:rFonts w:asciiTheme="minorHAnsi" w:hAnsiTheme="minorHAnsi" w:cstheme="minorHAnsi"/>
                <w:sz w:val="18"/>
                <w:szCs w:val="18"/>
              </w:rPr>
              <w:t xml:space="preserve"> </w:t>
            </w:r>
            <w:r w:rsidRPr="007956C7">
              <w:rPr>
                <w:rFonts w:asciiTheme="minorHAnsi" w:hAnsiTheme="minorHAnsi" w:cstheme="minorHAnsi"/>
                <w:sz w:val="18"/>
                <w:szCs w:val="18"/>
              </w:rPr>
              <w:t>del contrato.</w:t>
            </w:r>
          </w:p>
        </w:tc>
      </w:tr>
      <w:tr w:rsidR="006A5837" w:rsidRPr="007956C7" w14:paraId="63AF1B72" w14:textId="77777777" w:rsidTr="009833F5">
        <w:trPr>
          <w:trHeight w:val="181"/>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7B00D41E" w14:textId="77777777" w:rsidR="006A5837" w:rsidRPr="007956C7" w:rsidRDefault="006A5837"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tcPr>
          <w:p w14:paraId="63DB0080" w14:textId="259864C6" w:rsidR="006A5837" w:rsidRPr="007956C7" w:rsidRDefault="006A5837" w:rsidP="006A5837">
            <w:pPr>
              <w:rPr>
                <w:rFonts w:asciiTheme="minorHAnsi" w:hAnsiTheme="minorHAnsi" w:cstheme="minorHAnsi"/>
                <w:sz w:val="18"/>
                <w:szCs w:val="18"/>
              </w:rPr>
            </w:pPr>
            <w:r w:rsidRPr="007956C7">
              <w:rPr>
                <w:rFonts w:asciiTheme="minorHAnsi" w:hAnsiTheme="minorHAnsi" w:cstheme="minorHAnsi"/>
                <w:sz w:val="18"/>
                <w:szCs w:val="18"/>
              </w:rPr>
              <w:t xml:space="preserve">6. </w:t>
            </w:r>
            <w:r w:rsidR="00646057" w:rsidRPr="007956C7">
              <w:rPr>
                <w:rFonts w:asciiTheme="minorHAnsi" w:hAnsiTheme="minorHAnsi" w:cstheme="minorHAnsi"/>
                <w:sz w:val="18"/>
                <w:szCs w:val="18"/>
              </w:rPr>
              <w:t xml:space="preserve">Disponibilidad Presupuestal </w:t>
            </w:r>
            <w:r w:rsidRPr="007956C7">
              <w:rPr>
                <w:rFonts w:asciiTheme="minorHAnsi" w:hAnsiTheme="minorHAnsi" w:cstheme="minorHAnsi"/>
                <w:sz w:val="18"/>
                <w:szCs w:val="18"/>
              </w:rPr>
              <w:t xml:space="preserve"> y de las condiciones de pago al licitante que resulte adjudicado.</w:t>
            </w:r>
          </w:p>
        </w:tc>
      </w:tr>
      <w:tr w:rsidR="006A5837" w:rsidRPr="007956C7" w14:paraId="672BA5D1" w14:textId="77777777" w:rsidTr="009833F5">
        <w:trPr>
          <w:trHeight w:val="228"/>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4FBCC24C" w14:textId="77777777" w:rsidR="006A5837" w:rsidRPr="007956C7" w:rsidRDefault="006A5837"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tcPr>
          <w:p w14:paraId="43D54101" w14:textId="71C99BCE" w:rsidR="006A5837" w:rsidRPr="007956C7" w:rsidRDefault="006A5837" w:rsidP="006A5837">
            <w:pPr>
              <w:rPr>
                <w:rFonts w:asciiTheme="minorHAnsi" w:hAnsiTheme="minorHAnsi" w:cstheme="minorHAnsi"/>
                <w:sz w:val="18"/>
                <w:szCs w:val="18"/>
              </w:rPr>
            </w:pPr>
            <w:r w:rsidRPr="007956C7">
              <w:rPr>
                <w:rFonts w:asciiTheme="minorHAnsi" w:hAnsiTheme="minorHAnsi" w:cstheme="minorHAnsi"/>
                <w:sz w:val="18"/>
                <w:szCs w:val="18"/>
              </w:rPr>
              <w:t>7. De la incorporación al programa de cadenas productivas.</w:t>
            </w:r>
          </w:p>
        </w:tc>
      </w:tr>
      <w:tr w:rsidR="006A5837" w:rsidRPr="007956C7" w14:paraId="01F05197" w14:textId="77777777" w:rsidTr="009833F5">
        <w:trPr>
          <w:trHeight w:val="131"/>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108536B1" w14:textId="77777777" w:rsidR="006A5837" w:rsidRPr="007956C7" w:rsidRDefault="006A5837"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tcPr>
          <w:p w14:paraId="69FBF4EF" w14:textId="0B062A72" w:rsidR="006A5837" w:rsidRPr="007956C7" w:rsidRDefault="006A5837" w:rsidP="006A5837">
            <w:pPr>
              <w:rPr>
                <w:rFonts w:asciiTheme="minorHAnsi" w:hAnsiTheme="minorHAnsi" w:cstheme="minorHAnsi"/>
                <w:sz w:val="18"/>
                <w:szCs w:val="18"/>
              </w:rPr>
            </w:pPr>
            <w:r w:rsidRPr="007956C7">
              <w:rPr>
                <w:rFonts w:asciiTheme="minorHAnsi" w:hAnsiTheme="minorHAnsi" w:cstheme="minorHAnsi"/>
                <w:sz w:val="18"/>
                <w:szCs w:val="18"/>
              </w:rPr>
              <w:t>8. De los anticipos.</w:t>
            </w:r>
          </w:p>
        </w:tc>
      </w:tr>
      <w:tr w:rsidR="006A5837" w:rsidRPr="007956C7" w14:paraId="0561150D" w14:textId="77777777" w:rsidTr="009833F5">
        <w:trPr>
          <w:trHeight w:val="190"/>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7B76BC62" w14:textId="77777777" w:rsidR="006A5837" w:rsidRPr="007956C7" w:rsidRDefault="006A5837"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tcPr>
          <w:p w14:paraId="6C11E3E7" w14:textId="43D3455C" w:rsidR="006A5837" w:rsidRPr="007956C7" w:rsidRDefault="006A5837" w:rsidP="006A5837">
            <w:pPr>
              <w:rPr>
                <w:rFonts w:asciiTheme="minorHAnsi" w:hAnsiTheme="minorHAnsi" w:cstheme="minorHAnsi"/>
                <w:sz w:val="18"/>
                <w:szCs w:val="18"/>
              </w:rPr>
            </w:pPr>
            <w:r w:rsidRPr="007956C7">
              <w:rPr>
                <w:rFonts w:asciiTheme="minorHAnsi" w:hAnsiTheme="minorHAnsi" w:cstheme="minorHAnsi"/>
                <w:sz w:val="18"/>
                <w:szCs w:val="18"/>
              </w:rPr>
              <w:t>9. Impuestos y derechos.</w:t>
            </w:r>
          </w:p>
        </w:tc>
      </w:tr>
      <w:tr w:rsidR="003F71C7" w:rsidRPr="007956C7" w14:paraId="1FA6F239" w14:textId="77777777" w:rsidTr="003F71C7">
        <w:trPr>
          <w:trHeight w:val="190"/>
          <w:jc w:val="center"/>
        </w:trPr>
        <w:tc>
          <w:tcPr>
            <w:tcW w:w="1526" w:type="dxa"/>
            <w:vMerge w:val="restart"/>
            <w:tcBorders>
              <w:top w:val="single" w:sz="4" w:space="0" w:color="C9C9C9" w:themeColor="accent3" w:themeTint="99"/>
              <w:left w:val="single" w:sz="4" w:space="0" w:color="A6A6A6" w:themeColor="background1" w:themeShade="A6"/>
              <w:right w:val="single" w:sz="4" w:space="0" w:color="C9C9C9" w:themeColor="accent3" w:themeTint="99"/>
            </w:tcBorders>
            <w:shd w:val="clear" w:color="auto" w:fill="92D050"/>
            <w:vAlign w:val="center"/>
          </w:tcPr>
          <w:p w14:paraId="40153201" w14:textId="6AF7EA6C" w:rsidR="003F71C7" w:rsidRPr="007956C7" w:rsidRDefault="008B5499" w:rsidP="003F71C7">
            <w:pPr>
              <w:jc w:val="center"/>
              <w:rPr>
                <w:rFonts w:asciiTheme="minorHAnsi" w:hAnsiTheme="minorHAnsi" w:cstheme="minorHAnsi"/>
                <w:sz w:val="18"/>
                <w:szCs w:val="18"/>
              </w:rPr>
            </w:pPr>
            <w:r w:rsidRPr="007956C7">
              <w:rPr>
                <w:rFonts w:asciiTheme="minorHAnsi" w:hAnsiTheme="minorHAnsi" w:cstheme="minorHAnsi"/>
                <w:b/>
                <w:sz w:val="18"/>
                <w:szCs w:val="18"/>
              </w:rPr>
              <w:t xml:space="preserve">CAPÍTULO </w:t>
            </w:r>
            <w:r w:rsidR="003F71C7" w:rsidRPr="007956C7">
              <w:rPr>
                <w:rFonts w:asciiTheme="minorHAnsi" w:hAnsiTheme="minorHAnsi" w:cstheme="minorHAnsi"/>
                <w:b/>
                <w:sz w:val="18"/>
                <w:szCs w:val="18"/>
              </w:rPr>
              <w:t>X</w:t>
            </w:r>
          </w:p>
        </w:tc>
        <w:tc>
          <w:tcPr>
            <w:tcW w:w="7796" w:type="dxa"/>
            <w:tcBorders>
              <w:left w:val="single" w:sz="4" w:space="0" w:color="C9C9C9" w:themeColor="accent3" w:themeTint="99"/>
              <w:right w:val="single" w:sz="4" w:space="0" w:color="A6A6A6" w:themeColor="background1" w:themeShade="A6"/>
            </w:tcBorders>
            <w:shd w:val="clear" w:color="auto" w:fill="92D050"/>
            <w:noWrap/>
          </w:tcPr>
          <w:p w14:paraId="082C1ED1" w14:textId="39F1AF97" w:rsidR="003F71C7" w:rsidRPr="007956C7" w:rsidRDefault="003F71C7" w:rsidP="003F71C7">
            <w:pPr>
              <w:jc w:val="center"/>
              <w:rPr>
                <w:rFonts w:asciiTheme="minorHAnsi" w:hAnsiTheme="minorHAnsi" w:cstheme="minorHAnsi"/>
                <w:b/>
                <w:sz w:val="18"/>
                <w:szCs w:val="18"/>
              </w:rPr>
            </w:pPr>
            <w:r w:rsidRPr="007956C7">
              <w:rPr>
                <w:rFonts w:asciiTheme="minorHAnsi" w:hAnsiTheme="minorHAnsi" w:cstheme="minorHAnsi"/>
                <w:b/>
                <w:sz w:val="18"/>
                <w:szCs w:val="18"/>
              </w:rPr>
              <w:t>PROTOCOLO DE ACTUACIÓN EN MATER</w:t>
            </w:r>
            <w:r w:rsidR="000F59CE" w:rsidRPr="007956C7">
              <w:rPr>
                <w:rFonts w:asciiTheme="minorHAnsi" w:hAnsiTheme="minorHAnsi" w:cstheme="minorHAnsi"/>
                <w:b/>
                <w:sz w:val="18"/>
                <w:szCs w:val="18"/>
              </w:rPr>
              <w:t>I</w:t>
            </w:r>
            <w:r w:rsidR="00646057" w:rsidRPr="007956C7">
              <w:rPr>
                <w:rFonts w:asciiTheme="minorHAnsi" w:hAnsiTheme="minorHAnsi" w:cstheme="minorHAnsi"/>
                <w:b/>
                <w:sz w:val="18"/>
                <w:szCs w:val="18"/>
              </w:rPr>
              <w:t>A</w:t>
            </w:r>
            <w:r w:rsidRPr="007956C7">
              <w:rPr>
                <w:rFonts w:asciiTheme="minorHAnsi" w:hAnsiTheme="minorHAnsi" w:cstheme="minorHAnsi"/>
                <w:b/>
                <w:sz w:val="18"/>
                <w:szCs w:val="18"/>
              </w:rPr>
              <w:t xml:space="preserve"> DE CONTRATACIONES PÚBLICAS, OTORGAMIENTO Y PRÓRROGA DE LICENC</w:t>
            </w:r>
            <w:r w:rsidR="000F59CE" w:rsidRPr="007956C7">
              <w:rPr>
                <w:rFonts w:asciiTheme="minorHAnsi" w:hAnsiTheme="minorHAnsi" w:cstheme="minorHAnsi"/>
                <w:b/>
                <w:sz w:val="18"/>
                <w:szCs w:val="18"/>
              </w:rPr>
              <w:t>I</w:t>
            </w:r>
            <w:r w:rsidR="00646057" w:rsidRPr="007956C7">
              <w:rPr>
                <w:rFonts w:asciiTheme="minorHAnsi" w:hAnsiTheme="minorHAnsi" w:cstheme="minorHAnsi"/>
                <w:b/>
                <w:sz w:val="18"/>
                <w:szCs w:val="18"/>
              </w:rPr>
              <w:t>A</w:t>
            </w:r>
            <w:r w:rsidRPr="007956C7">
              <w:rPr>
                <w:rFonts w:asciiTheme="minorHAnsi" w:hAnsiTheme="minorHAnsi" w:cstheme="minorHAnsi"/>
                <w:b/>
                <w:sz w:val="18"/>
                <w:szCs w:val="18"/>
              </w:rPr>
              <w:t>S, PERMISOS, AUTORIZACIONES Y CONCESIONES.</w:t>
            </w:r>
          </w:p>
        </w:tc>
      </w:tr>
      <w:tr w:rsidR="003F71C7" w:rsidRPr="007956C7" w14:paraId="1733343D" w14:textId="77777777" w:rsidTr="003F71C7">
        <w:trPr>
          <w:trHeight w:val="190"/>
          <w:jc w:val="center"/>
        </w:trPr>
        <w:tc>
          <w:tcPr>
            <w:tcW w:w="1526" w:type="dxa"/>
            <w:vMerge/>
            <w:tcBorders>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tcPr>
          <w:p w14:paraId="5658BDDB" w14:textId="77777777" w:rsidR="003F71C7" w:rsidRPr="007956C7" w:rsidRDefault="003F71C7"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tcPr>
          <w:p w14:paraId="257867CF" w14:textId="69CE28E9" w:rsidR="003F71C7" w:rsidRPr="007956C7" w:rsidRDefault="003F71C7" w:rsidP="006A5837">
            <w:pPr>
              <w:rPr>
                <w:rFonts w:asciiTheme="minorHAnsi" w:hAnsiTheme="minorHAnsi" w:cstheme="minorHAnsi"/>
                <w:sz w:val="18"/>
                <w:szCs w:val="18"/>
              </w:rPr>
            </w:pPr>
            <w:r w:rsidRPr="007956C7">
              <w:rPr>
                <w:rFonts w:asciiTheme="minorHAnsi" w:hAnsiTheme="minorHAnsi" w:cstheme="minorHAnsi"/>
                <w:sz w:val="18"/>
                <w:szCs w:val="18"/>
              </w:rPr>
              <w:t>1. Protocolo.</w:t>
            </w:r>
          </w:p>
        </w:tc>
      </w:tr>
    </w:tbl>
    <w:p w14:paraId="7F398677" w14:textId="77777777" w:rsidR="00AA6FED" w:rsidRPr="007956C7" w:rsidRDefault="00AA6FED" w:rsidP="00AA6FED">
      <w:pPr>
        <w:spacing w:after="200" w:line="276" w:lineRule="auto"/>
        <w:rPr>
          <w:rFonts w:asciiTheme="minorHAnsi" w:hAnsiTheme="minorHAnsi" w:cstheme="minorHAnsi"/>
          <w:b/>
          <w:i/>
          <w:lang w:val="es-MX"/>
        </w:rPr>
      </w:pPr>
      <w:r w:rsidRPr="007956C7">
        <w:rPr>
          <w:rFonts w:asciiTheme="minorHAnsi" w:hAnsiTheme="minorHAnsi" w:cstheme="minorHAnsi"/>
          <w:b/>
          <w:i/>
          <w:lang w:val="es-MX"/>
        </w:rPr>
        <w:br w:type="page"/>
      </w:r>
    </w:p>
    <w:p w14:paraId="7CBD1E21" w14:textId="77777777" w:rsidR="006F2CB2" w:rsidRPr="007956C7" w:rsidRDefault="006F2CB2" w:rsidP="00AA6FED">
      <w:pPr>
        <w:keepLines/>
        <w:ind w:firstLine="708"/>
        <w:jc w:val="center"/>
        <w:rPr>
          <w:rFonts w:asciiTheme="minorHAnsi" w:hAnsiTheme="minorHAnsi" w:cstheme="minorHAnsi"/>
          <w:b/>
          <w:i/>
          <w:lang w:val="es-MX"/>
        </w:rPr>
      </w:pPr>
      <w:r w:rsidRPr="007956C7">
        <w:rPr>
          <w:rFonts w:asciiTheme="minorHAnsi" w:hAnsiTheme="minorHAnsi" w:cstheme="minorHAnsi"/>
          <w:b/>
          <w:i/>
          <w:lang w:val="es-MX"/>
        </w:rPr>
        <w:lastRenderedPageBreak/>
        <w:t xml:space="preserve">SECRETARÍA DE AGRICULTURA Y DESARROLLO RURAL </w:t>
      </w:r>
    </w:p>
    <w:p w14:paraId="67DF8EED" w14:textId="2884765A" w:rsidR="00AA6FED" w:rsidRPr="007956C7" w:rsidRDefault="00AA6FED" w:rsidP="00AA6FED">
      <w:pPr>
        <w:keepLines/>
        <w:ind w:firstLine="708"/>
        <w:jc w:val="center"/>
        <w:rPr>
          <w:rFonts w:asciiTheme="minorHAnsi" w:hAnsiTheme="minorHAnsi" w:cstheme="minorHAnsi"/>
          <w:b/>
          <w:i/>
          <w:lang w:val="es-MX"/>
        </w:rPr>
      </w:pPr>
      <w:r w:rsidRPr="007956C7">
        <w:rPr>
          <w:rFonts w:asciiTheme="minorHAnsi" w:hAnsiTheme="minorHAnsi" w:cstheme="minorHAnsi"/>
          <w:b/>
          <w:i/>
          <w:lang w:val="es-MX"/>
        </w:rPr>
        <w:t>COLEGIO SUPERIOR AGROPECUARIO DEL ESTADO DE GUERRERO (CSAEGRO)</w:t>
      </w:r>
    </w:p>
    <w:p w14:paraId="70AFA7E0" w14:textId="51DF8F89" w:rsidR="00AA6FED" w:rsidRPr="007956C7" w:rsidRDefault="00AA6FED" w:rsidP="00AA6FED">
      <w:pPr>
        <w:keepLines/>
        <w:ind w:firstLine="708"/>
        <w:jc w:val="center"/>
        <w:rPr>
          <w:rFonts w:asciiTheme="minorHAnsi" w:hAnsiTheme="minorHAnsi" w:cstheme="minorHAnsi"/>
          <w:b/>
          <w:i/>
          <w:lang w:val="es-MX"/>
        </w:rPr>
      </w:pPr>
      <w:r w:rsidRPr="007956C7">
        <w:rPr>
          <w:rFonts w:asciiTheme="minorHAnsi" w:hAnsiTheme="minorHAnsi" w:cstheme="minorHAnsi"/>
          <w:b/>
          <w:i/>
          <w:lang w:val="es-MX"/>
        </w:rPr>
        <w:t xml:space="preserve">ÁREA DE RECURSOS </w:t>
      </w:r>
      <w:r w:rsidR="00B678AC" w:rsidRPr="007956C7">
        <w:rPr>
          <w:rFonts w:asciiTheme="minorHAnsi" w:hAnsiTheme="minorHAnsi" w:cstheme="minorHAnsi"/>
          <w:b/>
          <w:i/>
          <w:lang w:val="es-MX"/>
        </w:rPr>
        <w:t>MATERIALES</w:t>
      </w:r>
      <w:r w:rsidRPr="007956C7">
        <w:rPr>
          <w:rFonts w:asciiTheme="minorHAnsi" w:hAnsiTheme="minorHAnsi" w:cstheme="minorHAnsi"/>
          <w:b/>
          <w:i/>
          <w:lang w:val="es-MX"/>
        </w:rPr>
        <w:t xml:space="preserve"> Y SERVICIOS GENERALES</w:t>
      </w:r>
    </w:p>
    <w:p w14:paraId="1DC833BD" w14:textId="77777777" w:rsidR="00AA6FED" w:rsidRPr="007956C7" w:rsidRDefault="00AA6FED" w:rsidP="00AA6FED">
      <w:pPr>
        <w:keepLines/>
        <w:ind w:firstLine="708"/>
        <w:jc w:val="center"/>
        <w:rPr>
          <w:rFonts w:asciiTheme="minorHAnsi" w:hAnsiTheme="minorHAnsi" w:cstheme="minorHAnsi"/>
          <w:b/>
          <w:i/>
          <w:lang w:val="es-MX"/>
        </w:rPr>
      </w:pPr>
    </w:p>
    <w:p w14:paraId="4EBF71D9" w14:textId="72DFF46D" w:rsidR="00AA6FED" w:rsidRPr="007956C7" w:rsidRDefault="00646057" w:rsidP="006A5837">
      <w:pPr>
        <w:tabs>
          <w:tab w:val="left" w:pos="1418"/>
          <w:tab w:val="left" w:pos="9356"/>
        </w:tabs>
        <w:spacing w:line="276" w:lineRule="auto"/>
        <w:ind w:left="709" w:right="-660" w:hanging="1135"/>
        <w:jc w:val="center"/>
        <w:rPr>
          <w:rFonts w:asciiTheme="minorHAnsi" w:hAnsiTheme="minorHAnsi" w:cstheme="minorHAnsi"/>
          <w:b/>
          <w:szCs w:val="32"/>
        </w:rPr>
      </w:pPr>
      <w:r w:rsidRPr="007956C7">
        <w:rPr>
          <w:rFonts w:asciiTheme="minorHAnsi" w:hAnsiTheme="minorHAnsi" w:cstheme="minorHAnsi"/>
          <w:b/>
          <w:szCs w:val="32"/>
        </w:rPr>
        <w:t xml:space="preserve">LICITACIÓN PUBLICA NACIONAL </w:t>
      </w:r>
      <w:r w:rsidR="00264682">
        <w:rPr>
          <w:rFonts w:asciiTheme="minorHAnsi" w:hAnsiTheme="minorHAnsi" w:cstheme="minorHAnsi"/>
          <w:b/>
          <w:szCs w:val="32"/>
        </w:rPr>
        <w:t>PRESENCIAL</w:t>
      </w:r>
      <w:r w:rsidR="009D2001" w:rsidRPr="007956C7">
        <w:rPr>
          <w:rFonts w:asciiTheme="minorHAnsi" w:hAnsiTheme="minorHAnsi" w:cstheme="minorHAnsi"/>
          <w:b/>
          <w:szCs w:val="32"/>
        </w:rPr>
        <w:t xml:space="preserve"> </w:t>
      </w:r>
      <w:r w:rsidR="00AA6FED" w:rsidRPr="007956C7">
        <w:rPr>
          <w:rFonts w:asciiTheme="minorHAnsi" w:hAnsiTheme="minorHAnsi" w:cstheme="minorHAnsi"/>
          <w:b/>
        </w:rPr>
        <w:t>NÚMERO</w:t>
      </w:r>
      <w:r w:rsidR="00D107E3">
        <w:rPr>
          <w:rFonts w:asciiTheme="minorHAnsi" w:hAnsiTheme="minorHAnsi" w:cstheme="minorHAnsi"/>
          <w:b/>
        </w:rPr>
        <w:t xml:space="preserve"> </w:t>
      </w:r>
      <w:r w:rsidRPr="007956C7">
        <w:rPr>
          <w:rFonts w:asciiTheme="minorHAnsi" w:hAnsiTheme="minorHAnsi" w:cstheme="minorHAnsi"/>
          <w:b/>
        </w:rPr>
        <w:t>LA</w:t>
      </w:r>
      <w:r w:rsidR="0023487E" w:rsidRPr="007956C7">
        <w:rPr>
          <w:rFonts w:asciiTheme="minorHAnsi" w:hAnsiTheme="minorHAnsi" w:cstheme="minorHAnsi"/>
          <w:b/>
        </w:rPr>
        <w:t>-</w:t>
      </w:r>
      <w:r w:rsidR="0023487E" w:rsidRPr="00A3752C">
        <w:rPr>
          <w:rFonts w:asciiTheme="minorHAnsi" w:hAnsiTheme="minorHAnsi" w:cstheme="minorHAnsi"/>
          <w:b/>
        </w:rPr>
        <w:t>008D00001-</w:t>
      </w:r>
      <w:r w:rsidR="00264682">
        <w:rPr>
          <w:rFonts w:asciiTheme="minorHAnsi" w:hAnsiTheme="minorHAnsi" w:cstheme="minorHAnsi"/>
          <w:b/>
        </w:rPr>
        <w:t>E58</w:t>
      </w:r>
      <w:r w:rsidR="0023487E" w:rsidRPr="00A3752C">
        <w:rPr>
          <w:rFonts w:asciiTheme="minorHAnsi" w:hAnsiTheme="minorHAnsi" w:cstheme="minorHAnsi"/>
          <w:b/>
        </w:rPr>
        <w:t>-</w:t>
      </w:r>
      <w:r w:rsidR="004C6960">
        <w:rPr>
          <w:rFonts w:asciiTheme="minorHAnsi" w:hAnsiTheme="minorHAnsi" w:cstheme="minorHAnsi"/>
          <w:b/>
        </w:rPr>
        <w:t>2022</w:t>
      </w:r>
    </w:p>
    <w:p w14:paraId="217F7C75" w14:textId="77777777" w:rsidR="00AA6FED" w:rsidRPr="007956C7" w:rsidRDefault="00AA6FED" w:rsidP="00AA6FED">
      <w:pPr>
        <w:tabs>
          <w:tab w:val="left" w:pos="1418"/>
          <w:tab w:val="left" w:pos="9356"/>
        </w:tabs>
        <w:ind w:left="709" w:right="-660" w:hanging="851"/>
        <w:jc w:val="center"/>
        <w:rPr>
          <w:rFonts w:asciiTheme="minorHAnsi" w:hAnsiTheme="minorHAnsi" w:cstheme="minorHAnsi"/>
          <w:b/>
        </w:rPr>
      </w:pPr>
    </w:p>
    <w:p w14:paraId="54144B2D" w14:textId="2EF6E163" w:rsidR="009841AA" w:rsidRPr="007956C7" w:rsidRDefault="009841AA" w:rsidP="00AA6FED">
      <w:pPr>
        <w:ind w:left="-284"/>
        <w:jc w:val="center"/>
        <w:rPr>
          <w:rFonts w:asciiTheme="minorHAnsi" w:hAnsiTheme="minorHAnsi" w:cstheme="minorHAnsi"/>
          <w:b/>
          <w:iCs/>
          <w:lang w:val="es-MX"/>
        </w:rPr>
      </w:pPr>
      <w:r w:rsidRPr="007956C7">
        <w:rPr>
          <w:rFonts w:asciiTheme="minorHAnsi" w:hAnsiTheme="minorHAnsi" w:cstheme="minorHAnsi"/>
          <w:b/>
          <w:szCs w:val="32"/>
        </w:rPr>
        <w:t>“</w:t>
      </w:r>
      <w:r w:rsidR="00925EB8">
        <w:rPr>
          <w:rFonts w:asciiTheme="minorHAnsi" w:hAnsiTheme="minorHAnsi" w:cstheme="minorHAnsi"/>
          <w:b/>
          <w:szCs w:val="32"/>
        </w:rPr>
        <w:t>SERVICIOS DE MANTENIMIENTO A EQUIPOS, UNIDADES, VEHÍCULOS Y MAQUINARIA AGRÍCOLA DEL CSAEGRO</w:t>
      </w:r>
      <w:r w:rsidRPr="007956C7">
        <w:rPr>
          <w:rFonts w:asciiTheme="minorHAnsi" w:hAnsiTheme="minorHAnsi" w:cstheme="minorHAnsi"/>
          <w:b/>
          <w:iCs/>
          <w:lang w:val="es-MX"/>
        </w:rPr>
        <w:t>”</w:t>
      </w:r>
    </w:p>
    <w:p w14:paraId="12814078" w14:textId="77777777" w:rsidR="009841AA" w:rsidRPr="007956C7" w:rsidRDefault="009841AA" w:rsidP="00AA6FED">
      <w:pPr>
        <w:ind w:left="-284"/>
        <w:jc w:val="center"/>
        <w:rPr>
          <w:rFonts w:asciiTheme="minorHAnsi" w:hAnsiTheme="minorHAnsi" w:cstheme="minorHAnsi"/>
          <w:b/>
          <w:iCs/>
          <w:lang w:val="es-MX"/>
        </w:rPr>
      </w:pPr>
    </w:p>
    <w:p w14:paraId="27C77E49" w14:textId="49927437" w:rsidR="00AA6FED" w:rsidRPr="007956C7" w:rsidRDefault="00AA6FED" w:rsidP="00AA6FED">
      <w:pPr>
        <w:ind w:left="-284"/>
        <w:jc w:val="center"/>
        <w:rPr>
          <w:rFonts w:asciiTheme="minorHAnsi" w:hAnsiTheme="minorHAnsi" w:cstheme="minorHAnsi"/>
          <w:b/>
          <w:iCs/>
          <w:lang w:val="es-MX"/>
        </w:rPr>
      </w:pPr>
      <w:r w:rsidRPr="007956C7">
        <w:rPr>
          <w:rFonts w:asciiTheme="minorHAnsi" w:hAnsiTheme="minorHAnsi" w:cstheme="minorHAnsi"/>
          <w:b/>
          <w:iCs/>
          <w:lang w:val="es-MX"/>
        </w:rPr>
        <w:t>PRESENTACIÓN</w:t>
      </w:r>
    </w:p>
    <w:p w14:paraId="2B446ECB" w14:textId="77777777" w:rsidR="00AA6FED" w:rsidRPr="007956C7" w:rsidRDefault="00AA6FED" w:rsidP="00AA6FED">
      <w:pPr>
        <w:ind w:left="-284"/>
        <w:jc w:val="both"/>
        <w:rPr>
          <w:rFonts w:asciiTheme="minorHAnsi" w:hAnsiTheme="minorHAnsi" w:cstheme="minorHAnsi"/>
        </w:rPr>
      </w:pPr>
    </w:p>
    <w:p w14:paraId="496D2871" w14:textId="3A1794BF" w:rsidR="00AA6FED" w:rsidRPr="007956C7" w:rsidRDefault="00082992" w:rsidP="00AA6FED">
      <w:pPr>
        <w:ind w:left="-284" w:right="-376"/>
        <w:jc w:val="both"/>
        <w:rPr>
          <w:rFonts w:asciiTheme="minorHAnsi" w:hAnsiTheme="minorHAnsi" w:cstheme="minorHAnsi"/>
        </w:rPr>
        <w:sectPr w:rsidR="00AA6FED" w:rsidRPr="007956C7" w:rsidSect="00AA6FED">
          <w:footerReference w:type="default" r:id="rId9"/>
          <w:pgSz w:w="12240" w:h="15840"/>
          <w:pgMar w:top="993" w:right="1750" w:bottom="1417" w:left="1560" w:header="708" w:footer="708" w:gutter="0"/>
          <w:cols w:space="708"/>
          <w:docGrid w:linePitch="360"/>
        </w:sectPr>
      </w:pPr>
      <w:r w:rsidRPr="007956C7">
        <w:rPr>
          <w:rFonts w:asciiTheme="minorHAnsi" w:hAnsiTheme="minorHAnsi" w:cstheme="minorHAnsi"/>
        </w:rPr>
        <w:t xml:space="preserve">LA SECRETARÍA DE AGRICULTURA Y DESARROLLO RURAL </w:t>
      </w:r>
      <w:r>
        <w:rPr>
          <w:rFonts w:asciiTheme="minorHAnsi" w:hAnsiTheme="minorHAnsi" w:cstheme="minorHAnsi"/>
          <w:b/>
        </w:rPr>
        <w:t>(EN ADELANTE AGRICULTURA)</w:t>
      </w:r>
      <w:r w:rsidRPr="007956C7">
        <w:rPr>
          <w:rFonts w:asciiTheme="minorHAnsi" w:hAnsiTheme="minorHAnsi" w:cstheme="minorHAnsi"/>
          <w:b/>
        </w:rPr>
        <w:t>,</w:t>
      </w:r>
      <w:r w:rsidRPr="007956C7">
        <w:rPr>
          <w:rFonts w:asciiTheme="minorHAnsi" w:hAnsiTheme="minorHAnsi" w:cstheme="minorHAnsi"/>
        </w:rPr>
        <w:t xml:space="preserve"> A TRAVÉS DEL COLEGIO SUPERIOR AGROPECUARIO DEL ESTADO DE GUERRERO</w:t>
      </w:r>
      <w:r w:rsidRPr="007956C7">
        <w:rPr>
          <w:rFonts w:asciiTheme="minorHAnsi" w:hAnsiTheme="minorHAnsi" w:cstheme="minorHAnsi"/>
          <w:b/>
        </w:rPr>
        <w:t xml:space="preserve"> (EN ADELANTE EL CSAEGRO), </w:t>
      </w:r>
      <w:r w:rsidRPr="007956C7">
        <w:rPr>
          <w:rFonts w:asciiTheme="minorHAnsi" w:hAnsiTheme="minorHAnsi" w:cstheme="minorHAnsi"/>
        </w:rPr>
        <w:t xml:space="preserve">EN CUMPLIMIENTO A LAS DISPOSICIONES QUE ESTABLECE EL ARTÍCULO 134 DE LA CONSTITUCIÓN POLÍTICA DE LOS ESTADOS UNIDOS MEXICANOS, LA LEY DE ADQUISICIONES, ARRENDAMIENTOS Y SERVICIOS DEL SECTOR PÚBLICO </w:t>
      </w:r>
      <w:r w:rsidRPr="007956C7">
        <w:rPr>
          <w:rFonts w:asciiTheme="minorHAnsi" w:hAnsiTheme="minorHAnsi" w:cstheme="minorHAnsi"/>
          <w:b/>
        </w:rPr>
        <w:t>(EN ADELANTE LA LEY)</w:t>
      </w:r>
      <w:r w:rsidRPr="007956C7">
        <w:rPr>
          <w:rFonts w:asciiTheme="minorHAnsi" w:hAnsiTheme="minorHAnsi" w:cstheme="minorHAnsi"/>
        </w:rPr>
        <w:t xml:space="preserve">, EL REGLAMENTO DE LA LEY DE ADQUISICIONES, ARRENDAMIENTOS Y SERVICIOS DEL SECTOR PÚBLICO </w:t>
      </w:r>
      <w:r w:rsidRPr="007956C7">
        <w:rPr>
          <w:rFonts w:asciiTheme="minorHAnsi" w:hAnsiTheme="minorHAnsi" w:cstheme="minorHAnsi"/>
          <w:b/>
        </w:rPr>
        <w:t>(EN ADELANTE EL REGLAMENTO)</w:t>
      </w:r>
      <w:r w:rsidRPr="007956C7">
        <w:rPr>
          <w:rFonts w:asciiTheme="minorHAnsi" w:hAnsiTheme="minorHAnsi" w:cstheme="minorHAnsi"/>
        </w:rPr>
        <w:t xml:space="preserve"> Y EL ACUERDO POR EL QUE SE EMITEN DIVERSOS LINEAMIENTOS EN MATERIA DE ADQUISICIONES, ARRENDAMIENTOS Y SERVICIOS Y DE OBRAS PÚBLICAS Y SERVICIOS RELACIONADOS CON LAS MISMAS, PUBLICADO EN EL DIARIO OFICIAL DE LA FEDERACIÓN EL 9 DE SEPTIEMBRE DE 2010 </w:t>
      </w:r>
      <w:r w:rsidRPr="007956C7">
        <w:rPr>
          <w:rFonts w:asciiTheme="minorHAnsi" w:hAnsiTheme="minorHAnsi" w:cstheme="minorHAnsi"/>
          <w:b/>
        </w:rPr>
        <w:t>(EN ADELANTE LINEAMIENTOS EN MATERIA DE AAS Y OPSRM)</w:t>
      </w:r>
      <w:r w:rsidRPr="007956C7">
        <w:rPr>
          <w:rFonts w:asciiTheme="minorHAnsi" w:hAnsiTheme="minorHAnsi" w:cstheme="minorHAnsi"/>
        </w:rPr>
        <w:t>, Y DEMÁS DISPOSICIONES RELATIVAS VIGENTES APLICABLES EN LA MATERIA</w:t>
      </w:r>
      <w:r w:rsidRPr="00082992">
        <w:rPr>
          <w:rFonts w:asciiTheme="minorHAnsi" w:hAnsiTheme="minorHAnsi" w:cstheme="minorHAnsi"/>
          <w:color w:val="000000" w:themeColor="text1"/>
        </w:rPr>
        <w:t xml:space="preserve">, </w:t>
      </w:r>
      <w:r>
        <w:rPr>
          <w:rFonts w:asciiTheme="minorHAnsi" w:hAnsiTheme="minorHAnsi"/>
        </w:rPr>
        <w:t>EL COLEGIO SUPERIOR AGROPECUARIO DEL ESTADO DE GUERRERO (CSAEGRO) A TRAVÉS DE LA</w:t>
      </w:r>
      <w:r w:rsidRPr="007956C7">
        <w:rPr>
          <w:rFonts w:asciiTheme="minorHAnsi" w:hAnsiTheme="minorHAnsi"/>
        </w:rPr>
        <w:t xml:space="preserve"> CO</w:t>
      </w:r>
      <w:r>
        <w:rPr>
          <w:rFonts w:asciiTheme="minorHAnsi" w:hAnsiTheme="minorHAnsi"/>
        </w:rPr>
        <w:t>ORDINACIÓN ADMINIST</w:t>
      </w:r>
      <w:r w:rsidR="00352DEF">
        <w:rPr>
          <w:rFonts w:asciiTheme="minorHAnsi" w:hAnsiTheme="minorHAnsi"/>
        </w:rPr>
        <w:t xml:space="preserve">RATIVA BAJO LA COORDINACION </w:t>
      </w:r>
      <w:r>
        <w:rPr>
          <w:rFonts w:asciiTheme="minorHAnsi" w:hAnsiTheme="minorHAnsi"/>
        </w:rPr>
        <w:t xml:space="preserve">DE LA L.C. </w:t>
      </w:r>
      <w:r w:rsidRPr="002310EC">
        <w:rPr>
          <w:rFonts w:asciiTheme="minorHAnsi" w:hAnsiTheme="minorHAnsi"/>
        </w:rPr>
        <w:t xml:space="preserve">LILIA TRUJILLO BELTRÁN EN SU CARÁCTER DE </w:t>
      </w:r>
      <w:r w:rsidR="00352DEF">
        <w:rPr>
          <w:rFonts w:asciiTheme="minorHAnsi" w:hAnsiTheme="minorHAnsi"/>
        </w:rPr>
        <w:t>COORDINADORA</w:t>
      </w:r>
      <w:r w:rsidRPr="002310EC">
        <w:rPr>
          <w:rFonts w:asciiTheme="minorHAnsi" w:hAnsiTheme="minorHAnsi"/>
        </w:rPr>
        <w:t xml:space="preserve"> ADMINISTRATIVA Y DEL ÁREA DE RECURSOS MATERIALES D</w:t>
      </w:r>
      <w:r w:rsidRPr="002310EC">
        <w:rPr>
          <w:rFonts w:asciiTheme="minorHAnsi" w:eastAsia="Calibri" w:hAnsiTheme="minorHAnsi" w:cstheme="minorHAnsi"/>
        </w:rPr>
        <w:t xml:space="preserve">EL CSAEGRO BAJO EL ENCARGO DEL </w:t>
      </w:r>
      <w:r w:rsidR="004C6960">
        <w:rPr>
          <w:rFonts w:asciiTheme="minorHAnsi" w:eastAsia="Calibri" w:hAnsiTheme="minorHAnsi" w:cstheme="minorHAnsi"/>
        </w:rPr>
        <w:t>ING. JUAN CARLOS TORRES CRUZ, JEFE</w:t>
      </w:r>
      <w:r w:rsidRPr="002310EC">
        <w:rPr>
          <w:rFonts w:asciiTheme="minorHAnsi" w:eastAsia="Calibri" w:hAnsiTheme="minorHAnsi" w:cstheme="minorHAnsi"/>
        </w:rPr>
        <w:t xml:space="preserve"> DE DICHA ÁREA, CON OFICINAS ADMINISTRATIVAS UBICADAS EN AV. VICENTE GUERRERO NO. 81, PRIMER PISO, COLONIA CENTRO, C.P. 40000, EN LA CIUDAD DE IGUALA DE LA INDEPENDENCIA, GUERRERO, TELÉFONO</w:t>
      </w:r>
      <w:r w:rsidR="0073211D">
        <w:rPr>
          <w:rFonts w:asciiTheme="minorHAnsi" w:eastAsia="Calibri" w:hAnsiTheme="minorHAnsi" w:cstheme="minorHAnsi"/>
        </w:rPr>
        <w:t>S</w:t>
      </w:r>
      <w:r w:rsidRPr="002310EC">
        <w:rPr>
          <w:rFonts w:asciiTheme="minorHAnsi" w:eastAsia="Calibri" w:hAnsiTheme="minorHAnsi" w:cstheme="minorHAnsi"/>
        </w:rPr>
        <w:t xml:space="preserve"> (733) 3324328 Y (733) 3326255, CORREOS </w:t>
      </w:r>
      <w:r w:rsidRPr="002310EC">
        <w:rPr>
          <w:rFonts w:asciiTheme="minorHAnsi" w:eastAsia="Calibri" w:hAnsiTheme="minorHAnsi" w:cstheme="minorHAnsi"/>
          <w:color w:val="000000" w:themeColor="text1"/>
        </w:rPr>
        <w:t xml:space="preserve">ELECTRÓNICOS </w:t>
      </w:r>
      <w:hyperlink r:id="rId10" w:history="1">
        <w:r w:rsidR="0073211D" w:rsidRPr="00352DEF">
          <w:rPr>
            <w:rStyle w:val="Hipervnculo"/>
            <w:rFonts w:eastAsia="Calibri"/>
          </w:rPr>
          <w:t>lilia.trujillo@csaegro.gob.mx</w:t>
        </w:r>
      </w:hyperlink>
      <w:r w:rsidR="00A6253B">
        <w:rPr>
          <w:rFonts w:asciiTheme="minorHAnsi" w:eastAsia="Calibri" w:hAnsiTheme="minorHAnsi" w:cstheme="minorHAnsi"/>
        </w:rPr>
        <w:t xml:space="preserve"> </w:t>
      </w:r>
      <w:r w:rsidR="0073211D">
        <w:rPr>
          <w:rFonts w:asciiTheme="minorHAnsi" w:eastAsia="Calibri" w:hAnsiTheme="minorHAnsi" w:cstheme="minorHAnsi"/>
        </w:rPr>
        <w:t xml:space="preserve">Y </w:t>
      </w:r>
      <w:r w:rsidR="004C6960" w:rsidRPr="00352DEF">
        <w:rPr>
          <w:rStyle w:val="Hipervnculo"/>
          <w:rFonts w:eastAsia="Calibri"/>
        </w:rPr>
        <w:t>carlos.torres</w:t>
      </w:r>
      <w:r w:rsidR="00A52B52" w:rsidRPr="00352DEF">
        <w:rPr>
          <w:rStyle w:val="Hipervnculo"/>
          <w:rFonts w:eastAsia="Calibri"/>
        </w:rPr>
        <w:t>@csaegro.gob.mx</w:t>
      </w:r>
      <w:r w:rsidRPr="00A3752C">
        <w:rPr>
          <w:rFonts w:asciiTheme="minorHAnsi" w:hAnsiTheme="minorHAnsi" w:cstheme="minorHAnsi"/>
        </w:rPr>
        <w:t xml:space="preserve">, </w:t>
      </w:r>
      <w:r w:rsidRPr="00352DEF">
        <w:rPr>
          <w:rFonts w:asciiTheme="minorHAnsi" w:eastAsia="Calibri" w:hAnsiTheme="minorHAnsi" w:cstheme="minorHAnsi"/>
        </w:rPr>
        <w:t>CONVOCA A LAS PERSONAS FÍSICAS Y MORALES DE NACIONALIDAD MEXICANA INTERESADAS, CUYA ACTIVIDAD COMERCIAL CORRESPONDA AL OBJETO DE ESTE PROCEDIMIENTO, PARA PARTICIPAR EN LA CONVOCATORIA DE LICITAC</w:t>
      </w:r>
      <w:r w:rsidR="00264682">
        <w:rPr>
          <w:rFonts w:asciiTheme="minorHAnsi" w:eastAsia="Calibri" w:hAnsiTheme="minorHAnsi" w:cstheme="minorHAnsi"/>
        </w:rPr>
        <w:t>IÓN PÚBLICA NACIONAL PRESENCIAL</w:t>
      </w:r>
      <w:r w:rsidRPr="00352DEF">
        <w:rPr>
          <w:rFonts w:asciiTheme="minorHAnsi" w:eastAsia="Calibri" w:hAnsiTheme="minorHAnsi" w:cstheme="minorHAnsi"/>
        </w:rPr>
        <w:t xml:space="preserve"> NÚMERO</w:t>
      </w:r>
      <w:r w:rsidR="00D107E3" w:rsidRPr="00352DEF">
        <w:rPr>
          <w:rFonts w:asciiTheme="minorHAnsi" w:eastAsia="Calibri" w:hAnsiTheme="minorHAnsi" w:cstheme="minorHAnsi"/>
        </w:rPr>
        <w:t xml:space="preserve"> </w:t>
      </w:r>
      <w:r w:rsidR="004C6960" w:rsidRPr="00352DEF">
        <w:rPr>
          <w:rFonts w:asciiTheme="minorHAnsi" w:eastAsia="Calibri" w:hAnsiTheme="minorHAnsi" w:cstheme="minorHAnsi"/>
        </w:rPr>
        <w:t>LA-008D00001-</w:t>
      </w:r>
      <w:r w:rsidR="00264682">
        <w:rPr>
          <w:rFonts w:asciiTheme="minorHAnsi" w:eastAsia="Calibri" w:hAnsiTheme="minorHAnsi" w:cstheme="minorHAnsi"/>
        </w:rPr>
        <w:t>E58</w:t>
      </w:r>
      <w:r w:rsidR="004C6960" w:rsidRPr="00352DEF">
        <w:rPr>
          <w:rFonts w:asciiTheme="minorHAnsi" w:eastAsia="Calibri" w:hAnsiTheme="minorHAnsi" w:cstheme="minorHAnsi"/>
        </w:rPr>
        <w:t>-2022</w:t>
      </w:r>
      <w:r w:rsidRPr="00352DEF">
        <w:rPr>
          <w:rFonts w:asciiTheme="minorHAnsi" w:eastAsia="Calibri" w:hAnsiTheme="minorHAnsi" w:cstheme="minorHAnsi"/>
        </w:rPr>
        <w:t>, PARA LA CONTRATACIÓN DE “</w:t>
      </w:r>
      <w:r w:rsidR="00925EB8" w:rsidRPr="00352DEF">
        <w:rPr>
          <w:rFonts w:asciiTheme="minorHAnsi" w:eastAsia="Calibri" w:hAnsiTheme="minorHAnsi" w:cstheme="minorHAnsi"/>
          <w:b/>
        </w:rPr>
        <w:t>SERVICIOS DE MANTENIMIENTO A EQUIPOS, UNIDADES, VEHÍCULOS Y MAQUINARIA AGRÍCOLA DEL CSAEGRO</w:t>
      </w:r>
      <w:r w:rsidRPr="00352DEF">
        <w:rPr>
          <w:rFonts w:asciiTheme="minorHAnsi" w:eastAsia="Calibri" w:hAnsiTheme="minorHAnsi" w:cstheme="minorHAnsi"/>
          <w:b/>
        </w:rPr>
        <w:t>”</w:t>
      </w:r>
      <w:r w:rsidRPr="00352DEF">
        <w:rPr>
          <w:rFonts w:asciiTheme="minorHAnsi" w:eastAsia="Calibri" w:hAnsiTheme="minorHAnsi" w:cstheme="minorHAnsi"/>
        </w:rPr>
        <w:t>, BAJO LO</w:t>
      </w:r>
      <w:r w:rsidRPr="007956C7">
        <w:rPr>
          <w:rFonts w:asciiTheme="minorHAnsi" w:hAnsiTheme="minorHAnsi" w:cstheme="minorHAnsi"/>
        </w:rPr>
        <w:t xml:space="preserve"> SIGUIENTE:</w:t>
      </w:r>
    </w:p>
    <w:p w14:paraId="0DEE6F91" w14:textId="1212044A" w:rsidR="004D1EF4" w:rsidRPr="007956C7" w:rsidRDefault="00AA6FED" w:rsidP="00975057">
      <w:pPr>
        <w:pStyle w:val="Piedepgina"/>
        <w:tabs>
          <w:tab w:val="clear" w:pos="4419"/>
          <w:tab w:val="clear" w:pos="8838"/>
        </w:tabs>
        <w:jc w:val="center"/>
        <w:rPr>
          <w:rFonts w:asciiTheme="minorHAnsi" w:hAnsiTheme="minorHAnsi" w:cstheme="minorHAnsi"/>
          <w:b/>
          <w:spacing w:val="20"/>
        </w:rPr>
      </w:pPr>
      <w:r w:rsidRPr="007956C7">
        <w:rPr>
          <w:rFonts w:asciiTheme="minorHAnsi" w:hAnsiTheme="minorHAnsi" w:cstheme="minorHAnsi"/>
          <w:b/>
          <w:spacing w:val="20"/>
        </w:rPr>
        <w:lastRenderedPageBreak/>
        <w:t>CAPÍTULO I</w:t>
      </w:r>
    </w:p>
    <w:p w14:paraId="77DE5620" w14:textId="77777777" w:rsidR="00AA6FED" w:rsidRPr="007956C7" w:rsidRDefault="00AA6FED" w:rsidP="00CE7C9E">
      <w:pPr>
        <w:ind w:right="50"/>
        <w:rPr>
          <w:rFonts w:asciiTheme="minorHAnsi" w:hAnsiTheme="minorHAnsi" w:cstheme="minorHAnsi"/>
          <w:b/>
        </w:rPr>
      </w:pPr>
      <w:r w:rsidRPr="007956C7">
        <w:rPr>
          <w:rFonts w:asciiTheme="minorHAnsi" w:hAnsiTheme="minorHAnsi" w:cstheme="minorHAnsi"/>
          <w:b/>
        </w:rPr>
        <w:t>DATOS GENERALES</w:t>
      </w:r>
    </w:p>
    <w:p w14:paraId="279AF30D" w14:textId="77777777" w:rsidR="00AA6FED" w:rsidRPr="007956C7" w:rsidRDefault="00AA6FED" w:rsidP="00AA6FED">
      <w:pPr>
        <w:jc w:val="both"/>
        <w:rPr>
          <w:rFonts w:asciiTheme="minorHAnsi" w:hAnsiTheme="minorHAnsi" w:cstheme="minorHAnsi"/>
        </w:rPr>
      </w:pPr>
    </w:p>
    <w:p w14:paraId="7E6B0313"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1. </w:t>
      </w:r>
      <w:r w:rsidRPr="007956C7">
        <w:rPr>
          <w:rFonts w:asciiTheme="minorHAnsi" w:hAnsiTheme="minorHAnsi" w:cstheme="minorHAnsi"/>
          <w:b/>
        </w:rPr>
        <w:tab/>
        <w:t>CONVOCANTE</w:t>
      </w:r>
    </w:p>
    <w:p w14:paraId="6A61E96F" w14:textId="77777777" w:rsidR="00AA6FED" w:rsidRPr="007956C7" w:rsidRDefault="00AA6FED" w:rsidP="00AA6FED">
      <w:pPr>
        <w:jc w:val="both"/>
        <w:rPr>
          <w:rFonts w:asciiTheme="minorHAnsi" w:eastAsia="Calibri" w:hAnsiTheme="minorHAnsi" w:cstheme="minorHAnsi"/>
          <w:lang w:val="es-MX" w:eastAsia="en-US"/>
        </w:rPr>
      </w:pPr>
    </w:p>
    <w:p w14:paraId="49453924" w14:textId="1E01D8C5" w:rsidR="00AA6FED" w:rsidRPr="00352DEF" w:rsidRDefault="00AA6FED" w:rsidP="000661A0">
      <w:pPr>
        <w:pStyle w:val="Textocomentario"/>
        <w:rPr>
          <w:rStyle w:val="Hipervnculo"/>
          <w:rFonts w:eastAsia="Calibri" w:cstheme="minorHAnsi"/>
        </w:rPr>
      </w:pPr>
      <w:r w:rsidRPr="007956C7">
        <w:rPr>
          <w:rFonts w:asciiTheme="minorHAnsi" w:eastAsia="Calibri" w:hAnsiTheme="minorHAnsi" w:cstheme="minorHAnsi"/>
        </w:rPr>
        <w:t xml:space="preserve">La </w:t>
      </w:r>
      <w:r w:rsidR="002F6F06" w:rsidRPr="007956C7">
        <w:rPr>
          <w:rFonts w:asciiTheme="minorHAnsi" w:eastAsia="Calibri" w:hAnsiTheme="minorHAnsi" w:cstheme="minorHAnsi"/>
        </w:rPr>
        <w:t>instancia</w:t>
      </w:r>
      <w:r w:rsidRPr="007956C7">
        <w:rPr>
          <w:rFonts w:asciiTheme="minorHAnsi" w:eastAsia="Calibri" w:hAnsiTheme="minorHAnsi" w:cstheme="minorHAnsi"/>
        </w:rPr>
        <w:t xml:space="preserve"> convocante será</w:t>
      </w:r>
      <w:r w:rsidR="000661A0" w:rsidRPr="007956C7">
        <w:rPr>
          <w:rFonts w:asciiTheme="minorHAnsi" w:eastAsia="Calibri" w:hAnsiTheme="minorHAnsi" w:cstheme="minorHAnsi"/>
        </w:rPr>
        <w:t xml:space="preserve"> </w:t>
      </w:r>
      <w:r w:rsidR="00D93460">
        <w:rPr>
          <w:rFonts w:asciiTheme="minorHAnsi" w:hAnsiTheme="minorHAnsi"/>
        </w:rPr>
        <w:t>el Colegio Superior Agropecuario del Estado de Guerrero (CSAEGRO) a través de la</w:t>
      </w:r>
      <w:r w:rsidR="000661A0" w:rsidRPr="007956C7">
        <w:rPr>
          <w:rFonts w:asciiTheme="minorHAnsi" w:hAnsiTheme="minorHAnsi"/>
        </w:rPr>
        <w:t xml:space="preserve"> Co</w:t>
      </w:r>
      <w:r w:rsidR="00D93460">
        <w:rPr>
          <w:rFonts w:asciiTheme="minorHAnsi" w:hAnsiTheme="minorHAnsi"/>
        </w:rPr>
        <w:t>ordinación Administrativa</w:t>
      </w:r>
      <w:r w:rsidR="00352DEF">
        <w:rPr>
          <w:rFonts w:asciiTheme="minorHAnsi" w:hAnsiTheme="minorHAnsi"/>
        </w:rPr>
        <w:t xml:space="preserve"> bajo la coordinación</w:t>
      </w:r>
      <w:r w:rsidR="005D6849">
        <w:rPr>
          <w:rFonts w:asciiTheme="minorHAnsi" w:hAnsiTheme="minorHAnsi"/>
        </w:rPr>
        <w:t xml:space="preserve"> de la L.C. </w:t>
      </w:r>
      <w:r w:rsidR="005D6849" w:rsidRPr="002310EC">
        <w:rPr>
          <w:rFonts w:asciiTheme="minorHAnsi" w:hAnsiTheme="minorHAnsi"/>
        </w:rPr>
        <w:t>Lilia Trujillo Beltr</w:t>
      </w:r>
      <w:r w:rsidR="007A61D1" w:rsidRPr="002310EC">
        <w:rPr>
          <w:rFonts w:asciiTheme="minorHAnsi" w:hAnsiTheme="minorHAnsi"/>
        </w:rPr>
        <w:t>á</w:t>
      </w:r>
      <w:r w:rsidR="005D6849" w:rsidRPr="002310EC">
        <w:rPr>
          <w:rFonts w:asciiTheme="minorHAnsi" w:hAnsiTheme="minorHAnsi"/>
        </w:rPr>
        <w:t>n</w:t>
      </w:r>
      <w:r w:rsidR="00BB2BFB" w:rsidRPr="00411868">
        <w:rPr>
          <w:rFonts w:asciiTheme="minorHAnsi" w:hAnsiTheme="minorHAnsi"/>
        </w:rPr>
        <w:t>,</w:t>
      </w:r>
      <w:r w:rsidR="005D6849" w:rsidRPr="00411868">
        <w:rPr>
          <w:rFonts w:asciiTheme="minorHAnsi" w:hAnsiTheme="minorHAnsi"/>
        </w:rPr>
        <w:t xml:space="preserve"> </w:t>
      </w:r>
      <w:r w:rsidR="00BB2BFB" w:rsidRPr="00411868">
        <w:rPr>
          <w:rFonts w:asciiTheme="minorHAnsi" w:hAnsiTheme="minorHAnsi"/>
        </w:rPr>
        <w:t>e</w:t>
      </w:r>
      <w:r w:rsidR="00352DEF">
        <w:rPr>
          <w:rFonts w:asciiTheme="minorHAnsi" w:hAnsiTheme="minorHAnsi"/>
        </w:rPr>
        <w:t>n su carácter de coordinadora administrativa</w:t>
      </w:r>
      <w:r w:rsidR="00202CF8">
        <w:rPr>
          <w:rFonts w:asciiTheme="minorHAnsi" w:hAnsiTheme="minorHAnsi"/>
        </w:rPr>
        <w:t xml:space="preserve"> e</w:t>
      </w:r>
      <w:r w:rsidR="00D93460" w:rsidRPr="00411868">
        <w:rPr>
          <w:rFonts w:asciiTheme="minorHAnsi" w:hAnsiTheme="minorHAnsi"/>
        </w:rPr>
        <w:t xml:space="preserve"> </w:t>
      </w:r>
      <w:r w:rsidR="00C76AAC">
        <w:rPr>
          <w:rFonts w:asciiTheme="minorHAnsi" w:hAnsiTheme="minorHAnsi"/>
        </w:rPr>
        <w:t>Ing. Juan Carlos Torres Cruz</w:t>
      </w:r>
      <w:r w:rsidR="00BB2BFB" w:rsidRPr="00411868">
        <w:rPr>
          <w:rFonts w:asciiTheme="minorHAnsi" w:hAnsiTheme="minorHAnsi"/>
        </w:rPr>
        <w:t xml:space="preserve">, </w:t>
      </w:r>
      <w:r w:rsidR="00C76AAC">
        <w:rPr>
          <w:rFonts w:asciiTheme="minorHAnsi" w:hAnsiTheme="minorHAnsi"/>
        </w:rPr>
        <w:t>jefe</w:t>
      </w:r>
      <w:r w:rsidR="000661A0" w:rsidRPr="00411868">
        <w:rPr>
          <w:rFonts w:asciiTheme="minorHAnsi" w:hAnsiTheme="minorHAnsi"/>
        </w:rPr>
        <w:t xml:space="preserve"> de Recursos Materiales </w:t>
      </w:r>
      <w:r w:rsidR="00EB295B" w:rsidRPr="00411868">
        <w:rPr>
          <w:rFonts w:asciiTheme="minorHAnsi" w:hAnsiTheme="minorHAnsi"/>
        </w:rPr>
        <w:t>d</w:t>
      </w:r>
      <w:r w:rsidR="000661A0" w:rsidRPr="00411868">
        <w:rPr>
          <w:rFonts w:asciiTheme="minorHAnsi" w:eastAsia="Calibri" w:hAnsiTheme="minorHAnsi" w:cstheme="minorHAnsi"/>
        </w:rPr>
        <w:t>el</w:t>
      </w:r>
      <w:r w:rsidR="003F71C7" w:rsidRPr="00411868">
        <w:rPr>
          <w:rFonts w:asciiTheme="minorHAnsi" w:eastAsia="Calibri" w:hAnsiTheme="minorHAnsi" w:cstheme="minorHAnsi"/>
        </w:rPr>
        <w:t xml:space="preserve"> CSAEGRO</w:t>
      </w:r>
      <w:r w:rsidRPr="00411868">
        <w:rPr>
          <w:rFonts w:asciiTheme="minorHAnsi" w:eastAsia="Calibri" w:hAnsiTheme="minorHAnsi" w:cstheme="minorHAnsi"/>
        </w:rPr>
        <w:t xml:space="preserve">, con oficinas administrativas ubicadas en Av. Vicente Guerrero No. 81, Primer Piso, </w:t>
      </w:r>
      <w:r w:rsidR="002F6F06" w:rsidRPr="00411868">
        <w:rPr>
          <w:rFonts w:asciiTheme="minorHAnsi" w:eastAsia="Calibri" w:hAnsiTheme="minorHAnsi" w:cstheme="minorHAnsi"/>
        </w:rPr>
        <w:t>Colonia</w:t>
      </w:r>
      <w:r w:rsidRPr="00411868">
        <w:rPr>
          <w:rFonts w:asciiTheme="minorHAnsi" w:eastAsia="Calibri" w:hAnsiTheme="minorHAnsi" w:cstheme="minorHAnsi"/>
        </w:rPr>
        <w:t xml:space="preserve"> Centro, C.P. 40000, en la Ciudad de Iguala de la </w:t>
      </w:r>
      <w:r w:rsidR="002F6F06" w:rsidRPr="00411868">
        <w:rPr>
          <w:rFonts w:asciiTheme="minorHAnsi" w:eastAsia="Calibri" w:hAnsiTheme="minorHAnsi" w:cstheme="minorHAnsi"/>
        </w:rPr>
        <w:t>Independencia</w:t>
      </w:r>
      <w:r w:rsidRPr="00411868">
        <w:rPr>
          <w:rFonts w:asciiTheme="minorHAnsi" w:eastAsia="Calibri" w:hAnsiTheme="minorHAnsi" w:cstheme="minorHAnsi"/>
        </w:rPr>
        <w:t>, Guerrero, teléfono</w:t>
      </w:r>
      <w:r w:rsidR="00202CF8">
        <w:rPr>
          <w:rFonts w:asciiTheme="minorHAnsi" w:eastAsia="Calibri" w:hAnsiTheme="minorHAnsi" w:cstheme="minorHAnsi"/>
        </w:rPr>
        <w:t>s</w:t>
      </w:r>
      <w:r w:rsidRPr="00411868">
        <w:rPr>
          <w:rFonts w:asciiTheme="minorHAnsi" w:eastAsia="Calibri" w:hAnsiTheme="minorHAnsi" w:cstheme="minorHAnsi"/>
        </w:rPr>
        <w:t xml:space="preserve"> (733) 3324328 y (733) 3326255</w:t>
      </w:r>
      <w:r w:rsidR="005D6849" w:rsidRPr="00411868">
        <w:rPr>
          <w:rFonts w:asciiTheme="minorHAnsi" w:eastAsia="Calibri" w:hAnsiTheme="minorHAnsi" w:cstheme="minorHAnsi"/>
        </w:rPr>
        <w:t xml:space="preserve">, correos </w:t>
      </w:r>
      <w:r w:rsidR="005D6849" w:rsidRPr="00411868">
        <w:rPr>
          <w:rFonts w:asciiTheme="minorHAnsi" w:eastAsia="Calibri" w:hAnsiTheme="minorHAnsi" w:cstheme="minorHAnsi"/>
          <w:color w:val="000000" w:themeColor="text1"/>
        </w:rPr>
        <w:t xml:space="preserve">electrónicos </w:t>
      </w:r>
      <w:hyperlink r:id="rId11" w:history="1">
        <w:r w:rsidR="00470B65" w:rsidRPr="009905F6">
          <w:rPr>
            <w:rStyle w:val="Hipervnculo"/>
            <w:rFonts w:asciiTheme="minorHAnsi" w:eastAsia="Calibri" w:hAnsiTheme="minorHAnsi" w:cstheme="minorHAnsi"/>
          </w:rPr>
          <w:t>lilia.trujillo@csaegro.gob.mx</w:t>
        </w:r>
      </w:hyperlink>
      <w:r w:rsidR="005D6849" w:rsidRPr="00411868">
        <w:rPr>
          <w:rFonts w:asciiTheme="minorHAnsi" w:eastAsia="Calibri" w:hAnsiTheme="minorHAnsi" w:cstheme="minorHAnsi"/>
          <w:color w:val="4472C4" w:themeColor="accent5"/>
        </w:rPr>
        <w:t xml:space="preserve"> </w:t>
      </w:r>
      <w:r w:rsidR="00470B65">
        <w:rPr>
          <w:rFonts w:asciiTheme="minorHAnsi" w:eastAsia="Calibri" w:hAnsiTheme="minorHAnsi" w:cstheme="minorHAnsi"/>
        </w:rPr>
        <w:t>y</w:t>
      </w:r>
      <w:r w:rsidR="005D6849" w:rsidRPr="00411868">
        <w:rPr>
          <w:rFonts w:asciiTheme="minorHAnsi" w:eastAsia="Calibri" w:hAnsiTheme="minorHAnsi" w:cstheme="minorHAnsi"/>
          <w:color w:val="4472C4" w:themeColor="accent5"/>
        </w:rPr>
        <w:t xml:space="preserve"> </w:t>
      </w:r>
      <w:r w:rsidR="00C76AAC" w:rsidRPr="00352DEF">
        <w:rPr>
          <w:rStyle w:val="Hipervnculo"/>
          <w:rFonts w:asciiTheme="minorHAnsi" w:eastAsia="Calibri" w:hAnsiTheme="minorHAnsi" w:cstheme="minorHAnsi"/>
        </w:rPr>
        <w:t>carlos.torres</w:t>
      </w:r>
      <w:r w:rsidR="005D6849" w:rsidRPr="00352DEF">
        <w:rPr>
          <w:rStyle w:val="Hipervnculo"/>
          <w:rFonts w:asciiTheme="minorHAnsi" w:eastAsia="Calibri" w:hAnsiTheme="minorHAnsi" w:cstheme="minorHAnsi"/>
        </w:rPr>
        <w:t>@csaegro.gob.mx</w:t>
      </w:r>
    </w:p>
    <w:p w14:paraId="7FADF08B" w14:textId="77777777" w:rsidR="00AA6FED" w:rsidRPr="007956C7" w:rsidRDefault="00AA6FED" w:rsidP="00AA6FED">
      <w:pPr>
        <w:widowControl w:val="0"/>
        <w:jc w:val="both"/>
        <w:rPr>
          <w:rFonts w:asciiTheme="minorHAnsi" w:hAnsiTheme="minorHAnsi" w:cstheme="minorHAnsi"/>
        </w:rPr>
      </w:pPr>
    </w:p>
    <w:p w14:paraId="4EF1F5DD" w14:textId="6C44499D"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2.</w:t>
      </w:r>
      <w:r w:rsidRPr="007956C7">
        <w:rPr>
          <w:rFonts w:asciiTheme="minorHAnsi" w:hAnsiTheme="minorHAnsi" w:cstheme="minorHAnsi"/>
          <w:b/>
        </w:rPr>
        <w:tab/>
        <w:t xml:space="preserve">MEDIO DE PARTICIPACIÓN Y CARÁCTER DE LA </w:t>
      </w:r>
      <w:r w:rsidR="004062B6" w:rsidRPr="007956C7">
        <w:rPr>
          <w:rFonts w:asciiTheme="minorHAnsi" w:hAnsiTheme="minorHAnsi" w:cstheme="minorHAnsi"/>
          <w:b/>
        </w:rPr>
        <w:t>LICITACIÓN</w:t>
      </w:r>
    </w:p>
    <w:p w14:paraId="3371F262" w14:textId="77777777" w:rsidR="00AA6FED" w:rsidRPr="007956C7" w:rsidRDefault="00AA6FED" w:rsidP="00AA6FED">
      <w:pPr>
        <w:jc w:val="both"/>
        <w:rPr>
          <w:rFonts w:asciiTheme="minorHAnsi" w:hAnsiTheme="minorHAnsi" w:cstheme="minorHAnsi"/>
        </w:rPr>
      </w:pPr>
    </w:p>
    <w:p w14:paraId="07BDF492" w14:textId="37BF84DF" w:rsidR="00411403" w:rsidRPr="007956C7" w:rsidRDefault="00411403" w:rsidP="00411403">
      <w:pPr>
        <w:jc w:val="both"/>
        <w:rPr>
          <w:rFonts w:asciiTheme="minorHAnsi" w:hAnsiTheme="minorHAnsi" w:cstheme="minorHAnsi"/>
        </w:rPr>
      </w:pPr>
      <w:r w:rsidRPr="007956C7">
        <w:rPr>
          <w:rFonts w:asciiTheme="minorHAnsi" w:hAnsiTheme="minorHAnsi" w:cstheme="minorHAnsi"/>
        </w:rPr>
        <w:t>La pr</w:t>
      </w:r>
      <w:r w:rsidR="00264682">
        <w:rPr>
          <w:rFonts w:asciiTheme="minorHAnsi" w:hAnsiTheme="minorHAnsi" w:cstheme="minorHAnsi"/>
        </w:rPr>
        <w:t>esente licitación es presencial</w:t>
      </w:r>
      <w:r w:rsidRPr="007956C7">
        <w:rPr>
          <w:rFonts w:asciiTheme="minorHAnsi" w:hAnsiTheme="minorHAnsi" w:cstheme="minorHAnsi"/>
        </w:rPr>
        <w:t xml:space="preserve">, conforme </w:t>
      </w:r>
      <w:r w:rsidRPr="00DC5DB3">
        <w:rPr>
          <w:rFonts w:asciiTheme="minorHAnsi" w:hAnsiTheme="minorHAnsi" w:cstheme="minorHAnsi"/>
        </w:rPr>
        <w:t>a</w:t>
      </w:r>
      <w:r w:rsidR="002814FE" w:rsidRPr="00DC5DB3">
        <w:rPr>
          <w:rFonts w:asciiTheme="minorHAnsi" w:hAnsiTheme="minorHAnsi" w:cstheme="minorHAnsi"/>
        </w:rPr>
        <w:t xml:space="preserve"> </w:t>
      </w:r>
      <w:r w:rsidRPr="00DC5DB3">
        <w:rPr>
          <w:rFonts w:asciiTheme="minorHAnsi" w:hAnsiTheme="minorHAnsi" w:cstheme="minorHAnsi"/>
        </w:rPr>
        <w:t>l</w:t>
      </w:r>
      <w:r w:rsidR="002814FE" w:rsidRPr="00DC5DB3">
        <w:rPr>
          <w:rFonts w:asciiTheme="minorHAnsi" w:hAnsiTheme="minorHAnsi" w:cstheme="minorHAnsi"/>
        </w:rPr>
        <w:t>os</w:t>
      </w:r>
      <w:r w:rsidRPr="00DC5DB3">
        <w:rPr>
          <w:rFonts w:asciiTheme="minorHAnsi" w:hAnsiTheme="minorHAnsi" w:cstheme="minorHAnsi"/>
        </w:rPr>
        <w:t xml:space="preserve"> artículo</w:t>
      </w:r>
      <w:r w:rsidR="002814FE" w:rsidRPr="00DC5DB3">
        <w:rPr>
          <w:rFonts w:asciiTheme="minorHAnsi" w:hAnsiTheme="minorHAnsi" w:cstheme="minorHAnsi"/>
        </w:rPr>
        <w:t>s</w:t>
      </w:r>
      <w:r w:rsidRPr="00DC5DB3">
        <w:rPr>
          <w:rFonts w:asciiTheme="minorHAnsi" w:hAnsiTheme="minorHAnsi" w:cstheme="minorHAnsi"/>
        </w:rPr>
        <w:t xml:space="preserve"> 26</w:t>
      </w:r>
      <w:r w:rsidR="002814FE" w:rsidRPr="00DC5DB3">
        <w:rPr>
          <w:rFonts w:asciiTheme="minorHAnsi" w:hAnsiTheme="minorHAnsi" w:cstheme="minorHAnsi"/>
        </w:rPr>
        <w:t>,</w:t>
      </w:r>
      <w:r w:rsidR="00367012" w:rsidRPr="00DC5DB3">
        <w:rPr>
          <w:rFonts w:asciiTheme="minorHAnsi" w:hAnsiTheme="minorHAnsi" w:cstheme="minorHAnsi"/>
        </w:rPr>
        <w:t xml:space="preserve"> fracción I </w:t>
      </w:r>
      <w:r w:rsidR="002814FE" w:rsidRPr="00DC5DB3">
        <w:rPr>
          <w:rFonts w:asciiTheme="minorHAnsi" w:hAnsiTheme="minorHAnsi" w:cstheme="minorHAnsi"/>
        </w:rPr>
        <w:t xml:space="preserve">y </w:t>
      </w:r>
      <w:r w:rsidR="00367012" w:rsidRPr="00DC5DB3">
        <w:rPr>
          <w:rFonts w:asciiTheme="minorHAnsi" w:hAnsiTheme="minorHAnsi" w:cstheme="minorHAnsi"/>
        </w:rPr>
        <w:t>26</w:t>
      </w:r>
      <w:r w:rsidR="0000761D">
        <w:rPr>
          <w:rFonts w:asciiTheme="minorHAnsi" w:hAnsiTheme="minorHAnsi" w:cstheme="minorHAnsi"/>
        </w:rPr>
        <w:t xml:space="preserve"> </w:t>
      </w:r>
      <w:r w:rsidRPr="00DC5DB3">
        <w:rPr>
          <w:rFonts w:asciiTheme="minorHAnsi" w:hAnsiTheme="minorHAnsi" w:cstheme="minorHAnsi"/>
        </w:rPr>
        <w:t xml:space="preserve">Bis, </w:t>
      </w:r>
      <w:r w:rsidR="002814FE" w:rsidRPr="00DC5DB3">
        <w:rPr>
          <w:rFonts w:asciiTheme="minorHAnsi" w:hAnsiTheme="minorHAnsi" w:cstheme="minorHAnsi"/>
        </w:rPr>
        <w:t>f</w:t>
      </w:r>
      <w:r w:rsidR="00942183">
        <w:rPr>
          <w:rFonts w:asciiTheme="minorHAnsi" w:hAnsiTheme="minorHAnsi" w:cstheme="minorHAnsi"/>
        </w:rPr>
        <w:t>racción I</w:t>
      </w:r>
      <w:r w:rsidRPr="007956C7">
        <w:rPr>
          <w:rFonts w:asciiTheme="minorHAnsi" w:hAnsiTheme="minorHAnsi" w:cstheme="minorHAnsi"/>
        </w:rPr>
        <w:t xml:space="preserve"> de la Ley,</w:t>
      </w:r>
      <w:r w:rsidR="00942183">
        <w:rPr>
          <w:rFonts w:asciiTheme="minorHAnsi" w:hAnsiTheme="minorHAnsi" w:cstheme="minorHAnsi"/>
        </w:rPr>
        <w:t xml:space="preserve"> así como lo establecido en el criterio normativo TU 02/2022 para los procedimientos presenciales sin publicaciones en </w:t>
      </w:r>
      <w:proofErr w:type="spellStart"/>
      <w:r w:rsidR="00942183">
        <w:rPr>
          <w:rFonts w:asciiTheme="minorHAnsi" w:hAnsiTheme="minorHAnsi" w:cstheme="minorHAnsi"/>
        </w:rPr>
        <w:t>Compranet</w:t>
      </w:r>
      <w:proofErr w:type="spellEnd"/>
      <w:r w:rsidR="00942183">
        <w:rPr>
          <w:rFonts w:asciiTheme="minorHAnsi" w:hAnsiTheme="minorHAnsi" w:cstheme="minorHAnsi"/>
        </w:rPr>
        <w:t xml:space="preserve"> de aplicación Temporal </w:t>
      </w:r>
      <w:r w:rsidR="00942183" w:rsidRPr="007956C7">
        <w:rPr>
          <w:rFonts w:asciiTheme="minorHAnsi" w:hAnsiTheme="minorHAnsi" w:cstheme="minorHAnsi"/>
        </w:rPr>
        <w:t>en</w:t>
      </w:r>
      <w:r w:rsidRPr="007956C7">
        <w:rPr>
          <w:rFonts w:asciiTheme="minorHAnsi" w:hAnsiTheme="minorHAnsi" w:cstheme="minorHAnsi"/>
        </w:rPr>
        <w:t xml:space="preserve"> la cual exclusivamente se permitirá la participación de los licitantes a través del </w:t>
      </w:r>
      <w:r w:rsidR="00942183">
        <w:rPr>
          <w:rFonts w:asciiTheme="minorHAnsi" w:hAnsiTheme="minorHAnsi" w:cstheme="minorHAnsi"/>
        </w:rPr>
        <w:t>de manera presencial</w:t>
      </w:r>
      <w:r w:rsidR="007204A3">
        <w:rPr>
          <w:rFonts w:asciiTheme="minorHAnsi" w:hAnsiTheme="minorHAnsi" w:cstheme="minorHAnsi"/>
        </w:rPr>
        <w:t xml:space="preserve">, </w:t>
      </w:r>
      <w:r w:rsidR="00942183">
        <w:rPr>
          <w:rFonts w:asciiTheme="minorHAnsi" w:hAnsiTheme="minorHAnsi" w:cstheme="minorHAnsi"/>
        </w:rPr>
        <w:t xml:space="preserve">La </w:t>
      </w:r>
      <w:r w:rsidR="00942183" w:rsidRPr="007956C7">
        <w:rPr>
          <w:rFonts w:asciiTheme="minorHAnsi" w:hAnsiTheme="minorHAnsi" w:cstheme="minorHAnsi"/>
        </w:rPr>
        <w:t>Juntas</w:t>
      </w:r>
      <w:r w:rsidRPr="007956C7">
        <w:rPr>
          <w:rFonts w:asciiTheme="minorHAnsi" w:hAnsiTheme="minorHAnsi" w:cstheme="minorHAnsi"/>
        </w:rPr>
        <w:t xml:space="preserve"> de Aclaraciones, el acto de Presentación y Apertura de Proposiciones y el acto de Fallo, sólo se realizarán </w:t>
      </w:r>
      <w:r w:rsidR="00942183">
        <w:rPr>
          <w:rFonts w:asciiTheme="minorHAnsi" w:hAnsiTheme="minorHAnsi" w:cstheme="minorHAnsi"/>
        </w:rPr>
        <w:t>de manera presencial</w:t>
      </w:r>
      <w:r w:rsidRPr="007956C7">
        <w:rPr>
          <w:rFonts w:asciiTheme="minorHAnsi" w:hAnsiTheme="minorHAnsi" w:cstheme="minorHAnsi"/>
        </w:rPr>
        <w:t xml:space="preserve">. </w:t>
      </w:r>
    </w:p>
    <w:p w14:paraId="1D5C3465" w14:textId="77777777" w:rsidR="00411403" w:rsidRPr="007956C7" w:rsidRDefault="00411403" w:rsidP="00411403">
      <w:pPr>
        <w:jc w:val="both"/>
        <w:rPr>
          <w:rFonts w:asciiTheme="minorHAnsi" w:hAnsiTheme="minorHAnsi" w:cstheme="minorHAnsi"/>
          <w:b/>
        </w:rPr>
      </w:pPr>
    </w:p>
    <w:p w14:paraId="7552D8BC" w14:textId="77777777" w:rsidR="00411403" w:rsidRPr="007956C7" w:rsidRDefault="00411403" w:rsidP="00411403">
      <w:pPr>
        <w:jc w:val="both"/>
        <w:rPr>
          <w:rFonts w:asciiTheme="minorHAnsi" w:hAnsiTheme="minorHAnsi" w:cstheme="minorHAnsi"/>
        </w:rPr>
      </w:pPr>
      <w:r w:rsidRPr="007956C7">
        <w:rPr>
          <w:rFonts w:asciiTheme="minorHAnsi" w:hAnsiTheme="minorHAnsi" w:cstheme="minorHAnsi"/>
        </w:rPr>
        <w:t>Los licitantes deberán considerar el tiempo de la Zona Centro para cualquier acto y envío de documentos, lo anterior conforme a la Ley del Sistema Horario en los Estados Unidos Mexicanos.</w:t>
      </w:r>
    </w:p>
    <w:p w14:paraId="0651A088" w14:textId="77777777" w:rsidR="00411403" w:rsidRPr="007956C7" w:rsidRDefault="00411403" w:rsidP="00411403">
      <w:pPr>
        <w:jc w:val="both"/>
        <w:rPr>
          <w:rFonts w:asciiTheme="minorHAnsi" w:hAnsiTheme="minorHAnsi" w:cstheme="minorHAnsi"/>
        </w:rPr>
      </w:pPr>
    </w:p>
    <w:p w14:paraId="04883B2E" w14:textId="77777777" w:rsidR="00411403" w:rsidRPr="007956C7" w:rsidRDefault="00411403" w:rsidP="00411403">
      <w:pPr>
        <w:jc w:val="both"/>
        <w:rPr>
          <w:rFonts w:asciiTheme="minorHAnsi" w:hAnsiTheme="minorHAnsi" w:cstheme="minorHAnsi"/>
        </w:rPr>
      </w:pPr>
      <w:r w:rsidRPr="007956C7">
        <w:rPr>
          <w:rFonts w:asciiTheme="minorHAnsi" w:hAnsiTheme="minorHAnsi" w:cstheme="minorHAnsi"/>
        </w:rPr>
        <w:t>En cumplimiento a lo dispuesto,</w:t>
      </w:r>
      <w:r w:rsidRPr="007956C7">
        <w:rPr>
          <w:rFonts w:asciiTheme="minorHAnsi" w:hAnsiTheme="minorHAnsi" w:cstheme="minorHAnsi"/>
          <w:lang w:val="es-MX"/>
        </w:rPr>
        <w:t xml:space="preserve"> </w:t>
      </w:r>
      <w:r w:rsidRPr="007956C7">
        <w:rPr>
          <w:rFonts w:asciiTheme="minorHAnsi" w:hAnsiTheme="minorHAnsi" w:cstheme="minorHAnsi"/>
        </w:rPr>
        <w:t>en el penúltimo párrafo del artículo 26 de la Ley, al presente procedimiento podrá asistir, en calidad de observador, cualquier persona que manifieste su interés de estar presente en los diferentes actos que lo integran, bajo la condición de que deberá registrar su asistencia y abstenerse de intervenir en cualquier forma en los mismos.</w:t>
      </w:r>
    </w:p>
    <w:p w14:paraId="795308E8" w14:textId="77777777" w:rsidR="00411403" w:rsidRPr="007956C7" w:rsidRDefault="00411403" w:rsidP="00411403">
      <w:pPr>
        <w:jc w:val="both"/>
        <w:rPr>
          <w:rFonts w:asciiTheme="minorHAnsi" w:hAnsiTheme="minorHAnsi" w:cstheme="minorHAnsi"/>
        </w:rPr>
      </w:pPr>
    </w:p>
    <w:p w14:paraId="0189AB24" w14:textId="10AE9E59" w:rsidR="00411403" w:rsidRPr="007956C7" w:rsidRDefault="00411403" w:rsidP="00411403">
      <w:pPr>
        <w:jc w:val="both"/>
        <w:rPr>
          <w:rFonts w:asciiTheme="minorHAnsi" w:hAnsiTheme="minorHAnsi" w:cstheme="minorHAnsi"/>
        </w:rPr>
      </w:pPr>
      <w:r w:rsidRPr="007956C7">
        <w:rPr>
          <w:rFonts w:asciiTheme="minorHAnsi" w:hAnsiTheme="minorHAnsi" w:cstheme="minorHAnsi"/>
        </w:rPr>
        <w:t>Conforme al artículo 28</w:t>
      </w:r>
      <w:r w:rsidRPr="002310EC">
        <w:rPr>
          <w:rFonts w:asciiTheme="minorHAnsi" w:hAnsiTheme="minorHAnsi" w:cstheme="minorHAnsi"/>
        </w:rPr>
        <w:t xml:space="preserve">, </w:t>
      </w:r>
      <w:r w:rsidR="007A61D1" w:rsidRPr="002310EC">
        <w:rPr>
          <w:rFonts w:asciiTheme="minorHAnsi" w:hAnsiTheme="minorHAnsi" w:cstheme="minorHAnsi"/>
        </w:rPr>
        <w:t>f</w:t>
      </w:r>
      <w:r w:rsidRPr="002310EC">
        <w:rPr>
          <w:rFonts w:asciiTheme="minorHAnsi" w:hAnsiTheme="minorHAnsi" w:cstheme="minorHAnsi"/>
        </w:rPr>
        <w:t>racción I de la Ley, el carácter de la licitación es Nacional</w:t>
      </w:r>
      <w:r w:rsidRPr="002310EC">
        <w:rPr>
          <w:rFonts w:asciiTheme="minorHAnsi" w:hAnsiTheme="minorHAnsi" w:cstheme="minorHAnsi"/>
          <w:i/>
        </w:rPr>
        <w:t>,</w:t>
      </w:r>
      <w:r w:rsidRPr="002310EC">
        <w:rPr>
          <w:rFonts w:asciiTheme="minorHAnsi" w:hAnsiTheme="minorHAnsi" w:cstheme="minorHAnsi"/>
          <w:b/>
          <w:i/>
        </w:rPr>
        <w:t xml:space="preserve"> </w:t>
      </w:r>
      <w:r w:rsidRPr="002310EC">
        <w:rPr>
          <w:rFonts w:asciiTheme="minorHAnsi" w:hAnsiTheme="minorHAnsi" w:cstheme="minorHAnsi"/>
        </w:rPr>
        <w:t>por lo que únicamente podrán participar personas físicas y/o morales de nacionalidad</w:t>
      </w:r>
      <w:r w:rsidRPr="007956C7">
        <w:rPr>
          <w:rFonts w:asciiTheme="minorHAnsi" w:hAnsiTheme="minorHAnsi" w:cstheme="minorHAnsi"/>
        </w:rPr>
        <w:t xml:space="preserve"> mexicana.</w:t>
      </w:r>
    </w:p>
    <w:p w14:paraId="412DB4D9" w14:textId="77777777" w:rsidR="003F71C7" w:rsidRPr="007956C7" w:rsidRDefault="003F71C7" w:rsidP="003F71C7">
      <w:pPr>
        <w:jc w:val="both"/>
        <w:rPr>
          <w:rFonts w:asciiTheme="minorHAnsi" w:hAnsiTheme="minorHAnsi" w:cstheme="minorHAnsi"/>
        </w:rPr>
      </w:pPr>
    </w:p>
    <w:p w14:paraId="09CFD642"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3. </w:t>
      </w:r>
      <w:r w:rsidRPr="007956C7">
        <w:rPr>
          <w:rFonts w:asciiTheme="minorHAnsi" w:hAnsiTheme="minorHAnsi" w:cstheme="minorHAnsi"/>
          <w:b/>
        </w:rPr>
        <w:tab/>
        <w:t>RECURSOS FINANCIEROS</w:t>
      </w:r>
    </w:p>
    <w:p w14:paraId="055B6232" w14:textId="77777777" w:rsidR="00AA6FED" w:rsidRPr="007956C7" w:rsidRDefault="00AA6FED" w:rsidP="00AA6FED">
      <w:pPr>
        <w:jc w:val="both"/>
        <w:rPr>
          <w:rFonts w:asciiTheme="minorHAnsi" w:hAnsiTheme="minorHAnsi" w:cstheme="minorHAnsi"/>
        </w:rPr>
      </w:pPr>
    </w:p>
    <w:p w14:paraId="45151461" w14:textId="4BC8641D" w:rsidR="00411403" w:rsidRPr="007956C7" w:rsidRDefault="00411403" w:rsidP="00411403">
      <w:pPr>
        <w:jc w:val="both"/>
        <w:rPr>
          <w:rFonts w:asciiTheme="minorHAnsi" w:hAnsiTheme="minorHAnsi" w:cstheme="minorHAnsi"/>
        </w:rPr>
      </w:pPr>
      <w:r w:rsidRPr="007956C7">
        <w:rPr>
          <w:rFonts w:asciiTheme="minorHAnsi" w:hAnsiTheme="minorHAnsi" w:cstheme="minorHAnsi"/>
        </w:rPr>
        <w:t xml:space="preserve">La presente contratación </w:t>
      </w:r>
      <w:r w:rsidR="00EE1A9E">
        <w:rPr>
          <w:rFonts w:asciiTheme="minorHAnsi" w:hAnsiTheme="minorHAnsi" w:cstheme="minorHAnsi"/>
        </w:rPr>
        <w:t>abarcará el ejercicio fiscal 2022</w:t>
      </w:r>
      <w:r w:rsidRPr="007956C7">
        <w:rPr>
          <w:rFonts w:asciiTheme="minorHAnsi" w:hAnsiTheme="minorHAnsi" w:cstheme="minorHAnsi"/>
        </w:rPr>
        <w:t xml:space="preserve"> y se cuenta con autorización de la Secretaría de Hacienda y Crédito Público para comprometer recursos del ejercicio fiscal 202</w:t>
      </w:r>
      <w:r w:rsidR="00EE1A9E">
        <w:rPr>
          <w:rFonts w:asciiTheme="minorHAnsi" w:hAnsiTheme="minorHAnsi" w:cstheme="minorHAnsi"/>
        </w:rPr>
        <w:t>2</w:t>
      </w:r>
      <w:r w:rsidRPr="007956C7">
        <w:rPr>
          <w:rFonts w:asciiTheme="minorHAnsi" w:hAnsiTheme="minorHAnsi" w:cstheme="minorHAnsi"/>
        </w:rPr>
        <w:t xml:space="preserve"> con cargo al capítulo </w:t>
      </w:r>
      <w:r w:rsidRPr="007956C7">
        <w:rPr>
          <w:rFonts w:asciiTheme="minorHAnsi" w:hAnsiTheme="minorHAnsi" w:cstheme="minorHAnsi"/>
          <w:b/>
        </w:rPr>
        <w:t xml:space="preserve">3000 (Servicios Generales), </w:t>
      </w:r>
      <w:r w:rsidRPr="007956C7">
        <w:rPr>
          <w:rFonts w:asciiTheme="minorHAnsi" w:hAnsiTheme="minorHAnsi" w:cstheme="minorHAnsi"/>
        </w:rPr>
        <w:t xml:space="preserve">del Clasificador por Objeto del Gasto para la Administración Pública Federal. Lo anterior, en términos de lo señalado en </w:t>
      </w:r>
      <w:r w:rsidR="00DC5DB3" w:rsidRPr="007956C7">
        <w:rPr>
          <w:rFonts w:asciiTheme="minorHAnsi" w:hAnsiTheme="minorHAnsi" w:cstheme="minorHAnsi"/>
        </w:rPr>
        <w:t>el artículo</w:t>
      </w:r>
      <w:r w:rsidRPr="00DC5DB3">
        <w:rPr>
          <w:rFonts w:asciiTheme="minorHAnsi" w:hAnsiTheme="minorHAnsi" w:cstheme="minorHAnsi"/>
          <w:bCs/>
          <w:iCs/>
        </w:rPr>
        <w:t xml:space="preserve"> 25 de la Ley</w:t>
      </w:r>
      <w:r w:rsidR="00DC5DB3" w:rsidRPr="00DC5DB3">
        <w:rPr>
          <w:rFonts w:asciiTheme="minorHAnsi" w:hAnsiTheme="minorHAnsi" w:cstheme="minorHAnsi"/>
          <w:bCs/>
          <w:iCs/>
        </w:rPr>
        <w:t>.</w:t>
      </w:r>
    </w:p>
    <w:p w14:paraId="6E95C321" w14:textId="77777777" w:rsidR="00AA6FED" w:rsidRPr="007956C7" w:rsidRDefault="00AA6FED" w:rsidP="00AA6FED">
      <w:pPr>
        <w:jc w:val="both"/>
        <w:rPr>
          <w:rFonts w:asciiTheme="minorHAnsi" w:hAnsiTheme="minorHAnsi" w:cstheme="minorHAnsi"/>
        </w:rPr>
      </w:pPr>
    </w:p>
    <w:p w14:paraId="026BAF7F" w14:textId="77777777" w:rsidR="00AA6FED" w:rsidRPr="007956C7" w:rsidRDefault="00AA6FED" w:rsidP="00AA6FED">
      <w:pPr>
        <w:shd w:val="clear" w:color="auto" w:fill="92D050"/>
        <w:tabs>
          <w:tab w:val="left" w:pos="709"/>
          <w:tab w:val="left" w:pos="1418"/>
          <w:tab w:val="left" w:pos="3652"/>
        </w:tabs>
        <w:ind w:left="567" w:hanging="567"/>
        <w:jc w:val="both"/>
        <w:rPr>
          <w:rFonts w:asciiTheme="minorHAnsi" w:hAnsiTheme="minorHAnsi" w:cstheme="minorHAnsi"/>
          <w:b/>
        </w:rPr>
      </w:pPr>
      <w:r w:rsidRPr="007956C7">
        <w:rPr>
          <w:rFonts w:asciiTheme="minorHAnsi" w:hAnsiTheme="minorHAnsi" w:cstheme="minorHAnsi"/>
          <w:b/>
        </w:rPr>
        <w:t xml:space="preserve">4. </w:t>
      </w:r>
      <w:r w:rsidRPr="007956C7">
        <w:rPr>
          <w:rFonts w:asciiTheme="minorHAnsi" w:hAnsiTheme="minorHAnsi" w:cstheme="minorHAnsi"/>
          <w:b/>
        </w:rPr>
        <w:tab/>
        <w:t>IDIOMA(S)</w:t>
      </w:r>
    </w:p>
    <w:p w14:paraId="78383AD4" w14:textId="77777777" w:rsidR="00AA6FED" w:rsidRPr="007956C7" w:rsidRDefault="00AA6FED" w:rsidP="00AA6FED">
      <w:pPr>
        <w:jc w:val="both"/>
        <w:rPr>
          <w:rFonts w:asciiTheme="minorHAnsi" w:hAnsiTheme="minorHAnsi" w:cstheme="minorHAnsi"/>
        </w:rPr>
      </w:pPr>
    </w:p>
    <w:p w14:paraId="0E061255" w14:textId="01E4E4F1" w:rsidR="000661A0" w:rsidRPr="007956C7" w:rsidRDefault="002814FE" w:rsidP="000661A0">
      <w:pPr>
        <w:pStyle w:val="Textocomentario"/>
        <w:rPr>
          <w:rFonts w:asciiTheme="minorHAnsi" w:hAnsiTheme="minorHAnsi"/>
        </w:rPr>
      </w:pPr>
      <w:r w:rsidRPr="00DC5DB3">
        <w:rPr>
          <w:rFonts w:asciiTheme="minorHAnsi" w:hAnsiTheme="minorHAnsi" w:cstheme="minorHAnsi"/>
        </w:rPr>
        <w:t>L</w:t>
      </w:r>
      <w:r w:rsidR="000661A0" w:rsidRPr="00DC5DB3">
        <w:rPr>
          <w:rFonts w:asciiTheme="minorHAnsi" w:hAnsiTheme="minorHAnsi" w:cstheme="minorHAnsi"/>
        </w:rPr>
        <w:t xml:space="preserve">as propuestas de los licitantes deberán ser presentadas en idioma español, </w:t>
      </w:r>
      <w:r w:rsidR="000661A0" w:rsidRPr="00DC5DB3">
        <w:rPr>
          <w:rFonts w:asciiTheme="minorHAnsi" w:hAnsiTheme="minorHAnsi"/>
        </w:rPr>
        <w:t xml:space="preserve">incluir también los manuales, instructivos, folletos; así como de estar los documentos en otro idioma se acompañen de su traducción </w:t>
      </w:r>
      <w:r w:rsidR="000661A0" w:rsidRPr="00DC5DB3">
        <w:rPr>
          <w:rFonts w:asciiTheme="minorHAnsi" w:hAnsiTheme="minorHAnsi" w:cstheme="minorHAnsi"/>
        </w:rPr>
        <w:t xml:space="preserve">conforme </w:t>
      </w:r>
      <w:r w:rsidRPr="00DC5DB3">
        <w:rPr>
          <w:rFonts w:asciiTheme="minorHAnsi" w:hAnsiTheme="minorHAnsi"/>
        </w:rPr>
        <w:t>al a</w:t>
      </w:r>
      <w:r w:rsidR="000661A0" w:rsidRPr="00DC5DB3">
        <w:rPr>
          <w:rFonts w:asciiTheme="minorHAnsi" w:hAnsiTheme="minorHAnsi"/>
        </w:rPr>
        <w:t>rt</w:t>
      </w:r>
      <w:r w:rsidRPr="00DC5DB3">
        <w:rPr>
          <w:rFonts w:asciiTheme="minorHAnsi" w:hAnsiTheme="minorHAnsi"/>
        </w:rPr>
        <w:t>ículo</w:t>
      </w:r>
      <w:r w:rsidR="000661A0" w:rsidRPr="00DC5DB3">
        <w:rPr>
          <w:rFonts w:asciiTheme="minorHAnsi" w:hAnsiTheme="minorHAnsi"/>
        </w:rPr>
        <w:t xml:space="preserve"> 39 </w:t>
      </w:r>
      <w:r w:rsidRPr="00DC5DB3">
        <w:rPr>
          <w:rFonts w:asciiTheme="minorHAnsi" w:hAnsiTheme="minorHAnsi"/>
        </w:rPr>
        <w:t xml:space="preserve">del </w:t>
      </w:r>
      <w:r w:rsidR="000661A0" w:rsidRPr="00DC5DB3">
        <w:rPr>
          <w:rFonts w:asciiTheme="minorHAnsi" w:hAnsiTheme="minorHAnsi"/>
        </w:rPr>
        <w:t>RLAASSP, frac. I, inciso e)</w:t>
      </w:r>
      <w:r w:rsidRPr="00DC5DB3">
        <w:rPr>
          <w:rFonts w:asciiTheme="minorHAnsi" w:hAnsiTheme="minorHAnsi"/>
        </w:rPr>
        <w:t>, que indica</w:t>
      </w:r>
      <w:r w:rsidR="000661A0" w:rsidRPr="00DC5DB3">
        <w:rPr>
          <w:rFonts w:asciiTheme="minorHAnsi" w:hAnsiTheme="minorHAnsi"/>
        </w:rPr>
        <w:t>: folletos y anexos técnicos de los bienes y servicios ofertados por el licitante.</w:t>
      </w:r>
    </w:p>
    <w:p w14:paraId="4B9A1316" w14:textId="77777777" w:rsidR="00AA6FED" w:rsidRPr="007956C7" w:rsidRDefault="00AA6FED" w:rsidP="00AA6FED">
      <w:pPr>
        <w:jc w:val="center"/>
        <w:rPr>
          <w:rFonts w:asciiTheme="minorHAnsi" w:hAnsiTheme="minorHAnsi" w:cstheme="minorHAnsi"/>
          <w:b/>
          <w:spacing w:val="20"/>
        </w:rPr>
      </w:pPr>
      <w:r w:rsidRPr="007956C7">
        <w:rPr>
          <w:rFonts w:asciiTheme="minorHAnsi" w:hAnsiTheme="minorHAnsi" w:cstheme="minorHAnsi"/>
          <w:b/>
          <w:spacing w:val="20"/>
        </w:rPr>
        <w:br w:type="page"/>
      </w:r>
      <w:r w:rsidRPr="007956C7">
        <w:rPr>
          <w:rFonts w:asciiTheme="minorHAnsi" w:hAnsiTheme="minorHAnsi" w:cstheme="minorHAnsi"/>
          <w:b/>
          <w:spacing w:val="20"/>
        </w:rPr>
        <w:lastRenderedPageBreak/>
        <w:t>CAPÍTULO II</w:t>
      </w:r>
    </w:p>
    <w:p w14:paraId="70DB0F4D" w14:textId="45409968" w:rsidR="00AA6FED" w:rsidRPr="007956C7" w:rsidRDefault="00AA6FED" w:rsidP="00CE7C9E">
      <w:pPr>
        <w:rPr>
          <w:rFonts w:asciiTheme="minorHAnsi" w:hAnsiTheme="minorHAnsi" w:cstheme="minorHAnsi"/>
          <w:b/>
        </w:rPr>
      </w:pPr>
      <w:r w:rsidRPr="007956C7">
        <w:rPr>
          <w:rFonts w:asciiTheme="minorHAnsi" w:hAnsiTheme="minorHAnsi" w:cstheme="minorHAnsi"/>
          <w:b/>
        </w:rPr>
        <w:t xml:space="preserve">OBJETO Y ALCANCE DE LA </w:t>
      </w:r>
      <w:r w:rsidR="004062B6" w:rsidRPr="007956C7">
        <w:rPr>
          <w:rFonts w:asciiTheme="minorHAnsi" w:hAnsiTheme="minorHAnsi" w:cstheme="minorHAnsi"/>
          <w:b/>
        </w:rPr>
        <w:t>LICITACIÓN</w:t>
      </w:r>
    </w:p>
    <w:p w14:paraId="1EE6F4C9" w14:textId="77777777" w:rsidR="00AA6FED" w:rsidRPr="007956C7" w:rsidRDefault="00AA6FED" w:rsidP="00AA6FED">
      <w:pPr>
        <w:jc w:val="both"/>
        <w:rPr>
          <w:rFonts w:asciiTheme="minorHAnsi" w:hAnsiTheme="minorHAnsi" w:cstheme="minorHAnsi"/>
        </w:rPr>
      </w:pPr>
    </w:p>
    <w:p w14:paraId="1D498795" w14:textId="0785C0DB" w:rsidR="00AA6FED" w:rsidRPr="007956C7" w:rsidRDefault="00AA6FED" w:rsidP="00E069CA">
      <w:pPr>
        <w:pStyle w:val="Prrafodelista"/>
        <w:numPr>
          <w:ilvl w:val="0"/>
          <w:numId w:val="41"/>
        </w:numPr>
        <w:shd w:val="clear" w:color="auto" w:fill="92D050"/>
        <w:ind w:left="567" w:hanging="567"/>
        <w:jc w:val="both"/>
        <w:rPr>
          <w:rFonts w:asciiTheme="minorHAnsi" w:hAnsiTheme="minorHAnsi" w:cstheme="minorHAnsi"/>
          <w:b/>
        </w:rPr>
      </w:pPr>
      <w:r w:rsidRPr="007956C7">
        <w:rPr>
          <w:rFonts w:asciiTheme="minorHAnsi" w:hAnsiTheme="minorHAnsi" w:cstheme="minorHAnsi"/>
          <w:b/>
        </w:rPr>
        <w:t>DESCRIPCIÓN DEL SERVICIO</w:t>
      </w:r>
    </w:p>
    <w:p w14:paraId="28E31A53" w14:textId="77777777" w:rsidR="00AA6FED" w:rsidRPr="007956C7" w:rsidRDefault="00AA6FED" w:rsidP="00AA6FED">
      <w:pPr>
        <w:jc w:val="both"/>
        <w:rPr>
          <w:rFonts w:asciiTheme="minorHAnsi" w:hAnsiTheme="minorHAnsi" w:cstheme="minorHAnsi"/>
        </w:rPr>
      </w:pPr>
    </w:p>
    <w:p w14:paraId="5BD4324F" w14:textId="6FE869F0" w:rsidR="00AA6FED" w:rsidRPr="00975057" w:rsidRDefault="00AA6FED" w:rsidP="00AA6FED">
      <w:pPr>
        <w:jc w:val="both"/>
        <w:rPr>
          <w:rFonts w:asciiTheme="minorHAnsi" w:hAnsiTheme="minorHAnsi" w:cstheme="minorHAnsi"/>
        </w:rPr>
      </w:pPr>
      <w:r w:rsidRPr="007956C7">
        <w:rPr>
          <w:rFonts w:asciiTheme="minorHAnsi" w:hAnsiTheme="minorHAnsi" w:cstheme="minorHAnsi"/>
        </w:rPr>
        <w:t xml:space="preserve">Se requiere la contratación de </w:t>
      </w:r>
      <w:r w:rsidRPr="007956C7">
        <w:rPr>
          <w:rFonts w:asciiTheme="minorHAnsi" w:hAnsiTheme="minorHAnsi" w:cstheme="minorHAnsi"/>
          <w:b/>
        </w:rPr>
        <w:t>“</w:t>
      </w:r>
      <w:r w:rsidR="00925EB8">
        <w:rPr>
          <w:rFonts w:asciiTheme="minorHAnsi" w:hAnsiTheme="minorHAnsi" w:cstheme="minorHAnsi"/>
          <w:b/>
          <w:szCs w:val="32"/>
        </w:rPr>
        <w:t>SERVICIOS DE MANTENIMIENTO A EQUIPOS, UNIDADES, VEHÍCULOS Y MAQUINARIA AGRÍCOLA DEL CSAEGRO</w:t>
      </w:r>
      <w:r w:rsidRPr="007956C7">
        <w:rPr>
          <w:rFonts w:asciiTheme="minorHAnsi" w:hAnsiTheme="minorHAnsi" w:cstheme="minorHAnsi"/>
          <w:b/>
        </w:rPr>
        <w:t>”</w:t>
      </w:r>
      <w:r w:rsidRPr="007956C7">
        <w:rPr>
          <w:rFonts w:asciiTheme="minorHAnsi" w:hAnsiTheme="minorHAnsi" w:cstheme="minorHAnsi"/>
        </w:rPr>
        <w:t xml:space="preserve">, cuya descripción completa y detallada se presenta en el </w:t>
      </w:r>
      <w:r w:rsidRPr="007956C7">
        <w:rPr>
          <w:rFonts w:asciiTheme="minorHAnsi" w:hAnsiTheme="minorHAnsi" w:cstheme="minorHAnsi"/>
          <w:b/>
        </w:rPr>
        <w:t>ANEXO T1 “ESPECIFICACIONES TÉCNICAS”</w:t>
      </w:r>
      <w:r w:rsidRPr="007956C7">
        <w:rPr>
          <w:rFonts w:asciiTheme="minorHAnsi" w:hAnsiTheme="minorHAnsi" w:cstheme="minorHAnsi"/>
        </w:rPr>
        <w:t xml:space="preserve">, el cual forma </w:t>
      </w:r>
      <w:r w:rsidR="00CB0EDB" w:rsidRPr="007956C7">
        <w:rPr>
          <w:rFonts w:asciiTheme="minorHAnsi" w:hAnsiTheme="minorHAnsi" w:cstheme="minorHAnsi"/>
        </w:rPr>
        <w:t>parte integrante de la presente licitación</w:t>
      </w:r>
      <w:r w:rsidRPr="007956C7">
        <w:rPr>
          <w:rFonts w:asciiTheme="minorHAnsi" w:hAnsiTheme="minorHAnsi" w:cstheme="minorHAnsi"/>
        </w:rPr>
        <w:t xml:space="preserve">, por lo que las Propuestas Técnicas y Económicas de los servicios ofertados, deberán presentarse respetando las especificaciones y términos establecidos en dicho anexo. Cabe señalar </w:t>
      </w:r>
      <w:r w:rsidR="00936133" w:rsidRPr="007956C7">
        <w:rPr>
          <w:rFonts w:asciiTheme="minorHAnsi" w:hAnsiTheme="minorHAnsi" w:cstheme="minorHAnsi"/>
        </w:rPr>
        <w:t>que,</w:t>
      </w:r>
      <w:r w:rsidRPr="007956C7">
        <w:rPr>
          <w:rFonts w:asciiTheme="minorHAnsi" w:hAnsiTheme="minorHAnsi" w:cstheme="minorHAnsi"/>
        </w:rPr>
        <w:t xml:space="preserve"> para efectos de este procedimiento, el servicio a contratar se integra </w:t>
      </w:r>
      <w:r w:rsidRPr="0004353C">
        <w:rPr>
          <w:rFonts w:asciiTheme="minorHAnsi" w:hAnsiTheme="minorHAnsi" w:cstheme="minorHAnsi"/>
        </w:rPr>
        <w:t xml:space="preserve">de </w:t>
      </w:r>
      <w:r w:rsidR="00204BD1">
        <w:rPr>
          <w:rFonts w:asciiTheme="minorHAnsi" w:hAnsiTheme="minorHAnsi" w:cstheme="minorHAnsi"/>
        </w:rPr>
        <w:t>7</w:t>
      </w:r>
      <w:r w:rsidR="00EB295B" w:rsidRPr="0004353C">
        <w:rPr>
          <w:rFonts w:asciiTheme="minorHAnsi" w:hAnsiTheme="minorHAnsi" w:cstheme="minorHAnsi"/>
        </w:rPr>
        <w:t xml:space="preserve"> </w:t>
      </w:r>
      <w:r w:rsidR="00385B06" w:rsidRPr="0004353C">
        <w:rPr>
          <w:rFonts w:asciiTheme="minorHAnsi" w:hAnsiTheme="minorHAnsi" w:cstheme="minorHAnsi"/>
        </w:rPr>
        <w:t>partida</w:t>
      </w:r>
      <w:r w:rsidR="007A1A60" w:rsidRPr="0004353C">
        <w:rPr>
          <w:rFonts w:asciiTheme="minorHAnsi" w:hAnsiTheme="minorHAnsi" w:cstheme="minorHAnsi"/>
        </w:rPr>
        <w:t>s</w:t>
      </w:r>
      <w:r w:rsidR="004E468B">
        <w:rPr>
          <w:rFonts w:asciiTheme="minorHAnsi" w:hAnsiTheme="minorHAnsi" w:cstheme="minorHAnsi"/>
        </w:rPr>
        <w:t xml:space="preserve"> </w:t>
      </w:r>
      <w:r w:rsidRPr="007956C7">
        <w:rPr>
          <w:rFonts w:asciiTheme="minorHAnsi" w:hAnsiTheme="minorHAnsi" w:cstheme="minorHAnsi"/>
        </w:rPr>
        <w:t>conforme a lo siguiente</w:t>
      </w:r>
      <w:r w:rsidR="00E11A75">
        <w:rPr>
          <w:rFonts w:asciiTheme="minorHAnsi" w:hAnsiTheme="minorHAnsi" w:cstheme="minorHAnsi"/>
        </w:rPr>
        <w:t>:</w:t>
      </w:r>
    </w:p>
    <w:tbl>
      <w:tblPr>
        <w:tblW w:w="9682" w:type="dxa"/>
        <w:tblCellMar>
          <w:left w:w="70" w:type="dxa"/>
          <w:right w:w="70" w:type="dxa"/>
        </w:tblCellMar>
        <w:tblLook w:val="04A0" w:firstRow="1" w:lastRow="0" w:firstColumn="1" w:lastColumn="0" w:noHBand="0" w:noVBand="1"/>
      </w:tblPr>
      <w:tblGrid>
        <w:gridCol w:w="9682"/>
      </w:tblGrid>
      <w:tr w:rsidR="0004353C" w:rsidRPr="00A171BB" w14:paraId="28930082" w14:textId="77777777" w:rsidTr="00966201">
        <w:trPr>
          <w:trHeight w:val="300"/>
        </w:trPr>
        <w:tc>
          <w:tcPr>
            <w:tcW w:w="9682" w:type="dxa"/>
            <w:shd w:val="clear" w:color="auto" w:fill="auto"/>
            <w:noWrap/>
            <w:vAlign w:val="bottom"/>
            <w:hideMark/>
          </w:tcPr>
          <w:p w14:paraId="3B2086BD" w14:textId="0423F91C" w:rsidR="00966201" w:rsidRDefault="00966201" w:rsidP="00D44D22">
            <w:pPr>
              <w:rPr>
                <w:rFonts w:ascii="Arial" w:hAnsi="Arial" w:cs="Arial"/>
                <w:b/>
                <w:bCs/>
                <w:sz w:val="16"/>
                <w:szCs w:val="16"/>
                <w:lang w:eastAsia="es-MX"/>
              </w:rPr>
            </w:pPr>
          </w:p>
          <w:p w14:paraId="3B4FDEC9" w14:textId="5CD47F81" w:rsidR="0004353C" w:rsidRDefault="00204BD1" w:rsidP="00D44D22">
            <w:pPr>
              <w:rPr>
                <w:rFonts w:ascii="Arial" w:hAnsi="Arial" w:cs="Arial"/>
                <w:b/>
                <w:bCs/>
                <w:sz w:val="16"/>
                <w:szCs w:val="16"/>
                <w:lang w:eastAsia="es-MX"/>
              </w:rPr>
            </w:pPr>
            <w:r>
              <w:rPr>
                <w:rFonts w:ascii="Arial" w:hAnsi="Arial" w:cs="Arial"/>
                <w:b/>
                <w:bCs/>
                <w:sz w:val="16"/>
                <w:szCs w:val="16"/>
                <w:lang w:eastAsia="es-MX"/>
              </w:rPr>
              <w:t>PARTIDA 1</w:t>
            </w:r>
            <w:r w:rsidR="0004353C" w:rsidRPr="0004353C">
              <w:rPr>
                <w:rFonts w:ascii="Arial" w:hAnsi="Arial" w:cs="Arial"/>
                <w:b/>
                <w:bCs/>
                <w:sz w:val="16"/>
                <w:szCs w:val="16"/>
                <w:lang w:eastAsia="es-MX"/>
              </w:rPr>
              <w:t>.</w:t>
            </w:r>
            <w:r w:rsidR="00966201">
              <w:rPr>
                <w:rFonts w:ascii="Arial" w:hAnsi="Arial" w:cs="Arial"/>
                <w:b/>
                <w:bCs/>
                <w:sz w:val="16"/>
                <w:szCs w:val="16"/>
                <w:lang w:eastAsia="es-MX"/>
              </w:rPr>
              <w:t xml:space="preserve"> </w:t>
            </w:r>
            <w:r w:rsidR="0004353C" w:rsidRPr="0004353C">
              <w:rPr>
                <w:rFonts w:ascii="Arial" w:hAnsi="Arial" w:cs="Arial"/>
                <w:b/>
                <w:bCs/>
                <w:sz w:val="16"/>
                <w:szCs w:val="16"/>
                <w:lang w:eastAsia="es-MX"/>
              </w:rPr>
              <w:t xml:space="preserve">35201.-MANTENIMIENTO Y CONSERVACION </w:t>
            </w:r>
            <w:r w:rsidR="00966201" w:rsidRPr="0004353C">
              <w:rPr>
                <w:rFonts w:ascii="Arial" w:hAnsi="Arial" w:cs="Arial"/>
                <w:b/>
                <w:bCs/>
                <w:sz w:val="16"/>
                <w:szCs w:val="16"/>
                <w:lang w:eastAsia="es-MX"/>
              </w:rPr>
              <w:t>DE PROYECTORES</w:t>
            </w:r>
            <w:r w:rsidR="0004353C" w:rsidRPr="0004353C">
              <w:rPr>
                <w:rFonts w:ascii="Arial" w:hAnsi="Arial" w:cs="Arial"/>
                <w:b/>
                <w:bCs/>
                <w:sz w:val="16"/>
                <w:szCs w:val="16"/>
                <w:lang w:eastAsia="es-MX"/>
              </w:rPr>
              <w:t>.</w:t>
            </w:r>
          </w:p>
          <w:p w14:paraId="1238D012" w14:textId="371F0000" w:rsidR="00966201" w:rsidRPr="0004353C" w:rsidRDefault="00966201" w:rsidP="00D44D22">
            <w:pPr>
              <w:rPr>
                <w:rFonts w:ascii="Arial" w:hAnsi="Arial" w:cs="Arial"/>
                <w:b/>
                <w:bCs/>
                <w:sz w:val="16"/>
                <w:szCs w:val="16"/>
                <w:lang w:eastAsia="es-MX"/>
              </w:rPr>
            </w:pPr>
          </w:p>
        </w:tc>
      </w:tr>
      <w:tr w:rsidR="0004353C" w:rsidRPr="00A171BB" w14:paraId="23C08BA0" w14:textId="77777777" w:rsidTr="00966201">
        <w:trPr>
          <w:trHeight w:val="270"/>
        </w:trPr>
        <w:tc>
          <w:tcPr>
            <w:tcW w:w="9682" w:type="dxa"/>
            <w:shd w:val="clear" w:color="auto" w:fill="auto"/>
            <w:noWrap/>
            <w:vAlign w:val="bottom"/>
            <w:hideMark/>
          </w:tcPr>
          <w:p w14:paraId="5FBBBF4F" w14:textId="1FE58105" w:rsidR="0004353C" w:rsidRDefault="0004353C" w:rsidP="00C71B71">
            <w:pPr>
              <w:rPr>
                <w:rFonts w:ascii="Arial" w:hAnsi="Arial" w:cs="Arial"/>
                <w:b/>
                <w:bCs/>
                <w:sz w:val="16"/>
                <w:szCs w:val="16"/>
                <w:lang w:eastAsia="es-MX"/>
              </w:rPr>
            </w:pPr>
            <w:r w:rsidRPr="0004353C">
              <w:rPr>
                <w:rFonts w:ascii="Arial" w:hAnsi="Arial" w:cs="Arial"/>
                <w:b/>
                <w:bCs/>
                <w:sz w:val="16"/>
                <w:szCs w:val="16"/>
                <w:lang w:eastAsia="es-MX"/>
              </w:rPr>
              <w:t xml:space="preserve">PARTIDA </w:t>
            </w:r>
            <w:r w:rsidR="00204BD1">
              <w:rPr>
                <w:rFonts w:ascii="Arial" w:hAnsi="Arial" w:cs="Arial"/>
                <w:b/>
                <w:bCs/>
                <w:sz w:val="16"/>
                <w:szCs w:val="16"/>
                <w:lang w:eastAsia="es-MX"/>
              </w:rPr>
              <w:t>2</w:t>
            </w:r>
            <w:r w:rsidR="00966201">
              <w:rPr>
                <w:rFonts w:ascii="Arial" w:hAnsi="Arial" w:cs="Arial"/>
                <w:b/>
                <w:bCs/>
                <w:sz w:val="16"/>
                <w:szCs w:val="16"/>
                <w:lang w:eastAsia="es-MX"/>
              </w:rPr>
              <w:t xml:space="preserve">. </w:t>
            </w:r>
            <w:r w:rsidRPr="0004353C">
              <w:rPr>
                <w:rFonts w:ascii="Arial" w:hAnsi="Arial" w:cs="Arial"/>
                <w:b/>
                <w:bCs/>
                <w:sz w:val="16"/>
                <w:szCs w:val="16"/>
                <w:lang w:eastAsia="es-MX"/>
              </w:rPr>
              <w:t>35501.-MANTENIMIENTO Y CONSERVACION DE VEHICULOS TERRESTRES.</w:t>
            </w:r>
          </w:p>
          <w:p w14:paraId="34470611" w14:textId="506221E9" w:rsidR="00966201" w:rsidRPr="0004353C" w:rsidRDefault="00966201" w:rsidP="00C71B71">
            <w:pPr>
              <w:rPr>
                <w:rFonts w:ascii="Arial" w:hAnsi="Arial" w:cs="Arial"/>
                <w:b/>
                <w:bCs/>
                <w:sz w:val="16"/>
                <w:szCs w:val="16"/>
                <w:lang w:eastAsia="es-MX"/>
              </w:rPr>
            </w:pPr>
          </w:p>
        </w:tc>
      </w:tr>
      <w:tr w:rsidR="0004353C" w:rsidRPr="00A171BB" w14:paraId="597D6442" w14:textId="77777777" w:rsidTr="00966201">
        <w:trPr>
          <w:trHeight w:val="300"/>
        </w:trPr>
        <w:tc>
          <w:tcPr>
            <w:tcW w:w="9682" w:type="dxa"/>
            <w:shd w:val="clear" w:color="auto" w:fill="auto"/>
            <w:noWrap/>
            <w:vAlign w:val="bottom"/>
            <w:hideMark/>
          </w:tcPr>
          <w:p w14:paraId="64E54DEE" w14:textId="111342D3" w:rsidR="0004353C" w:rsidRDefault="00204BD1" w:rsidP="00C71B71">
            <w:pPr>
              <w:rPr>
                <w:rFonts w:ascii="Arial" w:hAnsi="Arial" w:cs="Arial"/>
                <w:b/>
                <w:bCs/>
                <w:sz w:val="16"/>
                <w:szCs w:val="16"/>
                <w:lang w:eastAsia="es-MX"/>
              </w:rPr>
            </w:pPr>
            <w:r>
              <w:rPr>
                <w:rFonts w:ascii="Arial" w:hAnsi="Arial" w:cs="Arial"/>
                <w:b/>
                <w:bCs/>
                <w:sz w:val="16"/>
                <w:szCs w:val="16"/>
                <w:lang w:eastAsia="es-MX"/>
              </w:rPr>
              <w:t>PARTIDA 3</w:t>
            </w:r>
            <w:r w:rsidR="00966201">
              <w:rPr>
                <w:rFonts w:ascii="Arial" w:hAnsi="Arial" w:cs="Arial"/>
                <w:b/>
                <w:bCs/>
                <w:sz w:val="16"/>
                <w:szCs w:val="16"/>
                <w:lang w:eastAsia="es-MX"/>
              </w:rPr>
              <w:t xml:space="preserve">. </w:t>
            </w:r>
            <w:r w:rsidR="0004353C" w:rsidRPr="0004353C">
              <w:rPr>
                <w:rFonts w:ascii="Arial" w:hAnsi="Arial" w:cs="Arial"/>
                <w:b/>
                <w:bCs/>
                <w:sz w:val="16"/>
                <w:szCs w:val="16"/>
                <w:lang w:eastAsia="es-MX"/>
              </w:rPr>
              <w:t>35701-MANTENIMIENTO Y CONSERVACION DE ORDEÑADORAS.</w:t>
            </w:r>
          </w:p>
          <w:p w14:paraId="2CB93D9C" w14:textId="2A038A81" w:rsidR="00966201" w:rsidRPr="0004353C" w:rsidRDefault="00966201" w:rsidP="00C71B71">
            <w:pPr>
              <w:rPr>
                <w:rFonts w:ascii="Arial" w:hAnsi="Arial" w:cs="Arial"/>
                <w:b/>
                <w:bCs/>
                <w:sz w:val="16"/>
                <w:szCs w:val="16"/>
                <w:lang w:eastAsia="es-MX"/>
              </w:rPr>
            </w:pPr>
          </w:p>
        </w:tc>
      </w:tr>
      <w:tr w:rsidR="0004353C" w:rsidRPr="00A171BB" w14:paraId="483C88A3" w14:textId="77777777" w:rsidTr="00966201">
        <w:trPr>
          <w:trHeight w:val="300"/>
        </w:trPr>
        <w:tc>
          <w:tcPr>
            <w:tcW w:w="9682" w:type="dxa"/>
            <w:shd w:val="clear" w:color="auto" w:fill="auto"/>
            <w:noWrap/>
            <w:vAlign w:val="bottom"/>
            <w:hideMark/>
          </w:tcPr>
          <w:p w14:paraId="2789A48F" w14:textId="08ADB191" w:rsidR="0004353C" w:rsidRDefault="00204BD1" w:rsidP="00D44D22">
            <w:pPr>
              <w:rPr>
                <w:rFonts w:ascii="Arial" w:hAnsi="Arial" w:cs="Arial"/>
                <w:b/>
                <w:bCs/>
                <w:sz w:val="16"/>
                <w:szCs w:val="16"/>
                <w:lang w:eastAsia="es-MX"/>
              </w:rPr>
            </w:pPr>
            <w:r>
              <w:rPr>
                <w:rFonts w:ascii="Arial" w:hAnsi="Arial" w:cs="Arial"/>
                <w:b/>
                <w:bCs/>
                <w:sz w:val="16"/>
                <w:szCs w:val="16"/>
                <w:lang w:eastAsia="es-MX"/>
              </w:rPr>
              <w:t>PARTIDA 4</w:t>
            </w:r>
            <w:r w:rsidR="00966201">
              <w:rPr>
                <w:rFonts w:ascii="Arial" w:hAnsi="Arial" w:cs="Arial"/>
                <w:b/>
                <w:bCs/>
                <w:sz w:val="16"/>
                <w:szCs w:val="16"/>
                <w:lang w:eastAsia="es-MX"/>
              </w:rPr>
              <w:t xml:space="preserve">. </w:t>
            </w:r>
            <w:r w:rsidR="0004353C" w:rsidRPr="0004353C">
              <w:rPr>
                <w:rFonts w:ascii="Arial" w:hAnsi="Arial" w:cs="Arial"/>
                <w:b/>
                <w:bCs/>
                <w:sz w:val="16"/>
                <w:szCs w:val="16"/>
                <w:lang w:eastAsia="es-MX"/>
              </w:rPr>
              <w:t>35701.-MANTENIMIENTO Y CONSERVACION DE M</w:t>
            </w:r>
            <w:r w:rsidR="006F1867">
              <w:rPr>
                <w:rFonts w:ascii="Arial" w:hAnsi="Arial" w:cs="Arial"/>
                <w:b/>
                <w:bCs/>
                <w:sz w:val="16"/>
                <w:szCs w:val="16"/>
                <w:lang w:eastAsia="es-MX"/>
              </w:rPr>
              <w:t>AQUINARIA AGRICOLA</w:t>
            </w:r>
            <w:r w:rsidR="0004353C" w:rsidRPr="0004353C">
              <w:rPr>
                <w:rFonts w:ascii="Arial" w:hAnsi="Arial" w:cs="Arial"/>
                <w:b/>
                <w:bCs/>
                <w:sz w:val="16"/>
                <w:szCs w:val="16"/>
                <w:lang w:eastAsia="es-MX"/>
              </w:rPr>
              <w:t>.</w:t>
            </w:r>
          </w:p>
          <w:p w14:paraId="3A7C28F8" w14:textId="48921703" w:rsidR="00966201" w:rsidRPr="0004353C" w:rsidRDefault="00966201" w:rsidP="00D44D22">
            <w:pPr>
              <w:rPr>
                <w:rFonts w:ascii="Arial" w:hAnsi="Arial" w:cs="Arial"/>
                <w:b/>
                <w:bCs/>
                <w:sz w:val="16"/>
                <w:szCs w:val="16"/>
                <w:lang w:eastAsia="es-MX"/>
              </w:rPr>
            </w:pPr>
          </w:p>
        </w:tc>
      </w:tr>
      <w:tr w:rsidR="0004353C" w:rsidRPr="00A171BB" w14:paraId="2FCAB196" w14:textId="77777777" w:rsidTr="00966201">
        <w:trPr>
          <w:trHeight w:val="300"/>
        </w:trPr>
        <w:tc>
          <w:tcPr>
            <w:tcW w:w="9682" w:type="dxa"/>
            <w:shd w:val="clear" w:color="auto" w:fill="auto"/>
            <w:noWrap/>
            <w:vAlign w:val="bottom"/>
            <w:hideMark/>
          </w:tcPr>
          <w:p w14:paraId="308D0BE3" w14:textId="0484C749" w:rsidR="0004353C" w:rsidRDefault="00204BD1" w:rsidP="00D44D22">
            <w:pPr>
              <w:rPr>
                <w:rFonts w:ascii="Arial" w:hAnsi="Arial" w:cs="Arial"/>
                <w:b/>
                <w:bCs/>
                <w:sz w:val="16"/>
                <w:szCs w:val="16"/>
                <w:lang w:eastAsia="es-MX"/>
              </w:rPr>
            </w:pPr>
            <w:r>
              <w:rPr>
                <w:rFonts w:ascii="Arial" w:hAnsi="Arial" w:cs="Arial"/>
                <w:b/>
                <w:bCs/>
                <w:sz w:val="16"/>
                <w:szCs w:val="16"/>
                <w:lang w:eastAsia="es-MX"/>
              </w:rPr>
              <w:t>PARTIDA 5</w:t>
            </w:r>
            <w:r w:rsidR="00966201">
              <w:rPr>
                <w:rFonts w:ascii="Arial" w:hAnsi="Arial" w:cs="Arial"/>
                <w:b/>
                <w:bCs/>
                <w:sz w:val="16"/>
                <w:szCs w:val="16"/>
                <w:lang w:eastAsia="es-MX"/>
              </w:rPr>
              <w:t xml:space="preserve">. </w:t>
            </w:r>
            <w:r w:rsidR="0004353C" w:rsidRPr="0004353C">
              <w:rPr>
                <w:rFonts w:ascii="Arial" w:hAnsi="Arial" w:cs="Arial"/>
                <w:b/>
                <w:bCs/>
                <w:sz w:val="16"/>
                <w:szCs w:val="16"/>
                <w:lang w:eastAsia="es-MX"/>
              </w:rPr>
              <w:t xml:space="preserve">35701.-MANTENIMIENTO Y CONSERVACION DE EQUIPOS </w:t>
            </w:r>
            <w:r w:rsidR="00966201" w:rsidRPr="0004353C">
              <w:rPr>
                <w:rFonts w:ascii="Arial" w:hAnsi="Arial" w:cs="Arial"/>
                <w:b/>
                <w:bCs/>
                <w:sz w:val="16"/>
                <w:szCs w:val="16"/>
                <w:lang w:eastAsia="es-MX"/>
              </w:rPr>
              <w:t>DEPORTIVOS.</w:t>
            </w:r>
          </w:p>
          <w:p w14:paraId="058DE65A" w14:textId="5DA225B2" w:rsidR="00966201" w:rsidRPr="0004353C" w:rsidRDefault="00966201" w:rsidP="00D44D22">
            <w:pPr>
              <w:rPr>
                <w:rFonts w:ascii="Arial" w:hAnsi="Arial" w:cs="Arial"/>
                <w:b/>
                <w:bCs/>
                <w:sz w:val="16"/>
                <w:szCs w:val="16"/>
                <w:lang w:eastAsia="es-MX"/>
              </w:rPr>
            </w:pPr>
          </w:p>
        </w:tc>
      </w:tr>
      <w:tr w:rsidR="0004353C" w:rsidRPr="00A171BB" w14:paraId="6B08DBC9" w14:textId="77777777" w:rsidTr="00966201">
        <w:trPr>
          <w:trHeight w:val="300"/>
        </w:trPr>
        <w:tc>
          <w:tcPr>
            <w:tcW w:w="9682" w:type="dxa"/>
            <w:shd w:val="clear" w:color="auto" w:fill="auto"/>
            <w:noWrap/>
            <w:vAlign w:val="bottom"/>
            <w:hideMark/>
          </w:tcPr>
          <w:p w14:paraId="598968F8" w14:textId="3A6A9DD2" w:rsidR="00966201" w:rsidRDefault="00204BD1" w:rsidP="00D44D22">
            <w:pPr>
              <w:rPr>
                <w:rFonts w:ascii="Arial" w:hAnsi="Arial" w:cs="Arial"/>
                <w:b/>
                <w:bCs/>
                <w:sz w:val="16"/>
                <w:szCs w:val="16"/>
                <w:lang w:eastAsia="es-MX"/>
              </w:rPr>
            </w:pPr>
            <w:r>
              <w:rPr>
                <w:rFonts w:ascii="Arial" w:hAnsi="Arial" w:cs="Arial"/>
                <w:b/>
                <w:bCs/>
                <w:sz w:val="16"/>
                <w:szCs w:val="16"/>
                <w:lang w:eastAsia="es-MX"/>
              </w:rPr>
              <w:t>PARTIDA 6</w:t>
            </w:r>
            <w:r w:rsidR="00966201">
              <w:rPr>
                <w:rFonts w:ascii="Arial" w:hAnsi="Arial" w:cs="Arial"/>
                <w:b/>
                <w:bCs/>
                <w:sz w:val="16"/>
                <w:szCs w:val="16"/>
                <w:lang w:eastAsia="es-MX"/>
              </w:rPr>
              <w:t xml:space="preserve">. </w:t>
            </w:r>
            <w:r w:rsidR="0004353C" w:rsidRPr="0004353C">
              <w:rPr>
                <w:rFonts w:ascii="Arial" w:hAnsi="Arial" w:cs="Arial"/>
                <w:b/>
                <w:bCs/>
                <w:sz w:val="16"/>
                <w:szCs w:val="16"/>
                <w:lang w:eastAsia="es-MX"/>
              </w:rPr>
              <w:t>35701.-MANTENIMIENTO Y CONSERVACION DE DESBROZADORAS Y ASPERSORAS</w:t>
            </w:r>
            <w:r w:rsidR="00966201">
              <w:rPr>
                <w:rFonts w:ascii="Arial" w:hAnsi="Arial" w:cs="Arial"/>
                <w:b/>
                <w:bCs/>
                <w:sz w:val="16"/>
                <w:szCs w:val="16"/>
                <w:lang w:eastAsia="es-MX"/>
              </w:rPr>
              <w:t>.</w:t>
            </w:r>
          </w:p>
          <w:p w14:paraId="63E7E85C" w14:textId="4D9788FC" w:rsidR="0004353C" w:rsidRDefault="0004353C" w:rsidP="00D44D22">
            <w:pPr>
              <w:rPr>
                <w:rFonts w:ascii="Arial" w:hAnsi="Arial" w:cs="Arial"/>
                <w:b/>
                <w:bCs/>
                <w:sz w:val="16"/>
                <w:szCs w:val="16"/>
                <w:lang w:eastAsia="es-MX"/>
              </w:rPr>
            </w:pPr>
          </w:p>
          <w:p w14:paraId="5C4B2B09" w14:textId="6CD8D047" w:rsidR="00966201" w:rsidRDefault="00204BD1" w:rsidP="00966201">
            <w:pPr>
              <w:rPr>
                <w:rFonts w:ascii="Arial" w:hAnsi="Arial" w:cs="Arial"/>
                <w:b/>
                <w:bCs/>
                <w:sz w:val="16"/>
                <w:szCs w:val="16"/>
                <w:lang w:eastAsia="es-MX"/>
              </w:rPr>
            </w:pPr>
            <w:r>
              <w:rPr>
                <w:rFonts w:ascii="Arial" w:hAnsi="Arial" w:cs="Arial"/>
                <w:b/>
                <w:bCs/>
                <w:sz w:val="16"/>
                <w:szCs w:val="16"/>
                <w:lang w:eastAsia="es-MX"/>
              </w:rPr>
              <w:t>PARTIDA 7</w:t>
            </w:r>
            <w:r w:rsidR="00966201">
              <w:rPr>
                <w:rFonts w:ascii="Arial" w:hAnsi="Arial" w:cs="Arial"/>
                <w:b/>
                <w:bCs/>
                <w:sz w:val="16"/>
                <w:szCs w:val="16"/>
                <w:lang w:eastAsia="es-MX"/>
              </w:rPr>
              <w:t xml:space="preserve">. </w:t>
            </w:r>
            <w:r w:rsidR="00966201" w:rsidRPr="00ED6810">
              <w:rPr>
                <w:rFonts w:ascii="Arial" w:hAnsi="Arial" w:cs="Arial"/>
                <w:b/>
                <w:bCs/>
                <w:sz w:val="16"/>
                <w:szCs w:val="16"/>
                <w:lang w:eastAsia="es-MX"/>
              </w:rPr>
              <w:t xml:space="preserve">35701.-MANTENIMIENTO Y CONSERVACION DE </w:t>
            </w:r>
            <w:r w:rsidR="00C918EB">
              <w:rPr>
                <w:rFonts w:ascii="Arial" w:hAnsi="Arial" w:cs="Arial"/>
                <w:b/>
                <w:bCs/>
                <w:sz w:val="16"/>
                <w:szCs w:val="16"/>
                <w:lang w:eastAsia="es-MX"/>
              </w:rPr>
              <w:t>IMPLEMENTOS AGRICO</w:t>
            </w:r>
            <w:r w:rsidR="00966201">
              <w:rPr>
                <w:rFonts w:ascii="Arial" w:hAnsi="Arial" w:cs="Arial"/>
                <w:b/>
                <w:bCs/>
                <w:sz w:val="16"/>
                <w:szCs w:val="16"/>
                <w:lang w:eastAsia="es-MX"/>
              </w:rPr>
              <w:t xml:space="preserve">LAS. </w:t>
            </w:r>
          </w:p>
          <w:p w14:paraId="0E0B8563" w14:textId="71D3C2DF" w:rsidR="00966201" w:rsidRPr="0004353C" w:rsidRDefault="00966201" w:rsidP="00D44D22">
            <w:pPr>
              <w:rPr>
                <w:rFonts w:ascii="Arial" w:hAnsi="Arial" w:cs="Arial"/>
                <w:b/>
                <w:bCs/>
                <w:sz w:val="16"/>
                <w:szCs w:val="16"/>
                <w:lang w:eastAsia="es-MX"/>
              </w:rPr>
            </w:pPr>
          </w:p>
        </w:tc>
      </w:tr>
    </w:tbl>
    <w:p w14:paraId="17150869" w14:textId="77777777" w:rsidR="000F0737" w:rsidRPr="007956C7" w:rsidRDefault="000F0737" w:rsidP="000F0737">
      <w:pPr>
        <w:tabs>
          <w:tab w:val="left" w:pos="2475"/>
        </w:tabs>
        <w:autoSpaceDE w:val="0"/>
        <w:autoSpaceDN w:val="0"/>
        <w:adjustRightInd w:val="0"/>
        <w:jc w:val="both"/>
        <w:rPr>
          <w:rFonts w:asciiTheme="minorHAnsi" w:hAnsiTheme="minorHAnsi" w:cstheme="minorHAnsi"/>
          <w:b/>
          <w:szCs w:val="16"/>
        </w:rPr>
      </w:pPr>
    </w:p>
    <w:p w14:paraId="450371C3" w14:textId="051CBB0E" w:rsidR="00AA6FED" w:rsidRPr="007956C7" w:rsidRDefault="00AA6FED" w:rsidP="00AA6FED">
      <w:pPr>
        <w:jc w:val="both"/>
        <w:rPr>
          <w:rFonts w:asciiTheme="minorHAnsi" w:hAnsiTheme="minorHAnsi" w:cstheme="minorHAnsi"/>
        </w:rPr>
      </w:pPr>
      <w:r w:rsidRPr="007956C7">
        <w:rPr>
          <w:rFonts w:asciiTheme="minorHAnsi" w:hAnsiTheme="minorHAnsi" w:cstheme="minorHAnsi"/>
          <w:lang w:val="es-ES_tradnl"/>
        </w:rPr>
        <w:t>En ese sentido, se precisa que l</w:t>
      </w:r>
      <w:r w:rsidRPr="007956C7">
        <w:rPr>
          <w:rFonts w:asciiTheme="minorHAnsi" w:hAnsiTheme="minorHAnsi" w:cstheme="minorHAnsi"/>
        </w:rPr>
        <w:t>a adjudicación será por partida</w:t>
      </w:r>
      <w:r w:rsidR="0093564B" w:rsidRPr="007956C7">
        <w:rPr>
          <w:rFonts w:asciiTheme="minorHAnsi" w:hAnsiTheme="minorHAnsi" w:cstheme="minorHAnsi"/>
        </w:rPr>
        <w:t xml:space="preserve"> </w:t>
      </w:r>
      <w:r w:rsidRPr="007956C7">
        <w:rPr>
          <w:rFonts w:asciiTheme="minorHAnsi" w:hAnsiTheme="minorHAnsi" w:cstheme="minorHAnsi"/>
        </w:rPr>
        <w:t xml:space="preserve">al licitante que cumpla con los requisitos legales, técnicos y económicos establecidos en la presente </w:t>
      </w:r>
      <w:r w:rsidR="00CB0EDB" w:rsidRPr="007956C7">
        <w:rPr>
          <w:rFonts w:asciiTheme="minorHAnsi" w:hAnsiTheme="minorHAnsi" w:cstheme="minorHAnsi"/>
        </w:rPr>
        <w:t>licitación</w:t>
      </w:r>
      <w:r w:rsidRPr="007956C7">
        <w:rPr>
          <w:rFonts w:asciiTheme="minorHAnsi" w:hAnsiTheme="minorHAnsi" w:cstheme="minorHAnsi"/>
        </w:rPr>
        <w:t xml:space="preserve"> </w:t>
      </w:r>
      <w:r w:rsidR="002C1389" w:rsidRPr="007956C7">
        <w:rPr>
          <w:rFonts w:asciiTheme="minorHAnsi" w:hAnsiTheme="minorHAnsi" w:cstheme="minorHAnsi"/>
        </w:rPr>
        <w:t>y,</w:t>
      </w:r>
      <w:r w:rsidRPr="007956C7">
        <w:rPr>
          <w:rFonts w:asciiTheme="minorHAnsi" w:hAnsiTheme="minorHAnsi" w:cstheme="minorHAnsi"/>
        </w:rPr>
        <w:t xml:space="preserve"> por lo tanto, garantiza el cumplimiento de las obligaciones respectivas.</w:t>
      </w:r>
    </w:p>
    <w:p w14:paraId="30300E12" w14:textId="77777777" w:rsidR="00AA6FED" w:rsidRPr="007956C7" w:rsidRDefault="00AA6FED" w:rsidP="00AA6FED">
      <w:pPr>
        <w:jc w:val="both"/>
        <w:rPr>
          <w:rFonts w:asciiTheme="minorHAnsi" w:hAnsiTheme="minorHAnsi" w:cstheme="minorHAnsi"/>
        </w:rPr>
      </w:pPr>
    </w:p>
    <w:p w14:paraId="3E98A646" w14:textId="5D596E2A" w:rsidR="00AA6FED" w:rsidRPr="007956C7" w:rsidRDefault="007A57F6" w:rsidP="007A57F6">
      <w:pPr>
        <w:jc w:val="both"/>
        <w:rPr>
          <w:rFonts w:asciiTheme="minorHAnsi" w:hAnsiTheme="minorHAnsi" w:cstheme="minorHAnsi"/>
          <w:b/>
        </w:rPr>
      </w:pPr>
      <w:r w:rsidRPr="007956C7">
        <w:rPr>
          <w:rFonts w:asciiTheme="minorHAnsi" w:hAnsiTheme="minorHAnsi" w:cstheme="minorHAnsi"/>
          <w:b/>
          <w:u w:val="single"/>
        </w:rPr>
        <w:t xml:space="preserve"> </w:t>
      </w:r>
      <w:r w:rsidR="00AA6FED" w:rsidRPr="007956C7">
        <w:rPr>
          <w:rFonts w:asciiTheme="minorHAnsi" w:hAnsiTheme="minorHAnsi" w:cstheme="minorHAnsi"/>
          <w:b/>
          <w:u w:val="single"/>
        </w:rPr>
        <w:t>1.1. VIGENC</w:t>
      </w:r>
      <w:r w:rsidR="00F61810" w:rsidRPr="007956C7">
        <w:rPr>
          <w:rFonts w:asciiTheme="minorHAnsi" w:hAnsiTheme="minorHAnsi" w:cstheme="minorHAnsi"/>
          <w:b/>
          <w:u w:val="single"/>
        </w:rPr>
        <w:t>I</w:t>
      </w:r>
      <w:r w:rsidR="00646057" w:rsidRPr="007956C7">
        <w:rPr>
          <w:rFonts w:asciiTheme="minorHAnsi" w:hAnsiTheme="minorHAnsi" w:cstheme="minorHAnsi"/>
          <w:b/>
          <w:u w:val="single"/>
        </w:rPr>
        <w:t>A</w:t>
      </w:r>
      <w:r w:rsidR="00AA6FED" w:rsidRPr="007956C7">
        <w:rPr>
          <w:rFonts w:asciiTheme="minorHAnsi" w:hAnsiTheme="minorHAnsi" w:cstheme="minorHAnsi"/>
          <w:b/>
          <w:u w:val="single"/>
        </w:rPr>
        <w:t xml:space="preserve"> DEL CONTRATO</w:t>
      </w:r>
      <w:r w:rsidR="00AA6FED" w:rsidRPr="007956C7">
        <w:rPr>
          <w:rFonts w:asciiTheme="minorHAnsi" w:hAnsiTheme="minorHAnsi" w:cstheme="minorHAnsi"/>
          <w:b/>
        </w:rPr>
        <w:t>.</w:t>
      </w:r>
    </w:p>
    <w:p w14:paraId="1D112369" w14:textId="77777777" w:rsidR="00986BB7" w:rsidRPr="007956C7" w:rsidRDefault="00986BB7" w:rsidP="007A57F6">
      <w:pPr>
        <w:jc w:val="both"/>
        <w:rPr>
          <w:rFonts w:asciiTheme="minorHAnsi" w:hAnsiTheme="minorHAnsi" w:cstheme="minorHAnsi"/>
          <w:b/>
        </w:rPr>
      </w:pPr>
    </w:p>
    <w:p w14:paraId="1D3A2A5A" w14:textId="2A306C73" w:rsidR="00AA6FED" w:rsidRPr="007956C7" w:rsidRDefault="009C5F9F" w:rsidP="00AA6FED">
      <w:pPr>
        <w:jc w:val="both"/>
        <w:rPr>
          <w:rFonts w:asciiTheme="minorHAnsi" w:eastAsia="Calibri" w:hAnsiTheme="minorHAnsi" w:cstheme="minorHAnsi"/>
          <w:lang w:val="es-MX" w:eastAsia="en-US"/>
        </w:rPr>
      </w:pPr>
      <w:r w:rsidRPr="007956C7">
        <w:rPr>
          <w:rFonts w:asciiTheme="minorHAnsi" w:eastAsia="Calibri" w:hAnsiTheme="minorHAnsi" w:cstheme="minorHAnsi"/>
          <w:lang w:val="es-MX" w:eastAsia="en-US"/>
        </w:rPr>
        <w:t xml:space="preserve">La </w:t>
      </w:r>
      <w:r w:rsidR="00CB0EDB" w:rsidRPr="007956C7">
        <w:rPr>
          <w:rFonts w:asciiTheme="minorHAnsi" w:eastAsia="Calibri" w:hAnsiTheme="minorHAnsi" w:cstheme="minorHAnsi"/>
          <w:lang w:val="es-MX" w:eastAsia="en-US"/>
        </w:rPr>
        <w:t>vigencia</w:t>
      </w:r>
      <w:r w:rsidRPr="007956C7">
        <w:rPr>
          <w:rFonts w:asciiTheme="minorHAnsi" w:eastAsia="Calibri" w:hAnsiTheme="minorHAnsi" w:cstheme="minorHAnsi"/>
          <w:lang w:val="es-MX" w:eastAsia="en-US"/>
        </w:rPr>
        <w:t xml:space="preserve"> del contrato </w:t>
      </w:r>
      <w:r w:rsidR="00CB0EDB" w:rsidRPr="007956C7">
        <w:rPr>
          <w:rFonts w:asciiTheme="minorHAnsi" w:eastAsia="Calibri" w:hAnsiTheme="minorHAnsi" w:cstheme="minorHAnsi"/>
          <w:lang w:val="es-MX" w:eastAsia="en-US"/>
        </w:rPr>
        <w:t>iniciará</w:t>
      </w:r>
      <w:r w:rsidR="00966201">
        <w:rPr>
          <w:rFonts w:asciiTheme="minorHAnsi" w:eastAsia="Calibri" w:hAnsiTheme="minorHAnsi" w:cstheme="minorHAnsi"/>
          <w:lang w:val="es-MX" w:eastAsia="en-US"/>
        </w:rPr>
        <w:t xml:space="preserve"> a partir del </w:t>
      </w:r>
      <w:r w:rsidR="00303513">
        <w:rPr>
          <w:rFonts w:asciiTheme="minorHAnsi" w:eastAsia="Calibri" w:hAnsiTheme="minorHAnsi" w:cstheme="minorHAnsi"/>
          <w:lang w:val="es-MX" w:eastAsia="en-US"/>
        </w:rPr>
        <w:t>01 de septiembre</w:t>
      </w:r>
      <w:r w:rsidR="00EB295B">
        <w:rPr>
          <w:rFonts w:asciiTheme="minorHAnsi" w:eastAsia="Calibri" w:hAnsiTheme="minorHAnsi" w:cstheme="minorHAnsi"/>
          <w:lang w:val="es-MX" w:eastAsia="en-US"/>
        </w:rPr>
        <w:t xml:space="preserve"> de </w:t>
      </w:r>
      <w:r w:rsidR="002D0427">
        <w:rPr>
          <w:rFonts w:asciiTheme="minorHAnsi" w:eastAsia="Calibri" w:hAnsiTheme="minorHAnsi" w:cstheme="minorHAnsi"/>
          <w:lang w:val="es-MX" w:eastAsia="en-US"/>
        </w:rPr>
        <w:t>2022</w:t>
      </w:r>
      <w:r w:rsidR="001535E5" w:rsidRPr="007956C7">
        <w:rPr>
          <w:rFonts w:asciiTheme="minorHAnsi" w:eastAsia="Calibri" w:hAnsiTheme="minorHAnsi" w:cstheme="minorHAnsi"/>
          <w:lang w:val="es-MX" w:eastAsia="en-US"/>
        </w:rPr>
        <w:t xml:space="preserve"> y</w:t>
      </w:r>
      <w:r w:rsidRPr="007956C7">
        <w:rPr>
          <w:rFonts w:asciiTheme="minorHAnsi" w:eastAsia="Calibri" w:hAnsiTheme="minorHAnsi" w:cstheme="minorHAnsi"/>
          <w:lang w:val="es-MX" w:eastAsia="en-US"/>
        </w:rPr>
        <w:t xml:space="preserve"> hasta el 3</w:t>
      </w:r>
      <w:r w:rsidR="00966201">
        <w:rPr>
          <w:rFonts w:asciiTheme="minorHAnsi" w:eastAsia="Calibri" w:hAnsiTheme="minorHAnsi" w:cstheme="minorHAnsi"/>
          <w:lang w:val="es-MX" w:eastAsia="en-US"/>
        </w:rPr>
        <w:t>1 de octubre</w:t>
      </w:r>
      <w:r w:rsidRPr="007956C7">
        <w:rPr>
          <w:rFonts w:asciiTheme="minorHAnsi" w:eastAsia="Calibri" w:hAnsiTheme="minorHAnsi" w:cstheme="minorHAnsi"/>
          <w:lang w:val="es-MX" w:eastAsia="en-US"/>
        </w:rPr>
        <w:t xml:space="preserve"> de </w:t>
      </w:r>
      <w:r w:rsidR="002F6F06" w:rsidRPr="007956C7">
        <w:rPr>
          <w:rFonts w:asciiTheme="minorHAnsi" w:eastAsia="Calibri" w:hAnsiTheme="minorHAnsi" w:cstheme="minorHAnsi"/>
          <w:lang w:val="es-MX" w:eastAsia="en-US"/>
        </w:rPr>
        <w:t>202</w:t>
      </w:r>
      <w:r w:rsidR="002D0427">
        <w:rPr>
          <w:rFonts w:asciiTheme="minorHAnsi" w:eastAsia="Calibri" w:hAnsiTheme="minorHAnsi" w:cstheme="minorHAnsi"/>
          <w:lang w:val="es-MX" w:eastAsia="en-US"/>
        </w:rPr>
        <w:t>2</w:t>
      </w:r>
      <w:r w:rsidR="00AA6FED" w:rsidRPr="007956C7">
        <w:rPr>
          <w:rFonts w:asciiTheme="minorHAnsi" w:eastAsia="Calibri" w:hAnsiTheme="minorHAnsi" w:cstheme="minorHAnsi"/>
          <w:lang w:val="es-MX" w:eastAsia="en-US"/>
        </w:rPr>
        <w:t>.</w:t>
      </w:r>
    </w:p>
    <w:p w14:paraId="5B777A0A" w14:textId="77777777" w:rsidR="00AA6FED" w:rsidRPr="007956C7" w:rsidRDefault="00AA6FED" w:rsidP="00AA6FED">
      <w:pPr>
        <w:jc w:val="both"/>
        <w:rPr>
          <w:rFonts w:asciiTheme="minorHAnsi" w:eastAsia="Calibri" w:hAnsiTheme="minorHAnsi" w:cstheme="minorHAnsi"/>
          <w:lang w:val="es-MX" w:eastAsia="en-US"/>
        </w:rPr>
      </w:pPr>
    </w:p>
    <w:p w14:paraId="56EF5348" w14:textId="328E6165" w:rsidR="009C5F9F" w:rsidRPr="007956C7" w:rsidRDefault="007A57F6" w:rsidP="007A57F6">
      <w:pPr>
        <w:jc w:val="both"/>
        <w:rPr>
          <w:rFonts w:asciiTheme="minorHAnsi" w:hAnsiTheme="minorHAnsi"/>
          <w:b/>
          <w:u w:val="single"/>
        </w:rPr>
      </w:pPr>
      <w:r w:rsidRPr="007956C7">
        <w:rPr>
          <w:rFonts w:asciiTheme="minorHAnsi" w:hAnsiTheme="minorHAnsi"/>
          <w:b/>
          <w:u w:val="single"/>
        </w:rPr>
        <w:t xml:space="preserve">1.2 PERIODO DEL SERVICIO. </w:t>
      </w:r>
    </w:p>
    <w:p w14:paraId="5162240A" w14:textId="77777777" w:rsidR="00746245" w:rsidRDefault="00746245" w:rsidP="00CF0D59">
      <w:pPr>
        <w:jc w:val="both"/>
        <w:rPr>
          <w:rFonts w:asciiTheme="minorHAnsi" w:hAnsiTheme="minorHAnsi"/>
        </w:rPr>
      </w:pPr>
    </w:p>
    <w:p w14:paraId="6A860CF4" w14:textId="4F5984AB" w:rsidR="009C5F9F" w:rsidRDefault="00A15D6A" w:rsidP="00CF0D59">
      <w:pPr>
        <w:jc w:val="both"/>
        <w:rPr>
          <w:rFonts w:asciiTheme="minorHAnsi" w:eastAsia="Calibri" w:hAnsiTheme="minorHAnsi" w:cstheme="minorHAnsi"/>
          <w:lang w:val="es-MX" w:eastAsia="en-US"/>
        </w:rPr>
      </w:pPr>
      <w:r w:rsidRPr="003D4287">
        <w:rPr>
          <w:rFonts w:asciiTheme="minorHAnsi" w:hAnsiTheme="minorHAnsi"/>
        </w:rPr>
        <w:t>Los licitantes</w:t>
      </w:r>
      <w:r w:rsidR="00463804" w:rsidRPr="003D4287">
        <w:rPr>
          <w:rFonts w:asciiTheme="minorHAnsi" w:hAnsiTheme="minorHAnsi"/>
        </w:rPr>
        <w:t xml:space="preserve"> que</w:t>
      </w:r>
      <w:r w:rsidR="00463804" w:rsidRPr="00962F53">
        <w:rPr>
          <w:rFonts w:asciiTheme="minorHAnsi" w:hAnsiTheme="minorHAnsi"/>
        </w:rPr>
        <w:t xml:space="preserve"> resulte</w:t>
      </w:r>
      <w:r w:rsidR="00D51215" w:rsidRPr="00962F53">
        <w:rPr>
          <w:rFonts w:asciiTheme="minorHAnsi" w:hAnsiTheme="minorHAnsi"/>
        </w:rPr>
        <w:t xml:space="preserve"> ganador</w:t>
      </w:r>
      <w:r w:rsidR="009C5F9F" w:rsidRPr="00962F53">
        <w:rPr>
          <w:rFonts w:asciiTheme="minorHAnsi" w:hAnsiTheme="minorHAnsi"/>
        </w:rPr>
        <w:t xml:space="preserve"> en la presente </w:t>
      </w:r>
      <w:r w:rsidR="00CB0EDB" w:rsidRPr="00962F53">
        <w:rPr>
          <w:rFonts w:asciiTheme="minorHAnsi" w:hAnsiTheme="minorHAnsi"/>
        </w:rPr>
        <w:t>licitación</w:t>
      </w:r>
      <w:r w:rsidR="009C5F9F" w:rsidRPr="00962F53">
        <w:rPr>
          <w:rFonts w:asciiTheme="minorHAnsi" w:hAnsiTheme="minorHAnsi"/>
        </w:rPr>
        <w:t xml:space="preserve">, </w:t>
      </w:r>
      <w:r w:rsidR="00E11A75" w:rsidRPr="00962F53">
        <w:rPr>
          <w:rFonts w:asciiTheme="minorHAnsi" w:hAnsiTheme="minorHAnsi"/>
        </w:rPr>
        <w:t>deberá</w:t>
      </w:r>
      <w:r w:rsidR="009C5F9F" w:rsidRPr="00962F53">
        <w:rPr>
          <w:rFonts w:asciiTheme="minorHAnsi" w:hAnsiTheme="minorHAnsi"/>
        </w:rPr>
        <w:t xml:space="preserve"> prestar los servi</w:t>
      </w:r>
      <w:r w:rsidR="00E11A75" w:rsidRPr="00962F53">
        <w:rPr>
          <w:rFonts w:asciiTheme="minorHAnsi" w:hAnsiTheme="minorHAnsi"/>
        </w:rPr>
        <w:t>cios correspondientes en el perí</w:t>
      </w:r>
      <w:r w:rsidR="009C5F9F" w:rsidRPr="00962F53">
        <w:rPr>
          <w:rFonts w:asciiTheme="minorHAnsi" w:hAnsiTheme="minorHAnsi"/>
        </w:rPr>
        <w:t xml:space="preserve">odo comprendido </w:t>
      </w:r>
      <w:r w:rsidR="002A1937" w:rsidRPr="00962F53">
        <w:rPr>
          <w:rFonts w:asciiTheme="minorHAnsi" w:hAnsiTheme="minorHAnsi"/>
        </w:rPr>
        <w:t xml:space="preserve">de la fecha de </w:t>
      </w:r>
      <w:r w:rsidR="00303513">
        <w:rPr>
          <w:rFonts w:asciiTheme="minorHAnsi" w:eastAsia="Calibri" w:hAnsiTheme="minorHAnsi" w:cstheme="minorHAnsi"/>
          <w:lang w:val="es-MX" w:eastAsia="en-US"/>
        </w:rPr>
        <w:t>01 de septiembre</w:t>
      </w:r>
      <w:r w:rsidR="00966201">
        <w:rPr>
          <w:rFonts w:asciiTheme="minorHAnsi" w:eastAsia="Calibri" w:hAnsiTheme="minorHAnsi" w:cstheme="minorHAnsi"/>
          <w:lang w:val="es-MX" w:eastAsia="en-US"/>
        </w:rPr>
        <w:t xml:space="preserve"> de 2022</w:t>
      </w:r>
      <w:r w:rsidR="00966201" w:rsidRPr="007956C7">
        <w:rPr>
          <w:rFonts w:asciiTheme="minorHAnsi" w:eastAsia="Calibri" w:hAnsiTheme="minorHAnsi" w:cstheme="minorHAnsi"/>
          <w:lang w:val="es-MX" w:eastAsia="en-US"/>
        </w:rPr>
        <w:t xml:space="preserve"> y hasta el 3</w:t>
      </w:r>
      <w:r w:rsidR="00966201">
        <w:rPr>
          <w:rFonts w:asciiTheme="minorHAnsi" w:eastAsia="Calibri" w:hAnsiTheme="minorHAnsi" w:cstheme="minorHAnsi"/>
          <w:lang w:val="es-MX" w:eastAsia="en-US"/>
        </w:rPr>
        <w:t>1 de octubre</w:t>
      </w:r>
      <w:r w:rsidR="00966201" w:rsidRPr="007956C7">
        <w:rPr>
          <w:rFonts w:asciiTheme="minorHAnsi" w:eastAsia="Calibri" w:hAnsiTheme="minorHAnsi" w:cstheme="minorHAnsi"/>
          <w:lang w:val="es-MX" w:eastAsia="en-US"/>
        </w:rPr>
        <w:t xml:space="preserve"> de 202</w:t>
      </w:r>
      <w:r w:rsidR="00966201">
        <w:rPr>
          <w:rFonts w:asciiTheme="minorHAnsi" w:eastAsia="Calibri" w:hAnsiTheme="minorHAnsi" w:cstheme="minorHAnsi"/>
          <w:lang w:val="es-MX" w:eastAsia="en-US"/>
        </w:rPr>
        <w:t>2</w:t>
      </w:r>
      <w:r w:rsidR="00966201" w:rsidRPr="007956C7">
        <w:rPr>
          <w:rFonts w:asciiTheme="minorHAnsi" w:eastAsia="Calibri" w:hAnsiTheme="minorHAnsi" w:cstheme="minorHAnsi"/>
          <w:lang w:val="es-MX" w:eastAsia="en-US"/>
        </w:rPr>
        <w:t>.</w:t>
      </w:r>
    </w:p>
    <w:p w14:paraId="7BF17E42" w14:textId="77777777" w:rsidR="00966201" w:rsidRPr="00303513" w:rsidRDefault="00966201" w:rsidP="00CF0D59">
      <w:pPr>
        <w:jc w:val="both"/>
        <w:rPr>
          <w:rFonts w:asciiTheme="minorHAnsi" w:hAnsiTheme="minorHAnsi"/>
          <w:lang w:val="es-MX"/>
        </w:rPr>
      </w:pPr>
    </w:p>
    <w:p w14:paraId="65149D2A" w14:textId="078FB339" w:rsidR="009C5F9F" w:rsidRDefault="007A57F6" w:rsidP="00CF0D59">
      <w:pPr>
        <w:jc w:val="both"/>
        <w:rPr>
          <w:rFonts w:asciiTheme="minorHAnsi" w:hAnsiTheme="minorHAnsi"/>
          <w:u w:val="single"/>
        </w:rPr>
      </w:pPr>
      <w:r w:rsidRPr="007956C7">
        <w:rPr>
          <w:rFonts w:asciiTheme="minorHAnsi" w:hAnsiTheme="minorHAnsi"/>
          <w:b/>
          <w:u w:val="single"/>
        </w:rPr>
        <w:t>1.3 LUGAR DE ATENCIÓN Y PRESTACIÓN DEL SERVICIO</w:t>
      </w:r>
      <w:r w:rsidRPr="007956C7">
        <w:rPr>
          <w:rFonts w:asciiTheme="minorHAnsi" w:hAnsiTheme="minorHAnsi"/>
          <w:u w:val="single"/>
        </w:rPr>
        <w:t>.</w:t>
      </w:r>
    </w:p>
    <w:p w14:paraId="2EDB3E97" w14:textId="77777777" w:rsidR="00BE5AC6" w:rsidRPr="007956C7" w:rsidRDefault="00BE5AC6" w:rsidP="00CF0D59">
      <w:pPr>
        <w:jc w:val="both"/>
        <w:rPr>
          <w:rFonts w:asciiTheme="minorHAnsi" w:hAnsiTheme="minorHAnsi"/>
          <w:u w:val="single"/>
        </w:rPr>
      </w:pPr>
    </w:p>
    <w:p w14:paraId="17B4CD75" w14:textId="3FFC49F7" w:rsidR="00BE5AC6" w:rsidRPr="00BE5AC6" w:rsidRDefault="00BE5AC6" w:rsidP="00BE5AC6">
      <w:pPr>
        <w:jc w:val="both"/>
        <w:rPr>
          <w:rFonts w:asciiTheme="minorHAnsi" w:hAnsiTheme="minorHAnsi"/>
        </w:rPr>
      </w:pPr>
      <w:r>
        <w:rPr>
          <w:rFonts w:asciiTheme="minorHAnsi" w:hAnsiTheme="minorHAnsi"/>
        </w:rPr>
        <w:t>Los ser</w:t>
      </w:r>
      <w:r w:rsidR="007A1A60">
        <w:rPr>
          <w:rFonts w:asciiTheme="minorHAnsi" w:hAnsiTheme="minorHAnsi"/>
        </w:rPr>
        <w:t>vicios</w:t>
      </w:r>
      <w:r w:rsidR="002D0427">
        <w:rPr>
          <w:rFonts w:asciiTheme="minorHAnsi" w:hAnsiTheme="minorHAnsi"/>
        </w:rPr>
        <w:t xml:space="preserve"> </w:t>
      </w:r>
      <w:r>
        <w:rPr>
          <w:rFonts w:asciiTheme="minorHAnsi" w:hAnsiTheme="minorHAnsi"/>
        </w:rPr>
        <w:t>se prestarán en las siguientes direcciones.</w:t>
      </w:r>
    </w:p>
    <w:tbl>
      <w:tblPr>
        <w:tblW w:w="97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3594"/>
        <w:gridCol w:w="5400"/>
      </w:tblGrid>
      <w:tr w:rsidR="00BE5AC6" w:rsidRPr="00511D2F" w14:paraId="50EAC9F1" w14:textId="77777777" w:rsidTr="00BE5AC6">
        <w:trPr>
          <w:trHeight w:val="250"/>
        </w:trPr>
        <w:tc>
          <w:tcPr>
            <w:tcW w:w="719" w:type="dxa"/>
            <w:shd w:val="clear" w:color="auto" w:fill="92D050"/>
            <w:vAlign w:val="center"/>
          </w:tcPr>
          <w:p w14:paraId="0E3ACBB0" w14:textId="77777777" w:rsidR="00BE5AC6" w:rsidRPr="00511D2F" w:rsidRDefault="00BE5AC6" w:rsidP="00BB2BFB">
            <w:pPr>
              <w:spacing w:line="0" w:lineRule="atLeast"/>
              <w:jc w:val="center"/>
              <w:rPr>
                <w:rFonts w:ascii="Calibri" w:hAnsi="Calibri" w:cs="Calibri"/>
                <w:b/>
                <w:sz w:val="18"/>
                <w:lang w:val="es-MX"/>
              </w:rPr>
            </w:pPr>
            <w:r w:rsidRPr="00511D2F">
              <w:rPr>
                <w:rFonts w:ascii="Calibri" w:hAnsi="Calibri" w:cs="Calibri"/>
                <w:b/>
                <w:sz w:val="18"/>
                <w:lang w:val="es-MX"/>
              </w:rPr>
              <w:t>No.</w:t>
            </w:r>
          </w:p>
        </w:tc>
        <w:tc>
          <w:tcPr>
            <w:tcW w:w="3594" w:type="dxa"/>
            <w:shd w:val="clear" w:color="auto" w:fill="92D050"/>
            <w:vAlign w:val="center"/>
          </w:tcPr>
          <w:p w14:paraId="00A4CBAD" w14:textId="77777777" w:rsidR="00BE5AC6" w:rsidRPr="00511D2F" w:rsidRDefault="00BE5AC6" w:rsidP="00BB2BFB">
            <w:pPr>
              <w:spacing w:line="0" w:lineRule="atLeast"/>
              <w:jc w:val="center"/>
              <w:rPr>
                <w:rFonts w:ascii="Calibri" w:hAnsi="Calibri" w:cs="Calibri"/>
                <w:b/>
                <w:sz w:val="18"/>
                <w:lang w:val="es-MX"/>
              </w:rPr>
            </w:pPr>
            <w:r w:rsidRPr="00511D2F">
              <w:rPr>
                <w:rFonts w:ascii="Calibri" w:hAnsi="Calibri" w:cs="Calibri"/>
                <w:b/>
                <w:sz w:val="18"/>
                <w:lang w:val="es-MX"/>
              </w:rPr>
              <w:t>INMUEBLE</w:t>
            </w:r>
          </w:p>
        </w:tc>
        <w:tc>
          <w:tcPr>
            <w:tcW w:w="5400" w:type="dxa"/>
            <w:shd w:val="clear" w:color="auto" w:fill="92D050"/>
            <w:vAlign w:val="center"/>
          </w:tcPr>
          <w:p w14:paraId="4D2649D2" w14:textId="77777777" w:rsidR="00BE5AC6" w:rsidRPr="00511D2F" w:rsidRDefault="00BE5AC6" w:rsidP="00BB2BFB">
            <w:pPr>
              <w:spacing w:line="0" w:lineRule="atLeast"/>
              <w:jc w:val="center"/>
              <w:rPr>
                <w:rFonts w:ascii="Calibri" w:hAnsi="Calibri" w:cs="Calibri"/>
                <w:b/>
                <w:sz w:val="18"/>
                <w:lang w:val="es-MX"/>
              </w:rPr>
            </w:pPr>
            <w:r w:rsidRPr="00511D2F">
              <w:rPr>
                <w:rFonts w:ascii="Calibri" w:hAnsi="Calibri" w:cs="Calibri"/>
                <w:b/>
                <w:sz w:val="18"/>
                <w:lang w:val="es-MX"/>
              </w:rPr>
              <w:t>DOMICILIO</w:t>
            </w:r>
          </w:p>
        </w:tc>
      </w:tr>
      <w:tr w:rsidR="00BE5AC6" w:rsidRPr="00511D2F" w14:paraId="234415B9" w14:textId="77777777" w:rsidTr="00BE5AC6">
        <w:trPr>
          <w:trHeight w:val="361"/>
        </w:trPr>
        <w:tc>
          <w:tcPr>
            <w:tcW w:w="719" w:type="dxa"/>
            <w:vAlign w:val="center"/>
          </w:tcPr>
          <w:p w14:paraId="5A5200E2" w14:textId="77777777" w:rsidR="00BE5AC6" w:rsidRPr="00511D2F" w:rsidRDefault="00BE5AC6" w:rsidP="00BB2BFB">
            <w:pPr>
              <w:spacing w:line="0" w:lineRule="atLeast"/>
              <w:jc w:val="center"/>
              <w:rPr>
                <w:rFonts w:ascii="Calibri" w:hAnsi="Calibri" w:cs="Calibri"/>
                <w:sz w:val="18"/>
                <w:lang w:val="es-MX"/>
              </w:rPr>
            </w:pPr>
            <w:r w:rsidRPr="00511D2F">
              <w:rPr>
                <w:rFonts w:ascii="Calibri" w:hAnsi="Calibri" w:cs="Calibri"/>
                <w:sz w:val="18"/>
                <w:lang w:val="es-MX"/>
              </w:rPr>
              <w:t>1</w:t>
            </w:r>
          </w:p>
        </w:tc>
        <w:tc>
          <w:tcPr>
            <w:tcW w:w="3594" w:type="dxa"/>
            <w:vAlign w:val="center"/>
          </w:tcPr>
          <w:p w14:paraId="16F8D23E" w14:textId="61192B48" w:rsidR="00BE5AC6" w:rsidRPr="00511D2F" w:rsidRDefault="00BE5AC6" w:rsidP="00BB2BFB">
            <w:pPr>
              <w:spacing w:line="0" w:lineRule="atLeast"/>
              <w:jc w:val="both"/>
              <w:rPr>
                <w:rFonts w:ascii="Calibri" w:hAnsi="Calibri" w:cs="Calibri"/>
                <w:sz w:val="18"/>
                <w:lang w:val="es-MX"/>
              </w:rPr>
            </w:pPr>
            <w:r w:rsidRPr="00511D2F">
              <w:rPr>
                <w:rFonts w:ascii="Calibri" w:hAnsi="Calibri" w:cs="Calibri"/>
                <w:sz w:val="18"/>
              </w:rPr>
              <w:t xml:space="preserve">Centro de </w:t>
            </w:r>
            <w:r w:rsidR="005F307E">
              <w:rPr>
                <w:rFonts w:ascii="Calibri" w:hAnsi="Calibri" w:cs="Calibri"/>
                <w:sz w:val="18"/>
              </w:rPr>
              <w:t>Estudios Profesionales (CEP)</w:t>
            </w:r>
          </w:p>
        </w:tc>
        <w:tc>
          <w:tcPr>
            <w:tcW w:w="5400" w:type="dxa"/>
            <w:vAlign w:val="center"/>
          </w:tcPr>
          <w:p w14:paraId="62A65CD4" w14:textId="77777777" w:rsidR="00BE5AC6" w:rsidRPr="00511D2F" w:rsidRDefault="00BE5AC6" w:rsidP="00BB2BFB">
            <w:pPr>
              <w:shd w:val="clear" w:color="auto" w:fill="FFFFFF"/>
              <w:spacing w:line="0" w:lineRule="atLeast"/>
              <w:jc w:val="both"/>
              <w:rPr>
                <w:rFonts w:ascii="Calibri" w:hAnsi="Calibri" w:cs="Calibri"/>
                <w:sz w:val="18"/>
                <w:lang w:val="es-MX"/>
              </w:rPr>
            </w:pPr>
            <w:r w:rsidRPr="00511D2F">
              <w:rPr>
                <w:rFonts w:ascii="Calibri" w:hAnsi="Calibri" w:cs="Calibri"/>
                <w:sz w:val="18"/>
                <w:lang w:val="es-MX"/>
              </w:rPr>
              <w:t xml:space="preserve">Carretera Iguala – </w:t>
            </w:r>
            <w:proofErr w:type="spellStart"/>
            <w:r w:rsidRPr="00511D2F">
              <w:rPr>
                <w:rFonts w:ascii="Calibri" w:hAnsi="Calibri" w:cs="Calibri"/>
                <w:sz w:val="18"/>
                <w:lang w:val="es-MX"/>
              </w:rPr>
              <w:t>Cocula</w:t>
            </w:r>
            <w:proofErr w:type="spellEnd"/>
            <w:r w:rsidRPr="00511D2F">
              <w:rPr>
                <w:rFonts w:ascii="Calibri" w:hAnsi="Calibri" w:cs="Calibri"/>
                <w:sz w:val="18"/>
                <w:lang w:val="es-MX"/>
              </w:rPr>
              <w:t xml:space="preserve">, km. 14.5, </w:t>
            </w:r>
            <w:r>
              <w:rPr>
                <w:rFonts w:ascii="Calibri" w:hAnsi="Calibri" w:cs="Calibri"/>
                <w:sz w:val="18"/>
                <w:lang w:val="es-MX"/>
              </w:rPr>
              <w:t>C.P</w:t>
            </w:r>
            <w:r w:rsidRPr="00511D2F">
              <w:rPr>
                <w:rFonts w:ascii="Calibri" w:hAnsi="Calibri" w:cs="Calibri"/>
                <w:sz w:val="18"/>
                <w:lang w:val="es-MX"/>
              </w:rPr>
              <w:t xml:space="preserve">. 40580, </w:t>
            </w:r>
            <w:proofErr w:type="spellStart"/>
            <w:r w:rsidRPr="00511D2F">
              <w:rPr>
                <w:rFonts w:ascii="Calibri" w:hAnsi="Calibri" w:cs="Calibri"/>
                <w:sz w:val="18"/>
                <w:lang w:val="es-MX"/>
              </w:rPr>
              <w:t>Cocula</w:t>
            </w:r>
            <w:proofErr w:type="spellEnd"/>
            <w:r w:rsidRPr="00511D2F">
              <w:rPr>
                <w:rFonts w:ascii="Calibri" w:hAnsi="Calibri" w:cs="Calibri"/>
                <w:sz w:val="18"/>
                <w:lang w:val="es-MX"/>
              </w:rPr>
              <w:t>, Guerrero.</w:t>
            </w:r>
          </w:p>
        </w:tc>
      </w:tr>
      <w:tr w:rsidR="00BE5AC6" w:rsidRPr="00511D2F" w14:paraId="5D3944FE" w14:textId="77777777" w:rsidTr="00BE5AC6">
        <w:trPr>
          <w:trHeight w:val="425"/>
        </w:trPr>
        <w:tc>
          <w:tcPr>
            <w:tcW w:w="719" w:type="dxa"/>
            <w:vAlign w:val="center"/>
          </w:tcPr>
          <w:p w14:paraId="0602127B" w14:textId="77777777" w:rsidR="00BE5AC6" w:rsidRPr="00511D2F" w:rsidRDefault="00BE5AC6" w:rsidP="00BB2BFB">
            <w:pPr>
              <w:spacing w:line="0" w:lineRule="atLeast"/>
              <w:jc w:val="center"/>
              <w:rPr>
                <w:rFonts w:ascii="Calibri" w:hAnsi="Calibri" w:cs="Calibri"/>
                <w:sz w:val="18"/>
                <w:lang w:val="es-MX"/>
              </w:rPr>
            </w:pPr>
            <w:r w:rsidRPr="00511D2F">
              <w:rPr>
                <w:rFonts w:ascii="Calibri" w:hAnsi="Calibri" w:cs="Calibri"/>
                <w:sz w:val="18"/>
                <w:lang w:val="es-MX"/>
              </w:rPr>
              <w:t>2</w:t>
            </w:r>
          </w:p>
        </w:tc>
        <w:tc>
          <w:tcPr>
            <w:tcW w:w="3594" w:type="dxa"/>
            <w:vAlign w:val="center"/>
          </w:tcPr>
          <w:p w14:paraId="188BBBF9" w14:textId="621D6C8A" w:rsidR="00BE5AC6" w:rsidRPr="00511D2F" w:rsidRDefault="005F307E" w:rsidP="005F307E">
            <w:pPr>
              <w:spacing w:line="0" w:lineRule="atLeast"/>
              <w:jc w:val="both"/>
              <w:rPr>
                <w:rFonts w:ascii="Calibri" w:hAnsi="Calibri" w:cs="Calibri"/>
                <w:sz w:val="18"/>
                <w:lang w:val="es-MX"/>
              </w:rPr>
            </w:pPr>
            <w:r>
              <w:rPr>
                <w:rFonts w:ascii="Calibri" w:hAnsi="Calibri" w:cs="Calibri"/>
                <w:sz w:val="18"/>
                <w:lang w:val="es-MX"/>
              </w:rPr>
              <w:t>Centro de Estudios Técnicos (CET)</w:t>
            </w:r>
          </w:p>
        </w:tc>
        <w:tc>
          <w:tcPr>
            <w:tcW w:w="5400" w:type="dxa"/>
            <w:vAlign w:val="center"/>
          </w:tcPr>
          <w:p w14:paraId="43B6F747" w14:textId="77777777" w:rsidR="00BE5AC6" w:rsidRPr="001401FB" w:rsidRDefault="00BE5AC6" w:rsidP="00BB2BFB">
            <w:pPr>
              <w:shd w:val="clear" w:color="auto" w:fill="FFFFFF"/>
              <w:spacing w:line="0" w:lineRule="atLeast"/>
              <w:jc w:val="both"/>
              <w:rPr>
                <w:rFonts w:ascii="Calibri" w:hAnsi="Calibri" w:cs="Calibri"/>
                <w:sz w:val="18"/>
                <w:lang w:val="es-MX"/>
              </w:rPr>
            </w:pPr>
            <w:r w:rsidRPr="001401FB">
              <w:rPr>
                <w:rFonts w:ascii="Calibri" w:hAnsi="Calibri" w:cs="Calibri"/>
                <w:sz w:val="18"/>
                <w:lang w:val="es-MX"/>
              </w:rPr>
              <w:t xml:space="preserve">Carretera Iguala – </w:t>
            </w:r>
            <w:proofErr w:type="spellStart"/>
            <w:r w:rsidRPr="001401FB">
              <w:rPr>
                <w:rFonts w:ascii="Calibri" w:hAnsi="Calibri" w:cs="Calibri"/>
                <w:sz w:val="18"/>
                <w:lang w:val="es-MX"/>
              </w:rPr>
              <w:t>Atenango</w:t>
            </w:r>
            <w:proofErr w:type="spellEnd"/>
            <w:r w:rsidRPr="001401FB">
              <w:rPr>
                <w:rFonts w:ascii="Calibri" w:hAnsi="Calibri" w:cs="Calibri"/>
                <w:sz w:val="18"/>
                <w:lang w:val="es-MX"/>
              </w:rPr>
              <w:t xml:space="preserve"> del rio, km. 21.5, C.P. 40130, </w:t>
            </w:r>
            <w:proofErr w:type="spellStart"/>
            <w:r w:rsidRPr="001401FB">
              <w:rPr>
                <w:rFonts w:ascii="Calibri" w:hAnsi="Calibri" w:cs="Calibri"/>
                <w:sz w:val="18"/>
                <w:lang w:val="es-MX"/>
              </w:rPr>
              <w:t>Huitzuco</w:t>
            </w:r>
            <w:proofErr w:type="spellEnd"/>
            <w:r w:rsidRPr="001401FB">
              <w:rPr>
                <w:rFonts w:ascii="Calibri" w:hAnsi="Calibri" w:cs="Calibri"/>
                <w:sz w:val="18"/>
                <w:lang w:val="es-MX"/>
              </w:rPr>
              <w:t>, Guerrero.</w:t>
            </w:r>
          </w:p>
        </w:tc>
      </w:tr>
      <w:tr w:rsidR="00BE5AC6" w:rsidRPr="00511D2F" w14:paraId="69CEB4C2" w14:textId="77777777" w:rsidTr="00BE5AC6">
        <w:trPr>
          <w:trHeight w:val="410"/>
        </w:trPr>
        <w:tc>
          <w:tcPr>
            <w:tcW w:w="719" w:type="dxa"/>
            <w:vAlign w:val="center"/>
          </w:tcPr>
          <w:p w14:paraId="577E4E53" w14:textId="1465341F" w:rsidR="00BE5AC6" w:rsidRPr="00511D2F" w:rsidRDefault="00204BD1" w:rsidP="00BB2BFB">
            <w:pPr>
              <w:spacing w:line="0" w:lineRule="atLeast"/>
              <w:jc w:val="center"/>
              <w:rPr>
                <w:rFonts w:ascii="Calibri" w:hAnsi="Calibri" w:cs="Calibri"/>
                <w:sz w:val="18"/>
                <w:lang w:val="es-MX"/>
              </w:rPr>
            </w:pPr>
            <w:r>
              <w:rPr>
                <w:rFonts w:ascii="Calibri" w:hAnsi="Calibri" w:cs="Calibri"/>
                <w:sz w:val="18"/>
                <w:lang w:val="es-MX"/>
              </w:rPr>
              <w:t>3</w:t>
            </w:r>
          </w:p>
        </w:tc>
        <w:tc>
          <w:tcPr>
            <w:tcW w:w="3594" w:type="dxa"/>
            <w:vAlign w:val="center"/>
          </w:tcPr>
          <w:p w14:paraId="238FA9F5" w14:textId="77777777" w:rsidR="00BE5AC6" w:rsidRPr="00511D2F" w:rsidRDefault="00BE5AC6" w:rsidP="00BB2BFB">
            <w:pPr>
              <w:spacing w:line="0" w:lineRule="atLeast"/>
              <w:jc w:val="both"/>
              <w:rPr>
                <w:rFonts w:ascii="Calibri" w:hAnsi="Calibri" w:cs="Calibri"/>
                <w:sz w:val="18"/>
                <w:lang w:val="es-MX"/>
              </w:rPr>
            </w:pPr>
            <w:r w:rsidRPr="00511D2F">
              <w:rPr>
                <w:rFonts w:ascii="Calibri" w:hAnsi="Calibri" w:cs="Calibri"/>
                <w:sz w:val="18"/>
                <w:lang w:val="es-MX"/>
              </w:rPr>
              <w:t>Vivero del Centro de Estudios Profesionales.</w:t>
            </w:r>
          </w:p>
        </w:tc>
        <w:tc>
          <w:tcPr>
            <w:tcW w:w="5400" w:type="dxa"/>
            <w:vAlign w:val="center"/>
          </w:tcPr>
          <w:p w14:paraId="5977F3BE" w14:textId="77777777" w:rsidR="00BE5AC6" w:rsidRPr="001401FB" w:rsidRDefault="00BE5AC6" w:rsidP="00BB2BFB">
            <w:pPr>
              <w:shd w:val="clear" w:color="auto" w:fill="FFFFFF"/>
              <w:spacing w:line="0" w:lineRule="atLeast"/>
              <w:jc w:val="both"/>
              <w:rPr>
                <w:rFonts w:ascii="Calibri" w:hAnsi="Calibri" w:cs="Calibri"/>
                <w:sz w:val="18"/>
                <w:lang w:val="es-MX"/>
              </w:rPr>
            </w:pPr>
            <w:r w:rsidRPr="001401FB">
              <w:rPr>
                <w:rFonts w:ascii="Calibri" w:hAnsi="Calibri" w:cs="Calibri"/>
                <w:sz w:val="18"/>
                <w:lang w:val="es-MX"/>
              </w:rPr>
              <w:t xml:space="preserve">Carretera Iguala – </w:t>
            </w:r>
            <w:proofErr w:type="spellStart"/>
            <w:r w:rsidRPr="001401FB">
              <w:rPr>
                <w:rFonts w:ascii="Calibri" w:hAnsi="Calibri" w:cs="Calibri"/>
                <w:sz w:val="18"/>
                <w:lang w:val="es-MX"/>
              </w:rPr>
              <w:t>Huitzuco</w:t>
            </w:r>
            <w:proofErr w:type="spellEnd"/>
            <w:r w:rsidRPr="001401FB">
              <w:rPr>
                <w:rFonts w:ascii="Calibri" w:hAnsi="Calibri" w:cs="Calibri"/>
                <w:sz w:val="18"/>
                <w:lang w:val="es-MX"/>
              </w:rPr>
              <w:t xml:space="preserve">, s/n, entronque a </w:t>
            </w:r>
            <w:proofErr w:type="spellStart"/>
            <w:r w:rsidRPr="001401FB">
              <w:rPr>
                <w:rFonts w:ascii="Calibri" w:hAnsi="Calibri" w:cs="Calibri"/>
                <w:sz w:val="18"/>
                <w:lang w:val="es-MX"/>
              </w:rPr>
              <w:t>Tepecoacuilco</w:t>
            </w:r>
            <w:proofErr w:type="spellEnd"/>
            <w:r w:rsidRPr="001401FB">
              <w:rPr>
                <w:rFonts w:ascii="Calibri" w:hAnsi="Calibri" w:cs="Calibri"/>
                <w:sz w:val="18"/>
                <w:lang w:val="es-MX"/>
              </w:rPr>
              <w:t xml:space="preserve">, C.P. 40160, </w:t>
            </w:r>
            <w:proofErr w:type="spellStart"/>
            <w:r w:rsidRPr="001401FB">
              <w:rPr>
                <w:rFonts w:ascii="Calibri" w:hAnsi="Calibri" w:cs="Calibri"/>
                <w:sz w:val="18"/>
                <w:lang w:val="es-MX"/>
              </w:rPr>
              <w:t>Tepecoacuilco</w:t>
            </w:r>
            <w:proofErr w:type="spellEnd"/>
            <w:r w:rsidRPr="001401FB">
              <w:rPr>
                <w:rFonts w:ascii="Calibri" w:hAnsi="Calibri" w:cs="Calibri"/>
                <w:sz w:val="18"/>
                <w:lang w:val="es-MX"/>
              </w:rPr>
              <w:t xml:space="preserve"> de Trujano, Guerrero.</w:t>
            </w:r>
          </w:p>
        </w:tc>
      </w:tr>
    </w:tbl>
    <w:p w14:paraId="0EDDF0B7" w14:textId="77777777" w:rsidR="00BE5AC6" w:rsidRDefault="00BE5AC6" w:rsidP="00CF0D59">
      <w:pPr>
        <w:jc w:val="both"/>
        <w:rPr>
          <w:rFonts w:asciiTheme="minorHAnsi" w:hAnsiTheme="minorHAnsi"/>
        </w:rPr>
      </w:pPr>
    </w:p>
    <w:p w14:paraId="351E043E" w14:textId="64580F76" w:rsidR="001E63C5" w:rsidRPr="007956C7" w:rsidRDefault="007A1A60" w:rsidP="00CF0D59">
      <w:pPr>
        <w:jc w:val="both"/>
        <w:rPr>
          <w:rFonts w:asciiTheme="minorHAnsi" w:hAnsiTheme="minorHAnsi"/>
        </w:rPr>
      </w:pPr>
      <w:r>
        <w:rPr>
          <w:rFonts w:asciiTheme="minorHAnsi" w:hAnsiTheme="minorHAnsi"/>
        </w:rPr>
        <w:t>Para el caso de los</w:t>
      </w:r>
      <w:r w:rsidR="00962F53" w:rsidRPr="001E63C5">
        <w:rPr>
          <w:rFonts w:asciiTheme="minorHAnsi" w:hAnsiTheme="minorHAnsi"/>
        </w:rPr>
        <w:t xml:space="preserve"> </w:t>
      </w:r>
      <w:r w:rsidR="00D51215" w:rsidRPr="001E63C5">
        <w:rPr>
          <w:rFonts w:asciiTheme="minorHAnsi" w:hAnsiTheme="minorHAnsi"/>
        </w:rPr>
        <w:t>licitante</w:t>
      </w:r>
      <w:r>
        <w:rPr>
          <w:rFonts w:asciiTheme="minorHAnsi" w:hAnsiTheme="minorHAnsi"/>
        </w:rPr>
        <w:t>s</w:t>
      </w:r>
      <w:r w:rsidR="00463804" w:rsidRPr="001E63C5">
        <w:rPr>
          <w:rFonts w:asciiTheme="minorHAnsi" w:hAnsiTheme="minorHAnsi"/>
        </w:rPr>
        <w:t xml:space="preserve"> que resulte</w:t>
      </w:r>
      <w:r w:rsidR="00EF17CF">
        <w:rPr>
          <w:rFonts w:asciiTheme="minorHAnsi" w:hAnsiTheme="minorHAnsi"/>
        </w:rPr>
        <w:t>n</w:t>
      </w:r>
      <w:r w:rsidR="00D51215" w:rsidRPr="001E63C5">
        <w:rPr>
          <w:rFonts w:asciiTheme="minorHAnsi" w:hAnsiTheme="minorHAnsi"/>
        </w:rPr>
        <w:t xml:space="preserve"> ganador</w:t>
      </w:r>
      <w:r>
        <w:rPr>
          <w:rFonts w:asciiTheme="minorHAnsi" w:hAnsiTheme="minorHAnsi"/>
        </w:rPr>
        <w:t>es</w:t>
      </w:r>
      <w:r w:rsidR="00463804" w:rsidRPr="001E63C5">
        <w:rPr>
          <w:rFonts w:asciiTheme="minorHAnsi" w:hAnsiTheme="minorHAnsi"/>
        </w:rPr>
        <w:t xml:space="preserve"> en la presente </w:t>
      </w:r>
      <w:r w:rsidR="004062B6" w:rsidRPr="001E63C5">
        <w:rPr>
          <w:rFonts w:asciiTheme="minorHAnsi" w:hAnsiTheme="minorHAnsi"/>
        </w:rPr>
        <w:t>licitación</w:t>
      </w:r>
      <w:r w:rsidR="00962F53" w:rsidRPr="001E63C5">
        <w:rPr>
          <w:rFonts w:asciiTheme="minorHAnsi" w:hAnsiTheme="minorHAnsi"/>
        </w:rPr>
        <w:t xml:space="preserve"> correspondiente a</w:t>
      </w:r>
      <w:r w:rsidR="009C5F9F" w:rsidRPr="001E63C5">
        <w:rPr>
          <w:rFonts w:asciiTheme="minorHAnsi" w:hAnsiTheme="minorHAnsi"/>
        </w:rPr>
        <w:t xml:space="preserve"> los </w:t>
      </w:r>
      <w:r w:rsidR="00EF17CF" w:rsidRPr="00EF17CF">
        <w:rPr>
          <w:rFonts w:asciiTheme="minorHAnsi" w:hAnsiTheme="minorHAnsi" w:cstheme="minorHAnsi"/>
          <w:szCs w:val="32"/>
        </w:rPr>
        <w:t>servicios de mantenimiento a equipos, unidades, vehículos y maquinaria agrícola del CSAEGRO</w:t>
      </w:r>
      <w:r>
        <w:rPr>
          <w:rFonts w:asciiTheme="minorHAnsi" w:hAnsiTheme="minorHAnsi"/>
        </w:rPr>
        <w:t xml:space="preserve">, </w:t>
      </w:r>
      <w:r w:rsidR="00A52B52">
        <w:rPr>
          <w:rFonts w:asciiTheme="minorHAnsi" w:hAnsiTheme="minorHAnsi"/>
        </w:rPr>
        <w:t xml:space="preserve">deberá Proporcionar </w:t>
      </w:r>
      <w:r>
        <w:rPr>
          <w:rFonts w:asciiTheme="minorHAnsi" w:hAnsiTheme="minorHAnsi"/>
        </w:rPr>
        <w:t>sus</w:t>
      </w:r>
      <w:r w:rsidR="00962F53" w:rsidRPr="001E63C5">
        <w:rPr>
          <w:rFonts w:asciiTheme="minorHAnsi" w:hAnsiTheme="minorHAnsi"/>
        </w:rPr>
        <w:t xml:space="preserve"> servicio</w:t>
      </w:r>
      <w:r>
        <w:rPr>
          <w:rFonts w:asciiTheme="minorHAnsi" w:hAnsiTheme="minorHAnsi"/>
        </w:rPr>
        <w:t>s</w:t>
      </w:r>
      <w:r w:rsidR="00962F53" w:rsidRPr="001E63C5">
        <w:rPr>
          <w:rFonts w:asciiTheme="minorHAnsi" w:hAnsiTheme="minorHAnsi"/>
        </w:rPr>
        <w:t xml:space="preserve"> </w:t>
      </w:r>
      <w:r>
        <w:rPr>
          <w:rFonts w:asciiTheme="minorHAnsi" w:hAnsiTheme="minorHAnsi"/>
        </w:rPr>
        <w:t xml:space="preserve">dentro de las instalaciones </w:t>
      </w:r>
      <w:r w:rsidR="00EF17CF">
        <w:rPr>
          <w:rFonts w:asciiTheme="minorHAnsi" w:hAnsiTheme="minorHAnsi"/>
        </w:rPr>
        <w:t>de lunes a viernes, en</w:t>
      </w:r>
      <w:r>
        <w:rPr>
          <w:rFonts w:asciiTheme="minorHAnsi" w:hAnsiTheme="minorHAnsi"/>
        </w:rPr>
        <w:t xml:space="preserve"> un horario de 07:00 hasta las 15:00 horas</w:t>
      </w:r>
      <w:r w:rsidR="00962F53" w:rsidRPr="001E63C5">
        <w:rPr>
          <w:rFonts w:asciiTheme="minorHAnsi" w:hAnsiTheme="minorHAnsi"/>
        </w:rPr>
        <w:t xml:space="preserve">, </w:t>
      </w:r>
      <w:r w:rsidR="00A52B52">
        <w:rPr>
          <w:rFonts w:asciiTheme="minorHAnsi" w:hAnsiTheme="minorHAnsi"/>
        </w:rPr>
        <w:t>para todos los inmuebles mencionados anteriormente.</w:t>
      </w:r>
    </w:p>
    <w:p w14:paraId="5181FE7B" w14:textId="77777777" w:rsidR="009C5F9F" w:rsidRPr="007956C7" w:rsidRDefault="009C5F9F" w:rsidP="00CF0D59">
      <w:pPr>
        <w:jc w:val="both"/>
        <w:rPr>
          <w:rFonts w:asciiTheme="minorHAnsi" w:hAnsiTheme="minorHAnsi"/>
        </w:rPr>
      </w:pPr>
    </w:p>
    <w:p w14:paraId="16DBA5A1" w14:textId="7FB01AA7" w:rsidR="00860C94" w:rsidRPr="00860C94" w:rsidRDefault="00860C94" w:rsidP="00860C94">
      <w:pPr>
        <w:jc w:val="both"/>
        <w:rPr>
          <w:rFonts w:asciiTheme="minorHAnsi" w:hAnsiTheme="minorHAnsi"/>
          <w:u w:val="single"/>
        </w:rPr>
      </w:pPr>
      <w:r>
        <w:rPr>
          <w:rFonts w:asciiTheme="minorHAnsi" w:hAnsiTheme="minorHAnsi"/>
          <w:b/>
          <w:u w:val="single"/>
        </w:rPr>
        <w:t xml:space="preserve">1.4 </w:t>
      </w:r>
      <w:r w:rsidR="007A57F6" w:rsidRPr="00860C94">
        <w:rPr>
          <w:rFonts w:asciiTheme="minorHAnsi" w:hAnsiTheme="minorHAnsi"/>
          <w:b/>
          <w:u w:val="single"/>
        </w:rPr>
        <w:t>CONDICIONES PARA LA ACEPTACIÓN DE LOS SERVICIOS LICITADOS</w:t>
      </w:r>
      <w:r w:rsidR="007A57F6" w:rsidRPr="00860C94">
        <w:rPr>
          <w:rFonts w:asciiTheme="minorHAnsi" w:hAnsiTheme="minorHAnsi"/>
          <w:u w:val="single"/>
        </w:rPr>
        <w:t>.</w:t>
      </w:r>
    </w:p>
    <w:p w14:paraId="38D7F1A1" w14:textId="2EAD2095" w:rsidR="00497F25" w:rsidRDefault="009C5F9F" w:rsidP="003A1F98">
      <w:pPr>
        <w:jc w:val="both"/>
        <w:rPr>
          <w:rFonts w:asciiTheme="minorHAnsi" w:hAnsiTheme="minorHAnsi"/>
        </w:rPr>
      </w:pPr>
      <w:r w:rsidRPr="00860C94">
        <w:rPr>
          <w:rFonts w:asciiTheme="minorHAnsi" w:hAnsiTheme="minorHAnsi"/>
        </w:rPr>
        <w:t xml:space="preserve">La aceptación de los servicios será a satisfacción de la Convocante, de conformidad con las especificaciones descritas en el </w:t>
      </w:r>
      <w:r w:rsidR="0088486F" w:rsidRPr="00860C94">
        <w:rPr>
          <w:rFonts w:asciiTheme="minorHAnsi" w:hAnsiTheme="minorHAnsi" w:cstheme="minorHAnsi"/>
          <w:b/>
        </w:rPr>
        <w:t xml:space="preserve">ANEXO T1 “ESPECIFICACIONES TÉCNICAS” </w:t>
      </w:r>
      <w:r w:rsidRPr="00860C94">
        <w:rPr>
          <w:rFonts w:asciiTheme="minorHAnsi" w:hAnsiTheme="minorHAnsi"/>
        </w:rPr>
        <w:t xml:space="preserve">de estas bases y con las propuestas presentadas por los </w:t>
      </w:r>
      <w:r w:rsidR="00463804" w:rsidRPr="00860C94">
        <w:rPr>
          <w:rFonts w:asciiTheme="minorHAnsi" w:hAnsiTheme="minorHAnsi"/>
        </w:rPr>
        <w:t>licitante</w:t>
      </w:r>
      <w:r w:rsidRPr="00860C94">
        <w:rPr>
          <w:rFonts w:asciiTheme="minorHAnsi" w:hAnsiTheme="minorHAnsi"/>
        </w:rPr>
        <w:t>s</w:t>
      </w:r>
      <w:r w:rsidR="00497F25">
        <w:rPr>
          <w:rFonts w:asciiTheme="minorHAnsi" w:hAnsiTheme="minorHAnsi"/>
        </w:rPr>
        <w:t xml:space="preserve">. </w:t>
      </w:r>
    </w:p>
    <w:p w14:paraId="42C7B145" w14:textId="77777777" w:rsidR="003A1F98" w:rsidRPr="007956C7" w:rsidRDefault="003A1F98" w:rsidP="003A1F98">
      <w:pPr>
        <w:jc w:val="both"/>
        <w:rPr>
          <w:rFonts w:asciiTheme="minorHAnsi" w:hAnsiTheme="minorHAnsi"/>
        </w:rPr>
      </w:pPr>
    </w:p>
    <w:p w14:paraId="5486C6CB" w14:textId="7250261F" w:rsidR="00CF0D59" w:rsidRPr="007956C7" w:rsidRDefault="007A57F6" w:rsidP="00CF0D59">
      <w:pPr>
        <w:jc w:val="both"/>
        <w:rPr>
          <w:rFonts w:asciiTheme="minorHAnsi" w:hAnsiTheme="minorHAnsi"/>
          <w:u w:val="single"/>
        </w:rPr>
      </w:pPr>
      <w:r w:rsidRPr="007956C7">
        <w:rPr>
          <w:rFonts w:asciiTheme="minorHAnsi" w:hAnsiTheme="minorHAnsi"/>
          <w:b/>
          <w:u w:val="single"/>
        </w:rPr>
        <w:t>1.</w:t>
      </w:r>
      <w:r w:rsidR="003A1F98">
        <w:rPr>
          <w:rFonts w:asciiTheme="minorHAnsi" w:hAnsiTheme="minorHAnsi"/>
          <w:b/>
          <w:u w:val="single"/>
        </w:rPr>
        <w:t xml:space="preserve">5 </w:t>
      </w:r>
      <w:r w:rsidRPr="007956C7">
        <w:rPr>
          <w:rFonts w:asciiTheme="minorHAnsi" w:hAnsiTheme="minorHAnsi"/>
          <w:b/>
          <w:u w:val="single"/>
        </w:rPr>
        <w:t>CENTRO DE ATENCIÓN TELEFÓNICO</w:t>
      </w:r>
      <w:r w:rsidRPr="007956C7">
        <w:rPr>
          <w:rFonts w:asciiTheme="minorHAnsi" w:hAnsiTheme="minorHAnsi"/>
          <w:u w:val="single"/>
        </w:rPr>
        <w:t xml:space="preserve">. </w:t>
      </w:r>
    </w:p>
    <w:p w14:paraId="1681D725" w14:textId="20852B96" w:rsidR="00CF0D59" w:rsidRDefault="009C5F9F" w:rsidP="00CF0D59">
      <w:pPr>
        <w:jc w:val="both"/>
        <w:rPr>
          <w:rFonts w:asciiTheme="minorHAnsi" w:hAnsiTheme="minorHAnsi"/>
        </w:rPr>
      </w:pPr>
      <w:r w:rsidRPr="007956C7">
        <w:rPr>
          <w:rFonts w:asciiTheme="minorHAnsi" w:hAnsiTheme="minorHAnsi"/>
        </w:rPr>
        <w:t xml:space="preserve">Los </w:t>
      </w:r>
      <w:r w:rsidR="005D0CF5" w:rsidRPr="007956C7">
        <w:rPr>
          <w:rFonts w:asciiTheme="minorHAnsi" w:hAnsiTheme="minorHAnsi"/>
        </w:rPr>
        <w:t>l</w:t>
      </w:r>
      <w:r w:rsidRPr="007956C7">
        <w:rPr>
          <w:rFonts w:asciiTheme="minorHAnsi" w:hAnsiTheme="minorHAnsi"/>
        </w:rPr>
        <w:t xml:space="preserve">icitantes deberán entregar en su propuesta técnica, </w:t>
      </w:r>
      <w:r w:rsidR="00540A2B">
        <w:rPr>
          <w:rFonts w:asciiTheme="minorHAnsi" w:hAnsiTheme="minorHAnsi"/>
        </w:rPr>
        <w:t xml:space="preserve">un </w:t>
      </w:r>
      <w:r w:rsidRPr="007956C7">
        <w:rPr>
          <w:rFonts w:asciiTheme="minorHAnsi" w:hAnsiTheme="minorHAnsi"/>
        </w:rPr>
        <w:t xml:space="preserve">directorio </w:t>
      </w:r>
      <w:r w:rsidR="00540A2B">
        <w:rPr>
          <w:rFonts w:asciiTheme="minorHAnsi" w:hAnsiTheme="minorHAnsi"/>
        </w:rPr>
        <w:t>telefónico y número de extensiones, en caso de que aplique</w:t>
      </w:r>
      <w:r w:rsidRPr="007956C7">
        <w:rPr>
          <w:rFonts w:asciiTheme="minorHAnsi" w:hAnsiTheme="minorHAnsi"/>
        </w:rPr>
        <w:t>, nombre de</w:t>
      </w:r>
      <w:r w:rsidR="0056037A" w:rsidRPr="007956C7">
        <w:rPr>
          <w:rFonts w:asciiTheme="minorHAnsi" w:hAnsiTheme="minorHAnsi"/>
        </w:rPr>
        <w:t>l responsable,</w:t>
      </w:r>
      <w:r w:rsidRPr="007956C7">
        <w:rPr>
          <w:rFonts w:asciiTheme="minorHAnsi" w:hAnsiTheme="minorHAnsi"/>
        </w:rPr>
        <w:t xml:space="preserve"> gerente</w:t>
      </w:r>
      <w:r w:rsidR="0056037A" w:rsidRPr="007956C7">
        <w:rPr>
          <w:rFonts w:asciiTheme="minorHAnsi" w:hAnsiTheme="minorHAnsi"/>
        </w:rPr>
        <w:t xml:space="preserve"> o</w:t>
      </w:r>
      <w:r w:rsidR="00CB0EDB" w:rsidRPr="007956C7">
        <w:rPr>
          <w:rFonts w:asciiTheme="minorHAnsi" w:hAnsiTheme="minorHAnsi"/>
        </w:rPr>
        <w:t xml:space="preserve"> contacto para el reporte</w:t>
      </w:r>
      <w:r w:rsidRPr="007956C7">
        <w:rPr>
          <w:rFonts w:asciiTheme="minorHAnsi" w:hAnsiTheme="minorHAnsi"/>
        </w:rPr>
        <w:t xml:space="preserve"> o seguimiento de servicio(s). </w:t>
      </w:r>
    </w:p>
    <w:p w14:paraId="475AFA32" w14:textId="56EFA23A" w:rsidR="00CF0D59" w:rsidRPr="007956C7" w:rsidRDefault="00CF0D59" w:rsidP="00CF0D59">
      <w:pPr>
        <w:jc w:val="both"/>
        <w:rPr>
          <w:rFonts w:asciiTheme="minorHAnsi" w:hAnsiTheme="minorHAnsi"/>
        </w:rPr>
      </w:pPr>
    </w:p>
    <w:p w14:paraId="6285B9A5" w14:textId="49553B79" w:rsidR="007A57F6" w:rsidRPr="003D4287" w:rsidRDefault="003A1F98" w:rsidP="00CF0D59">
      <w:pPr>
        <w:jc w:val="both"/>
        <w:rPr>
          <w:rFonts w:asciiTheme="minorHAnsi" w:hAnsiTheme="minorHAnsi"/>
        </w:rPr>
      </w:pPr>
      <w:r w:rsidRPr="003D4287">
        <w:rPr>
          <w:rFonts w:asciiTheme="minorHAnsi" w:hAnsiTheme="minorHAnsi"/>
          <w:b/>
          <w:u w:val="single"/>
        </w:rPr>
        <w:t>1.6</w:t>
      </w:r>
      <w:r w:rsidR="007A57F6" w:rsidRPr="003D4287">
        <w:rPr>
          <w:rFonts w:asciiTheme="minorHAnsi" w:hAnsiTheme="minorHAnsi"/>
          <w:b/>
          <w:u w:val="single"/>
        </w:rPr>
        <w:t xml:space="preserve"> GARANTÍA DE LOS SERVICIOS</w:t>
      </w:r>
      <w:r w:rsidR="007A57F6" w:rsidRPr="003D4287">
        <w:rPr>
          <w:rFonts w:asciiTheme="minorHAnsi" w:hAnsiTheme="minorHAnsi"/>
          <w:u w:val="single"/>
        </w:rPr>
        <w:t>.</w:t>
      </w:r>
      <w:r w:rsidR="007A57F6" w:rsidRPr="003D4287">
        <w:rPr>
          <w:rFonts w:asciiTheme="minorHAnsi" w:hAnsiTheme="minorHAnsi"/>
        </w:rPr>
        <w:t xml:space="preserve"> </w:t>
      </w:r>
    </w:p>
    <w:p w14:paraId="23B01818" w14:textId="2FBC3901" w:rsidR="00CF0D59" w:rsidRPr="007956C7" w:rsidRDefault="00463804" w:rsidP="00CF0D59">
      <w:pPr>
        <w:jc w:val="both"/>
        <w:rPr>
          <w:rFonts w:asciiTheme="minorHAnsi" w:hAnsiTheme="minorHAnsi"/>
        </w:rPr>
      </w:pPr>
      <w:r w:rsidRPr="003D4287">
        <w:rPr>
          <w:rFonts w:asciiTheme="minorHAnsi" w:hAnsiTheme="minorHAnsi"/>
        </w:rPr>
        <w:t>Los</w:t>
      </w:r>
      <w:r w:rsidR="009C5F9F" w:rsidRPr="003D4287">
        <w:rPr>
          <w:rFonts w:asciiTheme="minorHAnsi" w:hAnsiTheme="minorHAnsi"/>
        </w:rPr>
        <w:t xml:space="preserve"> </w:t>
      </w:r>
      <w:r w:rsidRPr="003D4287">
        <w:rPr>
          <w:rFonts w:asciiTheme="minorHAnsi" w:hAnsiTheme="minorHAnsi"/>
        </w:rPr>
        <w:t>l</w:t>
      </w:r>
      <w:r w:rsidR="009C5F9F" w:rsidRPr="003D4287">
        <w:rPr>
          <w:rFonts w:asciiTheme="minorHAnsi" w:hAnsiTheme="minorHAnsi"/>
        </w:rPr>
        <w:t>icitante</w:t>
      </w:r>
      <w:r w:rsidRPr="003D4287">
        <w:rPr>
          <w:rFonts w:asciiTheme="minorHAnsi" w:hAnsiTheme="minorHAnsi"/>
        </w:rPr>
        <w:t>s</w:t>
      </w:r>
      <w:r w:rsidR="009C5F9F" w:rsidRPr="003D4287">
        <w:rPr>
          <w:rFonts w:asciiTheme="minorHAnsi" w:hAnsiTheme="minorHAnsi"/>
        </w:rPr>
        <w:t xml:space="preserve"> deberá</w:t>
      </w:r>
      <w:r w:rsidRPr="003D4287">
        <w:rPr>
          <w:rFonts w:asciiTheme="minorHAnsi" w:hAnsiTheme="minorHAnsi"/>
        </w:rPr>
        <w:t>n</w:t>
      </w:r>
      <w:r w:rsidR="009C5F9F" w:rsidRPr="003D4287">
        <w:rPr>
          <w:rFonts w:asciiTheme="minorHAnsi" w:hAnsiTheme="minorHAnsi"/>
        </w:rPr>
        <w:t xml:space="preserve"> incluir una carta compromiso</w:t>
      </w:r>
      <w:r w:rsidR="009C5F9F" w:rsidRPr="007956C7">
        <w:rPr>
          <w:rFonts w:asciiTheme="minorHAnsi" w:hAnsiTheme="minorHAnsi"/>
        </w:rPr>
        <w:t xml:space="preserve"> en donde se indique, que en caso de adjudicársele</w:t>
      </w:r>
      <w:r w:rsidRPr="007956C7">
        <w:rPr>
          <w:rFonts w:asciiTheme="minorHAnsi" w:hAnsiTheme="minorHAnsi"/>
        </w:rPr>
        <w:t>s</w:t>
      </w:r>
      <w:r w:rsidR="00387AF6" w:rsidRPr="007956C7">
        <w:rPr>
          <w:rFonts w:asciiTheme="minorHAnsi" w:hAnsiTheme="minorHAnsi"/>
        </w:rPr>
        <w:t xml:space="preserve"> la</w:t>
      </w:r>
      <w:r w:rsidR="008E262A">
        <w:rPr>
          <w:rFonts w:asciiTheme="minorHAnsi" w:hAnsiTheme="minorHAnsi"/>
        </w:rPr>
        <w:t xml:space="preserve"> o las</w:t>
      </w:r>
      <w:r w:rsidR="009C5F9F" w:rsidRPr="007956C7">
        <w:rPr>
          <w:rFonts w:asciiTheme="minorHAnsi" w:hAnsiTheme="minorHAnsi"/>
        </w:rPr>
        <w:t xml:space="preserve"> partida</w:t>
      </w:r>
      <w:r w:rsidR="008E262A">
        <w:rPr>
          <w:rFonts w:asciiTheme="minorHAnsi" w:hAnsiTheme="minorHAnsi"/>
        </w:rPr>
        <w:t>s</w:t>
      </w:r>
      <w:r w:rsidR="009C5F9F" w:rsidRPr="007956C7">
        <w:rPr>
          <w:rFonts w:asciiTheme="minorHAnsi" w:hAnsiTheme="minorHAnsi"/>
        </w:rPr>
        <w:t xml:space="preserve"> de la presente </w:t>
      </w:r>
      <w:r w:rsidR="00387AF6" w:rsidRPr="007956C7">
        <w:rPr>
          <w:rFonts w:asciiTheme="minorHAnsi" w:hAnsiTheme="minorHAnsi"/>
        </w:rPr>
        <w:t>licitación</w:t>
      </w:r>
      <w:r w:rsidR="007204A3">
        <w:rPr>
          <w:rFonts w:asciiTheme="minorHAnsi" w:hAnsiTheme="minorHAnsi"/>
        </w:rPr>
        <w:t xml:space="preserve"> pública nacional presencial</w:t>
      </w:r>
      <w:r w:rsidR="009C5F9F" w:rsidRPr="007956C7">
        <w:rPr>
          <w:rFonts w:asciiTheme="minorHAnsi" w:hAnsiTheme="minorHAnsi"/>
        </w:rPr>
        <w:t>, estará</w:t>
      </w:r>
      <w:r w:rsidRPr="007956C7">
        <w:rPr>
          <w:rFonts w:asciiTheme="minorHAnsi" w:hAnsiTheme="minorHAnsi"/>
        </w:rPr>
        <w:t>n</w:t>
      </w:r>
      <w:r w:rsidR="009C5F9F" w:rsidRPr="007956C7">
        <w:rPr>
          <w:rFonts w:asciiTheme="minorHAnsi" w:hAnsiTheme="minorHAnsi"/>
        </w:rPr>
        <w:t xml:space="preserve"> en condi</w:t>
      </w:r>
      <w:r w:rsidR="00BD0222">
        <w:rPr>
          <w:rFonts w:asciiTheme="minorHAnsi" w:hAnsiTheme="minorHAnsi"/>
        </w:rPr>
        <w:t>ciones</w:t>
      </w:r>
      <w:r w:rsidR="00540A2B">
        <w:rPr>
          <w:rFonts w:asciiTheme="minorHAnsi" w:hAnsiTheme="minorHAnsi"/>
        </w:rPr>
        <w:t xml:space="preserve"> de garantizar la prestación del</w:t>
      </w:r>
      <w:r w:rsidR="00BD0222">
        <w:rPr>
          <w:rFonts w:asciiTheme="minorHAnsi" w:hAnsiTheme="minorHAnsi"/>
        </w:rPr>
        <w:t xml:space="preserve"> servicio</w:t>
      </w:r>
      <w:r w:rsidR="009C5F9F" w:rsidRPr="007956C7">
        <w:rPr>
          <w:rFonts w:asciiTheme="minorHAnsi" w:hAnsiTheme="minorHAnsi"/>
        </w:rPr>
        <w:t xml:space="preserve"> di</w:t>
      </w:r>
      <w:r w:rsidR="00163C74">
        <w:rPr>
          <w:rFonts w:asciiTheme="minorHAnsi" w:hAnsiTheme="minorHAnsi"/>
        </w:rPr>
        <w:t xml:space="preserve">rectamente en las instalaciones, </w:t>
      </w:r>
      <w:r w:rsidR="00A3752C" w:rsidRPr="00A3752C">
        <w:rPr>
          <w:rFonts w:asciiTheme="minorHAnsi" w:hAnsiTheme="minorHAnsi"/>
        </w:rPr>
        <w:t xml:space="preserve">por lo que este </w:t>
      </w:r>
      <w:r w:rsidR="00163C74" w:rsidRPr="00A3752C">
        <w:rPr>
          <w:rFonts w:asciiTheme="minorHAnsi" w:hAnsiTheme="minorHAnsi"/>
        </w:rPr>
        <w:t>servicio iniciará</w:t>
      </w:r>
      <w:r w:rsidR="00A3752C" w:rsidRPr="00A3752C">
        <w:rPr>
          <w:rFonts w:asciiTheme="minorHAnsi" w:hAnsiTheme="minorHAnsi"/>
        </w:rPr>
        <w:t xml:space="preserve"> a </w:t>
      </w:r>
      <w:r w:rsidR="00C918EB">
        <w:rPr>
          <w:rFonts w:asciiTheme="minorHAnsi" w:hAnsiTheme="minorHAnsi"/>
        </w:rPr>
        <w:t>partir del 1 de septiembre</w:t>
      </w:r>
      <w:r w:rsidR="003D4287">
        <w:rPr>
          <w:rFonts w:asciiTheme="minorHAnsi" w:hAnsiTheme="minorHAnsi"/>
        </w:rPr>
        <w:t xml:space="preserve"> de 2022</w:t>
      </w:r>
      <w:r w:rsidR="003123AF">
        <w:rPr>
          <w:rFonts w:asciiTheme="minorHAnsi" w:hAnsiTheme="minorHAnsi"/>
        </w:rPr>
        <w:t xml:space="preserve"> </w:t>
      </w:r>
      <w:r w:rsidR="003123AF" w:rsidRPr="00A3752C">
        <w:rPr>
          <w:rFonts w:asciiTheme="minorHAnsi" w:hAnsiTheme="minorHAnsi"/>
        </w:rPr>
        <w:t>y</w:t>
      </w:r>
      <w:r w:rsidR="00014165" w:rsidRPr="00A3752C">
        <w:rPr>
          <w:rFonts w:asciiTheme="minorHAnsi" w:hAnsiTheme="minorHAnsi"/>
        </w:rPr>
        <w:t xml:space="preserve"> hasta el </w:t>
      </w:r>
      <w:r w:rsidR="00C918EB">
        <w:rPr>
          <w:rFonts w:asciiTheme="minorHAnsi" w:hAnsiTheme="minorHAnsi"/>
        </w:rPr>
        <w:t>31 de octubre</w:t>
      </w:r>
      <w:r w:rsidR="00163C74">
        <w:rPr>
          <w:rFonts w:asciiTheme="minorHAnsi" w:hAnsiTheme="minorHAnsi"/>
        </w:rPr>
        <w:t xml:space="preserve"> del 2022.</w:t>
      </w:r>
    </w:p>
    <w:p w14:paraId="10AEFB38" w14:textId="77777777" w:rsidR="0088486F" w:rsidRPr="007956C7" w:rsidRDefault="0088486F" w:rsidP="00CF0D59">
      <w:pPr>
        <w:jc w:val="both"/>
        <w:rPr>
          <w:rFonts w:asciiTheme="minorHAnsi" w:hAnsiTheme="minorHAnsi"/>
        </w:rPr>
      </w:pPr>
    </w:p>
    <w:p w14:paraId="1191B195" w14:textId="44F01BFA"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2. </w:t>
      </w:r>
      <w:r w:rsidRPr="007956C7">
        <w:rPr>
          <w:rFonts w:asciiTheme="minorHAnsi" w:hAnsiTheme="minorHAnsi" w:cstheme="minorHAnsi"/>
          <w:b/>
        </w:rPr>
        <w:tab/>
        <w:t>NORMAS OFIC</w:t>
      </w:r>
      <w:r w:rsidR="000F59CE" w:rsidRPr="007956C7">
        <w:rPr>
          <w:rFonts w:asciiTheme="minorHAnsi" w:hAnsiTheme="minorHAnsi" w:cstheme="minorHAnsi"/>
          <w:b/>
        </w:rPr>
        <w:t>I</w:t>
      </w:r>
      <w:r w:rsidR="00646057" w:rsidRPr="007956C7">
        <w:rPr>
          <w:rFonts w:asciiTheme="minorHAnsi" w:hAnsiTheme="minorHAnsi" w:cstheme="minorHAnsi"/>
          <w:b/>
        </w:rPr>
        <w:t>A</w:t>
      </w:r>
      <w:r w:rsidRPr="007956C7">
        <w:rPr>
          <w:rFonts w:asciiTheme="minorHAnsi" w:hAnsiTheme="minorHAnsi" w:cstheme="minorHAnsi"/>
          <w:b/>
        </w:rPr>
        <w:t>LES MEXI</w:t>
      </w:r>
      <w:r w:rsidR="002531D0" w:rsidRPr="007956C7">
        <w:rPr>
          <w:rFonts w:asciiTheme="minorHAnsi" w:hAnsiTheme="minorHAnsi" w:cstheme="minorHAnsi"/>
          <w:b/>
        </w:rPr>
        <w:t xml:space="preserve">CANAS Y </w:t>
      </w:r>
      <w:r w:rsidRPr="007956C7">
        <w:rPr>
          <w:rFonts w:asciiTheme="minorHAnsi" w:hAnsiTheme="minorHAnsi" w:cstheme="minorHAnsi"/>
          <w:b/>
        </w:rPr>
        <w:t>NORMAS MEXICANAS</w:t>
      </w:r>
    </w:p>
    <w:p w14:paraId="1D565821" w14:textId="77777777" w:rsidR="00AA6FED" w:rsidRPr="007956C7" w:rsidRDefault="00AA6FED" w:rsidP="00AA6FED">
      <w:pPr>
        <w:jc w:val="both"/>
        <w:rPr>
          <w:rFonts w:asciiTheme="minorHAnsi" w:hAnsiTheme="minorHAnsi" w:cstheme="minorHAnsi"/>
        </w:rPr>
      </w:pPr>
    </w:p>
    <w:p w14:paraId="00213BCE" w14:textId="680E6245" w:rsidR="00463804" w:rsidRPr="007956C7" w:rsidRDefault="00AA6FED" w:rsidP="00AA6FED">
      <w:pPr>
        <w:jc w:val="both"/>
        <w:rPr>
          <w:rFonts w:asciiTheme="minorHAnsi" w:hAnsiTheme="minorHAnsi" w:cstheme="minorHAnsi"/>
        </w:rPr>
      </w:pPr>
      <w:r w:rsidRPr="007956C7">
        <w:rPr>
          <w:rFonts w:asciiTheme="minorHAnsi" w:hAnsiTheme="minorHAnsi" w:cstheme="minorHAnsi"/>
        </w:rPr>
        <w:t>Los licitantes deberán presentar un escrito en el que manifiesten que los servicios que ofertan cumplen con las especificaciones técnicas y requerimientos solicitados, incluyendo</w:t>
      </w:r>
      <w:r w:rsidR="00E338EC" w:rsidRPr="007956C7">
        <w:rPr>
          <w:rFonts w:asciiTheme="minorHAnsi" w:hAnsiTheme="minorHAnsi" w:cstheme="minorHAnsi"/>
        </w:rPr>
        <w:t xml:space="preserve"> las Normas </w:t>
      </w:r>
      <w:r w:rsidR="00387AF6" w:rsidRPr="007956C7">
        <w:rPr>
          <w:rFonts w:asciiTheme="minorHAnsi" w:hAnsiTheme="minorHAnsi" w:cstheme="minorHAnsi"/>
        </w:rPr>
        <w:t>Oficiales</w:t>
      </w:r>
      <w:r w:rsidR="00E338EC" w:rsidRPr="007956C7">
        <w:rPr>
          <w:rFonts w:asciiTheme="minorHAnsi" w:hAnsiTheme="minorHAnsi" w:cstheme="minorHAnsi"/>
        </w:rPr>
        <w:t xml:space="preserve"> Mexicanas y</w:t>
      </w:r>
      <w:r w:rsidRPr="007956C7">
        <w:rPr>
          <w:rFonts w:asciiTheme="minorHAnsi" w:hAnsiTheme="minorHAnsi" w:cstheme="minorHAnsi"/>
        </w:rPr>
        <w:t xml:space="preserve"> las Normas Mexicanas</w:t>
      </w:r>
      <w:r w:rsidR="00E338EC" w:rsidRPr="007956C7">
        <w:rPr>
          <w:rFonts w:asciiTheme="minorHAnsi" w:hAnsiTheme="minorHAnsi" w:cstheme="minorHAnsi"/>
        </w:rPr>
        <w:t xml:space="preserve"> </w:t>
      </w:r>
      <w:r w:rsidRPr="007956C7">
        <w:rPr>
          <w:rFonts w:asciiTheme="minorHAnsi" w:hAnsiTheme="minorHAnsi" w:cstheme="minorHAnsi"/>
        </w:rPr>
        <w:t xml:space="preserve">de conformidad con lo dispuesto en el artículo 31 del Reglamento de la Ley, anexando </w:t>
      </w:r>
      <w:r w:rsidR="00387AF6" w:rsidRPr="007956C7">
        <w:rPr>
          <w:rFonts w:asciiTheme="minorHAnsi" w:hAnsiTheme="minorHAnsi" w:cstheme="minorHAnsi"/>
        </w:rPr>
        <w:t>copia</w:t>
      </w:r>
      <w:r w:rsidRPr="007956C7">
        <w:rPr>
          <w:rFonts w:asciiTheme="minorHAnsi" w:hAnsiTheme="minorHAnsi" w:cstheme="minorHAnsi"/>
        </w:rPr>
        <w:t xml:space="preserve"> de las </w:t>
      </w:r>
      <w:r w:rsidR="00387AF6" w:rsidRPr="007956C7">
        <w:rPr>
          <w:rFonts w:asciiTheme="minorHAnsi" w:hAnsiTheme="minorHAnsi" w:cstheme="minorHAnsi"/>
        </w:rPr>
        <w:t>constancias</w:t>
      </w:r>
      <w:r w:rsidRPr="007956C7">
        <w:rPr>
          <w:rFonts w:asciiTheme="minorHAnsi" w:hAnsiTheme="minorHAnsi" w:cstheme="minorHAnsi"/>
        </w:rPr>
        <w:t xml:space="preserve"> documentales expedidas por autoridad competente de las normas</w:t>
      </w:r>
      <w:r w:rsidR="00E338EC" w:rsidRPr="007956C7">
        <w:rPr>
          <w:rFonts w:asciiTheme="minorHAnsi" w:hAnsiTheme="minorHAnsi" w:cstheme="minorHAnsi"/>
        </w:rPr>
        <w:t xml:space="preserve"> indicadas.</w:t>
      </w:r>
      <w:r w:rsidR="00283B0D">
        <w:rPr>
          <w:rFonts w:asciiTheme="minorHAnsi" w:hAnsiTheme="minorHAnsi" w:cstheme="minorHAnsi"/>
        </w:rPr>
        <w:t xml:space="preserve"> </w:t>
      </w:r>
    </w:p>
    <w:p w14:paraId="70414895" w14:textId="77777777" w:rsidR="00AA6FED" w:rsidRPr="007956C7" w:rsidRDefault="00AA6FED" w:rsidP="00AA6FED">
      <w:pPr>
        <w:ind w:left="567"/>
        <w:jc w:val="both"/>
        <w:rPr>
          <w:rFonts w:asciiTheme="minorHAnsi" w:hAnsiTheme="minorHAnsi" w:cstheme="minorHAnsi"/>
        </w:rPr>
      </w:pPr>
    </w:p>
    <w:p w14:paraId="138A70A5"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3. </w:t>
      </w:r>
      <w:r w:rsidRPr="007956C7">
        <w:rPr>
          <w:rFonts w:asciiTheme="minorHAnsi" w:hAnsiTheme="minorHAnsi" w:cstheme="minorHAnsi"/>
          <w:b/>
        </w:rPr>
        <w:tab/>
        <w:t>CUMPLIMIENTO DE LAS ESPECIFICACIONES</w:t>
      </w:r>
    </w:p>
    <w:p w14:paraId="41102ECD" w14:textId="77777777" w:rsidR="00AA6FED" w:rsidRPr="007956C7" w:rsidRDefault="00AA6FED" w:rsidP="00AA6FED">
      <w:pPr>
        <w:jc w:val="both"/>
        <w:rPr>
          <w:rFonts w:asciiTheme="minorHAnsi" w:hAnsiTheme="minorHAnsi" w:cstheme="minorHAnsi"/>
          <w:b/>
        </w:rPr>
      </w:pPr>
    </w:p>
    <w:p w14:paraId="24E0458B" w14:textId="65B8017E" w:rsidR="00AA6FED" w:rsidRPr="007956C7" w:rsidRDefault="00AA6FED" w:rsidP="00AA6FED">
      <w:pPr>
        <w:jc w:val="both"/>
        <w:rPr>
          <w:rFonts w:asciiTheme="minorHAnsi" w:hAnsiTheme="minorHAnsi" w:cstheme="minorHAnsi"/>
        </w:rPr>
      </w:pPr>
      <w:r w:rsidRPr="007956C7">
        <w:rPr>
          <w:rFonts w:asciiTheme="minorHAnsi" w:hAnsiTheme="minorHAnsi" w:cstheme="minorHAnsi"/>
        </w:rPr>
        <w:t>Se verificará el cumplimiento de las especi</w:t>
      </w:r>
      <w:r w:rsidR="008F08AA" w:rsidRPr="007956C7">
        <w:rPr>
          <w:rFonts w:asciiTheme="minorHAnsi" w:hAnsiTheme="minorHAnsi" w:cstheme="minorHAnsi"/>
        </w:rPr>
        <w:t xml:space="preserve">ficaciones solicitadas en esta </w:t>
      </w:r>
      <w:r w:rsidR="006B1E2A" w:rsidRPr="007956C7">
        <w:rPr>
          <w:rFonts w:asciiTheme="minorHAnsi" w:hAnsiTheme="minorHAnsi" w:cstheme="minorHAnsi"/>
        </w:rPr>
        <w:t>lici</w:t>
      </w:r>
      <w:r w:rsidR="00686BF1" w:rsidRPr="007956C7">
        <w:rPr>
          <w:rFonts w:asciiTheme="minorHAnsi" w:hAnsiTheme="minorHAnsi" w:cstheme="minorHAnsi"/>
        </w:rPr>
        <w:t>tación</w:t>
      </w:r>
      <w:r w:rsidRPr="007956C7">
        <w:rPr>
          <w:rFonts w:asciiTheme="minorHAnsi" w:hAnsiTheme="minorHAnsi" w:cstheme="minorHAnsi"/>
        </w:rPr>
        <w:t xml:space="preserve">, a través de las condiciones técnicas establecidas en el </w:t>
      </w:r>
      <w:r w:rsidRPr="007956C7">
        <w:rPr>
          <w:rFonts w:asciiTheme="minorHAnsi" w:hAnsiTheme="minorHAnsi" w:cstheme="minorHAnsi"/>
          <w:b/>
        </w:rPr>
        <w:t>ANEXO T1</w:t>
      </w:r>
      <w:r w:rsidRPr="007956C7">
        <w:rPr>
          <w:rFonts w:asciiTheme="minorHAnsi" w:hAnsiTheme="minorHAnsi" w:cstheme="minorHAnsi"/>
        </w:rPr>
        <w:t xml:space="preserve"> </w:t>
      </w:r>
      <w:r w:rsidRPr="007956C7">
        <w:rPr>
          <w:rFonts w:asciiTheme="minorHAnsi" w:hAnsiTheme="minorHAnsi" w:cstheme="minorHAnsi"/>
          <w:b/>
        </w:rPr>
        <w:t>“ESPECIFICACIONES TÉCNICAS”</w:t>
      </w:r>
      <w:r w:rsidRPr="007956C7">
        <w:rPr>
          <w:rFonts w:asciiTheme="minorHAnsi" w:hAnsiTheme="minorHAnsi" w:cstheme="minorHAnsi"/>
        </w:rPr>
        <w:t xml:space="preserve"> y hasta en tanto ello no se cumpla, éstas no se tendrán por aceptadas.</w:t>
      </w:r>
    </w:p>
    <w:p w14:paraId="4AD89B85" w14:textId="77777777" w:rsidR="00AA6FED" w:rsidRPr="007956C7" w:rsidRDefault="00AA6FED" w:rsidP="00AA6FED">
      <w:pPr>
        <w:jc w:val="both"/>
        <w:rPr>
          <w:rFonts w:asciiTheme="minorHAnsi" w:hAnsiTheme="minorHAnsi" w:cstheme="minorHAnsi"/>
          <w:b/>
        </w:rPr>
      </w:pPr>
    </w:p>
    <w:p w14:paraId="72D315BB" w14:textId="3EA6D163" w:rsidR="00AA6FED" w:rsidRPr="007956C7" w:rsidRDefault="00DC783B"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4.</w:t>
      </w:r>
      <w:r w:rsidRPr="007956C7">
        <w:rPr>
          <w:rFonts w:asciiTheme="minorHAnsi" w:hAnsiTheme="minorHAnsi" w:cstheme="minorHAnsi"/>
          <w:b/>
        </w:rPr>
        <w:tab/>
      </w:r>
      <w:r w:rsidR="00AA6FED" w:rsidRPr="007956C7">
        <w:rPr>
          <w:rFonts w:asciiTheme="minorHAnsi" w:hAnsiTheme="minorHAnsi" w:cstheme="minorHAnsi"/>
          <w:b/>
        </w:rPr>
        <w:t>MODALIDAD DE CONTRATACIÓN</w:t>
      </w:r>
    </w:p>
    <w:p w14:paraId="26F58DAA" w14:textId="77777777" w:rsidR="00AA6FED" w:rsidRPr="007956C7" w:rsidRDefault="00AA6FED" w:rsidP="00AA6FED">
      <w:pPr>
        <w:tabs>
          <w:tab w:val="left" w:pos="480"/>
        </w:tabs>
        <w:ind w:right="50"/>
        <w:rPr>
          <w:rFonts w:asciiTheme="minorHAnsi" w:eastAsia="Calibri" w:hAnsiTheme="minorHAnsi" w:cstheme="minorHAnsi"/>
          <w:sz w:val="22"/>
          <w:lang w:val="es-MX"/>
        </w:rPr>
      </w:pPr>
    </w:p>
    <w:p w14:paraId="3548676F" w14:textId="7B0875BC" w:rsidR="00AA6FED" w:rsidRPr="007956C7" w:rsidRDefault="00AA6FED" w:rsidP="00AA6FED">
      <w:pPr>
        <w:jc w:val="both"/>
        <w:rPr>
          <w:rFonts w:asciiTheme="minorHAnsi" w:hAnsiTheme="minorHAnsi" w:cstheme="minorHAnsi"/>
        </w:rPr>
      </w:pPr>
      <w:r w:rsidRPr="007956C7">
        <w:rPr>
          <w:rFonts w:asciiTheme="minorHAnsi" w:hAnsiTheme="minorHAnsi" w:cstheme="minorHAnsi"/>
        </w:rPr>
        <w:t xml:space="preserve">La contratación se realizará </w:t>
      </w:r>
      <w:r w:rsidR="006B1E2A" w:rsidRPr="00490AE3">
        <w:rPr>
          <w:rFonts w:asciiTheme="minorHAnsi" w:hAnsiTheme="minorHAnsi" w:cstheme="minorHAnsi"/>
        </w:rPr>
        <w:t>mediante</w:t>
      </w:r>
      <w:r w:rsidRPr="00490AE3">
        <w:rPr>
          <w:rFonts w:asciiTheme="minorHAnsi" w:hAnsiTheme="minorHAnsi" w:cstheme="minorHAnsi"/>
        </w:rPr>
        <w:t xml:space="preserve"> </w:t>
      </w:r>
      <w:r w:rsidRPr="00490AE3">
        <w:rPr>
          <w:rFonts w:asciiTheme="minorHAnsi" w:hAnsiTheme="minorHAnsi" w:cstheme="minorHAnsi"/>
          <w:b/>
        </w:rPr>
        <w:t xml:space="preserve">contrato </w:t>
      </w:r>
      <w:r w:rsidR="00D4106A">
        <w:rPr>
          <w:rFonts w:asciiTheme="minorHAnsi" w:hAnsiTheme="minorHAnsi" w:cstheme="minorHAnsi"/>
          <w:b/>
        </w:rPr>
        <w:t>cerrado</w:t>
      </w:r>
      <w:r w:rsidR="0099083C">
        <w:rPr>
          <w:rFonts w:asciiTheme="minorHAnsi" w:hAnsiTheme="minorHAnsi" w:cstheme="minorHAnsi"/>
          <w:b/>
        </w:rPr>
        <w:t xml:space="preserve"> </w:t>
      </w:r>
      <w:r w:rsidRPr="00490AE3">
        <w:rPr>
          <w:rFonts w:asciiTheme="minorHAnsi" w:hAnsiTheme="minorHAnsi" w:cstheme="minorHAnsi"/>
          <w:b/>
        </w:rPr>
        <w:t>de prestación de servicios</w:t>
      </w:r>
      <w:r w:rsidRPr="00490AE3">
        <w:rPr>
          <w:rFonts w:asciiTheme="minorHAnsi" w:hAnsiTheme="minorHAnsi" w:cstheme="minorHAnsi"/>
        </w:rPr>
        <w:t>, en los cuales</w:t>
      </w:r>
      <w:r w:rsidRPr="007956C7">
        <w:rPr>
          <w:rFonts w:asciiTheme="minorHAnsi" w:hAnsiTheme="minorHAnsi" w:cstheme="minorHAnsi"/>
        </w:rPr>
        <w:t xml:space="preserve"> se establecerán los derechos y obligaciones del licitante adjudicado, conforme a lo señalado en el </w:t>
      </w:r>
      <w:r w:rsidRPr="007956C7">
        <w:rPr>
          <w:rFonts w:asciiTheme="minorHAnsi" w:hAnsiTheme="minorHAnsi" w:cstheme="minorHAnsi"/>
          <w:b/>
        </w:rPr>
        <w:t>ANEXO T1 “ESPECIFICACIONES TÉCNICAS”</w:t>
      </w:r>
      <w:r w:rsidRPr="007956C7">
        <w:rPr>
          <w:rFonts w:asciiTheme="minorHAnsi" w:hAnsiTheme="minorHAnsi" w:cstheme="minorHAnsi"/>
        </w:rPr>
        <w:t xml:space="preserve"> de la presente </w:t>
      </w:r>
      <w:r w:rsidR="004062B6" w:rsidRPr="007956C7">
        <w:rPr>
          <w:rFonts w:asciiTheme="minorHAnsi" w:hAnsiTheme="minorHAnsi" w:cstheme="minorHAnsi"/>
        </w:rPr>
        <w:t>licitación</w:t>
      </w:r>
      <w:r w:rsidR="00AD08CD" w:rsidRPr="007956C7">
        <w:rPr>
          <w:rFonts w:asciiTheme="minorHAnsi" w:hAnsiTheme="minorHAnsi" w:cstheme="minorHAnsi"/>
        </w:rPr>
        <w:t>.</w:t>
      </w:r>
    </w:p>
    <w:p w14:paraId="0FB18BF2" w14:textId="44B47F8D" w:rsidR="00FE2D8E" w:rsidRPr="007956C7" w:rsidRDefault="00FE2D8E" w:rsidP="00AA6FED">
      <w:pPr>
        <w:autoSpaceDE w:val="0"/>
        <w:autoSpaceDN w:val="0"/>
        <w:adjustRightInd w:val="0"/>
        <w:jc w:val="both"/>
        <w:rPr>
          <w:rFonts w:asciiTheme="minorHAnsi" w:eastAsiaTheme="minorHAnsi" w:hAnsiTheme="minorHAnsi" w:cstheme="minorHAnsi"/>
          <w:lang w:val="es-MX" w:eastAsia="en-US"/>
        </w:rPr>
      </w:pPr>
    </w:p>
    <w:p w14:paraId="516DC693" w14:textId="62342181" w:rsidR="00AA6FED" w:rsidRPr="007956C7" w:rsidRDefault="00CD2202" w:rsidP="00AA6FED">
      <w:pPr>
        <w:autoSpaceDE w:val="0"/>
        <w:autoSpaceDN w:val="0"/>
        <w:adjustRightInd w:val="0"/>
        <w:jc w:val="both"/>
        <w:rPr>
          <w:rFonts w:asciiTheme="minorHAnsi" w:eastAsiaTheme="minorHAnsi" w:hAnsiTheme="minorHAnsi" w:cstheme="minorHAnsi"/>
          <w:lang w:val="es-MX" w:eastAsia="en-US"/>
        </w:rPr>
      </w:pPr>
      <w:r w:rsidRPr="007956C7">
        <w:rPr>
          <w:rFonts w:asciiTheme="minorHAnsi" w:eastAsiaTheme="minorHAnsi" w:hAnsiTheme="minorHAnsi" w:cstheme="minorHAnsi"/>
          <w:lang w:val="es-MX" w:eastAsia="en-US"/>
        </w:rPr>
        <w:t>Los</w:t>
      </w:r>
      <w:r w:rsidR="00AD08CD" w:rsidRPr="007956C7">
        <w:rPr>
          <w:rFonts w:asciiTheme="minorHAnsi" w:eastAsiaTheme="minorHAnsi" w:hAnsiTheme="minorHAnsi" w:cstheme="minorHAnsi"/>
          <w:lang w:val="es-MX" w:eastAsia="en-US"/>
        </w:rPr>
        <w:t xml:space="preserve"> Administrador</w:t>
      </w:r>
      <w:r w:rsidRPr="007956C7">
        <w:rPr>
          <w:rFonts w:asciiTheme="minorHAnsi" w:eastAsiaTheme="minorHAnsi" w:hAnsiTheme="minorHAnsi" w:cstheme="minorHAnsi"/>
          <w:lang w:val="es-MX" w:eastAsia="en-US"/>
        </w:rPr>
        <w:t>es</w:t>
      </w:r>
      <w:r w:rsidR="00AD08CD" w:rsidRPr="007956C7">
        <w:rPr>
          <w:rFonts w:asciiTheme="minorHAnsi" w:eastAsiaTheme="minorHAnsi" w:hAnsiTheme="minorHAnsi" w:cstheme="minorHAnsi"/>
          <w:lang w:val="es-MX" w:eastAsia="en-US"/>
        </w:rPr>
        <w:t xml:space="preserve"> del contrato será</w:t>
      </w:r>
      <w:r w:rsidRPr="007956C7">
        <w:rPr>
          <w:rFonts w:asciiTheme="minorHAnsi" w:eastAsiaTheme="minorHAnsi" w:hAnsiTheme="minorHAnsi" w:cstheme="minorHAnsi"/>
          <w:lang w:val="es-MX" w:eastAsia="en-US"/>
        </w:rPr>
        <w:t>n</w:t>
      </w:r>
      <w:r w:rsidR="006B1E2A" w:rsidRPr="007956C7">
        <w:rPr>
          <w:rFonts w:asciiTheme="minorHAnsi" w:eastAsiaTheme="minorHAnsi" w:hAnsiTheme="minorHAnsi" w:cstheme="minorHAnsi"/>
          <w:lang w:val="es-MX" w:eastAsia="en-US"/>
        </w:rPr>
        <w:t xml:space="preserve"> el </w:t>
      </w:r>
      <w:r w:rsidR="00457D86">
        <w:rPr>
          <w:rFonts w:asciiTheme="minorHAnsi" w:eastAsiaTheme="minorHAnsi" w:hAnsiTheme="minorHAnsi" w:cstheme="minorHAnsi"/>
          <w:lang w:val="es-MX" w:eastAsia="en-US"/>
        </w:rPr>
        <w:t>M.C. Rubén Gutiérrez Vargas</w:t>
      </w:r>
      <w:r w:rsidR="005D0CF5" w:rsidRPr="007956C7">
        <w:rPr>
          <w:rFonts w:asciiTheme="minorHAnsi" w:eastAsiaTheme="minorHAnsi" w:hAnsiTheme="minorHAnsi" w:cstheme="minorHAnsi"/>
          <w:lang w:val="es-MX" w:eastAsia="en-US"/>
        </w:rPr>
        <w:t xml:space="preserve">, Encargado de la Dirección del CEP </w:t>
      </w:r>
      <w:r w:rsidR="00A3752C">
        <w:rPr>
          <w:rFonts w:asciiTheme="minorHAnsi" w:eastAsiaTheme="minorHAnsi" w:hAnsiTheme="minorHAnsi" w:cstheme="minorHAnsi"/>
          <w:lang w:val="es-MX" w:eastAsia="en-US"/>
        </w:rPr>
        <w:t xml:space="preserve"> encargado de supervisar la prestación de los servicios en el CEP</w:t>
      </w:r>
      <w:r w:rsidR="00D4106A">
        <w:rPr>
          <w:rFonts w:asciiTheme="minorHAnsi" w:eastAsiaTheme="minorHAnsi" w:hAnsiTheme="minorHAnsi" w:cstheme="minorHAnsi"/>
          <w:lang w:val="es-MX" w:eastAsia="en-US"/>
        </w:rPr>
        <w:t xml:space="preserve"> así como en el vivero Valerio T</w:t>
      </w:r>
      <w:r w:rsidR="00A3752C">
        <w:rPr>
          <w:rFonts w:asciiTheme="minorHAnsi" w:eastAsiaTheme="minorHAnsi" w:hAnsiTheme="minorHAnsi" w:cstheme="minorHAnsi"/>
          <w:lang w:val="es-MX" w:eastAsia="en-US"/>
        </w:rPr>
        <w:t xml:space="preserve">rujano, </w:t>
      </w:r>
      <w:r w:rsidR="005D0CF5" w:rsidRPr="007956C7">
        <w:rPr>
          <w:rFonts w:asciiTheme="minorHAnsi" w:eastAsiaTheme="minorHAnsi" w:hAnsiTheme="minorHAnsi" w:cstheme="minorHAnsi"/>
          <w:lang w:val="es-MX" w:eastAsia="en-US"/>
        </w:rPr>
        <w:t xml:space="preserve"> el Ing. Rutilo Saturnino Castrejón Pérez, Encargado de la Dirección del CET</w:t>
      </w:r>
      <w:r w:rsidR="00AD08CD" w:rsidRPr="007956C7">
        <w:rPr>
          <w:rFonts w:asciiTheme="minorHAnsi" w:eastAsiaTheme="minorHAnsi" w:hAnsiTheme="minorHAnsi" w:cstheme="minorHAnsi"/>
          <w:lang w:val="es-MX" w:eastAsia="en-US"/>
        </w:rPr>
        <w:t>,</w:t>
      </w:r>
      <w:r w:rsidR="00A3752C">
        <w:rPr>
          <w:rFonts w:asciiTheme="minorHAnsi" w:eastAsiaTheme="minorHAnsi" w:hAnsiTheme="minorHAnsi" w:cstheme="minorHAnsi"/>
          <w:lang w:val="es-MX" w:eastAsia="en-US"/>
        </w:rPr>
        <w:t xml:space="preserve"> encargado de </w:t>
      </w:r>
      <w:r w:rsidR="007F3E6F">
        <w:rPr>
          <w:rFonts w:asciiTheme="minorHAnsi" w:eastAsiaTheme="minorHAnsi" w:hAnsiTheme="minorHAnsi" w:cstheme="minorHAnsi"/>
          <w:lang w:val="es-MX" w:eastAsia="en-US"/>
        </w:rPr>
        <w:t>supervisar los servicios del CET</w:t>
      </w:r>
      <w:r w:rsidR="009F27DE">
        <w:rPr>
          <w:rFonts w:asciiTheme="minorHAnsi" w:eastAsiaTheme="minorHAnsi" w:hAnsiTheme="minorHAnsi" w:cstheme="minorHAnsi"/>
          <w:lang w:val="es-MX" w:eastAsia="en-US"/>
        </w:rPr>
        <w:t>,</w:t>
      </w:r>
      <w:r w:rsidR="00A3752C" w:rsidRPr="00605B32">
        <w:rPr>
          <w:rFonts w:asciiTheme="minorHAnsi" w:eastAsiaTheme="minorHAnsi" w:hAnsiTheme="minorHAnsi" w:cstheme="minorHAnsi"/>
          <w:lang w:val="es-MX" w:eastAsia="en-US"/>
        </w:rPr>
        <w:t xml:space="preserve"> </w:t>
      </w:r>
      <w:r w:rsidR="00AD08CD" w:rsidRPr="00605B32">
        <w:rPr>
          <w:rFonts w:asciiTheme="minorHAnsi" w:eastAsiaTheme="minorHAnsi" w:hAnsiTheme="minorHAnsi" w:cstheme="minorHAnsi"/>
          <w:lang w:val="es-MX" w:eastAsia="en-US"/>
        </w:rPr>
        <w:t xml:space="preserve"> siendo responsable</w:t>
      </w:r>
      <w:r w:rsidR="005D0CF5" w:rsidRPr="00605B32">
        <w:rPr>
          <w:rFonts w:asciiTheme="minorHAnsi" w:eastAsiaTheme="minorHAnsi" w:hAnsiTheme="minorHAnsi" w:cstheme="minorHAnsi"/>
          <w:lang w:val="es-MX" w:eastAsia="en-US"/>
        </w:rPr>
        <w:t>s</w:t>
      </w:r>
      <w:r w:rsidR="00AD08CD" w:rsidRPr="00605B32">
        <w:rPr>
          <w:rFonts w:asciiTheme="minorHAnsi" w:eastAsiaTheme="minorHAnsi" w:hAnsiTheme="minorHAnsi" w:cstheme="minorHAnsi"/>
          <w:lang w:val="es-MX" w:eastAsia="en-US"/>
        </w:rPr>
        <w:t xml:space="preserve"> de supervisar, coordinar</w:t>
      </w:r>
      <w:r w:rsidR="00490AE3" w:rsidRPr="00605B32">
        <w:rPr>
          <w:rFonts w:asciiTheme="minorHAnsi" w:eastAsiaTheme="minorHAnsi" w:hAnsiTheme="minorHAnsi" w:cstheme="minorHAnsi"/>
          <w:lang w:val="es-MX" w:eastAsia="en-US"/>
        </w:rPr>
        <w:t xml:space="preserve"> la prestación de los  servicios por lo </w:t>
      </w:r>
      <w:r w:rsidR="00490AE3" w:rsidRPr="00A52B52">
        <w:rPr>
          <w:rFonts w:asciiTheme="minorHAnsi" w:eastAsiaTheme="minorHAnsi" w:hAnsiTheme="minorHAnsi" w:cstheme="minorHAnsi"/>
          <w:lang w:val="es-MX" w:eastAsia="en-US"/>
        </w:rPr>
        <w:t xml:space="preserve">que </w:t>
      </w:r>
      <w:r w:rsidR="003E4ECD" w:rsidRPr="00A52B52">
        <w:rPr>
          <w:rFonts w:asciiTheme="minorHAnsi" w:eastAsiaTheme="minorHAnsi" w:hAnsiTheme="minorHAnsi" w:cstheme="minorHAnsi"/>
          <w:lang w:val="es-MX" w:eastAsia="en-US"/>
        </w:rPr>
        <w:t>d</w:t>
      </w:r>
      <w:r w:rsidR="00490AE3" w:rsidRPr="00A52B52">
        <w:rPr>
          <w:rFonts w:asciiTheme="minorHAnsi" w:eastAsiaTheme="minorHAnsi" w:hAnsiTheme="minorHAnsi" w:cstheme="minorHAnsi"/>
          <w:lang w:val="es-MX" w:eastAsia="en-US"/>
        </w:rPr>
        <w:t>e ser favorable</w:t>
      </w:r>
      <w:r w:rsidR="00490AE3" w:rsidRPr="00605B32">
        <w:rPr>
          <w:rFonts w:asciiTheme="minorHAnsi" w:eastAsiaTheme="minorHAnsi" w:hAnsiTheme="minorHAnsi" w:cstheme="minorHAnsi"/>
          <w:lang w:val="es-MX" w:eastAsia="en-US"/>
        </w:rPr>
        <w:t xml:space="preserve"> tendrán que </w:t>
      </w:r>
      <w:r w:rsidR="00AA6FED" w:rsidRPr="00605B32">
        <w:rPr>
          <w:rFonts w:asciiTheme="minorHAnsi" w:eastAsiaTheme="minorHAnsi" w:hAnsiTheme="minorHAnsi" w:cstheme="minorHAnsi"/>
          <w:lang w:val="es-MX" w:eastAsia="en-US"/>
        </w:rPr>
        <w:t xml:space="preserve">otorgar el </w:t>
      </w:r>
      <w:r w:rsidR="007A61D1" w:rsidRPr="00605B32">
        <w:rPr>
          <w:rFonts w:asciiTheme="minorHAnsi" w:eastAsiaTheme="minorHAnsi" w:hAnsiTheme="minorHAnsi" w:cstheme="minorHAnsi"/>
          <w:lang w:val="es-MX" w:eastAsia="en-US"/>
        </w:rPr>
        <w:t>v</w:t>
      </w:r>
      <w:r w:rsidR="00AA6FED" w:rsidRPr="00605B32">
        <w:rPr>
          <w:rFonts w:asciiTheme="minorHAnsi" w:eastAsiaTheme="minorHAnsi" w:hAnsiTheme="minorHAnsi" w:cstheme="minorHAnsi"/>
          <w:lang w:val="es-MX" w:eastAsia="en-US"/>
        </w:rPr>
        <w:t xml:space="preserve">isto </w:t>
      </w:r>
      <w:r w:rsidR="007A61D1" w:rsidRPr="00605B32">
        <w:rPr>
          <w:rFonts w:asciiTheme="minorHAnsi" w:eastAsiaTheme="minorHAnsi" w:hAnsiTheme="minorHAnsi" w:cstheme="minorHAnsi"/>
          <w:lang w:val="es-MX" w:eastAsia="en-US"/>
        </w:rPr>
        <w:t>b</w:t>
      </w:r>
      <w:r w:rsidR="00AA6FED" w:rsidRPr="00605B32">
        <w:rPr>
          <w:rFonts w:asciiTheme="minorHAnsi" w:eastAsiaTheme="minorHAnsi" w:hAnsiTheme="minorHAnsi" w:cstheme="minorHAnsi"/>
          <w:lang w:val="es-MX" w:eastAsia="en-US"/>
        </w:rPr>
        <w:t>ueno a las facturas</w:t>
      </w:r>
      <w:r w:rsidR="00AD08CD" w:rsidRPr="00605B32">
        <w:rPr>
          <w:rFonts w:asciiTheme="minorHAnsi" w:eastAsiaTheme="minorHAnsi" w:hAnsiTheme="minorHAnsi" w:cstheme="minorHAnsi"/>
          <w:lang w:val="es-MX" w:eastAsia="en-US"/>
        </w:rPr>
        <w:t>,</w:t>
      </w:r>
      <w:r w:rsidR="00AA6FED" w:rsidRPr="00605B32">
        <w:rPr>
          <w:rFonts w:asciiTheme="minorHAnsi" w:eastAsiaTheme="minorHAnsi" w:hAnsiTheme="minorHAnsi" w:cstheme="minorHAnsi"/>
          <w:lang w:val="es-MX" w:eastAsia="en-US"/>
        </w:rPr>
        <w:t xml:space="preserve"> de acuerdo a lo señalado en el </w:t>
      </w:r>
      <w:r w:rsidR="00BE5AC6">
        <w:rPr>
          <w:rFonts w:asciiTheme="minorHAnsi" w:eastAsiaTheme="minorHAnsi" w:hAnsiTheme="minorHAnsi" w:cstheme="minorHAnsi"/>
          <w:b/>
          <w:bCs/>
          <w:lang w:val="es-MX" w:eastAsia="en-US"/>
        </w:rPr>
        <w:t>Anexo T1 “E</w:t>
      </w:r>
      <w:r w:rsidR="00BE5AC6" w:rsidRPr="00605B32">
        <w:rPr>
          <w:rFonts w:asciiTheme="minorHAnsi" w:eastAsiaTheme="minorHAnsi" w:hAnsiTheme="minorHAnsi" w:cstheme="minorHAnsi"/>
          <w:b/>
          <w:bCs/>
          <w:lang w:val="es-MX" w:eastAsia="en-US"/>
        </w:rPr>
        <w:t>speci</w:t>
      </w:r>
      <w:r w:rsidR="00BE5AC6">
        <w:rPr>
          <w:rFonts w:asciiTheme="minorHAnsi" w:eastAsiaTheme="minorHAnsi" w:hAnsiTheme="minorHAnsi" w:cstheme="minorHAnsi"/>
          <w:b/>
          <w:bCs/>
          <w:lang w:val="es-MX" w:eastAsia="en-US"/>
        </w:rPr>
        <w:t>ficaciones T</w:t>
      </w:r>
      <w:r w:rsidR="00BE5AC6" w:rsidRPr="00605B32">
        <w:rPr>
          <w:rFonts w:asciiTheme="minorHAnsi" w:eastAsiaTheme="minorHAnsi" w:hAnsiTheme="minorHAnsi" w:cstheme="minorHAnsi"/>
          <w:b/>
          <w:bCs/>
          <w:lang w:val="es-MX" w:eastAsia="en-US"/>
        </w:rPr>
        <w:t>écnicas</w:t>
      </w:r>
      <w:r w:rsidR="00AA6FED" w:rsidRPr="00605B32">
        <w:rPr>
          <w:rFonts w:asciiTheme="minorHAnsi" w:eastAsiaTheme="minorHAnsi" w:hAnsiTheme="minorHAnsi" w:cstheme="minorHAnsi"/>
          <w:b/>
          <w:bCs/>
          <w:lang w:val="es-MX" w:eastAsia="en-US"/>
        </w:rPr>
        <w:t xml:space="preserve">” </w:t>
      </w:r>
      <w:r w:rsidR="00AA6FED" w:rsidRPr="00605B32">
        <w:rPr>
          <w:rFonts w:asciiTheme="minorHAnsi" w:eastAsiaTheme="minorHAnsi" w:hAnsiTheme="minorHAnsi" w:cstheme="minorHAnsi"/>
          <w:lang w:val="es-MX" w:eastAsia="en-US"/>
        </w:rPr>
        <w:t xml:space="preserve">de la presente </w:t>
      </w:r>
      <w:r w:rsidR="00CE7C9E" w:rsidRPr="00605B32">
        <w:rPr>
          <w:rFonts w:asciiTheme="minorHAnsi" w:eastAsiaTheme="minorHAnsi" w:hAnsiTheme="minorHAnsi" w:cstheme="minorHAnsi"/>
          <w:lang w:val="es-MX" w:eastAsia="en-US"/>
        </w:rPr>
        <w:t>licitación</w:t>
      </w:r>
      <w:r w:rsidR="00AA6FED" w:rsidRPr="00605B32">
        <w:rPr>
          <w:rFonts w:asciiTheme="minorHAnsi" w:eastAsiaTheme="minorHAnsi" w:hAnsiTheme="minorHAnsi" w:cstheme="minorHAnsi"/>
          <w:lang w:val="es-MX" w:eastAsia="en-US"/>
        </w:rPr>
        <w:t>.</w:t>
      </w:r>
      <w:r w:rsidR="00AA6FED" w:rsidRPr="007956C7">
        <w:rPr>
          <w:rFonts w:asciiTheme="minorHAnsi" w:eastAsiaTheme="minorHAnsi" w:hAnsiTheme="minorHAnsi" w:cstheme="minorHAnsi"/>
          <w:lang w:val="es-MX" w:eastAsia="en-US"/>
        </w:rPr>
        <w:t xml:space="preserve"> </w:t>
      </w:r>
    </w:p>
    <w:p w14:paraId="123FBDAF" w14:textId="77777777" w:rsidR="00952729" w:rsidRPr="007956C7" w:rsidRDefault="00952729" w:rsidP="00AA6FED">
      <w:pPr>
        <w:autoSpaceDE w:val="0"/>
        <w:autoSpaceDN w:val="0"/>
        <w:adjustRightInd w:val="0"/>
        <w:jc w:val="both"/>
        <w:rPr>
          <w:rFonts w:asciiTheme="minorHAnsi" w:eastAsiaTheme="minorHAnsi" w:hAnsiTheme="minorHAnsi" w:cstheme="minorHAnsi"/>
          <w:lang w:val="es-MX" w:eastAsia="en-US"/>
        </w:rPr>
      </w:pPr>
    </w:p>
    <w:p w14:paraId="5492BD83" w14:textId="77777777" w:rsidR="00952729" w:rsidRPr="007956C7" w:rsidRDefault="00952729" w:rsidP="00952729">
      <w:pPr>
        <w:pStyle w:val="Ttulo2"/>
        <w:rPr>
          <w:rFonts w:asciiTheme="minorHAnsi" w:hAnsiTheme="minorHAnsi" w:cstheme="minorHAnsi"/>
          <w:sz w:val="20"/>
          <w:szCs w:val="20"/>
          <w:lang w:val="es-MX"/>
        </w:rPr>
      </w:pPr>
      <w:r w:rsidRPr="007956C7">
        <w:rPr>
          <w:rFonts w:asciiTheme="minorHAnsi" w:hAnsiTheme="minorHAnsi" w:cstheme="minorHAnsi"/>
          <w:sz w:val="20"/>
          <w:szCs w:val="20"/>
          <w:lang w:val="es-MX"/>
        </w:rPr>
        <w:t>Forma de adjudicación.</w:t>
      </w:r>
      <w:bookmarkStart w:id="0" w:name="FORMAAD"/>
      <w:bookmarkEnd w:id="0"/>
    </w:p>
    <w:p w14:paraId="1C7D36A4" w14:textId="6B5629C2" w:rsidR="00952729" w:rsidRPr="007956C7" w:rsidRDefault="00952729" w:rsidP="00490AE3">
      <w:pPr>
        <w:pStyle w:val="Prrafodelista1"/>
        <w:spacing w:line="240" w:lineRule="auto"/>
        <w:ind w:left="0"/>
        <w:jc w:val="both"/>
        <w:rPr>
          <w:rFonts w:asciiTheme="minorHAnsi" w:hAnsiTheme="minorHAnsi" w:cstheme="minorHAnsi"/>
          <w:sz w:val="20"/>
          <w:szCs w:val="20"/>
        </w:rPr>
      </w:pPr>
      <w:r w:rsidRPr="002D7991">
        <w:rPr>
          <w:rFonts w:asciiTheme="minorHAnsi" w:hAnsiTheme="minorHAnsi" w:cstheme="minorHAnsi"/>
          <w:sz w:val="20"/>
          <w:szCs w:val="20"/>
        </w:rPr>
        <w:t xml:space="preserve">La presente </w:t>
      </w:r>
      <w:r w:rsidRPr="002D7991">
        <w:rPr>
          <w:rFonts w:asciiTheme="minorHAnsi" w:eastAsia="Batang" w:hAnsiTheme="minorHAnsi" w:cstheme="minorHAnsi"/>
          <w:sz w:val="20"/>
          <w:szCs w:val="20"/>
        </w:rPr>
        <w:t>Licitación</w:t>
      </w:r>
      <w:r w:rsidRPr="002D7991">
        <w:rPr>
          <w:rFonts w:asciiTheme="minorHAnsi" w:hAnsiTheme="minorHAnsi" w:cstheme="minorHAnsi"/>
          <w:sz w:val="20"/>
          <w:szCs w:val="20"/>
        </w:rPr>
        <w:t xml:space="preserve"> será adjudicada</w:t>
      </w:r>
      <w:r w:rsidR="00FA4A7E" w:rsidRPr="002D7991">
        <w:rPr>
          <w:rFonts w:asciiTheme="minorHAnsi" w:hAnsiTheme="minorHAnsi" w:cstheme="minorHAnsi"/>
          <w:sz w:val="20"/>
          <w:szCs w:val="20"/>
        </w:rPr>
        <w:t xml:space="preserve"> por partida </w:t>
      </w:r>
      <w:r w:rsidRPr="002D7991">
        <w:rPr>
          <w:rFonts w:asciiTheme="minorHAnsi" w:hAnsiTheme="minorHAnsi" w:cstheme="minorHAnsi"/>
          <w:sz w:val="20"/>
          <w:szCs w:val="20"/>
        </w:rPr>
        <w:t>al licitante que cumpla con los requisitos técnicos, económicos y legales y asegure al CSAEGRO la prestación del 100% de cada uno de los servicios solicitados, estableciendo la descripción, cantidades y especificaciones, otorgando las mejores condiciones en cuanto a la calidad del servicio, precio, financiamiento, oportunidad y optimización.</w:t>
      </w:r>
    </w:p>
    <w:p w14:paraId="4CFF1A67" w14:textId="119941A8" w:rsidR="00F519C8" w:rsidRPr="00975057" w:rsidRDefault="00952729" w:rsidP="00975057">
      <w:pPr>
        <w:autoSpaceDE w:val="0"/>
        <w:autoSpaceDN w:val="0"/>
        <w:adjustRightInd w:val="0"/>
        <w:jc w:val="both"/>
        <w:rPr>
          <w:rFonts w:asciiTheme="minorHAnsi" w:eastAsiaTheme="minorHAnsi" w:hAnsiTheme="minorHAnsi" w:cstheme="minorHAnsi"/>
          <w:lang w:val="es-MX" w:eastAsia="en-US"/>
        </w:rPr>
      </w:pPr>
      <w:r w:rsidRPr="007956C7">
        <w:rPr>
          <w:rFonts w:asciiTheme="minorHAnsi" w:eastAsiaTheme="minorHAnsi" w:hAnsiTheme="minorHAnsi" w:cstheme="minorHAnsi"/>
          <w:lang w:eastAsia="en-US"/>
        </w:rPr>
        <w:t>El</w:t>
      </w:r>
      <w:r w:rsidRPr="007956C7">
        <w:rPr>
          <w:rFonts w:asciiTheme="minorHAnsi" w:eastAsiaTheme="minorHAnsi" w:hAnsiTheme="minorHAnsi" w:cstheme="minorHAnsi"/>
          <w:lang w:val="es-MX" w:eastAsia="en-US"/>
        </w:rPr>
        <w:t xml:space="preserve"> contrato a formalizar se realizará de conformidad con lo establecido en los artículos 45 de la </w:t>
      </w:r>
      <w:r w:rsidRPr="00490AE3">
        <w:rPr>
          <w:rFonts w:asciiTheme="minorHAnsi" w:eastAsiaTheme="minorHAnsi" w:hAnsiTheme="minorHAnsi" w:cstheme="minorHAnsi"/>
          <w:lang w:val="es-MX" w:eastAsia="en-US"/>
        </w:rPr>
        <w:t>Ley y 39</w:t>
      </w:r>
      <w:r w:rsidR="0063097E" w:rsidRPr="00490AE3">
        <w:rPr>
          <w:rFonts w:asciiTheme="minorHAnsi" w:eastAsiaTheme="minorHAnsi" w:hAnsiTheme="minorHAnsi" w:cstheme="minorHAnsi"/>
          <w:lang w:val="es-MX" w:eastAsia="en-US"/>
        </w:rPr>
        <w:t>,</w:t>
      </w:r>
      <w:r w:rsidRPr="00490AE3">
        <w:rPr>
          <w:rFonts w:asciiTheme="minorHAnsi" w:eastAsiaTheme="minorHAnsi" w:hAnsiTheme="minorHAnsi" w:cstheme="minorHAnsi"/>
          <w:lang w:val="es-MX" w:eastAsia="en-US"/>
        </w:rPr>
        <w:t xml:space="preserve"> fracción II</w:t>
      </w:r>
      <w:r w:rsidR="0063097E" w:rsidRPr="00490AE3">
        <w:rPr>
          <w:rFonts w:asciiTheme="minorHAnsi" w:eastAsiaTheme="minorHAnsi" w:hAnsiTheme="minorHAnsi" w:cstheme="minorHAnsi"/>
          <w:lang w:val="es-MX" w:eastAsia="en-US"/>
        </w:rPr>
        <w:t>,</w:t>
      </w:r>
      <w:r w:rsidRPr="00490AE3">
        <w:rPr>
          <w:rFonts w:asciiTheme="minorHAnsi" w:eastAsiaTheme="minorHAnsi" w:hAnsiTheme="minorHAnsi" w:cstheme="minorHAnsi"/>
          <w:lang w:val="es-MX" w:eastAsia="en-US"/>
        </w:rPr>
        <w:t xml:space="preserve"> </w:t>
      </w:r>
      <w:r w:rsidR="0063097E" w:rsidRPr="00490AE3">
        <w:rPr>
          <w:rFonts w:asciiTheme="minorHAnsi" w:eastAsiaTheme="minorHAnsi" w:hAnsiTheme="minorHAnsi" w:cstheme="minorHAnsi"/>
          <w:lang w:val="es-MX" w:eastAsia="en-US"/>
        </w:rPr>
        <w:t xml:space="preserve">inciso </w:t>
      </w:r>
      <w:r w:rsidR="00014165" w:rsidRPr="00490AE3">
        <w:rPr>
          <w:rFonts w:asciiTheme="minorHAnsi" w:eastAsiaTheme="minorHAnsi" w:hAnsiTheme="minorHAnsi" w:cstheme="minorHAnsi"/>
          <w:lang w:val="es-MX" w:eastAsia="en-US"/>
        </w:rPr>
        <w:t>i)</w:t>
      </w:r>
      <w:r w:rsidR="0063097E" w:rsidRPr="00490AE3">
        <w:rPr>
          <w:rFonts w:asciiTheme="minorHAnsi" w:eastAsiaTheme="minorHAnsi" w:hAnsiTheme="minorHAnsi" w:cstheme="minorHAnsi"/>
          <w:lang w:val="es-MX" w:eastAsia="en-US"/>
        </w:rPr>
        <w:t xml:space="preserve">, </w:t>
      </w:r>
      <w:r w:rsidR="0084070A" w:rsidRPr="00490AE3">
        <w:rPr>
          <w:rFonts w:asciiTheme="minorHAnsi" w:eastAsiaTheme="minorHAnsi" w:hAnsiTheme="minorHAnsi" w:cstheme="minorHAnsi"/>
          <w:lang w:val="es-MX" w:eastAsia="en-US"/>
        </w:rPr>
        <w:t xml:space="preserve">81 y 84, </w:t>
      </w:r>
      <w:r w:rsidRPr="00490AE3">
        <w:rPr>
          <w:rFonts w:asciiTheme="minorHAnsi" w:eastAsiaTheme="minorHAnsi" w:hAnsiTheme="minorHAnsi" w:cstheme="minorHAnsi"/>
          <w:lang w:val="es-MX" w:eastAsia="en-US"/>
        </w:rPr>
        <w:t xml:space="preserve">de su Reglamento, conforme al </w:t>
      </w:r>
      <w:r w:rsidRPr="00490AE3">
        <w:rPr>
          <w:rFonts w:asciiTheme="minorHAnsi" w:eastAsiaTheme="minorHAnsi" w:hAnsiTheme="minorHAnsi" w:cstheme="minorHAnsi"/>
          <w:b/>
          <w:bCs/>
          <w:lang w:val="es-MX" w:eastAsia="en-US"/>
        </w:rPr>
        <w:t>ANEXO I-1 “MODELO DE CONTRATO”</w:t>
      </w:r>
      <w:r w:rsidRPr="00490AE3">
        <w:rPr>
          <w:rFonts w:asciiTheme="minorHAnsi" w:eastAsiaTheme="minorHAnsi" w:hAnsiTheme="minorHAnsi" w:cstheme="minorHAnsi"/>
          <w:lang w:val="es-MX" w:eastAsia="en-US"/>
        </w:rPr>
        <w:t>; no obstante, cabe señalar que, en caso de presentarse discrepancias entre el modelo del contrato y las disposiciones contenidas en esta licitación, prevalecerán</w:t>
      </w:r>
      <w:r w:rsidRPr="007956C7">
        <w:rPr>
          <w:rFonts w:asciiTheme="minorHAnsi" w:eastAsiaTheme="minorHAnsi" w:hAnsiTheme="minorHAnsi" w:cstheme="minorHAnsi"/>
          <w:lang w:val="es-MX" w:eastAsia="en-US"/>
        </w:rPr>
        <w:t xml:space="preserve"> las disposiciones contenidas en ésta, de conformidad con lo dispuesto en la fracción IV</w:t>
      </w:r>
      <w:r w:rsidR="0063097E">
        <w:rPr>
          <w:rFonts w:asciiTheme="minorHAnsi" w:eastAsiaTheme="minorHAnsi" w:hAnsiTheme="minorHAnsi" w:cstheme="minorHAnsi"/>
          <w:lang w:val="es-MX" w:eastAsia="en-US"/>
        </w:rPr>
        <w:t>,</w:t>
      </w:r>
      <w:r w:rsidRPr="007956C7">
        <w:rPr>
          <w:rFonts w:asciiTheme="minorHAnsi" w:eastAsiaTheme="minorHAnsi" w:hAnsiTheme="minorHAnsi" w:cstheme="minorHAnsi"/>
          <w:lang w:val="es-MX" w:eastAsia="en-US"/>
        </w:rPr>
        <w:t xml:space="preserve"> del artículo 81 del Reglamento de la Ley.</w:t>
      </w:r>
    </w:p>
    <w:p w14:paraId="7762CAA5" w14:textId="0332C012" w:rsidR="00AA6FED" w:rsidRPr="007956C7" w:rsidRDefault="00AA6FED" w:rsidP="00806F71">
      <w:pPr>
        <w:spacing w:after="200" w:line="276" w:lineRule="auto"/>
        <w:jc w:val="center"/>
        <w:rPr>
          <w:rFonts w:asciiTheme="minorHAnsi" w:eastAsiaTheme="minorHAnsi" w:hAnsiTheme="minorHAnsi" w:cstheme="minorHAnsi"/>
          <w:lang w:val="es-MX" w:eastAsia="en-US"/>
        </w:rPr>
      </w:pPr>
      <w:r w:rsidRPr="007956C7">
        <w:rPr>
          <w:rFonts w:asciiTheme="minorHAnsi" w:hAnsiTheme="minorHAnsi" w:cstheme="minorHAnsi"/>
          <w:b/>
          <w:spacing w:val="20"/>
        </w:rPr>
        <w:lastRenderedPageBreak/>
        <w:t>CAPÍTULO III</w:t>
      </w:r>
    </w:p>
    <w:p w14:paraId="24051D0B" w14:textId="5D7BC856" w:rsidR="00AA6FED" w:rsidRPr="007956C7" w:rsidRDefault="00AA6FED" w:rsidP="00806F71">
      <w:pPr>
        <w:jc w:val="center"/>
        <w:rPr>
          <w:rFonts w:asciiTheme="minorHAnsi" w:hAnsiTheme="minorHAnsi" w:cstheme="minorHAnsi"/>
          <w:b/>
        </w:rPr>
      </w:pPr>
      <w:r w:rsidRPr="007956C7">
        <w:rPr>
          <w:rFonts w:asciiTheme="minorHAnsi" w:hAnsiTheme="minorHAnsi" w:cstheme="minorHAnsi"/>
          <w:b/>
        </w:rPr>
        <w:t xml:space="preserve">FORMA Y TÉRMINOS PARA LA REALIZACIÓN DE LOS ACTOS DEL PROCEDIMIENTO DE </w:t>
      </w:r>
      <w:r w:rsidR="00D62C97" w:rsidRPr="007956C7">
        <w:rPr>
          <w:rFonts w:asciiTheme="minorHAnsi" w:hAnsiTheme="minorHAnsi" w:cstheme="minorHAnsi"/>
          <w:b/>
        </w:rPr>
        <w:t>LICI</w:t>
      </w:r>
      <w:r w:rsidR="00686BF1" w:rsidRPr="007956C7">
        <w:rPr>
          <w:rFonts w:asciiTheme="minorHAnsi" w:hAnsiTheme="minorHAnsi" w:cstheme="minorHAnsi"/>
          <w:b/>
        </w:rPr>
        <w:t>TACIÓN</w:t>
      </w:r>
    </w:p>
    <w:p w14:paraId="733807A2" w14:textId="77777777" w:rsidR="00AA6FED" w:rsidRPr="007956C7" w:rsidRDefault="00AA6FED" w:rsidP="00AA6FED">
      <w:pPr>
        <w:jc w:val="center"/>
        <w:rPr>
          <w:rFonts w:asciiTheme="minorHAnsi" w:hAnsiTheme="minorHAnsi" w:cstheme="minorHAnsi"/>
        </w:rPr>
      </w:pPr>
    </w:p>
    <w:p w14:paraId="4789CD7C"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1. </w:t>
      </w:r>
      <w:r w:rsidRPr="007956C7">
        <w:rPr>
          <w:rFonts w:asciiTheme="minorHAnsi" w:hAnsiTheme="minorHAnsi" w:cstheme="minorHAnsi"/>
          <w:b/>
        </w:rPr>
        <w:tab/>
        <w:t>GENERALIDADES</w:t>
      </w:r>
    </w:p>
    <w:p w14:paraId="0C9CDCCD" w14:textId="77777777" w:rsidR="00AA6FED" w:rsidRPr="007956C7" w:rsidRDefault="00AA6FED" w:rsidP="00AA6FED">
      <w:pPr>
        <w:jc w:val="both"/>
        <w:rPr>
          <w:rFonts w:asciiTheme="minorHAnsi" w:eastAsia="Calibri" w:hAnsiTheme="minorHAnsi" w:cstheme="minorHAnsi"/>
        </w:rPr>
      </w:pPr>
    </w:p>
    <w:p w14:paraId="55F04CB7" w14:textId="0E3402E0" w:rsidR="0049283C" w:rsidRPr="007956C7" w:rsidRDefault="0049283C" w:rsidP="0049283C">
      <w:pPr>
        <w:jc w:val="both"/>
        <w:rPr>
          <w:rFonts w:asciiTheme="minorHAnsi" w:eastAsia="Calibri" w:hAnsiTheme="minorHAnsi" w:cstheme="minorHAnsi"/>
        </w:rPr>
      </w:pPr>
      <w:r w:rsidRPr="007956C7">
        <w:rPr>
          <w:rFonts w:asciiTheme="minorHAnsi" w:eastAsia="Calibri" w:hAnsiTheme="minorHAnsi" w:cstheme="minorHAnsi"/>
        </w:rPr>
        <w:t xml:space="preserve">De conformidad con el artículo 34, primer párrafo de la Ley, para el presente procedimiento las proposiciones deberán ser </w:t>
      </w:r>
      <w:r w:rsidR="00A00B9E">
        <w:rPr>
          <w:rFonts w:asciiTheme="minorHAnsi" w:eastAsia="Calibri" w:hAnsiTheme="minorHAnsi" w:cstheme="minorHAnsi"/>
        </w:rPr>
        <w:t>entregadas de manera presencial en sobre cerrado</w:t>
      </w:r>
      <w:r w:rsidRPr="007956C7">
        <w:rPr>
          <w:rFonts w:asciiTheme="minorHAnsi" w:eastAsia="Calibri" w:hAnsiTheme="minorHAnsi" w:cstheme="minorHAnsi"/>
        </w:rPr>
        <w:t xml:space="preserve"> </w:t>
      </w:r>
      <w:r w:rsidR="00A00B9E">
        <w:rPr>
          <w:rFonts w:asciiTheme="minorHAnsi" w:eastAsia="Calibri" w:hAnsiTheme="minorHAnsi" w:cstheme="minorHAnsi"/>
        </w:rPr>
        <w:t xml:space="preserve">en el cual </w:t>
      </w:r>
      <w:r w:rsidRPr="007956C7">
        <w:rPr>
          <w:rFonts w:asciiTheme="minorHAnsi" w:eastAsia="Calibri" w:hAnsiTheme="minorHAnsi" w:cstheme="minorHAnsi"/>
        </w:rPr>
        <w:t xml:space="preserve">resguarden la confidencialidad de la información de tal forma que sean inviolables, conforme a las disposiciones técnicas que al efecto establezca la Secretaría de la Función Pública. Los licitantes aceptan que se tendrán por no presentados el escrito de interés en participar y/o las solicitudes de aclaración y/o su proposición, cuando el archivo electrónico que la contenga y/o demás información no pueda abrirse por tener algún virus informático o por cualquier otra causa ajena al </w:t>
      </w:r>
      <w:r w:rsidR="00490AE3" w:rsidRPr="007956C7">
        <w:rPr>
          <w:rFonts w:asciiTheme="minorHAnsi" w:eastAsia="Calibri" w:hAnsiTheme="minorHAnsi" w:cstheme="minorHAnsi"/>
        </w:rPr>
        <w:t>CSAEGRO.</w:t>
      </w:r>
    </w:p>
    <w:p w14:paraId="7EBBF4E6" w14:textId="40A19BCD" w:rsidR="0049283C" w:rsidRPr="007956C7" w:rsidRDefault="0049283C" w:rsidP="0049283C">
      <w:pPr>
        <w:jc w:val="both"/>
        <w:rPr>
          <w:rFonts w:asciiTheme="minorHAnsi" w:eastAsia="Calibri" w:hAnsiTheme="minorHAnsi" w:cstheme="minorHAnsi"/>
        </w:rPr>
      </w:pPr>
    </w:p>
    <w:p w14:paraId="0BAF1564" w14:textId="77777777" w:rsidR="0049283C" w:rsidRPr="007956C7" w:rsidRDefault="0049283C" w:rsidP="0049283C">
      <w:pPr>
        <w:jc w:val="both"/>
        <w:rPr>
          <w:rFonts w:asciiTheme="minorHAnsi" w:eastAsia="Calibri" w:hAnsiTheme="minorHAnsi" w:cstheme="minorHAnsi"/>
        </w:rPr>
      </w:pPr>
      <w:r w:rsidRPr="007956C7">
        <w:rPr>
          <w:rFonts w:asciiTheme="minorHAnsi" w:eastAsia="Calibri" w:hAnsiTheme="minorHAnsi" w:cstheme="minorHAnsi"/>
        </w:rPr>
        <w:t>Cabe señalar que no se recibirán proposiciones enviadas a través del servicio postal o mensajería y/o correo electrónico.</w:t>
      </w:r>
    </w:p>
    <w:p w14:paraId="1B6488F0" w14:textId="475CD165" w:rsidR="0049283C" w:rsidRPr="007956C7" w:rsidRDefault="0049283C" w:rsidP="0049283C">
      <w:pPr>
        <w:jc w:val="both"/>
        <w:rPr>
          <w:rFonts w:asciiTheme="minorHAnsi" w:hAnsiTheme="minorHAnsi" w:cstheme="minorHAnsi"/>
          <w:lang w:val="es-MX"/>
        </w:rPr>
      </w:pPr>
    </w:p>
    <w:p w14:paraId="7AE6241E" w14:textId="77777777" w:rsidR="0049283C" w:rsidRPr="007956C7" w:rsidRDefault="0049283C" w:rsidP="0049283C">
      <w:pPr>
        <w:jc w:val="both"/>
        <w:rPr>
          <w:rFonts w:asciiTheme="minorHAnsi" w:hAnsiTheme="minorHAnsi" w:cstheme="minorHAnsi"/>
          <w:lang w:val="es-MX"/>
        </w:rPr>
      </w:pPr>
      <w:r w:rsidRPr="007956C7">
        <w:rPr>
          <w:rFonts w:asciiTheme="minorHAnsi" w:hAnsiTheme="minorHAnsi" w:cstheme="minorHAnsi"/>
          <w:lang w:val="es-MX"/>
        </w:rPr>
        <w:t>Ninguna de las condiciones contenidas en la</w:t>
      </w:r>
      <w:r w:rsidRPr="007956C7">
        <w:rPr>
          <w:rFonts w:asciiTheme="minorHAnsi" w:hAnsiTheme="minorHAnsi" w:cstheme="minorHAnsi"/>
        </w:rPr>
        <w:t xml:space="preserve"> licitación</w:t>
      </w:r>
      <w:r w:rsidRPr="007956C7">
        <w:rPr>
          <w:rFonts w:asciiTheme="minorHAnsi" w:hAnsiTheme="minorHAnsi" w:cstheme="minorHAnsi"/>
          <w:lang w:val="es-MX"/>
        </w:rPr>
        <w:t>, así como en las proposiciones presentadas por los licitantes, podrán ser negociadas.</w:t>
      </w:r>
    </w:p>
    <w:p w14:paraId="6A04974B" w14:textId="77777777" w:rsidR="0049283C" w:rsidRPr="007956C7" w:rsidRDefault="0049283C" w:rsidP="0049283C">
      <w:pPr>
        <w:jc w:val="both"/>
        <w:rPr>
          <w:rFonts w:asciiTheme="minorHAnsi" w:hAnsiTheme="minorHAnsi" w:cstheme="minorHAnsi"/>
          <w:lang w:val="es-MX"/>
        </w:rPr>
      </w:pPr>
    </w:p>
    <w:p w14:paraId="4D2D16F3" w14:textId="77777777" w:rsidR="0049283C" w:rsidRPr="007956C7" w:rsidRDefault="0049283C" w:rsidP="0049283C">
      <w:pPr>
        <w:autoSpaceDE w:val="0"/>
        <w:autoSpaceDN w:val="0"/>
        <w:adjustRightInd w:val="0"/>
        <w:jc w:val="both"/>
        <w:rPr>
          <w:rFonts w:asciiTheme="minorHAnsi" w:eastAsiaTheme="minorHAnsi" w:hAnsiTheme="minorHAnsi" w:cstheme="minorHAnsi"/>
          <w:lang w:val="es-MX" w:eastAsia="en-US"/>
        </w:rPr>
      </w:pPr>
      <w:r w:rsidRPr="007956C7">
        <w:rPr>
          <w:rFonts w:asciiTheme="minorHAnsi" w:eastAsiaTheme="minorHAnsi" w:hAnsiTheme="minorHAnsi" w:cstheme="minorHAnsi"/>
          <w:lang w:val="es-MX" w:eastAsia="en-US"/>
        </w:rPr>
        <w:t>Los datos personales que se recaben de particulares serán protegidos y tratados en términos de las disposiciones jurídicas aplicables.</w:t>
      </w:r>
    </w:p>
    <w:p w14:paraId="34F81E8E" w14:textId="77777777" w:rsidR="00AA6FED" w:rsidRPr="007956C7" w:rsidRDefault="00AA6FED" w:rsidP="00AA6FED">
      <w:pPr>
        <w:jc w:val="both"/>
        <w:rPr>
          <w:rFonts w:asciiTheme="minorHAnsi" w:hAnsiTheme="minorHAnsi" w:cstheme="minorHAnsi"/>
          <w:lang w:val="es-MX"/>
        </w:rPr>
      </w:pPr>
    </w:p>
    <w:p w14:paraId="2F8C84B1" w14:textId="7B7D18AF" w:rsidR="00AA6FED" w:rsidRPr="007956C7" w:rsidRDefault="00AA6FED" w:rsidP="00686BF1">
      <w:pPr>
        <w:shd w:val="clear" w:color="auto" w:fill="92D050"/>
        <w:ind w:left="567" w:hanging="567"/>
        <w:jc w:val="both"/>
        <w:rPr>
          <w:rFonts w:asciiTheme="minorHAnsi" w:eastAsia="Calibri" w:hAnsiTheme="minorHAnsi" w:cstheme="minorHAnsi"/>
        </w:rPr>
      </w:pPr>
      <w:r w:rsidRPr="007956C7">
        <w:rPr>
          <w:rFonts w:asciiTheme="minorHAnsi" w:hAnsiTheme="minorHAnsi" w:cstheme="minorHAnsi"/>
          <w:b/>
        </w:rPr>
        <w:t xml:space="preserve">2. </w:t>
      </w:r>
      <w:r w:rsidRPr="007956C7">
        <w:rPr>
          <w:rFonts w:asciiTheme="minorHAnsi" w:hAnsiTheme="minorHAnsi" w:cstheme="minorHAnsi"/>
          <w:b/>
        </w:rPr>
        <w:tab/>
        <w:t xml:space="preserve">FECHA Y HORA PARA REALIZAR LOS EVENTOS DE LA PRESENTE </w:t>
      </w:r>
      <w:r w:rsidR="004062B6" w:rsidRPr="007956C7">
        <w:rPr>
          <w:rFonts w:asciiTheme="minorHAnsi" w:hAnsiTheme="minorHAnsi" w:cstheme="minorHAnsi"/>
          <w:b/>
        </w:rPr>
        <w:t>LICITACIÓN</w:t>
      </w:r>
    </w:p>
    <w:p w14:paraId="39455AF8" w14:textId="77777777" w:rsidR="0049283C" w:rsidRPr="007956C7" w:rsidRDefault="0049283C" w:rsidP="0049283C">
      <w:pPr>
        <w:jc w:val="both"/>
        <w:rPr>
          <w:rFonts w:asciiTheme="minorHAnsi" w:eastAsia="Calibri" w:hAnsiTheme="minorHAnsi" w:cstheme="minorHAnsi"/>
          <w:lang w:val="es-MX"/>
        </w:rPr>
      </w:pPr>
    </w:p>
    <w:p w14:paraId="1FA2827E" w14:textId="724A71AA" w:rsidR="00806F71" w:rsidRDefault="00806F71" w:rsidP="00806F71">
      <w:pPr>
        <w:jc w:val="both"/>
        <w:rPr>
          <w:rFonts w:ascii="Montserrat" w:hAnsi="Montserrat" w:cs="Arial"/>
        </w:rPr>
      </w:pPr>
      <w:r w:rsidRPr="00806F71">
        <w:rPr>
          <w:rFonts w:asciiTheme="minorHAnsi" w:eastAsia="Calibri" w:hAnsiTheme="minorHAnsi" w:cstheme="minorHAnsi"/>
          <w:lang w:eastAsia="en-US"/>
        </w:rPr>
        <w:t xml:space="preserve">De acuerdo al criterio normativo de la interpretación </w:t>
      </w:r>
      <w:r w:rsidR="00043BE3" w:rsidRPr="00043BE3">
        <w:rPr>
          <w:rFonts w:asciiTheme="minorHAnsi" w:eastAsia="Calibri" w:hAnsiTheme="minorHAnsi" w:cstheme="minorHAnsi"/>
          <w:lang w:eastAsia="en-US"/>
        </w:rPr>
        <w:t>TU</w:t>
      </w:r>
      <w:r w:rsidR="00043BE3">
        <w:rPr>
          <w:rFonts w:asciiTheme="minorHAnsi" w:eastAsia="Calibri" w:hAnsiTheme="minorHAnsi" w:cstheme="minorHAnsi"/>
          <w:lang w:eastAsia="en-US"/>
        </w:rPr>
        <w:t>-</w:t>
      </w:r>
      <w:r w:rsidRPr="00043BE3">
        <w:rPr>
          <w:rFonts w:asciiTheme="minorHAnsi" w:eastAsia="Calibri" w:hAnsiTheme="minorHAnsi" w:cstheme="minorHAnsi"/>
          <w:lang w:eastAsia="en-US"/>
        </w:rPr>
        <w:t>0</w:t>
      </w:r>
      <w:r w:rsidRPr="00806F71">
        <w:rPr>
          <w:rFonts w:asciiTheme="minorHAnsi" w:eastAsia="Calibri" w:hAnsiTheme="minorHAnsi" w:cstheme="minorHAnsi"/>
          <w:lang w:eastAsia="en-US"/>
        </w:rPr>
        <w:t xml:space="preserve">3/2020, para el uso de medios electrónicos, ópticos o cualquier otra tecnología para la ejecución de actos públicos y reuniones institucionales en materia de </w:t>
      </w:r>
      <w:r w:rsidRPr="00043BE3">
        <w:rPr>
          <w:rFonts w:asciiTheme="minorHAnsi" w:eastAsia="Calibri" w:hAnsiTheme="minorHAnsi" w:cstheme="minorHAnsi"/>
          <w:lang w:eastAsia="en-US"/>
        </w:rPr>
        <w:t>adquisiciones</w:t>
      </w:r>
      <w:r w:rsidR="00015D40" w:rsidRPr="00043BE3">
        <w:rPr>
          <w:rFonts w:asciiTheme="minorHAnsi" w:eastAsia="Calibri" w:hAnsiTheme="minorHAnsi" w:cstheme="minorHAnsi"/>
          <w:lang w:eastAsia="en-US"/>
        </w:rPr>
        <w:t>,</w:t>
      </w:r>
      <w:r w:rsidRPr="00043BE3">
        <w:rPr>
          <w:rFonts w:asciiTheme="minorHAnsi" w:eastAsia="Calibri" w:hAnsiTheme="minorHAnsi" w:cstheme="minorHAnsi"/>
          <w:lang w:eastAsia="en-US"/>
        </w:rPr>
        <w:t xml:space="preserve"> arrendamientos de bienes muebles, prestación de servicios de cualquier otra naturaleza, obras públicas y servicios</w:t>
      </w:r>
      <w:r w:rsidRPr="00806F71">
        <w:rPr>
          <w:rFonts w:asciiTheme="minorHAnsi" w:eastAsia="Calibri" w:hAnsiTheme="minorHAnsi" w:cstheme="minorHAnsi"/>
          <w:lang w:eastAsia="en-US"/>
        </w:rPr>
        <w:t xml:space="preserve"> relacionados con las </w:t>
      </w:r>
      <w:r w:rsidRPr="00043BE3">
        <w:rPr>
          <w:rFonts w:asciiTheme="minorHAnsi" w:eastAsia="Calibri" w:hAnsiTheme="minorHAnsi" w:cstheme="minorHAnsi"/>
          <w:lang w:eastAsia="en-US"/>
        </w:rPr>
        <w:t>mismas,</w:t>
      </w:r>
      <w:r w:rsidRPr="00043BE3">
        <w:rPr>
          <w:rFonts w:ascii="Montserrat" w:hAnsi="Montserrat" w:cs="Arial"/>
        </w:rPr>
        <w:t xml:space="preserve"> </w:t>
      </w:r>
      <w:r w:rsidR="00015D40" w:rsidRPr="00043BE3">
        <w:rPr>
          <w:rFonts w:asciiTheme="minorHAnsi" w:eastAsia="Calibri" w:hAnsiTheme="minorHAnsi" w:cstheme="minorHAnsi"/>
          <w:lang w:val="es-MX"/>
        </w:rPr>
        <w:t>t</w:t>
      </w:r>
      <w:r w:rsidR="0049283C" w:rsidRPr="00043BE3">
        <w:rPr>
          <w:rFonts w:asciiTheme="minorHAnsi" w:eastAsia="Calibri" w:hAnsiTheme="minorHAnsi" w:cstheme="minorHAnsi"/>
          <w:lang w:val="es-MX"/>
        </w:rPr>
        <w:t>odos los</w:t>
      </w:r>
      <w:r w:rsidR="0049283C" w:rsidRPr="007956C7">
        <w:rPr>
          <w:rFonts w:asciiTheme="minorHAnsi" w:eastAsia="Calibri" w:hAnsiTheme="minorHAnsi" w:cstheme="minorHAnsi"/>
          <w:lang w:val="es-MX"/>
        </w:rPr>
        <w:t xml:space="preserve"> eventos de la </w:t>
      </w:r>
      <w:r w:rsidR="00A00B9E">
        <w:rPr>
          <w:rFonts w:asciiTheme="minorHAnsi" w:eastAsia="Calibri" w:hAnsiTheme="minorHAnsi" w:cstheme="minorHAnsi"/>
          <w:lang w:val="es-MX"/>
        </w:rPr>
        <w:t xml:space="preserve">licitación, se llevarán a cabo de manera presencial </w:t>
      </w:r>
      <w:r w:rsidR="0049283C" w:rsidRPr="007956C7">
        <w:rPr>
          <w:rFonts w:asciiTheme="minorHAnsi" w:eastAsia="Calibri" w:hAnsiTheme="minorHAnsi" w:cstheme="minorHAnsi"/>
          <w:lang w:val="es-MX"/>
        </w:rPr>
        <w:t xml:space="preserve">en la Sala de </w:t>
      </w:r>
      <w:r w:rsidR="0049283C" w:rsidRPr="007956C7">
        <w:rPr>
          <w:rFonts w:asciiTheme="minorHAnsi" w:hAnsiTheme="minorHAnsi" w:cstheme="minorHAnsi"/>
        </w:rPr>
        <w:t xml:space="preserve">juntas de la Dirección General, ubicada </w:t>
      </w:r>
      <w:r w:rsidR="0049283C" w:rsidRPr="007956C7">
        <w:rPr>
          <w:rFonts w:asciiTheme="minorHAnsi" w:eastAsia="Calibri" w:hAnsiTheme="minorHAnsi" w:cstheme="minorHAnsi"/>
          <w:lang w:eastAsia="en-US"/>
        </w:rPr>
        <w:t>Av. Vicente Guerrero No. 81, Primer Piso, Colonia Centro, C.P. 40000, en la Ciudad de Iguala de la Independencia, Guerrero,</w:t>
      </w:r>
      <w:r w:rsidR="0049283C" w:rsidRPr="00A00B9E">
        <w:rPr>
          <w:rFonts w:asciiTheme="minorHAnsi" w:eastAsia="Calibri" w:hAnsiTheme="minorHAnsi" w:cstheme="minorHAnsi"/>
          <w:lang w:eastAsia="en-US"/>
        </w:rPr>
        <w:t xml:space="preserve"> de conformidad con las siguientes fechas y horarios</w:t>
      </w:r>
      <w:r w:rsidR="00A00B9E" w:rsidRPr="00A00B9E">
        <w:rPr>
          <w:rFonts w:asciiTheme="minorHAnsi" w:eastAsia="Calibri" w:hAnsiTheme="minorHAnsi" w:cstheme="minorHAnsi"/>
          <w:lang w:eastAsia="en-US"/>
        </w:rPr>
        <w:t>, los licitantes que así lo desean podrán participar como observadores de los eventos debiendo registrar su asistencia 20 minutos antes del evento o de igual manera podrán estar de manera virtual, solicitando la liga de acceso al evento con 24 horas de anticipación.</w:t>
      </w:r>
    </w:p>
    <w:p w14:paraId="6DF28859" w14:textId="7B58F3AA" w:rsidR="00A52B52" w:rsidRDefault="00A52B52" w:rsidP="00806F71">
      <w:pPr>
        <w:jc w:val="both"/>
        <w:rPr>
          <w:rFonts w:ascii="Montserrat" w:hAnsi="Montserrat" w:cs="Arial"/>
        </w:rPr>
      </w:pPr>
    </w:p>
    <w:p w14:paraId="5DBB6E05" w14:textId="7F132A5B" w:rsidR="00AA6FED" w:rsidRPr="007956C7" w:rsidRDefault="00AA6FED" w:rsidP="00AA6FED">
      <w:pPr>
        <w:jc w:val="both"/>
        <w:rPr>
          <w:rFonts w:asciiTheme="minorHAnsi" w:hAnsiTheme="minorHAnsi" w:cstheme="minorHAnsi"/>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1"/>
        <w:gridCol w:w="1781"/>
        <w:gridCol w:w="2247"/>
      </w:tblGrid>
      <w:tr w:rsidR="00AA6FED" w:rsidRPr="007956C7" w14:paraId="28593938" w14:textId="77777777" w:rsidTr="00952729">
        <w:trPr>
          <w:trHeight w:val="187"/>
        </w:trPr>
        <w:tc>
          <w:tcPr>
            <w:tcW w:w="4451" w:type="dxa"/>
            <w:shd w:val="pct15" w:color="auto" w:fill="auto"/>
            <w:vAlign w:val="center"/>
          </w:tcPr>
          <w:p w14:paraId="7A788F6D" w14:textId="77777777" w:rsidR="00AA6FED" w:rsidRPr="007956C7" w:rsidRDefault="00AA6FED" w:rsidP="00AA6FED">
            <w:pPr>
              <w:jc w:val="center"/>
              <w:rPr>
                <w:rFonts w:asciiTheme="minorHAnsi" w:eastAsia="Calibri" w:hAnsiTheme="minorHAnsi" w:cstheme="minorHAnsi"/>
                <w:b/>
                <w:lang w:val="es-MX"/>
              </w:rPr>
            </w:pPr>
            <w:r w:rsidRPr="007956C7">
              <w:rPr>
                <w:rFonts w:asciiTheme="minorHAnsi" w:eastAsia="Calibri" w:hAnsiTheme="minorHAnsi" w:cstheme="minorHAnsi"/>
                <w:b/>
                <w:lang w:val="es-MX"/>
              </w:rPr>
              <w:t>EVENTO</w:t>
            </w:r>
          </w:p>
        </w:tc>
        <w:tc>
          <w:tcPr>
            <w:tcW w:w="1781" w:type="dxa"/>
            <w:shd w:val="pct15" w:color="auto" w:fill="auto"/>
            <w:vAlign w:val="center"/>
          </w:tcPr>
          <w:p w14:paraId="7E235216" w14:textId="77777777" w:rsidR="00AA6FED" w:rsidRPr="007956C7" w:rsidRDefault="00AA6FED" w:rsidP="00AA6FED">
            <w:pPr>
              <w:jc w:val="center"/>
              <w:rPr>
                <w:rFonts w:asciiTheme="minorHAnsi" w:eastAsia="Calibri" w:hAnsiTheme="minorHAnsi" w:cstheme="minorHAnsi"/>
                <w:b/>
                <w:lang w:val="es-MX"/>
              </w:rPr>
            </w:pPr>
            <w:r w:rsidRPr="007956C7">
              <w:rPr>
                <w:rFonts w:asciiTheme="minorHAnsi" w:eastAsia="Calibri" w:hAnsiTheme="minorHAnsi" w:cstheme="minorHAnsi"/>
                <w:b/>
                <w:lang w:val="es-MX"/>
              </w:rPr>
              <w:t>FECHA</w:t>
            </w:r>
          </w:p>
        </w:tc>
        <w:tc>
          <w:tcPr>
            <w:tcW w:w="2247" w:type="dxa"/>
            <w:shd w:val="pct15" w:color="auto" w:fill="auto"/>
            <w:vAlign w:val="center"/>
          </w:tcPr>
          <w:p w14:paraId="2C11222F" w14:textId="77777777" w:rsidR="00AA6FED" w:rsidRPr="007956C7" w:rsidRDefault="00AA6FED" w:rsidP="00AA6FED">
            <w:pPr>
              <w:jc w:val="center"/>
              <w:rPr>
                <w:rFonts w:asciiTheme="minorHAnsi" w:eastAsia="Calibri" w:hAnsiTheme="minorHAnsi" w:cstheme="minorHAnsi"/>
                <w:b/>
                <w:lang w:val="es-MX"/>
              </w:rPr>
            </w:pPr>
            <w:r w:rsidRPr="007956C7">
              <w:rPr>
                <w:rFonts w:asciiTheme="minorHAnsi" w:eastAsia="Calibri" w:hAnsiTheme="minorHAnsi" w:cstheme="minorHAnsi"/>
                <w:b/>
                <w:lang w:val="es-MX"/>
              </w:rPr>
              <w:t>HORA</w:t>
            </w:r>
          </w:p>
        </w:tc>
      </w:tr>
      <w:tr w:rsidR="00952729" w:rsidRPr="007956C7" w14:paraId="4C50A976" w14:textId="77777777" w:rsidTr="00952729">
        <w:trPr>
          <w:trHeight w:val="133"/>
        </w:trPr>
        <w:tc>
          <w:tcPr>
            <w:tcW w:w="4451" w:type="dxa"/>
            <w:vAlign w:val="center"/>
          </w:tcPr>
          <w:p w14:paraId="7E5E50CB" w14:textId="55295E1B" w:rsidR="00952729" w:rsidRPr="007956C7" w:rsidRDefault="00952729" w:rsidP="00AA6FED">
            <w:pPr>
              <w:jc w:val="center"/>
              <w:rPr>
                <w:rFonts w:asciiTheme="minorHAnsi" w:eastAsia="Calibri" w:hAnsiTheme="minorHAnsi" w:cstheme="minorHAnsi"/>
                <w:lang w:val="es-MX"/>
              </w:rPr>
            </w:pPr>
            <w:r w:rsidRPr="007956C7">
              <w:rPr>
                <w:rFonts w:asciiTheme="minorHAnsi" w:eastAsia="Calibri" w:hAnsiTheme="minorHAnsi" w:cstheme="minorHAnsi"/>
                <w:lang w:val="es-MX"/>
              </w:rPr>
              <w:t>PUBLICACIÓN DE CONVOCATORIA</w:t>
            </w:r>
          </w:p>
        </w:tc>
        <w:tc>
          <w:tcPr>
            <w:tcW w:w="1781" w:type="dxa"/>
          </w:tcPr>
          <w:p w14:paraId="034E82C5" w14:textId="2BCF0D71" w:rsidR="00952729" w:rsidRPr="007956C7" w:rsidRDefault="00123C6B" w:rsidP="0081316E">
            <w:pPr>
              <w:jc w:val="center"/>
              <w:rPr>
                <w:rFonts w:asciiTheme="minorHAnsi" w:hAnsiTheme="minorHAnsi" w:cstheme="minorHAnsi"/>
              </w:rPr>
            </w:pPr>
            <w:r>
              <w:rPr>
                <w:rFonts w:asciiTheme="minorHAnsi" w:hAnsiTheme="minorHAnsi" w:cstheme="minorHAnsi"/>
              </w:rPr>
              <w:t>02/08</w:t>
            </w:r>
            <w:r w:rsidR="00F519C8">
              <w:rPr>
                <w:rFonts w:asciiTheme="minorHAnsi" w:hAnsiTheme="minorHAnsi" w:cstheme="minorHAnsi"/>
              </w:rPr>
              <w:t>/2022</w:t>
            </w:r>
          </w:p>
        </w:tc>
        <w:tc>
          <w:tcPr>
            <w:tcW w:w="2247" w:type="dxa"/>
          </w:tcPr>
          <w:p w14:paraId="75FB7F54" w14:textId="0EAACCD1" w:rsidR="00952729" w:rsidRPr="007956C7" w:rsidRDefault="00952729" w:rsidP="001535E5">
            <w:pPr>
              <w:jc w:val="center"/>
              <w:rPr>
                <w:rFonts w:asciiTheme="minorHAnsi" w:eastAsia="Calibri" w:hAnsiTheme="minorHAnsi" w:cstheme="minorHAnsi"/>
                <w:lang w:val="es-MX"/>
              </w:rPr>
            </w:pPr>
            <w:r w:rsidRPr="007956C7">
              <w:rPr>
                <w:rFonts w:asciiTheme="minorHAnsi" w:eastAsia="Calibri" w:hAnsiTheme="minorHAnsi" w:cstheme="minorHAnsi"/>
                <w:lang w:val="es-MX"/>
              </w:rPr>
              <w:t>09:00 HORAS</w:t>
            </w:r>
          </w:p>
        </w:tc>
      </w:tr>
      <w:tr w:rsidR="005F307E" w:rsidRPr="007956C7" w14:paraId="1B7D9C8C" w14:textId="77777777" w:rsidTr="00952729">
        <w:trPr>
          <w:trHeight w:val="133"/>
        </w:trPr>
        <w:tc>
          <w:tcPr>
            <w:tcW w:w="4451" w:type="dxa"/>
            <w:vAlign w:val="center"/>
          </w:tcPr>
          <w:p w14:paraId="4DD05BE4" w14:textId="6183C7FE" w:rsidR="005F307E" w:rsidRPr="00A00B9E" w:rsidRDefault="005F307E" w:rsidP="00AA6FED">
            <w:pPr>
              <w:jc w:val="center"/>
              <w:rPr>
                <w:rFonts w:asciiTheme="minorHAnsi" w:eastAsia="Calibri" w:hAnsiTheme="minorHAnsi" w:cstheme="minorHAnsi"/>
                <w:lang w:val="es-MX"/>
              </w:rPr>
            </w:pPr>
            <w:r w:rsidRPr="00A00B9E">
              <w:rPr>
                <w:rFonts w:asciiTheme="minorHAnsi" w:eastAsia="Calibri" w:hAnsiTheme="minorHAnsi" w:cstheme="minorHAnsi"/>
                <w:lang w:val="es-MX"/>
              </w:rPr>
              <w:t>VISITA A LAS INSTALACIONES DEL CEP</w:t>
            </w:r>
          </w:p>
        </w:tc>
        <w:tc>
          <w:tcPr>
            <w:tcW w:w="1781" w:type="dxa"/>
          </w:tcPr>
          <w:p w14:paraId="4D6216D0" w14:textId="644268C9" w:rsidR="005F307E" w:rsidRPr="00A00B9E" w:rsidRDefault="00123C6B" w:rsidP="0081316E">
            <w:pPr>
              <w:jc w:val="center"/>
              <w:rPr>
                <w:rFonts w:asciiTheme="minorHAnsi" w:hAnsiTheme="minorHAnsi" w:cstheme="minorHAnsi"/>
              </w:rPr>
            </w:pPr>
            <w:r>
              <w:rPr>
                <w:rFonts w:asciiTheme="minorHAnsi" w:hAnsiTheme="minorHAnsi" w:cstheme="minorHAnsi"/>
              </w:rPr>
              <w:t>09</w:t>
            </w:r>
            <w:r w:rsidR="00303513" w:rsidRPr="00A00B9E">
              <w:rPr>
                <w:rFonts w:asciiTheme="minorHAnsi" w:hAnsiTheme="minorHAnsi" w:cstheme="minorHAnsi"/>
              </w:rPr>
              <w:t>/08</w:t>
            </w:r>
            <w:r w:rsidR="005F307E" w:rsidRPr="00A00B9E">
              <w:rPr>
                <w:rFonts w:asciiTheme="minorHAnsi" w:hAnsiTheme="minorHAnsi" w:cstheme="minorHAnsi"/>
              </w:rPr>
              <w:t>/2022</w:t>
            </w:r>
          </w:p>
        </w:tc>
        <w:tc>
          <w:tcPr>
            <w:tcW w:w="2247" w:type="dxa"/>
          </w:tcPr>
          <w:p w14:paraId="4712135C" w14:textId="471FF97D" w:rsidR="005F307E" w:rsidRPr="00A00B9E" w:rsidRDefault="005F307E" w:rsidP="001535E5">
            <w:pPr>
              <w:jc w:val="center"/>
              <w:rPr>
                <w:rFonts w:asciiTheme="minorHAnsi" w:eastAsia="Calibri" w:hAnsiTheme="minorHAnsi" w:cstheme="minorHAnsi"/>
                <w:lang w:val="es-MX"/>
              </w:rPr>
            </w:pPr>
            <w:r w:rsidRPr="00A00B9E">
              <w:rPr>
                <w:rFonts w:asciiTheme="minorHAnsi" w:eastAsia="Calibri" w:hAnsiTheme="minorHAnsi" w:cstheme="minorHAnsi"/>
                <w:lang w:val="es-MX"/>
              </w:rPr>
              <w:t>10:00 HORAS</w:t>
            </w:r>
          </w:p>
        </w:tc>
      </w:tr>
      <w:tr w:rsidR="005F307E" w:rsidRPr="007956C7" w14:paraId="22E9BE68" w14:textId="77777777" w:rsidTr="00952729">
        <w:trPr>
          <w:trHeight w:val="133"/>
        </w:trPr>
        <w:tc>
          <w:tcPr>
            <w:tcW w:w="4451" w:type="dxa"/>
            <w:vAlign w:val="center"/>
          </w:tcPr>
          <w:p w14:paraId="36C68F38" w14:textId="3BABF720" w:rsidR="005F307E" w:rsidRPr="00A00B9E" w:rsidRDefault="00A00B9E" w:rsidP="00A00B9E">
            <w:pPr>
              <w:jc w:val="center"/>
              <w:rPr>
                <w:rFonts w:asciiTheme="minorHAnsi" w:eastAsia="Calibri" w:hAnsiTheme="minorHAnsi" w:cstheme="minorHAnsi"/>
                <w:lang w:val="es-MX"/>
              </w:rPr>
            </w:pPr>
            <w:r w:rsidRPr="00A00B9E">
              <w:rPr>
                <w:rFonts w:asciiTheme="minorHAnsi" w:eastAsia="Calibri" w:hAnsiTheme="minorHAnsi" w:cstheme="minorHAnsi"/>
                <w:lang w:val="es-MX"/>
              </w:rPr>
              <w:t>VISITA A LAS INSTALACIONES DEL CET</w:t>
            </w:r>
          </w:p>
        </w:tc>
        <w:tc>
          <w:tcPr>
            <w:tcW w:w="1781" w:type="dxa"/>
          </w:tcPr>
          <w:p w14:paraId="7A713A65" w14:textId="02A3C017" w:rsidR="005F307E" w:rsidRPr="00A00B9E" w:rsidRDefault="00123C6B" w:rsidP="00A00B9E">
            <w:pPr>
              <w:jc w:val="center"/>
              <w:rPr>
                <w:rFonts w:asciiTheme="minorHAnsi" w:hAnsiTheme="minorHAnsi" w:cstheme="minorHAnsi"/>
              </w:rPr>
            </w:pPr>
            <w:r>
              <w:rPr>
                <w:rFonts w:asciiTheme="minorHAnsi" w:hAnsiTheme="minorHAnsi" w:cstheme="minorHAnsi"/>
              </w:rPr>
              <w:t>10</w:t>
            </w:r>
            <w:r w:rsidR="00A00B9E" w:rsidRPr="00A00B9E">
              <w:rPr>
                <w:rFonts w:asciiTheme="minorHAnsi" w:hAnsiTheme="minorHAnsi" w:cstheme="minorHAnsi"/>
              </w:rPr>
              <w:t>/08/2022</w:t>
            </w:r>
          </w:p>
        </w:tc>
        <w:tc>
          <w:tcPr>
            <w:tcW w:w="2247" w:type="dxa"/>
          </w:tcPr>
          <w:p w14:paraId="64DA39D6" w14:textId="42AA64C7" w:rsidR="005F307E" w:rsidRPr="00A00B9E" w:rsidRDefault="00A00B9E" w:rsidP="00A00B9E">
            <w:pPr>
              <w:jc w:val="center"/>
              <w:rPr>
                <w:rFonts w:asciiTheme="minorHAnsi" w:eastAsia="Calibri" w:hAnsiTheme="minorHAnsi" w:cstheme="minorHAnsi"/>
                <w:lang w:val="es-MX"/>
              </w:rPr>
            </w:pPr>
            <w:r w:rsidRPr="00A00B9E">
              <w:rPr>
                <w:rFonts w:asciiTheme="minorHAnsi" w:eastAsia="Calibri" w:hAnsiTheme="minorHAnsi" w:cstheme="minorHAnsi"/>
                <w:lang w:val="es-MX"/>
              </w:rPr>
              <w:t>09:00 HORAS</w:t>
            </w:r>
          </w:p>
        </w:tc>
      </w:tr>
      <w:tr w:rsidR="00A00B9E" w:rsidRPr="007956C7" w14:paraId="492D0283" w14:textId="77777777" w:rsidTr="00952729">
        <w:trPr>
          <w:trHeight w:val="133"/>
        </w:trPr>
        <w:tc>
          <w:tcPr>
            <w:tcW w:w="4451" w:type="dxa"/>
            <w:vAlign w:val="center"/>
          </w:tcPr>
          <w:p w14:paraId="77605C47" w14:textId="16556839" w:rsidR="00A00B9E" w:rsidRPr="00A00B9E" w:rsidRDefault="00A00B9E" w:rsidP="00A00B9E">
            <w:pPr>
              <w:jc w:val="center"/>
              <w:rPr>
                <w:rFonts w:asciiTheme="minorHAnsi" w:eastAsia="Calibri" w:hAnsiTheme="minorHAnsi" w:cstheme="minorHAnsi"/>
                <w:lang w:val="es-MX"/>
              </w:rPr>
            </w:pPr>
            <w:r w:rsidRPr="00A00B9E">
              <w:rPr>
                <w:rFonts w:asciiTheme="minorHAnsi" w:eastAsia="Calibri" w:hAnsiTheme="minorHAnsi" w:cstheme="minorHAnsi"/>
                <w:lang w:val="es-MX"/>
              </w:rPr>
              <w:t>VISITA A LAS INSTALACIONES DEL VIVERO</w:t>
            </w:r>
          </w:p>
        </w:tc>
        <w:tc>
          <w:tcPr>
            <w:tcW w:w="1781" w:type="dxa"/>
          </w:tcPr>
          <w:p w14:paraId="46C0FD1D" w14:textId="0EADDF11" w:rsidR="00A00B9E" w:rsidRPr="00A00B9E" w:rsidRDefault="00123C6B" w:rsidP="00A00B9E">
            <w:pPr>
              <w:jc w:val="center"/>
              <w:rPr>
                <w:rFonts w:asciiTheme="minorHAnsi" w:hAnsiTheme="minorHAnsi" w:cstheme="minorHAnsi"/>
                <w:lang w:val="es-MX"/>
              </w:rPr>
            </w:pPr>
            <w:r>
              <w:rPr>
                <w:rFonts w:asciiTheme="minorHAnsi" w:hAnsiTheme="minorHAnsi" w:cstheme="minorHAnsi"/>
                <w:lang w:val="es-MX"/>
              </w:rPr>
              <w:t>10</w:t>
            </w:r>
            <w:r w:rsidR="00A00B9E" w:rsidRPr="00A00B9E">
              <w:rPr>
                <w:rFonts w:asciiTheme="minorHAnsi" w:hAnsiTheme="minorHAnsi" w:cstheme="minorHAnsi"/>
                <w:lang w:val="es-MX"/>
              </w:rPr>
              <w:t>/08/2022</w:t>
            </w:r>
          </w:p>
        </w:tc>
        <w:tc>
          <w:tcPr>
            <w:tcW w:w="2247" w:type="dxa"/>
          </w:tcPr>
          <w:p w14:paraId="74BB1BF9" w14:textId="49158EA5" w:rsidR="00A00B9E" w:rsidRPr="00A00B9E" w:rsidRDefault="00A00B9E" w:rsidP="00A00B9E">
            <w:pPr>
              <w:jc w:val="center"/>
              <w:rPr>
                <w:rFonts w:asciiTheme="minorHAnsi" w:eastAsia="Calibri" w:hAnsiTheme="minorHAnsi" w:cstheme="minorHAnsi"/>
                <w:lang w:val="es-MX"/>
              </w:rPr>
            </w:pPr>
            <w:r w:rsidRPr="00A00B9E">
              <w:rPr>
                <w:rFonts w:asciiTheme="minorHAnsi" w:eastAsia="Calibri" w:hAnsiTheme="minorHAnsi" w:cstheme="minorHAnsi"/>
                <w:lang w:val="es-MX"/>
              </w:rPr>
              <w:t>13:00 HORAS</w:t>
            </w:r>
          </w:p>
        </w:tc>
      </w:tr>
      <w:tr w:rsidR="007828B4" w:rsidRPr="007956C7" w14:paraId="4400F8B2" w14:textId="77777777" w:rsidTr="00A00B9E">
        <w:trPr>
          <w:trHeight w:val="168"/>
        </w:trPr>
        <w:tc>
          <w:tcPr>
            <w:tcW w:w="4451" w:type="dxa"/>
            <w:vAlign w:val="center"/>
          </w:tcPr>
          <w:p w14:paraId="01F4F283" w14:textId="77777777" w:rsidR="007828B4" w:rsidRPr="007956C7" w:rsidRDefault="007828B4" w:rsidP="007828B4">
            <w:pPr>
              <w:jc w:val="center"/>
              <w:rPr>
                <w:rFonts w:asciiTheme="minorHAnsi" w:eastAsia="Calibri" w:hAnsiTheme="minorHAnsi" w:cstheme="minorHAnsi"/>
                <w:lang w:val="es-MX"/>
              </w:rPr>
            </w:pPr>
            <w:r w:rsidRPr="007956C7">
              <w:rPr>
                <w:rFonts w:asciiTheme="minorHAnsi" w:eastAsia="Calibri" w:hAnsiTheme="minorHAnsi" w:cstheme="minorHAnsi"/>
                <w:lang w:val="es-MX"/>
              </w:rPr>
              <w:t>JUNTA DE ACLARACIONES</w:t>
            </w:r>
          </w:p>
        </w:tc>
        <w:tc>
          <w:tcPr>
            <w:tcW w:w="1781" w:type="dxa"/>
          </w:tcPr>
          <w:p w14:paraId="2D0844E9" w14:textId="2D8DA361" w:rsidR="007828B4" w:rsidRPr="007956C7" w:rsidRDefault="00123C6B" w:rsidP="007828B4">
            <w:pPr>
              <w:jc w:val="center"/>
              <w:rPr>
                <w:rFonts w:asciiTheme="minorHAnsi" w:hAnsiTheme="minorHAnsi" w:cstheme="minorHAnsi"/>
              </w:rPr>
            </w:pPr>
            <w:r>
              <w:rPr>
                <w:rFonts w:asciiTheme="minorHAnsi" w:hAnsiTheme="minorHAnsi" w:cstheme="minorHAnsi"/>
              </w:rPr>
              <w:t>12</w:t>
            </w:r>
            <w:r w:rsidR="00303513">
              <w:rPr>
                <w:rFonts w:asciiTheme="minorHAnsi" w:hAnsiTheme="minorHAnsi" w:cstheme="minorHAnsi"/>
              </w:rPr>
              <w:t>/08</w:t>
            </w:r>
            <w:r w:rsidR="00F519C8">
              <w:rPr>
                <w:rFonts w:asciiTheme="minorHAnsi" w:hAnsiTheme="minorHAnsi" w:cstheme="minorHAnsi"/>
              </w:rPr>
              <w:t>/2022</w:t>
            </w:r>
          </w:p>
        </w:tc>
        <w:tc>
          <w:tcPr>
            <w:tcW w:w="2247" w:type="dxa"/>
          </w:tcPr>
          <w:p w14:paraId="314876C4" w14:textId="1C76C647" w:rsidR="007828B4" w:rsidRPr="007956C7" w:rsidRDefault="007828B4" w:rsidP="007828B4">
            <w:pPr>
              <w:jc w:val="center"/>
              <w:rPr>
                <w:rFonts w:asciiTheme="minorHAnsi" w:hAnsiTheme="minorHAnsi" w:cstheme="minorHAnsi"/>
              </w:rPr>
            </w:pPr>
            <w:r w:rsidRPr="0081316E">
              <w:rPr>
                <w:rFonts w:asciiTheme="minorHAnsi" w:eastAsia="Calibri" w:hAnsiTheme="minorHAnsi" w:cstheme="minorHAnsi"/>
                <w:lang w:val="es-MX"/>
              </w:rPr>
              <w:t>1</w:t>
            </w:r>
            <w:r>
              <w:rPr>
                <w:rFonts w:asciiTheme="minorHAnsi" w:eastAsia="Calibri" w:hAnsiTheme="minorHAnsi" w:cstheme="minorHAnsi"/>
                <w:lang w:val="es-MX"/>
              </w:rPr>
              <w:t>1</w:t>
            </w:r>
            <w:r w:rsidRPr="0081316E">
              <w:rPr>
                <w:rFonts w:asciiTheme="minorHAnsi" w:eastAsia="Calibri" w:hAnsiTheme="minorHAnsi" w:cstheme="minorHAnsi"/>
                <w:lang w:val="es-MX"/>
              </w:rPr>
              <w:t>:00 HORAS</w:t>
            </w:r>
          </w:p>
        </w:tc>
      </w:tr>
      <w:tr w:rsidR="007828B4" w:rsidRPr="007956C7" w14:paraId="07E8D350" w14:textId="77777777" w:rsidTr="00952729">
        <w:trPr>
          <w:trHeight w:val="192"/>
        </w:trPr>
        <w:tc>
          <w:tcPr>
            <w:tcW w:w="4451" w:type="dxa"/>
            <w:vAlign w:val="center"/>
          </w:tcPr>
          <w:p w14:paraId="7451A70B" w14:textId="433D828D" w:rsidR="007828B4" w:rsidRPr="007956C7" w:rsidRDefault="007828B4" w:rsidP="007828B4">
            <w:pPr>
              <w:jc w:val="center"/>
              <w:rPr>
                <w:rFonts w:asciiTheme="minorHAnsi" w:eastAsia="Calibri" w:hAnsiTheme="minorHAnsi" w:cstheme="minorHAnsi"/>
                <w:lang w:val="es-MX"/>
              </w:rPr>
            </w:pPr>
            <w:r w:rsidRPr="007956C7">
              <w:rPr>
                <w:rFonts w:asciiTheme="minorHAnsi" w:eastAsia="Calibri" w:hAnsiTheme="minorHAnsi" w:cstheme="minorHAnsi"/>
                <w:lang w:val="es-MX"/>
              </w:rPr>
              <w:t>ACTO DE  APERTURA DE PROPUESTAS</w:t>
            </w:r>
          </w:p>
        </w:tc>
        <w:tc>
          <w:tcPr>
            <w:tcW w:w="1781" w:type="dxa"/>
          </w:tcPr>
          <w:p w14:paraId="7B823DCA" w14:textId="6FCF2162" w:rsidR="007828B4" w:rsidRPr="007956C7" w:rsidRDefault="00123C6B" w:rsidP="00DE67DC">
            <w:pPr>
              <w:jc w:val="center"/>
              <w:rPr>
                <w:rFonts w:asciiTheme="minorHAnsi" w:hAnsiTheme="minorHAnsi" w:cstheme="minorHAnsi"/>
              </w:rPr>
            </w:pPr>
            <w:r>
              <w:rPr>
                <w:rFonts w:asciiTheme="minorHAnsi" w:hAnsiTheme="minorHAnsi" w:cstheme="minorHAnsi"/>
              </w:rPr>
              <w:t>18</w:t>
            </w:r>
            <w:r w:rsidR="00303513">
              <w:rPr>
                <w:rFonts w:asciiTheme="minorHAnsi" w:hAnsiTheme="minorHAnsi" w:cstheme="minorHAnsi"/>
              </w:rPr>
              <w:t>/08</w:t>
            </w:r>
            <w:r w:rsidR="00F519C8">
              <w:rPr>
                <w:rFonts w:asciiTheme="minorHAnsi" w:hAnsiTheme="minorHAnsi" w:cstheme="minorHAnsi"/>
              </w:rPr>
              <w:t>/2022</w:t>
            </w:r>
          </w:p>
        </w:tc>
        <w:tc>
          <w:tcPr>
            <w:tcW w:w="2247" w:type="dxa"/>
          </w:tcPr>
          <w:p w14:paraId="4E8964B2" w14:textId="1076A940" w:rsidR="007828B4" w:rsidRPr="007956C7" w:rsidRDefault="007828B4" w:rsidP="007828B4">
            <w:pPr>
              <w:jc w:val="center"/>
              <w:rPr>
                <w:rFonts w:asciiTheme="minorHAnsi" w:hAnsiTheme="minorHAnsi" w:cstheme="minorHAnsi"/>
              </w:rPr>
            </w:pPr>
            <w:r w:rsidRPr="0081316E">
              <w:rPr>
                <w:rFonts w:asciiTheme="minorHAnsi" w:eastAsia="Calibri" w:hAnsiTheme="minorHAnsi" w:cstheme="minorHAnsi"/>
                <w:lang w:val="es-MX"/>
              </w:rPr>
              <w:t>1</w:t>
            </w:r>
            <w:r w:rsidR="00CE107F">
              <w:rPr>
                <w:rFonts w:asciiTheme="minorHAnsi" w:eastAsia="Calibri" w:hAnsiTheme="minorHAnsi" w:cstheme="minorHAnsi"/>
                <w:lang w:val="es-MX"/>
              </w:rPr>
              <w:t>0</w:t>
            </w:r>
            <w:r w:rsidRPr="0081316E">
              <w:rPr>
                <w:rFonts w:asciiTheme="minorHAnsi" w:eastAsia="Calibri" w:hAnsiTheme="minorHAnsi" w:cstheme="minorHAnsi"/>
                <w:lang w:val="es-MX"/>
              </w:rPr>
              <w:t>:00 HORAS</w:t>
            </w:r>
          </w:p>
        </w:tc>
      </w:tr>
      <w:tr w:rsidR="007828B4" w:rsidRPr="007956C7" w14:paraId="71A7D597" w14:textId="77777777" w:rsidTr="00952729">
        <w:trPr>
          <w:trHeight w:val="230"/>
        </w:trPr>
        <w:tc>
          <w:tcPr>
            <w:tcW w:w="4451" w:type="dxa"/>
            <w:vAlign w:val="center"/>
          </w:tcPr>
          <w:p w14:paraId="09FF64F4" w14:textId="77777777" w:rsidR="007828B4" w:rsidRPr="007956C7" w:rsidRDefault="007828B4" w:rsidP="007828B4">
            <w:pPr>
              <w:jc w:val="center"/>
              <w:rPr>
                <w:rFonts w:asciiTheme="minorHAnsi" w:eastAsia="Calibri" w:hAnsiTheme="minorHAnsi" w:cstheme="minorHAnsi"/>
                <w:lang w:val="es-MX"/>
              </w:rPr>
            </w:pPr>
            <w:r w:rsidRPr="007956C7">
              <w:rPr>
                <w:rFonts w:asciiTheme="minorHAnsi" w:eastAsia="Calibri" w:hAnsiTheme="minorHAnsi" w:cstheme="minorHAnsi"/>
                <w:lang w:val="es-MX"/>
              </w:rPr>
              <w:t>NOTIFICACIÓN DE FALLO</w:t>
            </w:r>
          </w:p>
        </w:tc>
        <w:tc>
          <w:tcPr>
            <w:tcW w:w="1781" w:type="dxa"/>
          </w:tcPr>
          <w:p w14:paraId="25D0A3A8" w14:textId="776FE19A" w:rsidR="007828B4" w:rsidRPr="007956C7" w:rsidRDefault="00123C6B" w:rsidP="007828B4">
            <w:pPr>
              <w:jc w:val="center"/>
              <w:rPr>
                <w:rFonts w:asciiTheme="minorHAnsi" w:hAnsiTheme="minorHAnsi" w:cstheme="minorHAnsi"/>
              </w:rPr>
            </w:pPr>
            <w:r>
              <w:rPr>
                <w:rFonts w:asciiTheme="minorHAnsi" w:hAnsiTheme="minorHAnsi" w:cstheme="minorHAnsi"/>
              </w:rPr>
              <w:t>24</w:t>
            </w:r>
            <w:r w:rsidR="00303513">
              <w:rPr>
                <w:rFonts w:asciiTheme="minorHAnsi" w:hAnsiTheme="minorHAnsi" w:cstheme="minorHAnsi"/>
              </w:rPr>
              <w:t>/08</w:t>
            </w:r>
            <w:r w:rsidR="00F519C8">
              <w:rPr>
                <w:rFonts w:asciiTheme="minorHAnsi" w:hAnsiTheme="minorHAnsi" w:cstheme="minorHAnsi"/>
              </w:rPr>
              <w:t>/2022</w:t>
            </w:r>
          </w:p>
        </w:tc>
        <w:tc>
          <w:tcPr>
            <w:tcW w:w="2247" w:type="dxa"/>
          </w:tcPr>
          <w:p w14:paraId="502334A7" w14:textId="7E5F9BFF" w:rsidR="007828B4" w:rsidRPr="007956C7" w:rsidRDefault="007828B4" w:rsidP="007828B4">
            <w:pPr>
              <w:jc w:val="center"/>
              <w:rPr>
                <w:rFonts w:asciiTheme="minorHAnsi" w:hAnsiTheme="minorHAnsi" w:cstheme="minorHAnsi"/>
              </w:rPr>
            </w:pPr>
            <w:r>
              <w:rPr>
                <w:rFonts w:asciiTheme="minorHAnsi" w:eastAsia="Calibri" w:hAnsiTheme="minorHAnsi" w:cstheme="minorHAnsi"/>
                <w:lang w:val="es-MX"/>
              </w:rPr>
              <w:t>13</w:t>
            </w:r>
            <w:r w:rsidRPr="0081316E">
              <w:rPr>
                <w:rFonts w:asciiTheme="minorHAnsi" w:eastAsia="Calibri" w:hAnsiTheme="minorHAnsi" w:cstheme="minorHAnsi"/>
                <w:lang w:val="es-MX"/>
              </w:rPr>
              <w:t>:00 HORAS</w:t>
            </w:r>
          </w:p>
        </w:tc>
      </w:tr>
      <w:tr w:rsidR="00952729" w:rsidRPr="007956C7" w14:paraId="294816F5" w14:textId="77777777" w:rsidTr="00952729">
        <w:trPr>
          <w:trHeight w:val="230"/>
        </w:trPr>
        <w:tc>
          <w:tcPr>
            <w:tcW w:w="4451" w:type="dxa"/>
            <w:vAlign w:val="center"/>
          </w:tcPr>
          <w:p w14:paraId="75D446A8" w14:textId="46583968" w:rsidR="00952729" w:rsidRPr="007956C7" w:rsidRDefault="00952729" w:rsidP="00AA6FED">
            <w:pPr>
              <w:jc w:val="center"/>
              <w:rPr>
                <w:rFonts w:asciiTheme="minorHAnsi" w:eastAsia="Calibri" w:hAnsiTheme="minorHAnsi" w:cstheme="minorHAnsi"/>
                <w:lang w:val="es-MX"/>
              </w:rPr>
            </w:pPr>
            <w:r w:rsidRPr="007956C7">
              <w:rPr>
                <w:rFonts w:asciiTheme="minorHAnsi" w:eastAsia="Calibri" w:hAnsiTheme="minorHAnsi" w:cstheme="minorHAnsi"/>
                <w:lang w:val="es-MX"/>
              </w:rPr>
              <w:t xml:space="preserve">FIRMA DE CONTRATO </w:t>
            </w:r>
          </w:p>
        </w:tc>
        <w:tc>
          <w:tcPr>
            <w:tcW w:w="1781" w:type="dxa"/>
          </w:tcPr>
          <w:p w14:paraId="6BA7A4E6" w14:textId="2975B82B" w:rsidR="00952729" w:rsidRPr="007956C7" w:rsidRDefault="00303513" w:rsidP="0081316E">
            <w:pPr>
              <w:jc w:val="center"/>
              <w:rPr>
                <w:rFonts w:asciiTheme="minorHAnsi" w:hAnsiTheme="minorHAnsi" w:cstheme="minorHAnsi"/>
              </w:rPr>
            </w:pPr>
            <w:r>
              <w:rPr>
                <w:rFonts w:asciiTheme="minorHAnsi" w:hAnsiTheme="minorHAnsi" w:cstheme="minorHAnsi"/>
              </w:rPr>
              <w:t>29/08</w:t>
            </w:r>
            <w:r w:rsidR="00F519C8">
              <w:rPr>
                <w:rFonts w:asciiTheme="minorHAnsi" w:hAnsiTheme="minorHAnsi" w:cstheme="minorHAnsi"/>
              </w:rPr>
              <w:t>/2022</w:t>
            </w:r>
          </w:p>
        </w:tc>
        <w:tc>
          <w:tcPr>
            <w:tcW w:w="2247" w:type="dxa"/>
          </w:tcPr>
          <w:p w14:paraId="196DEDCA" w14:textId="6E8274FD" w:rsidR="00952729" w:rsidRPr="007956C7" w:rsidRDefault="00952729" w:rsidP="00AA6FED">
            <w:pPr>
              <w:jc w:val="center"/>
              <w:rPr>
                <w:rFonts w:asciiTheme="minorHAnsi" w:eastAsia="Calibri" w:hAnsiTheme="minorHAnsi" w:cstheme="minorHAnsi"/>
                <w:lang w:val="es-MX"/>
              </w:rPr>
            </w:pPr>
            <w:r w:rsidRPr="007956C7">
              <w:rPr>
                <w:rFonts w:asciiTheme="minorHAnsi" w:eastAsia="Calibri" w:hAnsiTheme="minorHAnsi" w:cstheme="minorHAnsi"/>
                <w:lang w:val="es-MX"/>
              </w:rPr>
              <w:t>DE 09:00 A 15:00 HORAS</w:t>
            </w:r>
          </w:p>
        </w:tc>
      </w:tr>
    </w:tbl>
    <w:p w14:paraId="7C0B863F" w14:textId="6C430BA3" w:rsidR="003D4287" w:rsidRDefault="003D4287" w:rsidP="00AA6FED">
      <w:pPr>
        <w:tabs>
          <w:tab w:val="left" w:pos="480"/>
        </w:tabs>
        <w:ind w:right="50"/>
        <w:jc w:val="both"/>
        <w:rPr>
          <w:rFonts w:asciiTheme="minorHAnsi" w:hAnsiTheme="minorHAnsi" w:cstheme="minorHAnsi"/>
          <w:b/>
        </w:rPr>
      </w:pPr>
    </w:p>
    <w:p w14:paraId="1DD8AA6B" w14:textId="77777777" w:rsidR="003D4287" w:rsidRPr="007956C7" w:rsidRDefault="003D4287" w:rsidP="00AA6FED">
      <w:pPr>
        <w:tabs>
          <w:tab w:val="left" w:pos="480"/>
        </w:tabs>
        <w:ind w:right="50"/>
        <w:jc w:val="both"/>
        <w:rPr>
          <w:rFonts w:asciiTheme="minorHAnsi" w:hAnsiTheme="minorHAnsi" w:cstheme="minorHAnsi"/>
          <w:b/>
        </w:rPr>
      </w:pPr>
    </w:p>
    <w:p w14:paraId="58CC404D" w14:textId="6DE3C3D2" w:rsidR="003D4287" w:rsidRDefault="00AA6FED" w:rsidP="003D4287">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3. </w:t>
      </w:r>
      <w:r w:rsidRPr="007956C7">
        <w:rPr>
          <w:rFonts w:asciiTheme="minorHAnsi" w:hAnsiTheme="minorHAnsi" w:cstheme="minorHAnsi"/>
          <w:b/>
        </w:rPr>
        <w:tab/>
        <w:t xml:space="preserve">DESARROLLO DE LOS EVENTOS DE LA </w:t>
      </w:r>
      <w:r w:rsidR="004062B6" w:rsidRPr="007956C7">
        <w:rPr>
          <w:rFonts w:asciiTheme="minorHAnsi" w:hAnsiTheme="minorHAnsi" w:cstheme="minorHAnsi"/>
          <w:b/>
        </w:rPr>
        <w:t>LICITACIÓN</w:t>
      </w:r>
    </w:p>
    <w:p w14:paraId="15975AF9" w14:textId="77777777" w:rsidR="003D4287" w:rsidRDefault="003D4287" w:rsidP="0049283C">
      <w:pPr>
        <w:jc w:val="both"/>
        <w:rPr>
          <w:rFonts w:asciiTheme="minorHAnsi" w:hAnsiTheme="minorHAnsi" w:cstheme="minorHAnsi"/>
          <w:b/>
        </w:rPr>
      </w:pPr>
    </w:p>
    <w:p w14:paraId="2F68AEBF" w14:textId="4141D50E" w:rsidR="00AA6FED" w:rsidRPr="007956C7" w:rsidRDefault="00AA6FED" w:rsidP="0049283C">
      <w:pPr>
        <w:jc w:val="both"/>
        <w:rPr>
          <w:rFonts w:asciiTheme="minorHAnsi" w:hAnsiTheme="minorHAnsi" w:cstheme="minorHAnsi"/>
          <w:b/>
        </w:rPr>
      </w:pPr>
      <w:r w:rsidRPr="007956C7">
        <w:rPr>
          <w:rFonts w:asciiTheme="minorHAnsi" w:hAnsiTheme="minorHAnsi" w:cstheme="minorHAnsi"/>
          <w:b/>
        </w:rPr>
        <w:t xml:space="preserve">3.1. </w:t>
      </w:r>
      <w:r w:rsidRPr="007956C7">
        <w:rPr>
          <w:rFonts w:asciiTheme="minorHAnsi" w:hAnsiTheme="minorHAnsi" w:cstheme="minorHAnsi"/>
          <w:b/>
          <w:u w:val="single"/>
        </w:rPr>
        <w:t>JUNTA DE ACLARACIONES</w:t>
      </w:r>
    </w:p>
    <w:p w14:paraId="5E04906E" w14:textId="77777777" w:rsidR="00AA6FED" w:rsidRPr="007956C7" w:rsidRDefault="00AA6FED" w:rsidP="00AA6FED">
      <w:pPr>
        <w:jc w:val="both"/>
        <w:rPr>
          <w:rFonts w:asciiTheme="minorHAnsi" w:hAnsiTheme="minorHAnsi" w:cstheme="minorHAnsi"/>
        </w:rPr>
      </w:pPr>
    </w:p>
    <w:p w14:paraId="7025AAE4" w14:textId="010A0DEA" w:rsidR="00AA6FED" w:rsidRPr="007956C7" w:rsidRDefault="00AA6FED" w:rsidP="00AA6FED">
      <w:pPr>
        <w:tabs>
          <w:tab w:val="left" w:pos="851"/>
          <w:tab w:val="left" w:pos="1134"/>
        </w:tabs>
        <w:jc w:val="both"/>
        <w:rPr>
          <w:rFonts w:asciiTheme="minorHAnsi" w:hAnsiTheme="minorHAnsi" w:cstheme="minorHAnsi"/>
          <w:b/>
        </w:rPr>
      </w:pPr>
      <w:r w:rsidRPr="007956C7">
        <w:rPr>
          <w:rFonts w:asciiTheme="minorHAnsi" w:hAnsiTheme="minorHAnsi" w:cstheme="minorHAnsi"/>
        </w:rPr>
        <w:t>Fecha y hora:</w:t>
      </w:r>
      <w:r w:rsidRPr="007956C7">
        <w:rPr>
          <w:rFonts w:asciiTheme="minorHAnsi" w:hAnsiTheme="minorHAnsi" w:cstheme="minorHAnsi"/>
          <w:b/>
        </w:rPr>
        <w:t xml:space="preserve"> </w:t>
      </w:r>
      <w:r w:rsidR="003C52E0">
        <w:rPr>
          <w:rFonts w:asciiTheme="minorHAnsi" w:eastAsia="Calibri" w:hAnsiTheme="minorHAnsi" w:cstheme="minorHAnsi"/>
        </w:rPr>
        <w:t>12</w:t>
      </w:r>
      <w:r w:rsidR="005F171B">
        <w:rPr>
          <w:rFonts w:asciiTheme="minorHAnsi" w:eastAsia="Calibri" w:hAnsiTheme="minorHAnsi" w:cstheme="minorHAnsi"/>
          <w:lang w:val="es-MX"/>
        </w:rPr>
        <w:t xml:space="preserve"> de</w:t>
      </w:r>
      <w:r w:rsidR="00303513">
        <w:rPr>
          <w:rFonts w:asciiTheme="minorHAnsi" w:eastAsia="Calibri" w:hAnsiTheme="minorHAnsi" w:cstheme="minorHAnsi"/>
          <w:lang w:val="es-MX"/>
        </w:rPr>
        <w:t xml:space="preserve"> agosto</w:t>
      </w:r>
      <w:r w:rsidR="00862804" w:rsidRPr="007956C7">
        <w:rPr>
          <w:rFonts w:asciiTheme="minorHAnsi" w:eastAsia="Calibri" w:hAnsiTheme="minorHAnsi" w:cstheme="minorHAnsi"/>
          <w:lang w:val="es-MX"/>
        </w:rPr>
        <w:t xml:space="preserve"> de </w:t>
      </w:r>
      <w:r w:rsidR="00F519C8">
        <w:rPr>
          <w:rFonts w:asciiTheme="minorHAnsi" w:eastAsia="Calibri" w:hAnsiTheme="minorHAnsi" w:cstheme="minorHAnsi"/>
          <w:lang w:val="es-MX"/>
        </w:rPr>
        <w:t>2022</w:t>
      </w:r>
      <w:r w:rsidR="00F35F99" w:rsidRPr="007956C7">
        <w:rPr>
          <w:rFonts w:asciiTheme="minorHAnsi" w:eastAsia="Calibri" w:hAnsiTheme="minorHAnsi" w:cstheme="minorHAnsi"/>
          <w:lang w:val="es-MX"/>
        </w:rPr>
        <w:t>, a</w:t>
      </w:r>
      <w:r w:rsidRPr="007956C7">
        <w:rPr>
          <w:rFonts w:asciiTheme="minorHAnsi" w:hAnsiTheme="minorHAnsi" w:cstheme="minorHAnsi"/>
        </w:rPr>
        <w:t xml:space="preserve"> las </w:t>
      </w:r>
      <w:r w:rsidRPr="007956C7">
        <w:rPr>
          <w:rFonts w:asciiTheme="minorHAnsi" w:eastAsia="Calibri" w:hAnsiTheme="minorHAnsi" w:cstheme="minorHAnsi"/>
          <w:lang w:val="es-MX"/>
        </w:rPr>
        <w:t>1</w:t>
      </w:r>
      <w:r w:rsidR="007828B4">
        <w:rPr>
          <w:rFonts w:asciiTheme="minorHAnsi" w:eastAsia="Calibri" w:hAnsiTheme="minorHAnsi" w:cstheme="minorHAnsi"/>
          <w:lang w:val="es-MX"/>
        </w:rPr>
        <w:t>1</w:t>
      </w:r>
      <w:r w:rsidRPr="007956C7">
        <w:rPr>
          <w:rFonts w:asciiTheme="minorHAnsi" w:eastAsia="Calibri" w:hAnsiTheme="minorHAnsi" w:cstheme="minorHAnsi"/>
          <w:lang w:val="es-MX"/>
        </w:rPr>
        <w:t>:00 horas</w:t>
      </w:r>
      <w:r w:rsidRPr="007956C7">
        <w:rPr>
          <w:rFonts w:asciiTheme="minorHAnsi" w:hAnsiTheme="minorHAnsi" w:cstheme="minorHAnsi"/>
        </w:rPr>
        <w:t xml:space="preserve"> (tiempo del centro).</w:t>
      </w:r>
    </w:p>
    <w:p w14:paraId="7019F259" w14:textId="77777777" w:rsidR="00AA6FED" w:rsidRPr="007956C7" w:rsidRDefault="00AA6FED" w:rsidP="00AA6FED">
      <w:pPr>
        <w:jc w:val="both"/>
        <w:rPr>
          <w:rFonts w:asciiTheme="minorHAnsi" w:hAnsiTheme="minorHAnsi" w:cstheme="minorHAnsi"/>
        </w:rPr>
      </w:pPr>
    </w:p>
    <w:p w14:paraId="2E73348C" w14:textId="3865E9BB" w:rsidR="00AA6FED" w:rsidRPr="007956C7" w:rsidRDefault="00F35F99" w:rsidP="00AA6FED">
      <w:pPr>
        <w:autoSpaceDE w:val="0"/>
        <w:autoSpaceDN w:val="0"/>
        <w:adjustRightInd w:val="0"/>
        <w:jc w:val="both"/>
        <w:rPr>
          <w:rFonts w:asciiTheme="minorHAnsi" w:hAnsiTheme="minorHAnsi" w:cstheme="minorHAnsi"/>
        </w:rPr>
      </w:pPr>
      <w:r w:rsidRPr="007956C7">
        <w:rPr>
          <w:rFonts w:asciiTheme="minorHAnsi" w:hAnsiTheme="minorHAnsi" w:cstheme="minorHAnsi"/>
        </w:rPr>
        <w:lastRenderedPageBreak/>
        <w:t xml:space="preserve">Conforme al artículo 33 Bis de la Ley y 45 del Reglamento de la Ley, las </w:t>
      </w:r>
      <w:r w:rsidR="00AA6FED" w:rsidRPr="007956C7">
        <w:rPr>
          <w:rFonts w:asciiTheme="minorHAnsi" w:hAnsiTheme="minorHAnsi" w:cstheme="minorHAnsi"/>
        </w:rPr>
        <w:t xml:space="preserve">personas físicas o morales que pretendan solicitar aclaraciones a los aspectos contenidos en la </w:t>
      </w:r>
      <w:r w:rsidR="0049283C" w:rsidRPr="007956C7">
        <w:rPr>
          <w:rFonts w:asciiTheme="minorHAnsi" w:hAnsiTheme="minorHAnsi" w:cstheme="minorHAnsi"/>
        </w:rPr>
        <w:t>lici</w:t>
      </w:r>
      <w:r w:rsidR="00686BF1" w:rsidRPr="007956C7">
        <w:rPr>
          <w:rFonts w:asciiTheme="minorHAnsi" w:hAnsiTheme="minorHAnsi" w:cstheme="minorHAnsi"/>
        </w:rPr>
        <w:t>tación</w:t>
      </w:r>
      <w:r w:rsidR="00AA6FED" w:rsidRPr="007956C7">
        <w:rPr>
          <w:rFonts w:asciiTheme="minorHAnsi" w:hAnsiTheme="minorHAnsi" w:cstheme="minorHAnsi"/>
        </w:rPr>
        <w:t xml:space="preserve"> deberán </w:t>
      </w:r>
      <w:r w:rsidR="0049283C" w:rsidRPr="007956C7">
        <w:rPr>
          <w:rFonts w:asciiTheme="minorHAnsi" w:hAnsiTheme="minorHAnsi" w:cstheme="minorHAnsi"/>
        </w:rPr>
        <w:t>enviar</w:t>
      </w:r>
      <w:r w:rsidR="00D17779">
        <w:rPr>
          <w:rFonts w:asciiTheme="minorHAnsi" w:hAnsiTheme="minorHAnsi" w:cstheme="minorHAnsi"/>
        </w:rPr>
        <w:t xml:space="preserve"> a los correos electrónicos de </w:t>
      </w:r>
      <w:hyperlink r:id="rId12" w:history="1">
        <w:r w:rsidR="00D17779" w:rsidRPr="00162DD3">
          <w:rPr>
            <w:rStyle w:val="Hipervnculo"/>
            <w:rFonts w:asciiTheme="minorHAnsi" w:hAnsiTheme="minorHAnsi" w:cstheme="minorHAnsi"/>
          </w:rPr>
          <w:t>carlos.torres@csaegro.gob.mx</w:t>
        </w:r>
      </w:hyperlink>
      <w:r w:rsidR="00D17779">
        <w:rPr>
          <w:rFonts w:asciiTheme="minorHAnsi" w:hAnsiTheme="minorHAnsi" w:cstheme="minorHAnsi"/>
        </w:rPr>
        <w:t xml:space="preserve"> o </w:t>
      </w:r>
      <w:hyperlink r:id="rId13" w:history="1">
        <w:r w:rsidR="00D17779" w:rsidRPr="00162DD3">
          <w:rPr>
            <w:rStyle w:val="Hipervnculo"/>
            <w:rFonts w:asciiTheme="minorHAnsi" w:hAnsiTheme="minorHAnsi" w:cstheme="minorHAnsi"/>
          </w:rPr>
          <w:t>Lilia.trujillo@csaegro.gob.mx</w:t>
        </w:r>
      </w:hyperlink>
      <w:r w:rsidR="00D17779">
        <w:rPr>
          <w:rFonts w:asciiTheme="minorHAnsi" w:hAnsiTheme="minorHAnsi" w:cstheme="minorHAnsi"/>
        </w:rPr>
        <w:t xml:space="preserve">, </w:t>
      </w:r>
      <w:r w:rsidR="006D35CC" w:rsidRPr="007956C7">
        <w:rPr>
          <w:rFonts w:asciiTheme="minorHAnsi" w:hAnsiTheme="minorHAnsi" w:cstheme="minorHAnsi"/>
        </w:rPr>
        <w:t xml:space="preserve">a partir de la fecha de publicación </w:t>
      </w:r>
      <w:r w:rsidR="00AA6FED" w:rsidRPr="007956C7">
        <w:rPr>
          <w:rFonts w:asciiTheme="minorHAnsi" w:hAnsiTheme="minorHAnsi" w:cstheme="minorHAnsi"/>
        </w:rPr>
        <w:t>a más tardar veinticuatro horas antes de la fecha y hora en que se vaya a realizar la junta de aclaraciones (tiempo del centro), lo siguiente:</w:t>
      </w:r>
    </w:p>
    <w:p w14:paraId="14B3AE36" w14:textId="77777777" w:rsidR="00AA6FED" w:rsidRPr="007956C7" w:rsidRDefault="00AA6FED" w:rsidP="00AA6FED">
      <w:pPr>
        <w:autoSpaceDE w:val="0"/>
        <w:autoSpaceDN w:val="0"/>
        <w:adjustRightInd w:val="0"/>
        <w:jc w:val="both"/>
        <w:rPr>
          <w:rFonts w:asciiTheme="minorHAnsi" w:hAnsiTheme="minorHAnsi" w:cstheme="minorHAnsi"/>
        </w:rPr>
      </w:pPr>
    </w:p>
    <w:p w14:paraId="4C2F0ECE" w14:textId="4742006E" w:rsidR="00AA6FED" w:rsidRPr="007956C7" w:rsidRDefault="00AA6FED" w:rsidP="00E069CA">
      <w:pPr>
        <w:pStyle w:val="Prrafodelista"/>
        <w:numPr>
          <w:ilvl w:val="0"/>
          <w:numId w:val="33"/>
        </w:numPr>
        <w:autoSpaceDE w:val="0"/>
        <w:autoSpaceDN w:val="0"/>
        <w:adjustRightInd w:val="0"/>
        <w:ind w:left="709"/>
        <w:jc w:val="both"/>
        <w:rPr>
          <w:rFonts w:asciiTheme="minorHAnsi" w:hAnsiTheme="minorHAnsi" w:cstheme="minorHAnsi"/>
        </w:rPr>
      </w:pPr>
      <w:r w:rsidRPr="007956C7">
        <w:rPr>
          <w:rFonts w:asciiTheme="minorHAnsi" w:hAnsiTheme="minorHAnsi" w:cstheme="minorHAnsi"/>
        </w:rPr>
        <w:t xml:space="preserve">Un escrito en el que expresen </w:t>
      </w:r>
      <w:r w:rsidR="00F967E7" w:rsidRPr="007956C7">
        <w:rPr>
          <w:rFonts w:asciiTheme="minorHAnsi" w:hAnsiTheme="minorHAnsi" w:cstheme="minorHAnsi"/>
        </w:rPr>
        <w:t xml:space="preserve">su interés en participar en la </w:t>
      </w:r>
      <w:r w:rsidR="004062B6" w:rsidRPr="007956C7">
        <w:rPr>
          <w:rFonts w:asciiTheme="minorHAnsi" w:hAnsiTheme="minorHAnsi" w:cstheme="minorHAnsi"/>
        </w:rPr>
        <w:t>licitación</w:t>
      </w:r>
      <w:r w:rsidRPr="007956C7">
        <w:rPr>
          <w:rFonts w:asciiTheme="minorHAnsi" w:hAnsiTheme="minorHAnsi" w:cstheme="minorHAnsi"/>
        </w:rPr>
        <w:t xml:space="preserve">, por si o en representación de un tercero, manifestando en todos los casos los datos generales del interesado y en su caso, del representante, conforme se detalla en el </w:t>
      </w:r>
      <w:r w:rsidR="00C0439B">
        <w:rPr>
          <w:rFonts w:asciiTheme="minorHAnsi" w:hAnsiTheme="minorHAnsi" w:cstheme="minorHAnsi"/>
          <w:b/>
        </w:rPr>
        <w:t>ANEXO L3</w:t>
      </w:r>
      <w:r w:rsidRPr="007956C7">
        <w:rPr>
          <w:rFonts w:asciiTheme="minorHAnsi" w:hAnsiTheme="minorHAnsi" w:cstheme="minorHAnsi"/>
          <w:b/>
        </w:rPr>
        <w:t xml:space="preserve"> </w:t>
      </w:r>
      <w:r w:rsidRPr="007956C7">
        <w:rPr>
          <w:rFonts w:asciiTheme="minorHAnsi" w:hAnsiTheme="minorHAnsi" w:cstheme="minorHAnsi"/>
        </w:rPr>
        <w:t xml:space="preserve">de esta </w:t>
      </w:r>
      <w:r w:rsidR="004062B6" w:rsidRPr="007956C7">
        <w:rPr>
          <w:rFonts w:asciiTheme="minorHAnsi" w:hAnsiTheme="minorHAnsi" w:cstheme="minorHAnsi"/>
        </w:rPr>
        <w:t>licitación</w:t>
      </w:r>
      <w:r w:rsidRPr="007956C7">
        <w:rPr>
          <w:rFonts w:asciiTheme="minorHAnsi" w:hAnsiTheme="minorHAnsi" w:cstheme="minorHAnsi"/>
        </w:rPr>
        <w:t>.</w:t>
      </w:r>
    </w:p>
    <w:p w14:paraId="77C8D2B5" w14:textId="29B71F26" w:rsidR="00AA6FED" w:rsidRPr="007956C7" w:rsidRDefault="00AA6FED" w:rsidP="00AA6FED">
      <w:pPr>
        <w:pStyle w:val="Prrafodelista"/>
        <w:autoSpaceDE w:val="0"/>
        <w:autoSpaceDN w:val="0"/>
        <w:adjustRightInd w:val="0"/>
        <w:ind w:left="709"/>
        <w:jc w:val="both"/>
        <w:rPr>
          <w:rFonts w:asciiTheme="minorHAnsi" w:hAnsiTheme="minorHAnsi" w:cstheme="minorHAnsi"/>
        </w:rPr>
      </w:pPr>
      <w:r w:rsidRPr="007956C7">
        <w:rPr>
          <w:rFonts w:asciiTheme="minorHAnsi" w:eastAsia="Calibri" w:hAnsiTheme="minorHAnsi" w:cstheme="minorHAnsi"/>
          <w:color w:val="000000"/>
          <w:lang w:eastAsia="es-MX"/>
        </w:rPr>
        <w:t xml:space="preserve">Cuando el escrito referido en el párrafo anterior, se presente fuera del plazo previsto o al inicio de la Junta de Aclaraciones, el licitante sólo tendrá </w:t>
      </w:r>
      <w:r w:rsidRPr="007956C7">
        <w:rPr>
          <w:rFonts w:asciiTheme="minorHAnsi" w:eastAsia="Calibri" w:hAnsiTheme="minorHAnsi" w:cstheme="minorHAnsi"/>
          <w:lang w:eastAsia="es-MX"/>
        </w:rPr>
        <w:t xml:space="preserve">derecho a formular preguntas sobre las respuestas que dé la convocante en la mencionada junta. En el caso de omitir el envío del escrito de </w:t>
      </w:r>
      <w:r w:rsidR="004062B6" w:rsidRPr="007956C7">
        <w:rPr>
          <w:rFonts w:asciiTheme="minorHAnsi" w:eastAsia="Calibri" w:hAnsiTheme="minorHAnsi" w:cstheme="minorHAnsi"/>
          <w:lang w:eastAsia="es-MX"/>
        </w:rPr>
        <w:t>referencia</w:t>
      </w:r>
      <w:r w:rsidRPr="007956C7">
        <w:rPr>
          <w:rFonts w:asciiTheme="minorHAnsi" w:eastAsia="Calibri" w:hAnsiTheme="minorHAnsi" w:cstheme="minorHAnsi"/>
          <w:lang w:eastAsia="es-MX"/>
        </w:rPr>
        <w:t>, las solicitudes de aclaración se tendrán por no presentadas.</w:t>
      </w:r>
    </w:p>
    <w:p w14:paraId="6E48562C" w14:textId="77777777" w:rsidR="00AA6FED" w:rsidRPr="007956C7" w:rsidRDefault="00AA6FED" w:rsidP="00AA6FED">
      <w:pPr>
        <w:autoSpaceDE w:val="0"/>
        <w:autoSpaceDN w:val="0"/>
        <w:adjustRightInd w:val="0"/>
        <w:ind w:left="709"/>
        <w:jc w:val="both"/>
        <w:rPr>
          <w:rFonts w:asciiTheme="minorHAnsi" w:hAnsiTheme="minorHAnsi" w:cstheme="minorHAnsi"/>
        </w:rPr>
      </w:pPr>
    </w:p>
    <w:p w14:paraId="681ECFE4" w14:textId="501EC6C8" w:rsidR="00AA6FED" w:rsidRPr="007956C7" w:rsidRDefault="00AA6FED" w:rsidP="00E069CA">
      <w:pPr>
        <w:pStyle w:val="Prrafodelista"/>
        <w:numPr>
          <w:ilvl w:val="0"/>
          <w:numId w:val="33"/>
        </w:numPr>
        <w:autoSpaceDE w:val="0"/>
        <w:autoSpaceDN w:val="0"/>
        <w:adjustRightInd w:val="0"/>
        <w:ind w:left="709"/>
        <w:jc w:val="both"/>
        <w:rPr>
          <w:rFonts w:asciiTheme="minorHAnsi" w:hAnsiTheme="minorHAnsi" w:cstheme="minorHAnsi"/>
        </w:rPr>
      </w:pPr>
      <w:r w:rsidRPr="007956C7">
        <w:rPr>
          <w:rFonts w:asciiTheme="minorHAnsi" w:eastAsia="Calibri" w:hAnsiTheme="minorHAnsi" w:cstheme="minorHAnsi"/>
          <w:color w:val="000000"/>
          <w:lang w:eastAsia="es-MX"/>
        </w:rPr>
        <w:t xml:space="preserve">Solicitudes de aclaración, las cuales deberán plantearse de manera concisa y estar directamente vinculadas con los puntos contenidos de la </w:t>
      </w:r>
      <w:r w:rsidR="004062B6" w:rsidRPr="007956C7">
        <w:rPr>
          <w:rFonts w:asciiTheme="minorHAnsi" w:eastAsia="Calibri" w:hAnsiTheme="minorHAnsi" w:cstheme="minorHAnsi"/>
          <w:color w:val="000000"/>
          <w:lang w:eastAsia="es-MX"/>
        </w:rPr>
        <w:t>lici</w:t>
      </w:r>
      <w:r w:rsidR="00686BF1" w:rsidRPr="007956C7">
        <w:rPr>
          <w:rFonts w:asciiTheme="minorHAnsi" w:eastAsia="Calibri" w:hAnsiTheme="minorHAnsi" w:cstheme="minorHAnsi"/>
          <w:color w:val="000000"/>
          <w:lang w:eastAsia="es-MX"/>
        </w:rPr>
        <w:t>tación</w:t>
      </w:r>
      <w:r w:rsidRPr="007956C7">
        <w:rPr>
          <w:rFonts w:asciiTheme="minorHAnsi" w:eastAsia="Calibri" w:hAnsiTheme="minorHAnsi" w:cstheme="minorHAnsi"/>
          <w:color w:val="000000"/>
          <w:lang w:eastAsia="es-MX"/>
        </w:rPr>
        <w:t xml:space="preserve">, indicando el numeral o punto específico con el </w:t>
      </w:r>
      <w:r w:rsidRPr="007A2817">
        <w:rPr>
          <w:rFonts w:asciiTheme="minorHAnsi" w:eastAsia="Calibri" w:hAnsiTheme="minorHAnsi" w:cstheme="minorHAnsi"/>
          <w:color w:val="000000"/>
          <w:lang w:eastAsia="es-MX"/>
        </w:rPr>
        <w:t>c</w:t>
      </w:r>
      <w:r w:rsidR="00385D07" w:rsidRPr="007A2817">
        <w:rPr>
          <w:rFonts w:asciiTheme="minorHAnsi" w:eastAsia="Calibri" w:hAnsiTheme="minorHAnsi" w:cstheme="minorHAnsi"/>
          <w:color w:val="000000"/>
          <w:lang w:eastAsia="es-MX"/>
        </w:rPr>
        <w:t>uá</w:t>
      </w:r>
      <w:r w:rsidRPr="007A2817">
        <w:rPr>
          <w:rFonts w:asciiTheme="minorHAnsi" w:eastAsia="Calibri" w:hAnsiTheme="minorHAnsi" w:cstheme="minorHAnsi"/>
          <w:color w:val="000000"/>
          <w:lang w:eastAsia="es-MX"/>
        </w:rPr>
        <w:t>l</w:t>
      </w:r>
      <w:r w:rsidRPr="007956C7">
        <w:rPr>
          <w:rFonts w:asciiTheme="minorHAnsi" w:eastAsia="Calibri" w:hAnsiTheme="minorHAnsi" w:cstheme="minorHAnsi"/>
          <w:color w:val="000000"/>
          <w:lang w:eastAsia="es-MX"/>
        </w:rPr>
        <w:t xml:space="preserve"> se relacionan. Las solicitudes que no cumplan con los requisitos señalados podrán ser desechadas por la convocante.</w:t>
      </w:r>
    </w:p>
    <w:p w14:paraId="68E4499D" w14:textId="77777777" w:rsidR="00AA6FED" w:rsidRPr="007956C7" w:rsidRDefault="00AA6FED" w:rsidP="00AA6FED">
      <w:pPr>
        <w:autoSpaceDE w:val="0"/>
        <w:autoSpaceDN w:val="0"/>
        <w:adjustRightInd w:val="0"/>
        <w:ind w:left="709"/>
        <w:jc w:val="both"/>
        <w:rPr>
          <w:rFonts w:asciiTheme="minorHAnsi" w:hAnsiTheme="minorHAnsi" w:cstheme="minorHAnsi"/>
        </w:rPr>
      </w:pPr>
      <w:r w:rsidRPr="007956C7">
        <w:rPr>
          <w:rFonts w:asciiTheme="minorHAnsi" w:hAnsiTheme="minorHAnsi" w:cstheme="minorHAnsi"/>
        </w:rPr>
        <w:t>Las solicitudes de aclaración correspondientes deberán acompañarse de una versión electrónica de las preguntas en formato Word 2003 o versión posterior, lo cual permitirá a la convocante la clasificación e integración por tema para facilitar su respuesta.</w:t>
      </w:r>
    </w:p>
    <w:p w14:paraId="18E90366" w14:textId="77777777" w:rsidR="00AA6FED" w:rsidRPr="007956C7" w:rsidRDefault="00AA6FED" w:rsidP="00AA6FED">
      <w:pPr>
        <w:autoSpaceDE w:val="0"/>
        <w:autoSpaceDN w:val="0"/>
        <w:adjustRightInd w:val="0"/>
        <w:jc w:val="both"/>
        <w:rPr>
          <w:rFonts w:asciiTheme="minorHAnsi" w:hAnsiTheme="minorHAnsi" w:cstheme="minorHAnsi"/>
        </w:rPr>
      </w:pPr>
    </w:p>
    <w:p w14:paraId="729E2EE1" w14:textId="77777777" w:rsidR="00AA6FED" w:rsidRPr="007956C7" w:rsidRDefault="00AA6FED" w:rsidP="00AA6FED">
      <w:pPr>
        <w:autoSpaceDE w:val="0"/>
        <w:autoSpaceDN w:val="0"/>
        <w:adjustRightInd w:val="0"/>
        <w:jc w:val="both"/>
        <w:rPr>
          <w:rFonts w:asciiTheme="minorHAnsi" w:eastAsia="Calibri" w:hAnsiTheme="minorHAnsi" w:cstheme="minorHAnsi"/>
          <w:color w:val="000000"/>
          <w:lang w:eastAsia="es-MX"/>
        </w:rPr>
      </w:pPr>
    </w:p>
    <w:p w14:paraId="05CEB4D7" w14:textId="68F83804" w:rsidR="00F35F99" w:rsidRPr="007956C7" w:rsidRDefault="00F35F99" w:rsidP="00F35F99">
      <w:pPr>
        <w:autoSpaceDE w:val="0"/>
        <w:autoSpaceDN w:val="0"/>
        <w:adjustRightInd w:val="0"/>
        <w:jc w:val="both"/>
        <w:rPr>
          <w:rFonts w:asciiTheme="minorHAnsi" w:eastAsia="Calibri" w:hAnsiTheme="minorHAnsi" w:cstheme="minorHAnsi"/>
          <w:color w:val="000000"/>
          <w:lang w:eastAsia="es-MX"/>
        </w:rPr>
      </w:pPr>
      <w:r w:rsidRPr="007956C7">
        <w:rPr>
          <w:rFonts w:asciiTheme="minorHAnsi" w:eastAsia="Calibri" w:hAnsiTheme="minorHAnsi" w:cstheme="minorHAnsi"/>
          <w:color w:val="000000"/>
          <w:lang w:eastAsia="es-MX"/>
        </w:rPr>
        <w:t>De acuerdo a lo establecido al artículo 46</w:t>
      </w:r>
      <w:r w:rsidRPr="00806F71">
        <w:rPr>
          <w:rFonts w:asciiTheme="minorHAnsi" w:eastAsia="Calibri" w:hAnsiTheme="minorHAnsi" w:cstheme="minorHAnsi"/>
          <w:color w:val="000000"/>
          <w:lang w:eastAsia="es-MX"/>
        </w:rPr>
        <w:t xml:space="preserve">, </w:t>
      </w:r>
      <w:r w:rsidR="009B5447" w:rsidRPr="00806F71">
        <w:rPr>
          <w:rFonts w:asciiTheme="minorHAnsi" w:eastAsia="Calibri" w:hAnsiTheme="minorHAnsi" w:cstheme="minorHAnsi"/>
          <w:color w:val="000000"/>
          <w:lang w:eastAsia="es-MX"/>
        </w:rPr>
        <w:t>fr</w:t>
      </w:r>
      <w:r w:rsidR="00DF447C">
        <w:rPr>
          <w:rFonts w:asciiTheme="minorHAnsi" w:eastAsia="Calibri" w:hAnsiTheme="minorHAnsi" w:cstheme="minorHAnsi"/>
          <w:color w:val="000000"/>
          <w:lang w:eastAsia="es-MX"/>
        </w:rPr>
        <w:t>acción I</w:t>
      </w:r>
      <w:r w:rsidRPr="007956C7">
        <w:rPr>
          <w:rFonts w:asciiTheme="minorHAnsi" w:eastAsia="Calibri" w:hAnsiTheme="minorHAnsi" w:cstheme="minorHAnsi"/>
          <w:color w:val="000000"/>
          <w:lang w:eastAsia="es-MX"/>
        </w:rPr>
        <w:t xml:space="preserve"> del Reglamento de la Ley, a partir de la hora y fecha señaladas en la </w:t>
      </w:r>
      <w:r w:rsidR="004062B6" w:rsidRPr="007956C7">
        <w:rPr>
          <w:rFonts w:asciiTheme="minorHAnsi" w:eastAsia="Calibri" w:hAnsiTheme="minorHAnsi" w:cstheme="minorHAnsi"/>
          <w:color w:val="000000"/>
          <w:lang w:eastAsia="es-MX"/>
        </w:rPr>
        <w:t>licitación</w:t>
      </w:r>
      <w:r w:rsidRPr="007956C7">
        <w:rPr>
          <w:rFonts w:asciiTheme="minorHAnsi" w:eastAsia="Calibri" w:hAnsiTheme="minorHAnsi" w:cstheme="minorHAnsi"/>
          <w:color w:val="000000"/>
          <w:lang w:eastAsia="es-MX"/>
        </w:rPr>
        <w:t xml:space="preserve"> para la celebración de la Junta de Aclaraciones, la Convocante procederá a </w:t>
      </w:r>
      <w:r w:rsidR="00DF447C">
        <w:rPr>
          <w:rFonts w:asciiTheme="minorHAnsi" w:eastAsia="Calibri" w:hAnsiTheme="minorHAnsi" w:cstheme="minorHAnsi"/>
          <w:color w:val="000000"/>
          <w:lang w:eastAsia="es-MX"/>
        </w:rPr>
        <w:t xml:space="preserve">realizar la contestación de las preguntas recibidas con 24 horas de anticipación al aventó de junta de aclaraciones. </w:t>
      </w:r>
      <w:r w:rsidRPr="007956C7">
        <w:rPr>
          <w:rFonts w:asciiTheme="minorHAnsi" w:eastAsia="Calibri" w:hAnsiTheme="minorHAnsi" w:cstheme="minorHAnsi"/>
          <w:color w:val="000000"/>
          <w:lang w:eastAsia="es-MX"/>
        </w:rPr>
        <w:t xml:space="preserve">Cuando en razón del número de solicitudes de aclaraciones recibidas o algún otro factor no imputable a la Convocante, el servidor público que presida la Junta de Aclaraciones, informará a los licitantes si éstas serán </w:t>
      </w:r>
      <w:r w:rsidR="004062B6" w:rsidRPr="007956C7">
        <w:rPr>
          <w:rFonts w:asciiTheme="minorHAnsi" w:eastAsia="Calibri" w:hAnsiTheme="minorHAnsi" w:cstheme="minorHAnsi"/>
          <w:color w:val="000000"/>
          <w:lang w:eastAsia="es-MX"/>
        </w:rPr>
        <w:t>enviadas</w:t>
      </w:r>
      <w:r w:rsidRPr="007956C7">
        <w:rPr>
          <w:rFonts w:asciiTheme="minorHAnsi" w:eastAsia="Calibri" w:hAnsiTheme="minorHAnsi" w:cstheme="minorHAnsi"/>
          <w:color w:val="000000"/>
          <w:lang w:eastAsia="es-MX"/>
        </w:rPr>
        <w:t xml:space="preserve"> en ese momento o si se sus</w:t>
      </w:r>
      <w:r w:rsidR="00F61810" w:rsidRPr="007956C7">
        <w:rPr>
          <w:rFonts w:asciiTheme="minorHAnsi" w:eastAsia="Calibri" w:hAnsiTheme="minorHAnsi" w:cstheme="minorHAnsi"/>
          <w:color w:val="000000"/>
          <w:lang w:eastAsia="es-MX"/>
        </w:rPr>
        <w:t xml:space="preserve">penderá la sesión para </w:t>
      </w:r>
      <w:r w:rsidR="00BB1017" w:rsidRPr="007956C7">
        <w:rPr>
          <w:rFonts w:asciiTheme="minorHAnsi" w:eastAsia="Calibri" w:hAnsiTheme="minorHAnsi" w:cstheme="minorHAnsi"/>
          <w:color w:val="000000"/>
          <w:lang w:eastAsia="es-MX"/>
        </w:rPr>
        <w:t>reanudaría</w:t>
      </w:r>
      <w:r w:rsidRPr="007956C7">
        <w:rPr>
          <w:rFonts w:asciiTheme="minorHAnsi" w:eastAsia="Calibri" w:hAnsiTheme="minorHAnsi" w:cstheme="minorHAnsi"/>
          <w:color w:val="000000"/>
          <w:lang w:eastAsia="es-MX"/>
        </w:rPr>
        <w:t xml:space="preserve"> en hora o fecha posterior a efecto de que las respuestas sean remitidas.</w:t>
      </w:r>
    </w:p>
    <w:p w14:paraId="65FC57D2" w14:textId="77777777" w:rsidR="00F35F99" w:rsidRPr="007956C7" w:rsidRDefault="00F35F99" w:rsidP="00F35F99">
      <w:pPr>
        <w:autoSpaceDE w:val="0"/>
        <w:autoSpaceDN w:val="0"/>
        <w:adjustRightInd w:val="0"/>
        <w:jc w:val="both"/>
        <w:rPr>
          <w:rFonts w:asciiTheme="minorHAnsi" w:eastAsia="Calibri" w:hAnsiTheme="minorHAnsi" w:cstheme="minorHAnsi"/>
          <w:color w:val="000000"/>
          <w:lang w:eastAsia="es-MX"/>
        </w:rPr>
      </w:pPr>
    </w:p>
    <w:p w14:paraId="1CC20A94" w14:textId="6E0BDE17" w:rsidR="00F35F99" w:rsidRPr="007956C7" w:rsidRDefault="00F35F99" w:rsidP="00F35F99">
      <w:pPr>
        <w:autoSpaceDE w:val="0"/>
        <w:autoSpaceDN w:val="0"/>
        <w:adjustRightInd w:val="0"/>
        <w:jc w:val="both"/>
        <w:rPr>
          <w:rFonts w:asciiTheme="minorHAnsi" w:eastAsia="Calibri" w:hAnsiTheme="minorHAnsi" w:cstheme="minorHAnsi"/>
          <w:color w:val="000000"/>
          <w:lang w:eastAsia="es-MX"/>
        </w:rPr>
      </w:pPr>
      <w:r w:rsidRPr="007956C7">
        <w:rPr>
          <w:rFonts w:asciiTheme="minorHAnsi" w:eastAsia="Calibri" w:hAnsiTheme="minorHAnsi" w:cstheme="minorHAnsi"/>
          <w:color w:val="000000"/>
          <w:lang w:eastAsia="es-MX"/>
        </w:rPr>
        <w:t xml:space="preserve">Con el envío de las respuestas a que se refiere el párrafo anterior, la convocante informará a los licitantes, atendiendo al número de solicitudes de aclaración contestadas, el plazo que éstos tendrán para formular las preguntas que estimen pertinentes con relación a las respuestas remitidas. Dicho plazo no podrá ser inferior a seis horas, ni superior a cuarenta y ocho horas. Una vez recibidas las preguntas, la convocante informará a los licitantes el plazo máximo en el que </w:t>
      </w:r>
      <w:r w:rsidR="004062B6" w:rsidRPr="007956C7">
        <w:rPr>
          <w:rFonts w:asciiTheme="minorHAnsi" w:eastAsia="Calibri" w:hAnsiTheme="minorHAnsi" w:cstheme="minorHAnsi"/>
          <w:color w:val="000000"/>
          <w:lang w:eastAsia="es-MX"/>
        </w:rPr>
        <w:t>enviará</w:t>
      </w:r>
      <w:r w:rsidRPr="007956C7">
        <w:rPr>
          <w:rFonts w:asciiTheme="minorHAnsi" w:eastAsia="Calibri" w:hAnsiTheme="minorHAnsi" w:cstheme="minorHAnsi"/>
          <w:color w:val="000000"/>
          <w:lang w:eastAsia="es-MX"/>
        </w:rPr>
        <w:t xml:space="preserve"> las contestaciones correspondientes.</w:t>
      </w:r>
    </w:p>
    <w:p w14:paraId="5B1C89D5" w14:textId="77777777" w:rsidR="00F35F99" w:rsidRPr="007956C7" w:rsidRDefault="00F35F99" w:rsidP="00F35F99">
      <w:pPr>
        <w:jc w:val="both"/>
        <w:rPr>
          <w:rFonts w:asciiTheme="minorHAnsi" w:hAnsiTheme="minorHAnsi" w:cstheme="minorHAnsi"/>
        </w:rPr>
      </w:pPr>
    </w:p>
    <w:p w14:paraId="70E0A7D0" w14:textId="434527DB" w:rsidR="00F35F99" w:rsidRPr="00806F71" w:rsidRDefault="00F35F99" w:rsidP="00F35F99">
      <w:pPr>
        <w:autoSpaceDE w:val="0"/>
        <w:autoSpaceDN w:val="0"/>
        <w:adjustRightInd w:val="0"/>
        <w:jc w:val="both"/>
        <w:rPr>
          <w:rFonts w:asciiTheme="minorHAnsi" w:eastAsia="Calibri" w:hAnsiTheme="minorHAnsi" w:cstheme="minorHAnsi"/>
          <w:color w:val="000000"/>
          <w:lang w:eastAsia="es-MX"/>
        </w:rPr>
      </w:pPr>
      <w:r w:rsidRPr="007956C7">
        <w:rPr>
          <w:rFonts w:asciiTheme="minorHAnsi" w:eastAsia="Calibri" w:hAnsiTheme="minorHAnsi" w:cstheme="minorHAnsi"/>
          <w:color w:val="000000"/>
          <w:lang w:eastAsia="es-MX"/>
        </w:rPr>
        <w:t>La convocante estará obligada a dar contestación, en forma clara y precisa, tanto a las solicitudes de aclaración como a las preguntas que los licitantes formulen respecto de las respuestas dadas por la convocante en la Junta de Aclaraciones, tal y como se estipula en el artícu</w:t>
      </w:r>
      <w:r w:rsidR="009B5447">
        <w:rPr>
          <w:rFonts w:asciiTheme="minorHAnsi" w:eastAsia="Calibri" w:hAnsiTheme="minorHAnsi" w:cstheme="minorHAnsi"/>
          <w:color w:val="000000"/>
          <w:lang w:eastAsia="es-MX"/>
        </w:rPr>
        <w:t xml:space="preserve">lo 46, </w:t>
      </w:r>
      <w:r w:rsidR="009B5447" w:rsidRPr="00806F71">
        <w:rPr>
          <w:rFonts w:asciiTheme="minorHAnsi" w:eastAsia="Calibri" w:hAnsiTheme="minorHAnsi" w:cstheme="minorHAnsi"/>
          <w:color w:val="000000"/>
          <w:lang w:eastAsia="es-MX"/>
        </w:rPr>
        <w:t>f</w:t>
      </w:r>
      <w:r w:rsidRPr="00806F71">
        <w:rPr>
          <w:rFonts w:asciiTheme="minorHAnsi" w:eastAsia="Calibri" w:hAnsiTheme="minorHAnsi" w:cstheme="minorHAnsi"/>
          <w:color w:val="000000"/>
          <w:lang w:eastAsia="es-MX"/>
        </w:rPr>
        <w:t>racción IV del Reglamento de la Ley.</w:t>
      </w:r>
    </w:p>
    <w:p w14:paraId="7592C4EE" w14:textId="77777777" w:rsidR="00F35F99" w:rsidRPr="00806F71" w:rsidRDefault="00F35F99" w:rsidP="00F35F99">
      <w:pPr>
        <w:autoSpaceDE w:val="0"/>
        <w:autoSpaceDN w:val="0"/>
        <w:adjustRightInd w:val="0"/>
        <w:jc w:val="both"/>
        <w:rPr>
          <w:rFonts w:asciiTheme="minorHAnsi" w:eastAsia="Calibri" w:hAnsiTheme="minorHAnsi" w:cstheme="minorHAnsi"/>
          <w:color w:val="000000"/>
          <w:lang w:eastAsia="es-MX"/>
        </w:rPr>
      </w:pPr>
    </w:p>
    <w:p w14:paraId="1A99CDBB" w14:textId="5FBA20F7" w:rsidR="00F35F99" w:rsidRPr="007956C7" w:rsidRDefault="009B5447" w:rsidP="00F35F99">
      <w:pPr>
        <w:autoSpaceDE w:val="0"/>
        <w:autoSpaceDN w:val="0"/>
        <w:adjustRightInd w:val="0"/>
        <w:jc w:val="both"/>
        <w:rPr>
          <w:rFonts w:asciiTheme="minorHAnsi" w:eastAsia="Calibri" w:hAnsiTheme="minorHAnsi" w:cstheme="minorHAnsi"/>
          <w:color w:val="000000"/>
          <w:lang w:eastAsia="es-MX"/>
        </w:rPr>
      </w:pPr>
      <w:r w:rsidRPr="00806F71">
        <w:rPr>
          <w:rFonts w:asciiTheme="minorHAnsi" w:eastAsia="Calibri" w:hAnsiTheme="minorHAnsi" w:cstheme="minorHAnsi"/>
          <w:color w:val="000000"/>
          <w:lang w:eastAsia="es-MX"/>
        </w:rPr>
        <w:t>Conforme al artículo 46, f</w:t>
      </w:r>
      <w:r w:rsidR="00F35F99" w:rsidRPr="00806F71">
        <w:rPr>
          <w:rFonts w:asciiTheme="minorHAnsi" w:eastAsia="Calibri" w:hAnsiTheme="minorHAnsi" w:cstheme="minorHAnsi"/>
          <w:color w:val="000000"/>
          <w:lang w:eastAsia="es-MX"/>
        </w:rPr>
        <w:t>racción VI del Reglamento de la Ley, las solicitudes de aclaración que sean recibidas con posterioridad al plazo previsto en los artículos 33</w:t>
      </w:r>
      <w:r w:rsidR="00F35F99" w:rsidRPr="007956C7">
        <w:rPr>
          <w:rFonts w:asciiTheme="minorHAnsi" w:eastAsia="Calibri" w:hAnsiTheme="minorHAnsi" w:cstheme="minorHAnsi"/>
          <w:color w:val="000000"/>
          <w:lang w:eastAsia="es-MX"/>
        </w:rPr>
        <w:t xml:space="preserve"> bis de la ley, no serán contestadas por la convocante por resultar extemporáneas, debiéndose integrar al expediente respectivo; en caso de que algún licitante envíe nuevas solicitudes de aclaración, la convocante las recibirá, pero no les dará respuesta. En ambos supuestos, si el servidor público que presida la Junta de Aclaraciones considera necesario </w:t>
      </w:r>
      <w:r w:rsidR="00F35F99" w:rsidRPr="007956C7">
        <w:rPr>
          <w:rFonts w:asciiTheme="minorHAnsi" w:eastAsia="Calibri" w:hAnsiTheme="minorHAnsi" w:cstheme="minorHAnsi"/>
          <w:lang w:eastAsia="es-MX"/>
        </w:rPr>
        <w:t xml:space="preserve">programar </w:t>
      </w:r>
      <w:r w:rsidR="00F35F99" w:rsidRPr="007956C7">
        <w:rPr>
          <w:rFonts w:asciiTheme="minorHAnsi" w:eastAsia="Calibri" w:hAnsiTheme="minorHAnsi" w:cstheme="minorHAnsi"/>
          <w:color w:val="000000"/>
          <w:lang w:eastAsia="es-MX"/>
        </w:rPr>
        <w:t>a una ulterior junta, la convocante deberá tomar en cuenta di</w:t>
      </w:r>
      <w:r w:rsidR="00F61810" w:rsidRPr="007956C7">
        <w:rPr>
          <w:rFonts w:asciiTheme="minorHAnsi" w:eastAsia="Calibri" w:hAnsiTheme="minorHAnsi" w:cstheme="minorHAnsi"/>
          <w:color w:val="000000"/>
          <w:lang w:eastAsia="es-MX"/>
        </w:rPr>
        <w:t xml:space="preserve">chas solicitudes para </w:t>
      </w:r>
      <w:r w:rsidR="00A31918" w:rsidRPr="007956C7">
        <w:rPr>
          <w:rFonts w:asciiTheme="minorHAnsi" w:eastAsia="Calibri" w:hAnsiTheme="minorHAnsi" w:cstheme="minorHAnsi"/>
          <w:color w:val="000000"/>
          <w:lang w:eastAsia="es-MX"/>
        </w:rPr>
        <w:t>responderías</w:t>
      </w:r>
      <w:r w:rsidR="00F35F99" w:rsidRPr="007956C7">
        <w:rPr>
          <w:rFonts w:asciiTheme="minorHAnsi" w:eastAsia="Calibri" w:hAnsiTheme="minorHAnsi" w:cstheme="minorHAnsi"/>
          <w:color w:val="000000"/>
          <w:lang w:eastAsia="es-MX"/>
        </w:rPr>
        <w:t>.</w:t>
      </w:r>
    </w:p>
    <w:p w14:paraId="7960816D" w14:textId="77777777" w:rsidR="009D0240" w:rsidRPr="007956C7" w:rsidRDefault="009D0240" w:rsidP="00F35F99">
      <w:pPr>
        <w:autoSpaceDE w:val="0"/>
        <w:autoSpaceDN w:val="0"/>
        <w:adjustRightInd w:val="0"/>
        <w:jc w:val="both"/>
        <w:rPr>
          <w:rFonts w:asciiTheme="minorHAnsi" w:eastAsia="Calibri" w:hAnsiTheme="minorHAnsi" w:cstheme="minorHAnsi"/>
          <w:color w:val="000000"/>
          <w:lang w:eastAsia="es-MX"/>
        </w:rPr>
      </w:pPr>
    </w:p>
    <w:p w14:paraId="6AB746EE" w14:textId="3A9721A4" w:rsidR="00F35F99" w:rsidRPr="007956C7" w:rsidRDefault="00F35F99" w:rsidP="00F35F99">
      <w:pPr>
        <w:autoSpaceDE w:val="0"/>
        <w:autoSpaceDN w:val="0"/>
        <w:adjustRightInd w:val="0"/>
        <w:jc w:val="both"/>
        <w:rPr>
          <w:rFonts w:asciiTheme="minorHAnsi" w:eastAsia="Calibri" w:hAnsiTheme="minorHAnsi" w:cstheme="minorHAnsi"/>
          <w:lang w:eastAsia="es-MX"/>
        </w:rPr>
      </w:pPr>
      <w:r w:rsidRPr="007956C7">
        <w:rPr>
          <w:rFonts w:asciiTheme="minorHAnsi" w:eastAsia="Calibri" w:hAnsiTheme="minorHAnsi" w:cstheme="minorHAnsi"/>
          <w:lang w:eastAsia="es-MX"/>
        </w:rPr>
        <w:t xml:space="preserve">De conformidad con el artículo 33, párrafo tercero de la Ley, cualquier modificación a la </w:t>
      </w:r>
      <w:r w:rsidR="004062B6" w:rsidRPr="007956C7">
        <w:rPr>
          <w:rFonts w:asciiTheme="minorHAnsi" w:eastAsia="Calibri" w:hAnsiTheme="minorHAnsi" w:cstheme="minorHAnsi"/>
          <w:lang w:eastAsia="es-MX"/>
        </w:rPr>
        <w:t>licitación</w:t>
      </w:r>
      <w:r w:rsidRPr="007956C7">
        <w:rPr>
          <w:rFonts w:asciiTheme="minorHAnsi" w:eastAsia="Calibri" w:hAnsiTheme="minorHAnsi" w:cstheme="minorHAnsi"/>
          <w:lang w:eastAsia="es-MX"/>
        </w:rPr>
        <w:t xml:space="preserve">, incluyendo las que resulten de la o las juntas de aclaraciones, formará parte de la </w:t>
      </w:r>
      <w:r w:rsidR="004062B6" w:rsidRPr="007956C7">
        <w:rPr>
          <w:rFonts w:asciiTheme="minorHAnsi" w:eastAsia="Calibri" w:hAnsiTheme="minorHAnsi" w:cstheme="minorHAnsi"/>
          <w:lang w:eastAsia="es-MX"/>
        </w:rPr>
        <w:t>convocatoria</w:t>
      </w:r>
      <w:r w:rsidRPr="007956C7">
        <w:rPr>
          <w:rFonts w:asciiTheme="minorHAnsi" w:eastAsia="Calibri" w:hAnsiTheme="minorHAnsi" w:cstheme="minorHAnsi"/>
          <w:lang w:eastAsia="es-MX"/>
        </w:rPr>
        <w:t xml:space="preserve"> y deberá ser considerada por los licitantes en la elaboración de su proposición.</w:t>
      </w:r>
    </w:p>
    <w:p w14:paraId="142900FD" w14:textId="77777777" w:rsidR="00F35F99" w:rsidRPr="007956C7" w:rsidRDefault="00F35F99" w:rsidP="00F35F99">
      <w:pPr>
        <w:autoSpaceDE w:val="0"/>
        <w:autoSpaceDN w:val="0"/>
        <w:adjustRightInd w:val="0"/>
        <w:jc w:val="both"/>
        <w:rPr>
          <w:rFonts w:asciiTheme="minorHAnsi" w:eastAsiaTheme="minorHAnsi" w:hAnsiTheme="minorHAnsi" w:cstheme="minorHAnsi"/>
          <w:lang w:val="es-MX" w:eastAsia="en-US"/>
        </w:rPr>
      </w:pPr>
    </w:p>
    <w:p w14:paraId="0417AC4D" w14:textId="5B8EBA35" w:rsidR="00F35F99" w:rsidRPr="007956C7" w:rsidRDefault="00F35F99" w:rsidP="00F35F99">
      <w:pPr>
        <w:autoSpaceDE w:val="0"/>
        <w:autoSpaceDN w:val="0"/>
        <w:adjustRightInd w:val="0"/>
        <w:jc w:val="both"/>
        <w:rPr>
          <w:rFonts w:asciiTheme="minorHAnsi" w:eastAsiaTheme="minorHAnsi" w:hAnsiTheme="minorHAnsi" w:cstheme="minorHAnsi"/>
          <w:lang w:val="es-MX" w:eastAsia="en-US"/>
        </w:rPr>
      </w:pPr>
      <w:r w:rsidRPr="003D4287">
        <w:rPr>
          <w:rFonts w:asciiTheme="minorHAnsi" w:eastAsiaTheme="minorHAnsi" w:hAnsiTheme="minorHAnsi" w:cstheme="minorHAnsi"/>
          <w:lang w:val="es-MX" w:eastAsia="en-US"/>
        </w:rPr>
        <w:lastRenderedPageBreak/>
        <w:t xml:space="preserve">El o las actas correspondientes a la Junta de Aclaraciones, se </w:t>
      </w:r>
      <w:r w:rsidR="00DF447C">
        <w:rPr>
          <w:rFonts w:asciiTheme="minorHAnsi" w:eastAsiaTheme="minorHAnsi" w:hAnsiTheme="minorHAnsi" w:cstheme="minorHAnsi"/>
          <w:lang w:val="es-MX" w:eastAsia="en-US"/>
        </w:rPr>
        <w:t xml:space="preserve">difundirán a través de la </w:t>
      </w:r>
      <w:r w:rsidR="002B4A87">
        <w:rPr>
          <w:rFonts w:asciiTheme="minorHAnsi" w:eastAsiaTheme="minorHAnsi" w:hAnsiTheme="minorHAnsi" w:cstheme="minorHAnsi"/>
          <w:lang w:val="es-MX" w:eastAsia="en-US"/>
        </w:rPr>
        <w:t>página</w:t>
      </w:r>
      <w:r w:rsidR="00DF447C">
        <w:rPr>
          <w:rFonts w:asciiTheme="minorHAnsi" w:eastAsiaTheme="minorHAnsi" w:hAnsiTheme="minorHAnsi" w:cstheme="minorHAnsi"/>
          <w:lang w:val="es-MX" w:eastAsia="en-US"/>
        </w:rPr>
        <w:t xml:space="preserve"> oficial del </w:t>
      </w:r>
      <w:r w:rsidR="002B4A87">
        <w:rPr>
          <w:rFonts w:asciiTheme="minorHAnsi" w:eastAsiaTheme="minorHAnsi" w:hAnsiTheme="minorHAnsi" w:cstheme="minorHAnsi"/>
          <w:lang w:val="es-MX" w:eastAsia="en-US"/>
        </w:rPr>
        <w:t>CSAEGRO</w:t>
      </w:r>
      <w:r w:rsidR="00DF447C">
        <w:rPr>
          <w:rFonts w:asciiTheme="minorHAnsi" w:eastAsiaTheme="minorHAnsi" w:hAnsiTheme="minorHAnsi" w:cstheme="minorHAnsi"/>
          <w:lang w:val="es-MX" w:eastAsia="en-US"/>
        </w:rPr>
        <w:t xml:space="preserve"> </w:t>
      </w:r>
      <w:r w:rsidR="002B4A87" w:rsidRPr="002B4A87">
        <w:rPr>
          <w:rFonts w:asciiTheme="minorHAnsi" w:eastAsiaTheme="minorHAnsi" w:hAnsiTheme="minorHAnsi" w:cstheme="minorHAnsi"/>
          <w:lang w:val="es-MX" w:eastAsia="en-US"/>
        </w:rPr>
        <w:t>https://csaegro.agricultura.gob.mx/</w:t>
      </w:r>
      <w:r w:rsidR="002B4A87">
        <w:rPr>
          <w:rFonts w:asciiTheme="minorHAnsi" w:eastAsiaTheme="minorHAnsi" w:hAnsiTheme="minorHAnsi" w:cstheme="minorHAnsi"/>
          <w:lang w:val="es-MX" w:eastAsia="en-US"/>
        </w:rPr>
        <w:t>,</w:t>
      </w:r>
      <w:r w:rsidRPr="003D4287">
        <w:rPr>
          <w:rFonts w:asciiTheme="minorHAnsi" w:eastAsiaTheme="minorHAnsi" w:hAnsiTheme="minorHAnsi" w:cstheme="minorHAnsi"/>
          <w:lang w:val="es-MX" w:eastAsia="en-US"/>
        </w:rPr>
        <w:t xml:space="preserve"> al concluir el mismo</w:t>
      </w:r>
      <w:r w:rsidR="00806F71" w:rsidRPr="003D4287">
        <w:rPr>
          <w:rFonts w:asciiTheme="minorHAnsi" w:eastAsiaTheme="minorHAnsi" w:hAnsiTheme="minorHAnsi" w:cstheme="minorHAnsi"/>
          <w:lang w:val="es-MX" w:eastAsia="en-US"/>
        </w:rPr>
        <w:t xml:space="preserve"> y en un lugar visible con acceso al público en general en </w:t>
      </w:r>
      <w:r w:rsidR="00C56430" w:rsidRPr="003D4287">
        <w:rPr>
          <w:rFonts w:asciiTheme="minorHAnsi" w:eastAsiaTheme="minorHAnsi" w:hAnsiTheme="minorHAnsi" w:cstheme="minorHAnsi"/>
          <w:lang w:val="es-MX" w:eastAsia="en-US"/>
        </w:rPr>
        <w:t>la oficina central</w:t>
      </w:r>
      <w:r w:rsidR="00806F71" w:rsidRPr="003D4287">
        <w:rPr>
          <w:rFonts w:asciiTheme="minorHAnsi" w:eastAsiaTheme="minorHAnsi" w:hAnsiTheme="minorHAnsi" w:cstheme="minorHAnsi"/>
          <w:lang w:val="es-MX" w:eastAsia="en-US"/>
        </w:rPr>
        <w:t xml:space="preserve"> del CSAEGRO, ubicadas en A</w:t>
      </w:r>
      <w:r w:rsidR="00535BCE" w:rsidRPr="003D4287">
        <w:rPr>
          <w:rFonts w:asciiTheme="minorHAnsi" w:eastAsiaTheme="minorHAnsi" w:hAnsiTheme="minorHAnsi" w:cstheme="minorHAnsi"/>
          <w:lang w:val="es-MX" w:eastAsia="en-US"/>
        </w:rPr>
        <w:t>v</w:t>
      </w:r>
      <w:r w:rsidR="00806F71" w:rsidRPr="003D4287">
        <w:rPr>
          <w:rFonts w:asciiTheme="minorHAnsi" w:eastAsiaTheme="minorHAnsi" w:hAnsiTheme="minorHAnsi" w:cstheme="minorHAnsi"/>
          <w:lang w:val="es-MX" w:eastAsia="en-US"/>
        </w:rPr>
        <w:t>. Vicente</w:t>
      </w:r>
      <w:r w:rsidR="00C56430" w:rsidRPr="003D4287">
        <w:rPr>
          <w:rFonts w:asciiTheme="minorHAnsi" w:eastAsiaTheme="minorHAnsi" w:hAnsiTheme="minorHAnsi" w:cstheme="minorHAnsi"/>
          <w:lang w:val="es-MX" w:eastAsia="en-US"/>
        </w:rPr>
        <w:t xml:space="preserve"> Guerrero Numero 81 Primer piso, Colonia Centro de Iguala de la I</w:t>
      </w:r>
      <w:r w:rsidR="00F557D6" w:rsidRPr="003D4287">
        <w:rPr>
          <w:rFonts w:asciiTheme="minorHAnsi" w:eastAsiaTheme="minorHAnsi" w:hAnsiTheme="minorHAnsi" w:cstheme="minorHAnsi"/>
          <w:lang w:val="es-MX" w:eastAsia="en-US"/>
        </w:rPr>
        <w:t>ndependencia Guerrero, C.P. 4000</w:t>
      </w:r>
      <w:r w:rsidR="00C56430" w:rsidRPr="003D4287">
        <w:rPr>
          <w:rFonts w:asciiTheme="minorHAnsi" w:eastAsiaTheme="minorHAnsi" w:hAnsiTheme="minorHAnsi" w:cstheme="minorHAnsi"/>
          <w:lang w:val="es-MX" w:eastAsia="en-US"/>
        </w:rPr>
        <w:t>0,</w:t>
      </w:r>
      <w:r w:rsidR="003D4287" w:rsidRPr="003D4287">
        <w:rPr>
          <w:rFonts w:asciiTheme="minorHAnsi" w:eastAsiaTheme="minorHAnsi" w:hAnsiTheme="minorHAnsi" w:cstheme="minorHAnsi"/>
          <w:lang w:val="es-MX" w:eastAsia="en-US"/>
        </w:rPr>
        <w:t xml:space="preserve"> por un término no menor a cinco días hábiles</w:t>
      </w:r>
      <w:r w:rsidR="00C56430" w:rsidRPr="003D4287">
        <w:rPr>
          <w:rFonts w:asciiTheme="minorHAnsi" w:eastAsiaTheme="minorHAnsi" w:hAnsiTheme="minorHAnsi" w:cstheme="minorHAnsi"/>
          <w:lang w:val="es-MX" w:eastAsia="en-US"/>
        </w:rPr>
        <w:t xml:space="preserve"> para</w:t>
      </w:r>
      <w:r w:rsidRPr="003D4287">
        <w:rPr>
          <w:rFonts w:asciiTheme="minorHAnsi" w:eastAsiaTheme="minorHAnsi" w:hAnsiTheme="minorHAnsi" w:cstheme="minorHAnsi"/>
          <w:lang w:val="es-MX" w:eastAsia="en-US"/>
        </w:rPr>
        <w:t xml:space="preserve"> efectos de su notificación en términos de lo dispuesto en el último párrafo del artículo 37 bis de la Ley. Dicho procedimiento sustituirá a la notificación</w:t>
      </w:r>
      <w:r w:rsidR="00806F71" w:rsidRPr="003D4287">
        <w:rPr>
          <w:rFonts w:asciiTheme="minorHAnsi" w:eastAsiaTheme="minorHAnsi" w:hAnsiTheme="minorHAnsi" w:cstheme="minorHAnsi"/>
          <w:lang w:val="es-MX" w:eastAsia="en-US"/>
        </w:rPr>
        <w:t xml:space="preserve"> personal con todos sus efectos</w:t>
      </w:r>
    </w:p>
    <w:p w14:paraId="23B1F07C" w14:textId="77777777" w:rsidR="00AA6FED" w:rsidRPr="007956C7" w:rsidRDefault="00AA6FED" w:rsidP="00AA6FED">
      <w:pPr>
        <w:autoSpaceDE w:val="0"/>
        <w:autoSpaceDN w:val="0"/>
        <w:adjustRightInd w:val="0"/>
        <w:jc w:val="both"/>
        <w:rPr>
          <w:rFonts w:asciiTheme="minorHAnsi" w:eastAsia="Calibri" w:hAnsiTheme="minorHAnsi" w:cstheme="minorHAnsi"/>
          <w:lang w:val="es-MX" w:eastAsia="es-MX"/>
        </w:rPr>
      </w:pPr>
    </w:p>
    <w:p w14:paraId="7C638781" w14:textId="77777777" w:rsidR="00AA6FED" w:rsidRPr="007956C7" w:rsidRDefault="00AA6FED" w:rsidP="004062B6">
      <w:pPr>
        <w:jc w:val="both"/>
        <w:rPr>
          <w:rFonts w:asciiTheme="minorHAnsi" w:hAnsiTheme="minorHAnsi" w:cstheme="minorHAnsi"/>
          <w:b/>
        </w:rPr>
      </w:pPr>
      <w:r w:rsidRPr="007956C7">
        <w:rPr>
          <w:rFonts w:asciiTheme="minorHAnsi" w:hAnsiTheme="minorHAnsi" w:cstheme="minorHAnsi"/>
          <w:b/>
        </w:rPr>
        <w:t xml:space="preserve">3.2. </w:t>
      </w:r>
      <w:r w:rsidRPr="007956C7">
        <w:rPr>
          <w:rFonts w:asciiTheme="minorHAnsi" w:hAnsiTheme="minorHAnsi" w:cstheme="minorHAnsi"/>
          <w:b/>
          <w:u w:val="single"/>
        </w:rPr>
        <w:t>PRESENTACIÓN Y APERTURA DE PROPOSICIONES</w:t>
      </w:r>
    </w:p>
    <w:p w14:paraId="1152647D" w14:textId="77777777" w:rsidR="00AA6FED" w:rsidRPr="007956C7" w:rsidRDefault="00AA6FED" w:rsidP="00AA6FED">
      <w:pPr>
        <w:autoSpaceDE w:val="0"/>
        <w:autoSpaceDN w:val="0"/>
        <w:adjustRightInd w:val="0"/>
        <w:jc w:val="both"/>
        <w:rPr>
          <w:rFonts w:asciiTheme="minorHAnsi" w:eastAsia="Calibri" w:hAnsiTheme="minorHAnsi" w:cstheme="minorHAnsi"/>
          <w:lang w:eastAsia="es-MX"/>
        </w:rPr>
      </w:pPr>
    </w:p>
    <w:p w14:paraId="20E5D65F" w14:textId="1FD44F6A" w:rsidR="00AA6FED" w:rsidRPr="007956C7" w:rsidRDefault="00AA6FED" w:rsidP="00AA6FED">
      <w:pPr>
        <w:tabs>
          <w:tab w:val="left" w:pos="851"/>
          <w:tab w:val="left" w:pos="1134"/>
        </w:tabs>
        <w:jc w:val="both"/>
        <w:rPr>
          <w:rFonts w:asciiTheme="minorHAnsi" w:hAnsiTheme="minorHAnsi" w:cstheme="minorHAnsi"/>
        </w:rPr>
      </w:pPr>
      <w:r w:rsidRPr="007956C7">
        <w:rPr>
          <w:rFonts w:asciiTheme="minorHAnsi" w:hAnsiTheme="minorHAnsi" w:cstheme="minorHAnsi"/>
        </w:rPr>
        <w:t xml:space="preserve">De no existir modificaciones derivadas de la Junta de Aclaraciones, la Presentación y Apertura de Proposiciones se llevará a cabo en </w:t>
      </w:r>
      <w:r w:rsidRPr="00043BE3">
        <w:rPr>
          <w:rFonts w:asciiTheme="minorHAnsi" w:hAnsiTheme="minorHAnsi" w:cstheme="minorHAnsi"/>
        </w:rPr>
        <w:t xml:space="preserve">la </w:t>
      </w:r>
      <w:r w:rsidR="00535BCE" w:rsidRPr="00043BE3">
        <w:rPr>
          <w:rFonts w:asciiTheme="minorHAnsi" w:eastAsia="Calibri" w:hAnsiTheme="minorHAnsi" w:cstheme="minorHAnsi"/>
          <w:lang w:val="es-MX"/>
        </w:rPr>
        <w:t>f</w:t>
      </w:r>
      <w:r w:rsidRPr="00043BE3">
        <w:rPr>
          <w:rFonts w:asciiTheme="minorHAnsi" w:eastAsia="Calibri" w:hAnsiTheme="minorHAnsi" w:cstheme="minorHAnsi"/>
          <w:lang w:val="es-MX"/>
        </w:rPr>
        <w:t>echa y hora</w:t>
      </w:r>
      <w:r w:rsidRPr="007956C7">
        <w:rPr>
          <w:rFonts w:asciiTheme="minorHAnsi" w:eastAsia="Calibri" w:hAnsiTheme="minorHAnsi" w:cstheme="minorHAnsi"/>
          <w:lang w:val="es-MX"/>
        </w:rPr>
        <w:t xml:space="preserve"> establecida:</w:t>
      </w:r>
      <w:r w:rsidRPr="007956C7">
        <w:rPr>
          <w:rFonts w:asciiTheme="minorHAnsi" w:eastAsia="Calibri" w:hAnsiTheme="minorHAnsi" w:cstheme="minorHAnsi"/>
          <w:b/>
          <w:lang w:val="es-MX"/>
        </w:rPr>
        <w:t xml:space="preserve"> </w:t>
      </w:r>
      <w:r w:rsidR="003C52E0">
        <w:rPr>
          <w:rFonts w:asciiTheme="minorHAnsi" w:eastAsia="Calibri" w:hAnsiTheme="minorHAnsi" w:cstheme="minorHAnsi"/>
          <w:lang w:val="es-MX"/>
        </w:rPr>
        <w:t>el 18</w:t>
      </w:r>
      <w:r w:rsidR="00385B06" w:rsidRPr="007956C7">
        <w:rPr>
          <w:rFonts w:asciiTheme="minorHAnsi" w:eastAsia="Calibri" w:hAnsiTheme="minorHAnsi" w:cstheme="minorHAnsi"/>
          <w:lang w:val="es-MX"/>
        </w:rPr>
        <w:t xml:space="preserve"> </w:t>
      </w:r>
      <w:r w:rsidR="006F1628" w:rsidRPr="007956C7">
        <w:rPr>
          <w:rFonts w:asciiTheme="minorHAnsi" w:eastAsia="Calibri" w:hAnsiTheme="minorHAnsi" w:cstheme="minorHAnsi"/>
          <w:lang w:val="es-MX"/>
        </w:rPr>
        <w:t>de</w:t>
      </w:r>
      <w:r w:rsidR="00303513">
        <w:rPr>
          <w:rFonts w:asciiTheme="minorHAnsi" w:eastAsia="Calibri" w:hAnsiTheme="minorHAnsi" w:cstheme="minorHAnsi"/>
          <w:lang w:val="es-MX"/>
        </w:rPr>
        <w:t xml:space="preserve"> agosto</w:t>
      </w:r>
      <w:r w:rsidR="002E7716" w:rsidRPr="007956C7">
        <w:rPr>
          <w:rFonts w:asciiTheme="minorHAnsi" w:eastAsia="Calibri" w:hAnsiTheme="minorHAnsi" w:cstheme="minorHAnsi"/>
          <w:lang w:val="es-MX"/>
        </w:rPr>
        <w:t xml:space="preserve"> de</w:t>
      </w:r>
      <w:r w:rsidR="00B7405B" w:rsidRPr="007956C7">
        <w:rPr>
          <w:rFonts w:asciiTheme="minorHAnsi" w:eastAsia="Calibri" w:hAnsiTheme="minorHAnsi" w:cstheme="minorHAnsi"/>
          <w:lang w:val="es-MX"/>
        </w:rPr>
        <w:t xml:space="preserve"> </w:t>
      </w:r>
      <w:r w:rsidR="00F519C8">
        <w:rPr>
          <w:rFonts w:asciiTheme="minorHAnsi" w:eastAsia="Calibri" w:hAnsiTheme="minorHAnsi" w:cstheme="minorHAnsi"/>
          <w:lang w:val="es-MX"/>
        </w:rPr>
        <w:t>2022</w:t>
      </w:r>
      <w:r w:rsidR="00F35F99" w:rsidRPr="007956C7">
        <w:rPr>
          <w:rFonts w:asciiTheme="minorHAnsi" w:eastAsia="Calibri" w:hAnsiTheme="minorHAnsi" w:cstheme="minorHAnsi"/>
          <w:lang w:val="es-MX"/>
        </w:rPr>
        <w:t xml:space="preserve">, </w:t>
      </w:r>
      <w:r w:rsidR="00EC5D49" w:rsidRPr="007956C7">
        <w:rPr>
          <w:rFonts w:asciiTheme="minorHAnsi" w:hAnsiTheme="minorHAnsi" w:cstheme="minorHAnsi"/>
        </w:rPr>
        <w:t xml:space="preserve">a las </w:t>
      </w:r>
      <w:r w:rsidR="00FE2D8E" w:rsidRPr="007956C7">
        <w:rPr>
          <w:rFonts w:asciiTheme="minorHAnsi" w:eastAsia="Calibri" w:hAnsiTheme="minorHAnsi" w:cstheme="minorHAnsi"/>
          <w:lang w:val="es-MX"/>
        </w:rPr>
        <w:t>1</w:t>
      </w:r>
      <w:r w:rsidR="00CE107F">
        <w:rPr>
          <w:rFonts w:asciiTheme="minorHAnsi" w:eastAsia="Calibri" w:hAnsiTheme="minorHAnsi" w:cstheme="minorHAnsi"/>
          <w:lang w:val="es-MX"/>
        </w:rPr>
        <w:t>0</w:t>
      </w:r>
      <w:r w:rsidR="00EC5D49" w:rsidRPr="007956C7">
        <w:rPr>
          <w:rFonts w:asciiTheme="minorHAnsi" w:eastAsia="Calibri" w:hAnsiTheme="minorHAnsi" w:cstheme="minorHAnsi"/>
          <w:lang w:val="es-MX"/>
        </w:rPr>
        <w:t>:00 horas</w:t>
      </w:r>
      <w:r w:rsidR="00EC5D49" w:rsidRPr="007956C7">
        <w:rPr>
          <w:rFonts w:asciiTheme="minorHAnsi" w:hAnsiTheme="minorHAnsi" w:cstheme="minorHAnsi"/>
        </w:rPr>
        <w:t xml:space="preserve"> (tiempo del centro).</w:t>
      </w:r>
    </w:p>
    <w:p w14:paraId="7A393813" w14:textId="77777777" w:rsidR="006D35CC" w:rsidRPr="007956C7" w:rsidRDefault="006D35CC" w:rsidP="00AA6FED">
      <w:pPr>
        <w:tabs>
          <w:tab w:val="left" w:pos="851"/>
          <w:tab w:val="left" w:pos="1134"/>
        </w:tabs>
        <w:jc w:val="both"/>
        <w:rPr>
          <w:rFonts w:asciiTheme="minorHAnsi" w:hAnsiTheme="minorHAnsi" w:cstheme="minorHAnsi"/>
          <w:b/>
        </w:rPr>
      </w:pPr>
    </w:p>
    <w:p w14:paraId="20FCB3AE" w14:textId="258F6DA7" w:rsidR="00AA6FED" w:rsidRPr="007956C7" w:rsidRDefault="006D35CC" w:rsidP="00AA6FED">
      <w:pPr>
        <w:tabs>
          <w:tab w:val="left" w:pos="360"/>
          <w:tab w:val="left" w:pos="1134"/>
        </w:tabs>
        <w:jc w:val="both"/>
        <w:rPr>
          <w:rFonts w:asciiTheme="minorHAnsi" w:eastAsiaTheme="minorHAnsi" w:hAnsiTheme="minorHAnsi" w:cstheme="minorHAnsi"/>
          <w:lang w:val="es-MX" w:eastAsia="en-US"/>
        </w:rPr>
      </w:pPr>
      <w:r w:rsidRPr="007956C7">
        <w:rPr>
          <w:rFonts w:asciiTheme="minorHAnsi" w:eastAsiaTheme="minorHAnsi" w:hAnsiTheme="minorHAnsi" w:cstheme="minorHAnsi"/>
          <w:lang w:val="es-MX" w:eastAsia="en-US"/>
        </w:rPr>
        <w:t xml:space="preserve">Con fundamento del </w:t>
      </w:r>
      <w:r w:rsidRPr="00C56430">
        <w:rPr>
          <w:rFonts w:asciiTheme="minorHAnsi" w:eastAsiaTheme="minorHAnsi" w:hAnsiTheme="minorHAnsi" w:cstheme="minorHAnsi"/>
          <w:lang w:val="es-MX" w:eastAsia="en-US"/>
        </w:rPr>
        <w:t>artículo 26</w:t>
      </w:r>
      <w:r w:rsidR="00080C77" w:rsidRPr="00C56430">
        <w:rPr>
          <w:rFonts w:asciiTheme="minorHAnsi" w:eastAsiaTheme="minorHAnsi" w:hAnsiTheme="minorHAnsi" w:cstheme="minorHAnsi"/>
          <w:lang w:val="es-MX" w:eastAsia="en-US"/>
        </w:rPr>
        <w:t xml:space="preserve"> </w:t>
      </w:r>
      <w:r w:rsidRPr="00C56430">
        <w:rPr>
          <w:rFonts w:asciiTheme="minorHAnsi" w:eastAsiaTheme="minorHAnsi" w:hAnsiTheme="minorHAnsi" w:cstheme="minorHAnsi"/>
          <w:lang w:val="es-MX" w:eastAsia="en-US"/>
        </w:rPr>
        <w:t xml:space="preserve">Bis fracción II, </w:t>
      </w:r>
      <w:r w:rsidR="00080C77" w:rsidRPr="00C56430">
        <w:rPr>
          <w:rFonts w:asciiTheme="minorHAnsi" w:eastAsiaTheme="minorHAnsi" w:hAnsiTheme="minorHAnsi" w:cstheme="minorHAnsi"/>
          <w:lang w:val="es-MX" w:eastAsia="en-US"/>
        </w:rPr>
        <w:t xml:space="preserve">segundo párrafo de la Ley, </w:t>
      </w:r>
      <w:r w:rsidRPr="00C56430">
        <w:rPr>
          <w:rFonts w:asciiTheme="minorHAnsi" w:eastAsiaTheme="minorHAnsi" w:hAnsiTheme="minorHAnsi" w:cstheme="minorHAnsi"/>
          <w:lang w:val="es-MX" w:eastAsia="en-US"/>
        </w:rPr>
        <w:t>e</w:t>
      </w:r>
      <w:r w:rsidR="00AA6FED" w:rsidRPr="00C56430">
        <w:rPr>
          <w:rFonts w:asciiTheme="minorHAnsi" w:eastAsiaTheme="minorHAnsi" w:hAnsiTheme="minorHAnsi" w:cstheme="minorHAnsi"/>
          <w:lang w:val="es-MX" w:eastAsia="en-US"/>
        </w:rPr>
        <w:t>l</w:t>
      </w:r>
      <w:r w:rsidR="00AA6FED" w:rsidRPr="007956C7">
        <w:rPr>
          <w:rFonts w:asciiTheme="minorHAnsi" w:eastAsiaTheme="minorHAnsi" w:hAnsiTheme="minorHAnsi" w:cstheme="minorHAnsi"/>
          <w:lang w:val="es-MX" w:eastAsia="en-US"/>
        </w:rPr>
        <w:t xml:space="preserve"> acto de Presentación y Apertura de Pro</w:t>
      </w:r>
      <w:r w:rsidR="002B4A87">
        <w:rPr>
          <w:rFonts w:asciiTheme="minorHAnsi" w:eastAsiaTheme="minorHAnsi" w:hAnsiTheme="minorHAnsi" w:cstheme="minorHAnsi"/>
          <w:lang w:val="es-MX" w:eastAsia="en-US"/>
        </w:rPr>
        <w:t>posiciones, sólo se realizará de manera presencial</w:t>
      </w:r>
      <w:r w:rsidR="00AA6FED" w:rsidRPr="007956C7">
        <w:rPr>
          <w:rFonts w:asciiTheme="minorHAnsi" w:eastAsiaTheme="minorHAnsi" w:hAnsiTheme="minorHAnsi" w:cstheme="minorHAnsi"/>
          <w:lang w:val="es-MX" w:eastAsia="en-US"/>
        </w:rPr>
        <w:t>.</w:t>
      </w:r>
    </w:p>
    <w:p w14:paraId="1985D6C1" w14:textId="77777777" w:rsidR="00AA6FED" w:rsidRPr="002B4A87" w:rsidRDefault="00AA6FED" w:rsidP="00AA6FED">
      <w:pPr>
        <w:tabs>
          <w:tab w:val="left" w:pos="360"/>
          <w:tab w:val="left" w:pos="1134"/>
        </w:tabs>
        <w:jc w:val="both"/>
        <w:rPr>
          <w:rFonts w:asciiTheme="minorHAnsi" w:eastAsia="Calibri" w:hAnsiTheme="minorHAnsi" w:cstheme="minorHAnsi"/>
          <w:lang w:val="es-MX" w:eastAsia="es-MX"/>
        </w:rPr>
      </w:pPr>
    </w:p>
    <w:p w14:paraId="3E8C7AF6" w14:textId="637367C2" w:rsidR="00AA6FED" w:rsidRPr="007956C7" w:rsidRDefault="00AA6FED" w:rsidP="00AA6FED">
      <w:pPr>
        <w:tabs>
          <w:tab w:val="left" w:pos="360"/>
          <w:tab w:val="left" w:pos="1134"/>
        </w:tabs>
        <w:jc w:val="both"/>
        <w:rPr>
          <w:rFonts w:asciiTheme="minorHAnsi" w:eastAsia="Calibri" w:hAnsiTheme="minorHAnsi" w:cstheme="minorHAnsi"/>
          <w:lang w:eastAsia="es-MX"/>
        </w:rPr>
      </w:pPr>
      <w:r w:rsidRPr="007956C7">
        <w:rPr>
          <w:rFonts w:asciiTheme="minorHAnsi" w:eastAsia="Calibri" w:hAnsiTheme="minorHAnsi" w:cstheme="minorHAnsi"/>
          <w:lang w:eastAsia="es-MX"/>
        </w:rPr>
        <w:t xml:space="preserve">Los observadores que participen, deberán registrar su </w:t>
      </w:r>
      <w:r w:rsidR="0010367B" w:rsidRPr="007956C7">
        <w:rPr>
          <w:rFonts w:asciiTheme="minorHAnsi" w:eastAsia="Calibri" w:hAnsiTheme="minorHAnsi" w:cstheme="minorHAnsi"/>
          <w:lang w:eastAsia="es-MX"/>
        </w:rPr>
        <w:t>asistencia</w:t>
      </w:r>
      <w:r w:rsidRPr="007956C7">
        <w:rPr>
          <w:rFonts w:asciiTheme="minorHAnsi" w:eastAsia="Calibri" w:hAnsiTheme="minorHAnsi" w:cstheme="minorHAnsi"/>
          <w:lang w:eastAsia="es-MX"/>
        </w:rPr>
        <w:t xml:space="preserve"> al inicio de este acto y deberán de abstenerse de intervenir en cualquier forma durante el desarrollo del mismo.</w:t>
      </w:r>
    </w:p>
    <w:p w14:paraId="2E5608D5" w14:textId="77777777" w:rsidR="00AA6FED" w:rsidRPr="007956C7" w:rsidRDefault="00AA6FED" w:rsidP="00AA6FED">
      <w:pPr>
        <w:tabs>
          <w:tab w:val="left" w:pos="360"/>
          <w:tab w:val="left" w:pos="1134"/>
        </w:tabs>
        <w:jc w:val="both"/>
        <w:rPr>
          <w:rFonts w:asciiTheme="minorHAnsi" w:eastAsia="Calibri" w:hAnsiTheme="minorHAnsi" w:cstheme="minorHAnsi"/>
          <w:lang w:eastAsia="es-MX"/>
        </w:rPr>
      </w:pPr>
    </w:p>
    <w:p w14:paraId="359DA893" w14:textId="330772F9" w:rsidR="00AA6FED" w:rsidRPr="007956C7" w:rsidRDefault="00AA6FED" w:rsidP="00AA6FED">
      <w:pPr>
        <w:tabs>
          <w:tab w:val="left" w:pos="360"/>
          <w:tab w:val="left" w:pos="1134"/>
        </w:tabs>
        <w:jc w:val="both"/>
        <w:rPr>
          <w:rFonts w:asciiTheme="minorHAnsi" w:hAnsiTheme="minorHAnsi" w:cstheme="minorHAnsi"/>
          <w:lang w:val="es-MX"/>
        </w:rPr>
      </w:pPr>
      <w:r w:rsidRPr="007956C7">
        <w:rPr>
          <w:rFonts w:asciiTheme="minorHAnsi" w:hAnsiTheme="minorHAnsi" w:cstheme="minorHAnsi"/>
          <w:lang w:val="es-MX"/>
        </w:rPr>
        <w:t xml:space="preserve">En virtud de </w:t>
      </w:r>
      <w:r w:rsidRPr="00C56430">
        <w:rPr>
          <w:rFonts w:asciiTheme="minorHAnsi" w:hAnsiTheme="minorHAnsi" w:cstheme="minorHAnsi"/>
          <w:lang w:val="es-MX"/>
        </w:rPr>
        <w:t xml:space="preserve">que </w:t>
      </w:r>
      <w:r w:rsidR="00D90E7F" w:rsidRPr="00C56430">
        <w:rPr>
          <w:rFonts w:asciiTheme="minorHAnsi" w:hAnsiTheme="minorHAnsi" w:cstheme="minorHAnsi"/>
          <w:lang w:val="es-MX"/>
        </w:rPr>
        <w:t>é</w:t>
      </w:r>
      <w:r w:rsidRPr="00C56430">
        <w:rPr>
          <w:rFonts w:asciiTheme="minorHAnsi" w:hAnsiTheme="minorHAnsi" w:cstheme="minorHAnsi"/>
          <w:lang w:val="es-MX"/>
        </w:rPr>
        <w:t>sta es una</w:t>
      </w:r>
      <w:r w:rsidRPr="007956C7">
        <w:rPr>
          <w:rFonts w:asciiTheme="minorHAnsi" w:hAnsiTheme="minorHAnsi" w:cstheme="minorHAnsi"/>
          <w:lang w:val="es-MX"/>
        </w:rPr>
        <w:t xml:space="preserve"> </w:t>
      </w:r>
      <w:r w:rsidR="004062B6" w:rsidRPr="007956C7">
        <w:rPr>
          <w:rFonts w:asciiTheme="minorHAnsi" w:hAnsiTheme="minorHAnsi" w:cstheme="minorHAnsi"/>
          <w:lang w:val="es-MX"/>
        </w:rPr>
        <w:t>Licitación</w:t>
      </w:r>
      <w:r w:rsidR="007204A3">
        <w:rPr>
          <w:rFonts w:asciiTheme="minorHAnsi" w:hAnsiTheme="minorHAnsi" w:cstheme="minorHAnsi"/>
          <w:lang w:val="es-MX"/>
        </w:rPr>
        <w:t xml:space="preserve"> pública nacional presencial</w:t>
      </w:r>
      <w:r w:rsidR="0082179A" w:rsidRPr="007956C7">
        <w:rPr>
          <w:rFonts w:asciiTheme="minorHAnsi" w:hAnsiTheme="minorHAnsi" w:cstheme="minorHAnsi"/>
          <w:lang w:val="es-MX"/>
        </w:rPr>
        <w:t>, los</w:t>
      </w:r>
      <w:r w:rsidRPr="007956C7">
        <w:rPr>
          <w:rFonts w:asciiTheme="minorHAnsi" w:hAnsiTheme="minorHAnsi" w:cstheme="minorHAnsi"/>
          <w:lang w:val="es-MX"/>
        </w:rPr>
        <w:t xml:space="preserve"> licitantes deberán </w:t>
      </w:r>
      <w:r w:rsidR="0010367B" w:rsidRPr="007956C7">
        <w:rPr>
          <w:rFonts w:asciiTheme="minorHAnsi" w:hAnsiTheme="minorHAnsi" w:cstheme="minorHAnsi"/>
          <w:lang w:val="es-MX"/>
        </w:rPr>
        <w:t>enviar</w:t>
      </w:r>
      <w:r w:rsidRPr="007956C7">
        <w:rPr>
          <w:rFonts w:asciiTheme="minorHAnsi" w:hAnsiTheme="minorHAnsi" w:cstheme="minorHAnsi"/>
          <w:lang w:val="es-MX"/>
        </w:rPr>
        <w:t xml:space="preserve"> su proposición a </w:t>
      </w:r>
      <w:r w:rsidR="002B4A87">
        <w:rPr>
          <w:rFonts w:asciiTheme="minorHAnsi" w:hAnsiTheme="minorHAnsi" w:cstheme="minorHAnsi"/>
          <w:lang w:val="es-MX"/>
        </w:rPr>
        <w:t>en sobre cerrado a más tardar a la hora y fecha plasmada en el calendario de eventos</w:t>
      </w:r>
      <w:r w:rsidRPr="007956C7">
        <w:rPr>
          <w:rFonts w:asciiTheme="minorHAnsi" w:hAnsiTheme="minorHAnsi" w:cstheme="minorHAnsi"/>
          <w:lang w:val="es-MX"/>
        </w:rPr>
        <w:t xml:space="preserve">, por lo que la convocante no aceptará propuestas </w:t>
      </w:r>
      <w:r w:rsidR="002B4A87">
        <w:rPr>
          <w:rFonts w:asciiTheme="minorHAnsi" w:hAnsiTheme="minorHAnsi" w:cstheme="minorHAnsi"/>
          <w:lang w:val="es-MX"/>
        </w:rPr>
        <w:t xml:space="preserve">por </w:t>
      </w:r>
      <w:r w:rsidRPr="007956C7">
        <w:rPr>
          <w:rFonts w:asciiTheme="minorHAnsi" w:hAnsiTheme="minorHAnsi" w:cstheme="minorHAnsi"/>
          <w:lang w:val="es-MX"/>
        </w:rPr>
        <w:t>correo electrónico. P</w:t>
      </w:r>
      <w:r w:rsidR="002B4A87">
        <w:rPr>
          <w:rFonts w:asciiTheme="minorHAnsi" w:hAnsiTheme="minorHAnsi" w:cstheme="minorHAnsi"/>
          <w:lang w:val="es-MX"/>
        </w:rPr>
        <w:t xml:space="preserve">ara el presente procedimiento no se realizará </w:t>
      </w:r>
      <w:r w:rsidRPr="007956C7">
        <w:rPr>
          <w:rFonts w:asciiTheme="minorHAnsi" w:hAnsiTheme="minorHAnsi" w:cstheme="minorHAnsi"/>
          <w:lang w:val="es-MX"/>
        </w:rPr>
        <w:t>revisión preliminar de documentación.</w:t>
      </w:r>
    </w:p>
    <w:p w14:paraId="251F876A" w14:textId="25DD7BE1" w:rsidR="00AA6FED" w:rsidRPr="002B4A87" w:rsidRDefault="00AA6FED" w:rsidP="00AA6FED">
      <w:pPr>
        <w:tabs>
          <w:tab w:val="left" w:pos="360"/>
          <w:tab w:val="left" w:pos="1134"/>
        </w:tabs>
        <w:jc w:val="both"/>
        <w:rPr>
          <w:rFonts w:asciiTheme="minorHAnsi" w:hAnsiTheme="minorHAnsi" w:cstheme="minorHAnsi"/>
          <w:spacing w:val="-5"/>
          <w:lang w:val="es-MX"/>
        </w:rPr>
      </w:pPr>
    </w:p>
    <w:p w14:paraId="459AA33B" w14:textId="4FBF3A22" w:rsidR="00AA6FED" w:rsidRPr="007956C7" w:rsidRDefault="00951CAD" w:rsidP="00AA6FED">
      <w:pPr>
        <w:autoSpaceDE w:val="0"/>
        <w:autoSpaceDN w:val="0"/>
        <w:adjustRightInd w:val="0"/>
        <w:jc w:val="both"/>
        <w:rPr>
          <w:rFonts w:asciiTheme="minorHAnsi" w:eastAsia="Calibri" w:hAnsiTheme="minorHAnsi" w:cstheme="minorHAnsi"/>
          <w:color w:val="000000"/>
          <w:lang w:eastAsia="es-MX"/>
        </w:rPr>
      </w:pPr>
      <w:r w:rsidRPr="004D7670">
        <w:rPr>
          <w:rFonts w:asciiTheme="minorHAnsi" w:eastAsia="Calibri" w:hAnsiTheme="minorHAnsi" w:cstheme="minorHAnsi"/>
          <w:color w:val="000000"/>
          <w:lang w:eastAsia="es-MX"/>
        </w:rPr>
        <w:t>Con fundamento en el artículo 47</w:t>
      </w:r>
      <w:r w:rsidR="004D7670">
        <w:rPr>
          <w:rFonts w:asciiTheme="minorHAnsi" w:eastAsia="Calibri" w:hAnsiTheme="minorHAnsi" w:cstheme="minorHAnsi"/>
          <w:color w:val="000000"/>
          <w:lang w:eastAsia="es-MX"/>
        </w:rPr>
        <w:t xml:space="preserve"> </w:t>
      </w:r>
      <w:r w:rsidRPr="004D7670">
        <w:rPr>
          <w:rFonts w:asciiTheme="minorHAnsi" w:eastAsia="Calibri" w:hAnsiTheme="minorHAnsi" w:cstheme="minorHAnsi"/>
          <w:color w:val="000000"/>
          <w:lang w:eastAsia="es-MX"/>
        </w:rPr>
        <w:t>del RLAASSP</w:t>
      </w:r>
      <w:r w:rsidR="00D90E7F" w:rsidRPr="00C56430">
        <w:rPr>
          <w:rFonts w:asciiTheme="minorHAnsi" w:eastAsia="Calibri" w:hAnsiTheme="minorHAnsi" w:cstheme="minorHAnsi"/>
          <w:color w:val="000000"/>
          <w:lang w:eastAsia="es-MX"/>
        </w:rPr>
        <w:t>, e</w:t>
      </w:r>
      <w:r w:rsidR="00AA6FED" w:rsidRPr="00C56430">
        <w:rPr>
          <w:rFonts w:asciiTheme="minorHAnsi" w:eastAsia="Calibri" w:hAnsiTheme="minorHAnsi" w:cstheme="minorHAnsi"/>
          <w:color w:val="000000"/>
          <w:lang w:eastAsia="es-MX"/>
        </w:rPr>
        <w:t>l acto será presidido por el titular del área contratante de la convocante o por el servidor público facultado por las Políticas</w:t>
      </w:r>
      <w:r w:rsidR="00AA6FED" w:rsidRPr="007956C7">
        <w:rPr>
          <w:rFonts w:asciiTheme="minorHAnsi" w:eastAsia="Calibri" w:hAnsiTheme="minorHAnsi" w:cstheme="minorHAnsi"/>
          <w:color w:val="000000"/>
          <w:lang w:eastAsia="es-MX"/>
        </w:rPr>
        <w:t xml:space="preserve">, Bases y </w:t>
      </w:r>
      <w:r w:rsidR="00F4131A" w:rsidRPr="007956C7">
        <w:rPr>
          <w:rFonts w:asciiTheme="minorHAnsi" w:eastAsia="Calibri" w:hAnsiTheme="minorHAnsi" w:cstheme="minorHAnsi"/>
          <w:color w:val="000000"/>
          <w:lang w:eastAsia="es-MX"/>
        </w:rPr>
        <w:t>Lineamientos</w:t>
      </w:r>
      <w:r w:rsidR="00AA6FED" w:rsidRPr="007956C7">
        <w:rPr>
          <w:rFonts w:asciiTheme="minorHAnsi" w:eastAsia="Calibri" w:hAnsiTheme="minorHAnsi" w:cstheme="minorHAnsi"/>
          <w:color w:val="000000"/>
          <w:lang w:eastAsia="es-MX"/>
        </w:rPr>
        <w:t xml:space="preserve"> en </w:t>
      </w:r>
      <w:r w:rsidR="0010367B" w:rsidRPr="007956C7">
        <w:rPr>
          <w:rFonts w:asciiTheme="minorHAnsi" w:eastAsia="Calibri" w:hAnsiTheme="minorHAnsi" w:cstheme="minorHAnsi"/>
          <w:color w:val="000000"/>
          <w:lang w:eastAsia="es-MX"/>
        </w:rPr>
        <w:t>Materia</w:t>
      </w:r>
      <w:r w:rsidR="00AA6FED" w:rsidRPr="007956C7">
        <w:rPr>
          <w:rFonts w:asciiTheme="minorHAnsi" w:eastAsia="Calibri" w:hAnsiTheme="minorHAnsi" w:cstheme="minorHAnsi"/>
          <w:color w:val="000000"/>
          <w:lang w:eastAsia="es-MX"/>
        </w:rPr>
        <w:t xml:space="preserve"> de Adquisiciones, Arrendamientos y Servicios vigentes de</w:t>
      </w:r>
      <w:r w:rsidR="004D7670">
        <w:rPr>
          <w:rFonts w:asciiTheme="minorHAnsi" w:eastAsia="Calibri" w:hAnsiTheme="minorHAnsi" w:cstheme="minorHAnsi"/>
          <w:color w:val="000000"/>
          <w:lang w:eastAsia="es-MX"/>
        </w:rPr>
        <w:t xml:space="preserve"> AGRICULTURA</w:t>
      </w:r>
      <w:r w:rsidR="00AA6FED" w:rsidRPr="007956C7">
        <w:rPr>
          <w:rFonts w:asciiTheme="minorHAnsi" w:eastAsia="Calibri" w:hAnsiTheme="minorHAnsi" w:cstheme="minorHAnsi"/>
          <w:color w:val="000000"/>
          <w:lang w:eastAsia="es-MX"/>
        </w:rPr>
        <w:t xml:space="preserve">, quien será el único facultado para tomar todas las decisiones durante la realización del acto, en los términos de la Ley. </w:t>
      </w:r>
    </w:p>
    <w:p w14:paraId="5874F156" w14:textId="77777777" w:rsidR="00AA6FED" w:rsidRPr="007956C7" w:rsidRDefault="00AA6FED" w:rsidP="00AA6FED">
      <w:pPr>
        <w:autoSpaceDE w:val="0"/>
        <w:autoSpaceDN w:val="0"/>
        <w:adjustRightInd w:val="0"/>
        <w:jc w:val="both"/>
        <w:rPr>
          <w:rFonts w:asciiTheme="minorHAnsi" w:eastAsia="Calibri" w:hAnsiTheme="minorHAnsi" w:cstheme="minorHAnsi"/>
          <w:color w:val="000000"/>
          <w:lang w:eastAsia="es-MX"/>
        </w:rPr>
      </w:pPr>
    </w:p>
    <w:p w14:paraId="195B6775" w14:textId="2B48B404" w:rsidR="00AA6FED" w:rsidRPr="007956C7" w:rsidRDefault="00951CAD" w:rsidP="00AA6FED">
      <w:pPr>
        <w:tabs>
          <w:tab w:val="left" w:pos="709"/>
        </w:tabs>
        <w:jc w:val="both"/>
        <w:rPr>
          <w:rFonts w:asciiTheme="minorHAnsi" w:eastAsia="Calibri" w:hAnsiTheme="minorHAnsi" w:cstheme="minorHAnsi"/>
          <w:color w:val="000000"/>
          <w:lang w:val="es-MX" w:eastAsia="es-MX"/>
        </w:rPr>
      </w:pPr>
      <w:r w:rsidRPr="00C56430">
        <w:rPr>
          <w:rFonts w:asciiTheme="minorHAnsi" w:eastAsia="Calibri" w:hAnsiTheme="minorHAnsi" w:cstheme="minorHAnsi"/>
          <w:color w:val="000000"/>
          <w:lang w:eastAsia="es-MX"/>
        </w:rPr>
        <w:t>A</w:t>
      </w:r>
      <w:r w:rsidR="005E0DF8" w:rsidRPr="00C56430">
        <w:rPr>
          <w:rFonts w:asciiTheme="minorHAnsi" w:eastAsia="Calibri" w:hAnsiTheme="minorHAnsi" w:cstheme="minorHAnsi"/>
          <w:color w:val="000000"/>
          <w:lang w:eastAsia="es-MX"/>
        </w:rPr>
        <w:t>simismo, a</w:t>
      </w:r>
      <w:r w:rsidR="00AA6FED" w:rsidRPr="007956C7">
        <w:rPr>
          <w:rFonts w:asciiTheme="minorHAnsi" w:eastAsia="Calibri" w:hAnsiTheme="minorHAnsi" w:cstheme="minorHAnsi"/>
          <w:color w:val="000000"/>
          <w:lang w:eastAsia="es-MX"/>
        </w:rPr>
        <w:t xml:space="preserve"> partir de la hora señalada para el inicio del acto de </w:t>
      </w:r>
      <w:r w:rsidR="00F4131A" w:rsidRPr="007956C7">
        <w:rPr>
          <w:rFonts w:asciiTheme="minorHAnsi" w:eastAsia="Calibri" w:hAnsiTheme="minorHAnsi" w:cstheme="minorHAnsi"/>
          <w:color w:val="000000"/>
          <w:lang w:eastAsia="es-MX"/>
        </w:rPr>
        <w:t>P</w:t>
      </w:r>
      <w:r w:rsidR="00AA6FED" w:rsidRPr="007956C7">
        <w:rPr>
          <w:rFonts w:asciiTheme="minorHAnsi" w:eastAsia="Calibri" w:hAnsiTheme="minorHAnsi" w:cstheme="minorHAnsi"/>
          <w:color w:val="000000"/>
          <w:lang w:eastAsia="es-MX"/>
        </w:rPr>
        <w:t xml:space="preserve">resentación y </w:t>
      </w:r>
      <w:r w:rsidR="00F4131A" w:rsidRPr="007956C7">
        <w:rPr>
          <w:rFonts w:asciiTheme="minorHAnsi" w:eastAsia="Calibri" w:hAnsiTheme="minorHAnsi" w:cstheme="minorHAnsi"/>
          <w:color w:val="000000"/>
          <w:lang w:eastAsia="es-MX"/>
        </w:rPr>
        <w:t>A</w:t>
      </w:r>
      <w:r w:rsidR="00AA6FED" w:rsidRPr="007956C7">
        <w:rPr>
          <w:rFonts w:asciiTheme="minorHAnsi" w:eastAsia="Calibri" w:hAnsiTheme="minorHAnsi" w:cstheme="minorHAnsi"/>
          <w:color w:val="000000"/>
          <w:lang w:eastAsia="es-MX"/>
        </w:rPr>
        <w:t xml:space="preserve">pertura de </w:t>
      </w:r>
      <w:r w:rsidR="00F4131A" w:rsidRPr="007956C7">
        <w:rPr>
          <w:rFonts w:asciiTheme="minorHAnsi" w:eastAsia="Calibri" w:hAnsiTheme="minorHAnsi" w:cstheme="minorHAnsi"/>
          <w:color w:val="000000"/>
          <w:lang w:eastAsia="es-MX"/>
        </w:rPr>
        <w:t>P</w:t>
      </w:r>
      <w:r w:rsidR="00AA6FED" w:rsidRPr="007956C7">
        <w:rPr>
          <w:rFonts w:asciiTheme="minorHAnsi" w:eastAsia="Calibri" w:hAnsiTheme="minorHAnsi" w:cstheme="minorHAnsi"/>
          <w:color w:val="000000"/>
          <w:lang w:eastAsia="es-MX"/>
        </w:rPr>
        <w:t>roposiciones, el servidor público que lo presida no permitir</w:t>
      </w:r>
      <w:r w:rsidR="00AA6FED" w:rsidRPr="007956C7">
        <w:rPr>
          <w:rFonts w:asciiTheme="minorHAnsi" w:eastAsia="Calibri" w:hAnsiTheme="minorHAnsi" w:cstheme="minorHAnsi"/>
          <w:color w:val="000000"/>
          <w:lang w:val="es-MX" w:eastAsia="es-MX"/>
        </w:rPr>
        <w:t>á</w:t>
      </w:r>
      <w:r w:rsidR="00AA6FED" w:rsidRPr="007956C7">
        <w:rPr>
          <w:rFonts w:asciiTheme="minorHAnsi" w:eastAsia="Calibri" w:hAnsiTheme="minorHAnsi" w:cstheme="minorHAnsi"/>
          <w:color w:val="000000"/>
          <w:lang w:eastAsia="es-MX"/>
        </w:rPr>
        <w:t xml:space="preserve"> el acceso a ningún observador o servidor público ajeno al acto. </w:t>
      </w:r>
      <w:r w:rsidR="00AA6FED" w:rsidRPr="007956C7">
        <w:rPr>
          <w:rFonts w:asciiTheme="minorHAnsi" w:eastAsia="Calibri" w:hAnsiTheme="minorHAnsi" w:cstheme="minorHAnsi"/>
          <w:color w:val="000000"/>
          <w:lang w:val="es-MX" w:eastAsia="es-MX"/>
        </w:rPr>
        <w:t>U</w:t>
      </w:r>
      <w:r w:rsidR="00AA6FED" w:rsidRPr="007956C7">
        <w:rPr>
          <w:rFonts w:asciiTheme="minorHAnsi" w:eastAsia="Calibri" w:hAnsiTheme="minorHAnsi" w:cstheme="minorHAnsi"/>
          <w:color w:val="000000"/>
          <w:lang w:eastAsia="es-MX"/>
        </w:rPr>
        <w:t xml:space="preserve">na vez </w:t>
      </w:r>
      <w:r w:rsidR="0010367B" w:rsidRPr="007956C7">
        <w:rPr>
          <w:rFonts w:asciiTheme="minorHAnsi" w:eastAsia="Calibri" w:hAnsiTheme="minorHAnsi" w:cstheme="minorHAnsi"/>
          <w:color w:val="000000"/>
          <w:lang w:eastAsia="es-MX"/>
        </w:rPr>
        <w:t>iniciado</w:t>
      </w:r>
      <w:r w:rsidR="00AA6FED" w:rsidRPr="007956C7">
        <w:rPr>
          <w:rFonts w:asciiTheme="minorHAnsi" w:eastAsia="Calibri" w:hAnsiTheme="minorHAnsi" w:cstheme="minorHAnsi"/>
          <w:color w:val="000000"/>
          <w:lang w:eastAsia="es-MX"/>
        </w:rPr>
        <w:t xml:space="preserve"> el acto, se procederá a registrar a los asistentes.</w:t>
      </w:r>
    </w:p>
    <w:p w14:paraId="629CA69A" w14:textId="77777777" w:rsidR="00AA6FED" w:rsidRPr="007956C7" w:rsidRDefault="00AA6FED" w:rsidP="00AA6FED">
      <w:pPr>
        <w:tabs>
          <w:tab w:val="left" w:pos="709"/>
        </w:tabs>
        <w:jc w:val="both"/>
        <w:rPr>
          <w:rFonts w:asciiTheme="minorHAnsi" w:eastAsia="Calibri" w:hAnsiTheme="minorHAnsi" w:cstheme="minorHAnsi"/>
          <w:color w:val="000000"/>
          <w:lang w:val="es-MX" w:eastAsia="es-MX"/>
        </w:rPr>
      </w:pPr>
    </w:p>
    <w:p w14:paraId="2EB05D81" w14:textId="6E4C1A32" w:rsidR="00AA6FED" w:rsidRPr="007956C7" w:rsidRDefault="00AA6FED" w:rsidP="00AA6FED">
      <w:pPr>
        <w:tabs>
          <w:tab w:val="left" w:pos="709"/>
        </w:tabs>
        <w:jc w:val="both"/>
        <w:rPr>
          <w:rFonts w:asciiTheme="minorHAnsi" w:eastAsia="Calibri" w:hAnsiTheme="minorHAnsi" w:cstheme="minorHAnsi"/>
          <w:color w:val="000000"/>
          <w:lang w:val="es-MX" w:eastAsia="es-MX"/>
        </w:rPr>
      </w:pPr>
      <w:r w:rsidRPr="007956C7">
        <w:rPr>
          <w:rFonts w:asciiTheme="minorHAnsi" w:hAnsiTheme="minorHAnsi" w:cstheme="minorHAnsi"/>
        </w:rPr>
        <w:t xml:space="preserve">En el supuesto </w:t>
      </w:r>
      <w:r w:rsidR="00C32A66" w:rsidRPr="007956C7">
        <w:rPr>
          <w:rFonts w:asciiTheme="minorHAnsi" w:hAnsiTheme="minorHAnsi" w:cstheme="minorHAnsi"/>
        </w:rPr>
        <w:t>que,</w:t>
      </w:r>
      <w:r w:rsidRPr="007956C7">
        <w:rPr>
          <w:rFonts w:asciiTheme="minorHAnsi" w:hAnsiTheme="minorHAnsi" w:cstheme="minorHAnsi"/>
        </w:rPr>
        <w:t xml:space="preserve"> durante el acto de Presentación y Apertura de Proposiciones, por causas ajenas a la convocante, no sea posible abrir las proposiciones </w:t>
      </w:r>
      <w:r w:rsidR="007204A3">
        <w:rPr>
          <w:rFonts w:asciiTheme="minorHAnsi" w:hAnsiTheme="minorHAnsi" w:cstheme="minorHAnsi"/>
        </w:rPr>
        <w:t>recibidas,</w:t>
      </w:r>
      <w:r w:rsidRPr="007956C7">
        <w:rPr>
          <w:rFonts w:asciiTheme="minorHAnsi" w:hAnsiTheme="minorHAnsi" w:cstheme="minorHAnsi"/>
        </w:rPr>
        <w:t xml:space="preserve"> el acto se reanudará a partir de que desaparezcan las condiciones que dieron origen a la interrupción.</w:t>
      </w:r>
    </w:p>
    <w:p w14:paraId="3EFFE57F" w14:textId="77777777" w:rsidR="00AA6FED" w:rsidRPr="007956C7" w:rsidRDefault="00AA6FED" w:rsidP="00AA6FED">
      <w:pPr>
        <w:tabs>
          <w:tab w:val="left" w:pos="709"/>
        </w:tabs>
        <w:jc w:val="both"/>
        <w:rPr>
          <w:rFonts w:asciiTheme="minorHAnsi" w:eastAsia="Calibri" w:hAnsiTheme="minorHAnsi" w:cstheme="minorHAnsi"/>
          <w:color w:val="000000"/>
          <w:lang w:eastAsia="es-MX"/>
        </w:rPr>
      </w:pPr>
    </w:p>
    <w:p w14:paraId="7A14057C" w14:textId="37DD0F00" w:rsidR="00AA6FED" w:rsidRPr="007956C7" w:rsidRDefault="00AA6FED" w:rsidP="00AA6FED">
      <w:pPr>
        <w:spacing w:after="40"/>
        <w:jc w:val="both"/>
        <w:rPr>
          <w:rFonts w:asciiTheme="minorHAnsi" w:eastAsia="Calibri" w:hAnsiTheme="minorHAnsi" w:cstheme="minorHAnsi"/>
          <w:color w:val="000000"/>
          <w:lang w:eastAsia="es-MX"/>
        </w:rPr>
      </w:pPr>
      <w:r w:rsidRPr="007956C7">
        <w:rPr>
          <w:rFonts w:asciiTheme="minorHAnsi" w:eastAsia="Calibri" w:hAnsiTheme="minorHAnsi" w:cstheme="minorHAnsi"/>
          <w:color w:val="000000"/>
          <w:lang w:eastAsia="es-MX"/>
        </w:rPr>
        <w:t>El servidor público que presida el acto de Presentación y Apertura de Proposiciones, dará apertura a las proposiciones recibida</w:t>
      </w:r>
      <w:r w:rsidR="005D4D9E">
        <w:rPr>
          <w:rFonts w:asciiTheme="minorHAnsi" w:eastAsia="Calibri" w:hAnsiTheme="minorHAnsi" w:cstheme="minorHAnsi"/>
          <w:color w:val="000000"/>
          <w:lang w:eastAsia="es-MX"/>
        </w:rPr>
        <w:t>s</w:t>
      </w:r>
      <w:r w:rsidRPr="007956C7">
        <w:rPr>
          <w:rFonts w:asciiTheme="minorHAnsi" w:eastAsia="Calibri" w:hAnsiTheme="minorHAnsi" w:cstheme="minorHAnsi"/>
          <w:color w:val="000000"/>
          <w:lang w:eastAsia="es-MX"/>
        </w:rPr>
        <w:t>, el acto no podrá concluir hasta en tanto se hayan abierto todos los sobres</w:t>
      </w:r>
      <w:r w:rsidR="005D4D9E">
        <w:rPr>
          <w:rFonts w:asciiTheme="minorHAnsi" w:eastAsia="Calibri" w:hAnsiTheme="minorHAnsi" w:cstheme="minorHAnsi"/>
          <w:color w:val="000000"/>
          <w:lang w:eastAsia="es-MX"/>
        </w:rPr>
        <w:t xml:space="preserve"> recibidos</w:t>
      </w:r>
      <w:r w:rsidRPr="007956C7">
        <w:rPr>
          <w:rFonts w:asciiTheme="minorHAnsi" w:eastAsia="Calibri" w:hAnsiTheme="minorHAnsi" w:cstheme="minorHAnsi"/>
          <w:color w:val="000000"/>
          <w:lang w:eastAsia="es-MX"/>
        </w:rPr>
        <w:t>.</w:t>
      </w:r>
    </w:p>
    <w:p w14:paraId="691F814E" w14:textId="77777777" w:rsidR="00951CAD" w:rsidRPr="007956C7" w:rsidRDefault="00951CAD" w:rsidP="00AA6FED">
      <w:pPr>
        <w:spacing w:after="40"/>
        <w:jc w:val="both"/>
        <w:rPr>
          <w:rFonts w:asciiTheme="minorHAnsi" w:eastAsia="Calibri" w:hAnsiTheme="minorHAnsi" w:cstheme="minorHAnsi"/>
          <w:color w:val="000000"/>
          <w:lang w:eastAsia="es-MX"/>
        </w:rPr>
      </w:pPr>
    </w:p>
    <w:p w14:paraId="029D90FF" w14:textId="00BE1474" w:rsidR="00AA6FED" w:rsidRPr="007956C7" w:rsidRDefault="00951CAD" w:rsidP="00951CAD">
      <w:pPr>
        <w:pStyle w:val="Textocomentario"/>
        <w:rPr>
          <w:rFonts w:asciiTheme="minorHAnsi" w:hAnsiTheme="minorHAnsi"/>
        </w:rPr>
      </w:pPr>
      <w:r w:rsidRPr="00C56430">
        <w:rPr>
          <w:rFonts w:asciiTheme="minorHAnsi" w:eastAsia="Calibri" w:hAnsiTheme="minorHAnsi" w:cstheme="minorHAnsi"/>
          <w:lang w:eastAsia="es-MX"/>
        </w:rPr>
        <w:t xml:space="preserve">Con </w:t>
      </w:r>
      <w:r w:rsidR="00790D3A" w:rsidRPr="00C56430">
        <w:rPr>
          <w:rFonts w:asciiTheme="minorHAnsi" w:eastAsia="Calibri" w:hAnsiTheme="minorHAnsi" w:cstheme="minorHAnsi"/>
          <w:lang w:eastAsia="es-MX"/>
        </w:rPr>
        <w:t>f</w:t>
      </w:r>
      <w:r w:rsidRPr="00C56430">
        <w:rPr>
          <w:rFonts w:asciiTheme="minorHAnsi" w:eastAsia="Calibri" w:hAnsiTheme="minorHAnsi" w:cstheme="minorHAnsi"/>
          <w:lang w:eastAsia="es-MX"/>
        </w:rPr>
        <w:t xml:space="preserve">undamento </w:t>
      </w:r>
      <w:r w:rsidR="00374E89" w:rsidRPr="00C56430">
        <w:rPr>
          <w:rFonts w:asciiTheme="minorHAnsi" w:eastAsia="Calibri" w:hAnsiTheme="minorHAnsi" w:cstheme="minorHAnsi"/>
          <w:lang w:eastAsia="es-MX"/>
        </w:rPr>
        <w:t xml:space="preserve">en el </w:t>
      </w:r>
      <w:r w:rsidR="00374E89" w:rsidRPr="00C56430">
        <w:rPr>
          <w:rFonts w:asciiTheme="minorHAnsi" w:hAnsiTheme="minorHAnsi"/>
        </w:rPr>
        <w:t>ar</w:t>
      </w:r>
      <w:r w:rsidRPr="00C56430">
        <w:rPr>
          <w:rFonts w:asciiTheme="minorHAnsi" w:hAnsiTheme="minorHAnsi"/>
        </w:rPr>
        <w:t>t</w:t>
      </w:r>
      <w:r w:rsidR="00790D3A" w:rsidRPr="00C56430">
        <w:rPr>
          <w:rFonts w:asciiTheme="minorHAnsi" w:hAnsiTheme="minorHAnsi"/>
        </w:rPr>
        <w:t>ículo</w:t>
      </w:r>
      <w:r w:rsidRPr="00C56430">
        <w:rPr>
          <w:rFonts w:asciiTheme="minorHAnsi" w:hAnsiTheme="minorHAnsi"/>
        </w:rPr>
        <w:t xml:space="preserve"> 47</w:t>
      </w:r>
      <w:r w:rsidR="00790D3A" w:rsidRPr="00C56430">
        <w:rPr>
          <w:rFonts w:asciiTheme="minorHAnsi" w:hAnsiTheme="minorHAnsi"/>
        </w:rPr>
        <w:t>, antepenúltimo párrafo</w:t>
      </w:r>
      <w:r w:rsidRPr="00C56430">
        <w:rPr>
          <w:rFonts w:asciiTheme="minorHAnsi" w:hAnsiTheme="minorHAnsi"/>
        </w:rPr>
        <w:t xml:space="preserve"> </w:t>
      </w:r>
      <w:r w:rsidR="00790D3A" w:rsidRPr="00C56430">
        <w:rPr>
          <w:rFonts w:asciiTheme="minorHAnsi" w:hAnsiTheme="minorHAnsi"/>
        </w:rPr>
        <w:t xml:space="preserve">del </w:t>
      </w:r>
      <w:r w:rsidRPr="00C56430">
        <w:rPr>
          <w:rFonts w:asciiTheme="minorHAnsi" w:hAnsiTheme="minorHAnsi"/>
        </w:rPr>
        <w:t>RLAASSP</w:t>
      </w:r>
      <w:r w:rsidR="00790D3A" w:rsidRPr="00C56430">
        <w:rPr>
          <w:rFonts w:asciiTheme="minorHAnsi" w:hAnsiTheme="minorHAnsi"/>
        </w:rPr>
        <w:t>,</w:t>
      </w:r>
      <w:r w:rsidR="00AA6FED" w:rsidRPr="00C56430">
        <w:rPr>
          <w:rFonts w:asciiTheme="minorHAnsi" w:eastAsia="Calibri" w:hAnsiTheme="minorHAnsi" w:cstheme="minorHAnsi"/>
          <w:lang w:eastAsia="es-MX"/>
        </w:rPr>
        <w:t xml:space="preserve"> </w:t>
      </w:r>
      <w:r w:rsidR="00790D3A" w:rsidRPr="00C56430">
        <w:rPr>
          <w:rFonts w:asciiTheme="minorHAnsi" w:eastAsia="Calibri" w:hAnsiTheme="minorHAnsi" w:cstheme="minorHAnsi"/>
          <w:lang w:eastAsia="es-MX"/>
        </w:rPr>
        <w:t xml:space="preserve">en </w:t>
      </w:r>
      <w:r w:rsidR="00AA6FED" w:rsidRPr="00C56430">
        <w:rPr>
          <w:rFonts w:asciiTheme="minorHAnsi" w:eastAsia="Calibri" w:hAnsiTheme="minorHAnsi" w:cstheme="minorHAnsi"/>
          <w:lang w:eastAsia="es-MX"/>
        </w:rPr>
        <w:t>la</w:t>
      </w:r>
      <w:r w:rsidR="00AA6FED" w:rsidRPr="007956C7">
        <w:rPr>
          <w:rFonts w:asciiTheme="minorHAnsi" w:eastAsia="Calibri" w:hAnsiTheme="minorHAnsi" w:cstheme="minorHAnsi"/>
          <w:lang w:eastAsia="es-MX"/>
        </w:rPr>
        <w:t xml:space="preserve"> apertura de proposiciones la convocante únicamente hará constar la documentación que envió cada uno de los </w:t>
      </w:r>
      <w:r w:rsidR="00AA6FED" w:rsidRPr="007956C7">
        <w:rPr>
          <w:rFonts w:asciiTheme="minorHAnsi" w:eastAsia="Calibri" w:hAnsiTheme="minorHAnsi" w:cstheme="minorHAnsi"/>
          <w:color w:val="000000"/>
          <w:lang w:eastAsia="es-MX"/>
        </w:rPr>
        <w:t>licitantes, sin entrar al análisis técnico, legal o administrativo de su contenido.</w:t>
      </w:r>
    </w:p>
    <w:p w14:paraId="6EACAB55" w14:textId="77777777" w:rsidR="00B318FD" w:rsidRPr="007956C7" w:rsidRDefault="00B318FD" w:rsidP="00AA6FED">
      <w:pPr>
        <w:autoSpaceDE w:val="0"/>
        <w:autoSpaceDN w:val="0"/>
        <w:adjustRightInd w:val="0"/>
        <w:jc w:val="both"/>
        <w:rPr>
          <w:rFonts w:asciiTheme="minorHAnsi" w:eastAsia="Calibri" w:hAnsiTheme="minorHAnsi" w:cstheme="minorHAnsi"/>
          <w:color w:val="000000"/>
          <w:lang w:eastAsia="es-MX"/>
        </w:rPr>
      </w:pPr>
    </w:p>
    <w:p w14:paraId="1D65BEE3" w14:textId="638E50C6" w:rsidR="00B318FD" w:rsidRPr="007956C7" w:rsidRDefault="00B318FD" w:rsidP="00B318FD">
      <w:pPr>
        <w:spacing w:line="276" w:lineRule="auto"/>
        <w:jc w:val="both"/>
        <w:rPr>
          <w:rFonts w:asciiTheme="minorHAnsi" w:eastAsia="Calibri" w:hAnsiTheme="minorHAnsi" w:cstheme="minorHAnsi"/>
          <w:b/>
        </w:rPr>
      </w:pPr>
      <w:r w:rsidRPr="007956C7">
        <w:rPr>
          <w:rFonts w:asciiTheme="minorHAnsi" w:hAnsiTheme="minorHAnsi" w:cstheme="minorHAnsi"/>
        </w:rPr>
        <w:t xml:space="preserve">Se adjunta el formato </w:t>
      </w:r>
      <w:r w:rsidRPr="007956C7">
        <w:rPr>
          <w:rFonts w:asciiTheme="minorHAnsi" w:hAnsiTheme="minorHAnsi" w:cstheme="minorHAnsi"/>
          <w:b/>
          <w:caps/>
        </w:rPr>
        <w:t>ANEXO I-</w:t>
      </w:r>
      <w:r w:rsidR="006E69ED" w:rsidRPr="007956C7">
        <w:rPr>
          <w:rFonts w:asciiTheme="minorHAnsi" w:hAnsiTheme="minorHAnsi" w:cstheme="minorHAnsi"/>
          <w:b/>
          <w:caps/>
        </w:rPr>
        <w:t>2</w:t>
      </w:r>
      <w:r w:rsidR="00816AB9" w:rsidRPr="007956C7">
        <w:rPr>
          <w:rFonts w:asciiTheme="minorHAnsi" w:hAnsiTheme="minorHAnsi" w:cstheme="minorHAnsi"/>
          <w:b/>
          <w:caps/>
        </w:rPr>
        <w:t xml:space="preserve"> “RESUMEN DE LA DOCUMENTACIÓN REQUERIDA”,</w:t>
      </w:r>
      <w:r w:rsidRPr="007956C7">
        <w:rPr>
          <w:rFonts w:asciiTheme="minorHAnsi" w:hAnsiTheme="minorHAnsi" w:cstheme="minorHAnsi"/>
          <w:caps/>
        </w:rPr>
        <w:t xml:space="preserve"> </w:t>
      </w:r>
      <w:r w:rsidRPr="007956C7">
        <w:rPr>
          <w:rFonts w:asciiTheme="minorHAnsi" w:hAnsiTheme="minorHAnsi" w:cstheme="minorHAnsi"/>
        </w:rPr>
        <w:t>en el que se señalan los docume</w:t>
      </w:r>
      <w:r w:rsidR="008A32A5" w:rsidRPr="007956C7">
        <w:rPr>
          <w:rFonts w:asciiTheme="minorHAnsi" w:hAnsiTheme="minorHAnsi" w:cstheme="minorHAnsi"/>
        </w:rPr>
        <w:t>ntos requeridos para participar</w:t>
      </w:r>
      <w:r w:rsidRPr="007956C7">
        <w:rPr>
          <w:rFonts w:asciiTheme="minorHAnsi" w:hAnsiTheme="minorHAnsi" w:cstheme="minorHAnsi"/>
        </w:rPr>
        <w:t>.</w:t>
      </w:r>
    </w:p>
    <w:p w14:paraId="7135CB4C" w14:textId="77777777" w:rsidR="00B318FD" w:rsidRPr="007956C7" w:rsidRDefault="00B318FD" w:rsidP="00AA6FED">
      <w:pPr>
        <w:autoSpaceDE w:val="0"/>
        <w:autoSpaceDN w:val="0"/>
        <w:adjustRightInd w:val="0"/>
        <w:jc w:val="both"/>
        <w:rPr>
          <w:rFonts w:asciiTheme="minorHAnsi" w:eastAsia="Calibri" w:hAnsiTheme="minorHAnsi" w:cstheme="minorHAnsi"/>
          <w:color w:val="000000"/>
          <w:lang w:eastAsia="es-MX"/>
        </w:rPr>
      </w:pPr>
    </w:p>
    <w:p w14:paraId="5E12A808" w14:textId="652EDDF3" w:rsidR="00AA6FED" w:rsidRPr="00C56430" w:rsidRDefault="00951CAD" w:rsidP="00AA6FED">
      <w:pPr>
        <w:autoSpaceDE w:val="0"/>
        <w:autoSpaceDN w:val="0"/>
        <w:adjustRightInd w:val="0"/>
        <w:jc w:val="both"/>
        <w:rPr>
          <w:rFonts w:asciiTheme="minorHAnsi" w:eastAsia="Calibri" w:hAnsiTheme="minorHAnsi" w:cstheme="minorHAnsi"/>
          <w:color w:val="000000"/>
          <w:lang w:eastAsia="es-MX"/>
        </w:rPr>
      </w:pPr>
      <w:r w:rsidRPr="00C56430">
        <w:rPr>
          <w:rFonts w:asciiTheme="minorHAnsi" w:hAnsiTheme="minorHAnsi"/>
        </w:rPr>
        <w:t xml:space="preserve">Con fundamento en el </w:t>
      </w:r>
      <w:r w:rsidR="00D4711A" w:rsidRPr="00C56430">
        <w:rPr>
          <w:rFonts w:asciiTheme="minorHAnsi" w:hAnsiTheme="minorHAnsi"/>
        </w:rPr>
        <w:t>a</w:t>
      </w:r>
      <w:r w:rsidRPr="00C56430">
        <w:rPr>
          <w:rFonts w:asciiTheme="minorHAnsi" w:hAnsiTheme="minorHAnsi"/>
        </w:rPr>
        <w:t>rt</w:t>
      </w:r>
      <w:r w:rsidR="008248A8" w:rsidRPr="00C56430">
        <w:rPr>
          <w:rFonts w:asciiTheme="minorHAnsi" w:hAnsiTheme="minorHAnsi"/>
        </w:rPr>
        <w:t>ículo</w:t>
      </w:r>
      <w:r w:rsidRPr="00C56430">
        <w:rPr>
          <w:rFonts w:asciiTheme="minorHAnsi" w:hAnsiTheme="minorHAnsi"/>
        </w:rPr>
        <w:t xml:space="preserve"> 48</w:t>
      </w:r>
      <w:r w:rsidRPr="00C56430">
        <w:rPr>
          <w:rFonts w:asciiTheme="minorHAnsi" w:hAnsiTheme="minorHAnsi"/>
          <w:iCs/>
        </w:rPr>
        <w:t xml:space="preserve">, </w:t>
      </w:r>
      <w:r w:rsidR="0082546F" w:rsidRPr="00C56430">
        <w:rPr>
          <w:rFonts w:asciiTheme="minorHAnsi" w:hAnsiTheme="minorHAnsi"/>
          <w:iCs/>
        </w:rPr>
        <w:t>frac</w:t>
      </w:r>
      <w:r w:rsidR="006C6360" w:rsidRPr="00C56430">
        <w:rPr>
          <w:rFonts w:asciiTheme="minorHAnsi" w:hAnsiTheme="minorHAnsi"/>
          <w:iCs/>
        </w:rPr>
        <w:t xml:space="preserve">ción </w:t>
      </w:r>
      <w:r w:rsidRPr="00C56430">
        <w:rPr>
          <w:rFonts w:asciiTheme="minorHAnsi" w:hAnsiTheme="minorHAnsi"/>
          <w:iCs/>
        </w:rPr>
        <w:t>I</w:t>
      </w:r>
      <w:r w:rsidR="006C6360" w:rsidRPr="00C56430">
        <w:rPr>
          <w:rFonts w:asciiTheme="minorHAnsi" w:hAnsiTheme="minorHAnsi"/>
          <w:iCs/>
        </w:rPr>
        <w:t xml:space="preserve">II, </w:t>
      </w:r>
      <w:r w:rsidR="00C56430" w:rsidRPr="00C56430">
        <w:rPr>
          <w:rFonts w:asciiTheme="minorHAnsi" w:hAnsiTheme="minorHAnsi"/>
          <w:iCs/>
        </w:rPr>
        <w:t>del RLAASSP</w:t>
      </w:r>
      <w:r w:rsidRPr="00C56430">
        <w:rPr>
          <w:rFonts w:asciiTheme="minorHAnsi" w:eastAsia="Calibri" w:hAnsiTheme="minorHAnsi" w:cstheme="minorHAnsi"/>
          <w:iCs/>
          <w:color w:val="000000"/>
          <w:lang w:eastAsia="es-MX"/>
        </w:rPr>
        <w:t xml:space="preserve"> la persona servidora </w:t>
      </w:r>
      <w:r w:rsidR="0082546F" w:rsidRPr="00C56430">
        <w:rPr>
          <w:rFonts w:asciiTheme="minorHAnsi" w:eastAsia="Calibri" w:hAnsiTheme="minorHAnsi" w:cstheme="minorHAnsi"/>
          <w:iCs/>
          <w:color w:val="000000"/>
          <w:lang w:eastAsia="es-MX"/>
        </w:rPr>
        <w:t>pública</w:t>
      </w:r>
      <w:r w:rsidR="00AA6FED" w:rsidRPr="00C56430">
        <w:rPr>
          <w:rFonts w:asciiTheme="minorHAnsi" w:eastAsia="Calibri" w:hAnsiTheme="minorHAnsi" w:cstheme="minorHAnsi"/>
          <w:iCs/>
          <w:color w:val="000000"/>
          <w:lang w:eastAsia="es-MX"/>
        </w:rPr>
        <w:t xml:space="preserve"> que presida el acto, deberá recibir las proposiciones para su posterior evaluación, por lo que no podrá desechar ninguna de ellas durante este acto. </w:t>
      </w:r>
    </w:p>
    <w:p w14:paraId="0CC534AB" w14:textId="77777777" w:rsidR="00AA6FED" w:rsidRPr="007956C7" w:rsidRDefault="00AA6FED" w:rsidP="00AA6FED">
      <w:pPr>
        <w:autoSpaceDE w:val="0"/>
        <w:autoSpaceDN w:val="0"/>
        <w:adjustRightInd w:val="0"/>
        <w:jc w:val="both"/>
        <w:rPr>
          <w:rFonts w:asciiTheme="minorHAnsi" w:eastAsia="Calibri" w:hAnsiTheme="minorHAnsi" w:cstheme="minorHAnsi"/>
          <w:color w:val="000000"/>
          <w:lang w:eastAsia="es-MX"/>
        </w:rPr>
      </w:pPr>
    </w:p>
    <w:p w14:paraId="04823DF8" w14:textId="1B336E69" w:rsidR="00AA6FED" w:rsidRPr="007956C7" w:rsidRDefault="00AA6FED" w:rsidP="00AA6FED">
      <w:pPr>
        <w:autoSpaceDE w:val="0"/>
        <w:autoSpaceDN w:val="0"/>
        <w:adjustRightInd w:val="0"/>
        <w:jc w:val="both"/>
        <w:rPr>
          <w:rFonts w:asciiTheme="minorHAnsi" w:eastAsia="Calibri" w:hAnsiTheme="minorHAnsi" w:cstheme="minorHAnsi"/>
          <w:lang w:eastAsia="es-MX"/>
        </w:rPr>
      </w:pPr>
      <w:r w:rsidRPr="007956C7">
        <w:rPr>
          <w:rFonts w:asciiTheme="minorHAnsi" w:eastAsia="Calibri" w:hAnsiTheme="minorHAnsi" w:cstheme="minorHAnsi"/>
          <w:lang w:eastAsia="es-MX"/>
        </w:rPr>
        <w:t>Una vez recibidas todas las proposiciones, el servidor público que presida el acto, atendiendo al número de proposiciones recibidas y a las</w:t>
      </w:r>
      <w:r w:rsidR="0082546F" w:rsidRPr="007956C7">
        <w:rPr>
          <w:rFonts w:asciiTheme="minorHAnsi" w:eastAsia="Calibri" w:hAnsiTheme="minorHAnsi" w:cstheme="minorHAnsi"/>
          <w:lang w:eastAsia="es-MX"/>
        </w:rPr>
        <w:t xml:space="preserve"> partidas licitadas, </w:t>
      </w:r>
      <w:r w:rsidR="00C34DBA">
        <w:rPr>
          <w:rFonts w:asciiTheme="minorHAnsi" w:eastAsia="Calibri" w:hAnsiTheme="minorHAnsi" w:cstheme="minorHAnsi"/>
          <w:lang w:eastAsia="es-MX"/>
        </w:rPr>
        <w:t>podrá optar</w:t>
      </w:r>
      <w:r w:rsidRPr="007956C7">
        <w:rPr>
          <w:rFonts w:asciiTheme="minorHAnsi" w:eastAsia="Calibri" w:hAnsiTheme="minorHAnsi" w:cstheme="minorHAnsi"/>
          <w:lang w:eastAsia="es-MX"/>
        </w:rPr>
        <w:t xml:space="preserve"> entre dar lectura al precio unitario de cada una de las partidas que integran </w:t>
      </w:r>
      <w:r w:rsidRPr="007956C7">
        <w:rPr>
          <w:rFonts w:asciiTheme="minorHAnsi" w:eastAsia="Calibri" w:hAnsiTheme="minorHAnsi" w:cstheme="minorHAnsi"/>
          <w:lang w:eastAsia="es-MX"/>
        </w:rPr>
        <w:lastRenderedPageBreak/>
        <w:t>las prop</w:t>
      </w:r>
      <w:r w:rsidR="00A16A98" w:rsidRPr="007956C7">
        <w:rPr>
          <w:rFonts w:asciiTheme="minorHAnsi" w:eastAsia="Calibri" w:hAnsiTheme="minorHAnsi" w:cstheme="minorHAnsi"/>
          <w:lang w:eastAsia="es-MX"/>
        </w:rPr>
        <w:t xml:space="preserve">osiciones o anexar </w:t>
      </w:r>
      <w:r w:rsidR="00263508" w:rsidRPr="007956C7">
        <w:rPr>
          <w:rFonts w:asciiTheme="minorHAnsi" w:eastAsia="Calibri" w:hAnsiTheme="minorHAnsi" w:cstheme="minorHAnsi"/>
          <w:lang w:eastAsia="es-MX"/>
        </w:rPr>
        <w:t>copia</w:t>
      </w:r>
      <w:r w:rsidR="00A16A98" w:rsidRPr="007956C7">
        <w:rPr>
          <w:rFonts w:asciiTheme="minorHAnsi" w:eastAsia="Calibri" w:hAnsiTheme="minorHAnsi" w:cstheme="minorHAnsi"/>
          <w:lang w:eastAsia="es-MX"/>
        </w:rPr>
        <w:t xml:space="preserve"> de la Propuesta E</w:t>
      </w:r>
      <w:r w:rsidRPr="007956C7">
        <w:rPr>
          <w:rFonts w:asciiTheme="minorHAnsi" w:eastAsia="Calibri" w:hAnsiTheme="minorHAnsi" w:cstheme="minorHAnsi"/>
          <w:lang w:eastAsia="es-MX"/>
        </w:rPr>
        <w:t>conómica de los licitantes al acta respectiva, debiendo en este último caso, dar lectura al importe total de cada proposición</w:t>
      </w:r>
      <w:r w:rsidR="00C56430">
        <w:rPr>
          <w:rFonts w:asciiTheme="minorHAnsi" w:eastAsia="Calibri" w:hAnsiTheme="minorHAnsi" w:cstheme="minorHAnsi"/>
          <w:lang w:eastAsia="es-MX"/>
        </w:rPr>
        <w:t xml:space="preserve"> esto de conformidad con lo establecido en el artículo 47 del RLAASSP.</w:t>
      </w:r>
    </w:p>
    <w:p w14:paraId="13900F44" w14:textId="77777777" w:rsidR="00AA6FED" w:rsidRPr="007956C7" w:rsidRDefault="00AA6FED" w:rsidP="00AA6FED">
      <w:pPr>
        <w:autoSpaceDE w:val="0"/>
        <w:autoSpaceDN w:val="0"/>
        <w:adjustRightInd w:val="0"/>
        <w:jc w:val="both"/>
        <w:rPr>
          <w:rFonts w:asciiTheme="minorHAnsi" w:eastAsia="Calibri" w:hAnsiTheme="minorHAnsi" w:cstheme="minorHAnsi"/>
          <w:color w:val="000000"/>
          <w:lang w:eastAsia="es-MX"/>
        </w:rPr>
      </w:pPr>
    </w:p>
    <w:p w14:paraId="18A651B6" w14:textId="11395F5D" w:rsidR="00AA6FED" w:rsidRPr="007956C7" w:rsidRDefault="00AA6FED" w:rsidP="00AA6FED">
      <w:pPr>
        <w:tabs>
          <w:tab w:val="left" w:pos="851"/>
          <w:tab w:val="left" w:pos="1134"/>
        </w:tabs>
        <w:jc w:val="both"/>
        <w:rPr>
          <w:rFonts w:asciiTheme="minorHAnsi" w:hAnsiTheme="minorHAnsi" w:cstheme="minorHAnsi"/>
        </w:rPr>
      </w:pPr>
      <w:r w:rsidRPr="007956C7">
        <w:rPr>
          <w:rFonts w:asciiTheme="minorHAnsi" w:hAnsiTheme="minorHAnsi" w:cstheme="minorHAnsi"/>
        </w:rPr>
        <w:t xml:space="preserve">El servidor público que presida el acto de Presentación y </w:t>
      </w:r>
      <w:r w:rsidR="0082546F" w:rsidRPr="007956C7">
        <w:rPr>
          <w:rFonts w:asciiTheme="minorHAnsi" w:hAnsiTheme="minorHAnsi" w:cstheme="minorHAnsi"/>
        </w:rPr>
        <w:t xml:space="preserve">Apertura de Proposiciones </w:t>
      </w:r>
      <w:r w:rsidRPr="007956C7">
        <w:rPr>
          <w:rFonts w:asciiTheme="minorHAnsi" w:hAnsiTheme="minorHAnsi" w:cstheme="minorHAnsi"/>
        </w:rPr>
        <w:t>rubricar</w:t>
      </w:r>
      <w:r w:rsidR="0082546F" w:rsidRPr="007956C7">
        <w:rPr>
          <w:rFonts w:asciiTheme="minorHAnsi" w:hAnsiTheme="minorHAnsi" w:cstheme="minorHAnsi"/>
        </w:rPr>
        <w:t>a</w:t>
      </w:r>
      <w:r w:rsidRPr="007956C7">
        <w:rPr>
          <w:rFonts w:asciiTheme="minorHAnsi" w:hAnsiTheme="minorHAnsi" w:cstheme="minorHAnsi"/>
        </w:rPr>
        <w:t xml:space="preserve"> las hojas de las Propuestas Económicas recibidas en el presente procedimiento.</w:t>
      </w:r>
    </w:p>
    <w:p w14:paraId="3F997AD3" w14:textId="77777777" w:rsidR="00AA6FED" w:rsidRPr="007956C7" w:rsidRDefault="00AA6FED" w:rsidP="00AA6FED">
      <w:pPr>
        <w:autoSpaceDE w:val="0"/>
        <w:autoSpaceDN w:val="0"/>
        <w:adjustRightInd w:val="0"/>
        <w:jc w:val="both"/>
        <w:rPr>
          <w:rFonts w:asciiTheme="minorHAnsi" w:eastAsia="Calibri" w:hAnsiTheme="minorHAnsi" w:cstheme="minorHAnsi"/>
          <w:color w:val="000000"/>
          <w:lang w:eastAsia="es-MX"/>
        </w:rPr>
      </w:pPr>
    </w:p>
    <w:p w14:paraId="7E09C3F8" w14:textId="6A78BE53" w:rsidR="00AA6FED" w:rsidRPr="007956C7" w:rsidRDefault="00AA6FED" w:rsidP="00AA6FED">
      <w:pPr>
        <w:autoSpaceDE w:val="0"/>
        <w:autoSpaceDN w:val="0"/>
        <w:adjustRightInd w:val="0"/>
        <w:jc w:val="both"/>
        <w:rPr>
          <w:rFonts w:asciiTheme="minorHAnsi" w:eastAsia="Calibri" w:hAnsiTheme="minorHAnsi" w:cstheme="minorHAnsi"/>
          <w:color w:val="000000"/>
          <w:lang w:eastAsia="es-MX"/>
        </w:rPr>
      </w:pPr>
      <w:r w:rsidRPr="007956C7">
        <w:rPr>
          <w:rFonts w:asciiTheme="minorHAnsi" w:eastAsia="Calibri" w:hAnsiTheme="minorHAnsi" w:cstheme="minorHAnsi"/>
          <w:color w:val="000000"/>
          <w:lang w:eastAsia="es-MX"/>
        </w:rPr>
        <w:t xml:space="preserve">Para efectos de dejar </w:t>
      </w:r>
      <w:r w:rsidR="00DC4A4F" w:rsidRPr="007956C7">
        <w:rPr>
          <w:rFonts w:asciiTheme="minorHAnsi" w:eastAsia="Calibri" w:hAnsiTheme="minorHAnsi" w:cstheme="minorHAnsi"/>
          <w:color w:val="000000"/>
          <w:lang w:eastAsia="es-MX"/>
        </w:rPr>
        <w:t>constancia</w:t>
      </w:r>
      <w:r w:rsidRPr="007956C7">
        <w:rPr>
          <w:rFonts w:asciiTheme="minorHAnsi" w:eastAsia="Calibri" w:hAnsiTheme="minorHAnsi" w:cstheme="minorHAnsi"/>
          <w:color w:val="000000"/>
          <w:lang w:eastAsia="es-MX"/>
        </w:rPr>
        <w:t xml:space="preserve"> del </w:t>
      </w:r>
      <w:r w:rsidRPr="00612121">
        <w:rPr>
          <w:rFonts w:asciiTheme="minorHAnsi" w:eastAsia="Calibri" w:hAnsiTheme="minorHAnsi" w:cstheme="minorHAnsi"/>
          <w:color w:val="000000"/>
          <w:lang w:eastAsia="es-MX"/>
        </w:rPr>
        <w:t>cumplimiento de los requisitos solicitados en la</w:t>
      </w:r>
      <w:r w:rsidR="00C34DBA">
        <w:rPr>
          <w:rFonts w:asciiTheme="minorHAnsi" w:eastAsia="Calibri" w:hAnsiTheme="minorHAnsi" w:cstheme="minorHAnsi"/>
          <w:color w:val="000000"/>
          <w:lang w:eastAsia="es-MX"/>
        </w:rPr>
        <w:t xml:space="preserve"> convocatoria a la</w:t>
      </w:r>
      <w:r w:rsidRPr="00612121">
        <w:rPr>
          <w:rFonts w:asciiTheme="minorHAnsi" w:eastAsia="Calibri" w:hAnsiTheme="minorHAnsi" w:cstheme="minorHAnsi"/>
          <w:color w:val="000000"/>
          <w:lang w:eastAsia="es-MX"/>
        </w:rPr>
        <w:t xml:space="preserve"> </w:t>
      </w:r>
      <w:r w:rsidR="004062B6" w:rsidRPr="00612121">
        <w:rPr>
          <w:rFonts w:asciiTheme="minorHAnsi" w:eastAsia="Calibri" w:hAnsiTheme="minorHAnsi" w:cstheme="minorHAnsi"/>
          <w:color w:val="000000"/>
          <w:lang w:eastAsia="es-MX"/>
        </w:rPr>
        <w:t>licitación</w:t>
      </w:r>
      <w:r w:rsidR="00C34DBA">
        <w:rPr>
          <w:rFonts w:asciiTheme="minorHAnsi" w:eastAsia="Calibri" w:hAnsiTheme="minorHAnsi" w:cstheme="minorHAnsi"/>
          <w:color w:val="000000"/>
          <w:lang w:eastAsia="es-MX"/>
        </w:rPr>
        <w:t xml:space="preserve"> pública</w:t>
      </w:r>
      <w:r w:rsidRPr="00612121">
        <w:rPr>
          <w:rFonts w:asciiTheme="minorHAnsi" w:eastAsia="Calibri" w:hAnsiTheme="minorHAnsi" w:cstheme="minorHAnsi"/>
          <w:color w:val="000000"/>
          <w:lang w:eastAsia="es-MX"/>
        </w:rPr>
        <w:t xml:space="preserve">, la convocante dejará </w:t>
      </w:r>
      <w:r w:rsidR="00DC4A4F" w:rsidRPr="00612121">
        <w:rPr>
          <w:rFonts w:asciiTheme="minorHAnsi" w:eastAsia="Calibri" w:hAnsiTheme="minorHAnsi" w:cstheme="minorHAnsi"/>
          <w:color w:val="000000"/>
          <w:lang w:eastAsia="es-MX"/>
        </w:rPr>
        <w:t>constancia</w:t>
      </w:r>
      <w:r w:rsidRPr="00612121">
        <w:rPr>
          <w:rFonts w:asciiTheme="minorHAnsi" w:eastAsia="Calibri" w:hAnsiTheme="minorHAnsi" w:cstheme="minorHAnsi"/>
          <w:color w:val="000000"/>
          <w:lang w:eastAsia="es-MX"/>
        </w:rPr>
        <w:t xml:space="preserve"> en el acta respectiva de la documentación </w:t>
      </w:r>
      <w:r w:rsidR="00DC4A4F" w:rsidRPr="00612121">
        <w:rPr>
          <w:rFonts w:asciiTheme="minorHAnsi" w:eastAsia="Calibri" w:hAnsiTheme="minorHAnsi" w:cstheme="minorHAnsi"/>
          <w:color w:val="000000"/>
          <w:lang w:eastAsia="es-MX"/>
        </w:rPr>
        <w:t>enviada</w:t>
      </w:r>
      <w:r w:rsidRPr="00612121">
        <w:rPr>
          <w:rFonts w:asciiTheme="minorHAnsi" w:eastAsia="Calibri" w:hAnsiTheme="minorHAnsi" w:cstheme="minorHAnsi"/>
          <w:color w:val="000000"/>
          <w:lang w:eastAsia="es-MX"/>
        </w:rPr>
        <w:t>.</w:t>
      </w:r>
      <w:r w:rsidRPr="007956C7">
        <w:rPr>
          <w:rFonts w:asciiTheme="minorHAnsi" w:eastAsia="Calibri" w:hAnsiTheme="minorHAnsi" w:cstheme="minorHAnsi"/>
          <w:color w:val="000000"/>
          <w:lang w:eastAsia="es-MX"/>
        </w:rPr>
        <w:t xml:space="preserve"> </w:t>
      </w:r>
    </w:p>
    <w:p w14:paraId="57B000B2" w14:textId="77777777" w:rsidR="00AA6FED" w:rsidRPr="007956C7" w:rsidRDefault="00AA6FED" w:rsidP="00AA6FED">
      <w:pPr>
        <w:autoSpaceDE w:val="0"/>
        <w:autoSpaceDN w:val="0"/>
        <w:adjustRightInd w:val="0"/>
        <w:jc w:val="both"/>
        <w:rPr>
          <w:rFonts w:asciiTheme="minorHAnsi" w:eastAsia="Calibri" w:hAnsiTheme="minorHAnsi" w:cstheme="minorHAnsi"/>
          <w:color w:val="000000"/>
          <w:lang w:eastAsia="es-MX"/>
        </w:rPr>
      </w:pPr>
    </w:p>
    <w:p w14:paraId="217E3E4B" w14:textId="26C20DA7" w:rsidR="00AA6FED" w:rsidRDefault="00674AF0" w:rsidP="00AA6FED">
      <w:pPr>
        <w:autoSpaceDE w:val="0"/>
        <w:autoSpaceDN w:val="0"/>
        <w:adjustRightInd w:val="0"/>
        <w:jc w:val="both"/>
        <w:rPr>
          <w:rFonts w:asciiTheme="minorHAnsi" w:eastAsia="Calibri" w:hAnsiTheme="minorHAnsi" w:cstheme="minorHAnsi"/>
          <w:color w:val="000000"/>
          <w:lang w:eastAsia="es-MX"/>
        </w:rPr>
      </w:pPr>
      <w:r>
        <w:rPr>
          <w:rFonts w:asciiTheme="minorHAnsi" w:eastAsia="Calibri" w:hAnsiTheme="minorHAnsi" w:cstheme="minorHAnsi"/>
          <w:color w:val="000000"/>
          <w:lang w:eastAsia="es-MX"/>
        </w:rPr>
        <w:t>En el</w:t>
      </w:r>
      <w:r w:rsidR="00AA6FED" w:rsidRPr="00101CE8">
        <w:rPr>
          <w:rFonts w:asciiTheme="minorHAnsi" w:eastAsia="Calibri" w:hAnsiTheme="minorHAnsi" w:cstheme="minorHAnsi"/>
          <w:color w:val="000000"/>
          <w:lang w:eastAsia="es-MX"/>
        </w:rPr>
        <w:t xml:space="preserve"> acto de Presentaci</w:t>
      </w:r>
      <w:r>
        <w:rPr>
          <w:rFonts w:asciiTheme="minorHAnsi" w:eastAsia="Calibri" w:hAnsiTheme="minorHAnsi" w:cstheme="minorHAnsi"/>
          <w:color w:val="000000"/>
          <w:lang w:eastAsia="es-MX"/>
        </w:rPr>
        <w:t>ón y Apertura de Proposiciones</w:t>
      </w:r>
      <w:r w:rsidR="00894B1B" w:rsidRPr="00101CE8">
        <w:rPr>
          <w:rFonts w:asciiTheme="minorHAnsi" w:eastAsia="Calibri" w:hAnsiTheme="minorHAnsi" w:cstheme="minorHAnsi"/>
          <w:color w:val="000000"/>
          <w:lang w:eastAsia="es-MX"/>
        </w:rPr>
        <w:t xml:space="preserve">, la </w:t>
      </w:r>
      <w:r w:rsidR="00AA6FED" w:rsidRPr="00101CE8">
        <w:rPr>
          <w:rFonts w:asciiTheme="minorHAnsi" w:eastAsia="Calibri" w:hAnsiTheme="minorHAnsi" w:cstheme="minorHAnsi"/>
          <w:color w:val="000000"/>
          <w:lang w:eastAsia="es-MX"/>
        </w:rPr>
        <w:t>convocante podrá anticipar o diferir la fecha del Fallo</w:t>
      </w:r>
      <w:r w:rsidR="00535BCE" w:rsidRPr="00101CE8">
        <w:rPr>
          <w:rFonts w:asciiTheme="minorHAnsi" w:eastAsia="Calibri" w:hAnsiTheme="minorHAnsi" w:cstheme="minorHAnsi"/>
          <w:color w:val="000000"/>
          <w:lang w:eastAsia="es-MX"/>
        </w:rPr>
        <w:t>, la cual d</w:t>
      </w:r>
      <w:r w:rsidR="001C3736" w:rsidRPr="00101CE8">
        <w:rPr>
          <w:rFonts w:asciiTheme="minorHAnsi" w:hAnsiTheme="minorHAnsi"/>
          <w:color w:val="000000"/>
        </w:rPr>
        <w:t xml:space="preserve">eberá quedar comprendida dentro de los veinte días naturales siguientes a la establecida para la presentación y apertura de proposiciones y podrá diferirse, siempre que el nuevo plazo fijado no exceda de veinte días naturales contados a partir del </w:t>
      </w:r>
      <w:r w:rsidR="00894B1B" w:rsidRPr="00101CE8">
        <w:rPr>
          <w:rFonts w:asciiTheme="minorHAnsi" w:hAnsiTheme="minorHAnsi"/>
          <w:color w:val="000000"/>
        </w:rPr>
        <w:t>plazo establecido originalmente, confor</w:t>
      </w:r>
      <w:r w:rsidR="00894B1B">
        <w:rPr>
          <w:rFonts w:asciiTheme="minorHAnsi" w:hAnsiTheme="minorHAnsi"/>
          <w:color w:val="000000"/>
        </w:rPr>
        <w:t xml:space="preserve">me al </w:t>
      </w:r>
      <w:r w:rsidR="00894B1B" w:rsidRPr="00612121">
        <w:rPr>
          <w:rFonts w:asciiTheme="minorHAnsi" w:hAnsiTheme="minorHAnsi"/>
          <w:color w:val="000000"/>
        </w:rPr>
        <w:t>a</w:t>
      </w:r>
      <w:r w:rsidR="001C3736" w:rsidRPr="00612121">
        <w:rPr>
          <w:rFonts w:asciiTheme="minorHAnsi" w:hAnsiTheme="minorHAnsi"/>
          <w:color w:val="000000"/>
        </w:rPr>
        <w:t>rt</w:t>
      </w:r>
      <w:r w:rsidR="00F327A8" w:rsidRPr="00612121">
        <w:rPr>
          <w:rFonts w:asciiTheme="minorHAnsi" w:hAnsiTheme="minorHAnsi"/>
          <w:color w:val="000000"/>
        </w:rPr>
        <w:t>ículo</w:t>
      </w:r>
      <w:r w:rsidR="001C3736" w:rsidRPr="00612121">
        <w:rPr>
          <w:rFonts w:asciiTheme="minorHAnsi" w:hAnsiTheme="minorHAnsi"/>
          <w:color w:val="000000"/>
        </w:rPr>
        <w:t xml:space="preserve"> 35, frac</w:t>
      </w:r>
      <w:r w:rsidR="00F327A8" w:rsidRPr="00612121">
        <w:rPr>
          <w:rFonts w:asciiTheme="minorHAnsi" w:hAnsiTheme="minorHAnsi"/>
          <w:color w:val="000000"/>
        </w:rPr>
        <w:t>ción</w:t>
      </w:r>
      <w:r w:rsidR="001C3736" w:rsidRPr="00612121">
        <w:rPr>
          <w:rFonts w:asciiTheme="minorHAnsi" w:hAnsiTheme="minorHAnsi"/>
          <w:color w:val="000000"/>
        </w:rPr>
        <w:t xml:space="preserve"> </w:t>
      </w:r>
      <w:r w:rsidR="00894B1B" w:rsidRPr="00612121">
        <w:rPr>
          <w:rFonts w:asciiTheme="minorHAnsi" w:hAnsiTheme="minorHAnsi"/>
          <w:color w:val="000000"/>
        </w:rPr>
        <w:t>I</w:t>
      </w:r>
      <w:r w:rsidR="001C3736" w:rsidRPr="00612121">
        <w:rPr>
          <w:rFonts w:asciiTheme="minorHAnsi" w:hAnsiTheme="minorHAnsi"/>
          <w:color w:val="000000"/>
        </w:rPr>
        <w:t>II</w:t>
      </w:r>
      <w:r w:rsidR="00F327A8" w:rsidRPr="00612121">
        <w:rPr>
          <w:rFonts w:asciiTheme="minorHAnsi" w:hAnsiTheme="minorHAnsi"/>
          <w:color w:val="000000"/>
        </w:rPr>
        <w:t xml:space="preserve">, de la </w:t>
      </w:r>
      <w:r w:rsidR="001C3736" w:rsidRPr="00612121">
        <w:rPr>
          <w:rFonts w:asciiTheme="minorHAnsi" w:hAnsiTheme="minorHAnsi"/>
          <w:color w:val="000000"/>
        </w:rPr>
        <w:t>LAASSP</w:t>
      </w:r>
      <w:r w:rsidR="00AA6FED" w:rsidRPr="00612121">
        <w:rPr>
          <w:rFonts w:asciiTheme="minorHAnsi" w:eastAsia="Calibri" w:hAnsiTheme="minorHAnsi" w:cstheme="minorHAnsi"/>
          <w:color w:val="000000"/>
          <w:lang w:eastAsia="es-MX"/>
        </w:rPr>
        <w:t>, lo cual quedará asentado en el acta respectiva. También podrá hacerlo durante la evaluación de las</w:t>
      </w:r>
      <w:r w:rsidR="00AA6FED" w:rsidRPr="007956C7">
        <w:rPr>
          <w:rFonts w:asciiTheme="minorHAnsi" w:eastAsia="Calibri" w:hAnsiTheme="minorHAnsi" w:cstheme="minorHAnsi"/>
          <w:color w:val="000000"/>
          <w:lang w:eastAsia="es-MX"/>
        </w:rPr>
        <w:t xml:space="preserve"> proposiciones, dentro los plazos indicados, notificando a los licitantes la nueva fecha a través </w:t>
      </w:r>
      <w:r w:rsidR="001B7BFE">
        <w:rPr>
          <w:rFonts w:asciiTheme="minorHAnsi" w:eastAsia="Calibri" w:hAnsiTheme="minorHAnsi" w:cstheme="minorHAnsi"/>
          <w:color w:val="000000"/>
          <w:lang w:eastAsia="es-MX"/>
        </w:rPr>
        <w:t xml:space="preserve">de la página oficial del CSAEGRO </w:t>
      </w:r>
      <w:hyperlink r:id="rId14" w:history="1">
        <w:r w:rsidR="001B7BFE" w:rsidRPr="00350A38">
          <w:rPr>
            <w:rStyle w:val="Hipervnculo"/>
            <w:rFonts w:asciiTheme="minorHAnsi" w:eastAsia="Calibri" w:hAnsiTheme="minorHAnsi" w:cstheme="minorHAnsi"/>
            <w:lang w:eastAsia="es-MX"/>
          </w:rPr>
          <w:t>https://csaegro.agricultura.gob.mx/</w:t>
        </w:r>
      </w:hyperlink>
      <w:r w:rsidR="001B7BFE">
        <w:rPr>
          <w:rFonts w:asciiTheme="minorHAnsi" w:eastAsia="Calibri" w:hAnsiTheme="minorHAnsi" w:cstheme="minorHAnsi"/>
          <w:color w:val="000000"/>
          <w:lang w:eastAsia="es-MX"/>
        </w:rPr>
        <w:t>.</w:t>
      </w:r>
    </w:p>
    <w:p w14:paraId="60F1D16C" w14:textId="77777777" w:rsidR="001B7BFE" w:rsidRPr="007956C7" w:rsidRDefault="001B7BFE" w:rsidP="00AA6FED">
      <w:pPr>
        <w:autoSpaceDE w:val="0"/>
        <w:autoSpaceDN w:val="0"/>
        <w:adjustRightInd w:val="0"/>
        <w:jc w:val="both"/>
        <w:rPr>
          <w:rFonts w:asciiTheme="minorHAnsi" w:eastAsia="Calibri" w:hAnsiTheme="minorHAnsi" w:cstheme="minorHAnsi"/>
          <w:color w:val="000000"/>
          <w:lang w:eastAsia="es-MX"/>
        </w:rPr>
      </w:pPr>
    </w:p>
    <w:p w14:paraId="03288A5B" w14:textId="57270805" w:rsidR="00AA6FED" w:rsidRPr="007956C7" w:rsidRDefault="00AA6FED" w:rsidP="00AA6FED">
      <w:pPr>
        <w:autoSpaceDE w:val="0"/>
        <w:autoSpaceDN w:val="0"/>
        <w:adjustRightInd w:val="0"/>
        <w:jc w:val="both"/>
        <w:rPr>
          <w:rFonts w:asciiTheme="minorHAnsi" w:eastAsiaTheme="minorHAnsi" w:hAnsiTheme="minorHAnsi" w:cstheme="minorHAnsi"/>
          <w:lang w:val="es-MX" w:eastAsia="en-US"/>
        </w:rPr>
      </w:pPr>
      <w:r w:rsidRPr="007956C7">
        <w:rPr>
          <w:rFonts w:asciiTheme="minorHAnsi" w:eastAsiaTheme="minorHAnsi" w:hAnsiTheme="minorHAnsi" w:cstheme="minorHAnsi"/>
          <w:lang w:val="es-MX" w:eastAsia="en-US"/>
        </w:rPr>
        <w:t>Asimismo, las proposiciones ya presentadas, no podrán ser retiradas o dejarse sin efecto po</w:t>
      </w:r>
      <w:r w:rsidR="00F4131A" w:rsidRPr="007956C7">
        <w:rPr>
          <w:rFonts w:asciiTheme="minorHAnsi" w:eastAsiaTheme="minorHAnsi" w:hAnsiTheme="minorHAnsi" w:cstheme="minorHAnsi"/>
          <w:lang w:val="es-MX" w:eastAsia="en-US"/>
        </w:rPr>
        <w:t xml:space="preserve">r los licitantes, en apego a lo </w:t>
      </w:r>
      <w:r w:rsidRPr="007956C7">
        <w:rPr>
          <w:rFonts w:asciiTheme="minorHAnsi" w:eastAsiaTheme="minorHAnsi" w:hAnsiTheme="minorHAnsi" w:cstheme="minorHAnsi"/>
          <w:lang w:val="es-MX" w:eastAsia="en-US"/>
        </w:rPr>
        <w:t>dispuesto al artículo 26, párrafo noveno de la Ley y artículo 39, fracción III, inciso d)</w:t>
      </w:r>
      <w:r w:rsidR="006A0005">
        <w:rPr>
          <w:rFonts w:asciiTheme="minorHAnsi" w:eastAsiaTheme="minorHAnsi" w:hAnsiTheme="minorHAnsi" w:cstheme="minorHAnsi"/>
          <w:lang w:val="es-MX" w:eastAsia="en-US"/>
        </w:rPr>
        <w:t>,</w:t>
      </w:r>
      <w:r w:rsidRPr="007956C7">
        <w:rPr>
          <w:rFonts w:asciiTheme="minorHAnsi" w:eastAsiaTheme="minorHAnsi" w:hAnsiTheme="minorHAnsi" w:cstheme="minorHAnsi"/>
          <w:lang w:val="es-MX" w:eastAsia="en-US"/>
        </w:rPr>
        <w:t xml:space="preserve"> del Reglamento de la Ley.</w:t>
      </w:r>
    </w:p>
    <w:p w14:paraId="455086FF" w14:textId="77777777" w:rsidR="00AA6FED" w:rsidRPr="007956C7" w:rsidRDefault="00AA6FED" w:rsidP="00AA6FED">
      <w:pPr>
        <w:autoSpaceDE w:val="0"/>
        <w:autoSpaceDN w:val="0"/>
        <w:adjustRightInd w:val="0"/>
        <w:jc w:val="both"/>
        <w:rPr>
          <w:rFonts w:asciiTheme="minorHAnsi" w:eastAsia="Calibri" w:hAnsiTheme="minorHAnsi" w:cstheme="minorHAnsi"/>
          <w:color w:val="000000"/>
          <w:lang w:eastAsia="es-MX"/>
        </w:rPr>
      </w:pPr>
    </w:p>
    <w:p w14:paraId="3D57B87C" w14:textId="2D0020B7" w:rsidR="00AA6FED" w:rsidRPr="007956C7" w:rsidRDefault="00AA6FED" w:rsidP="00AA6FED">
      <w:pPr>
        <w:autoSpaceDE w:val="0"/>
        <w:autoSpaceDN w:val="0"/>
        <w:adjustRightInd w:val="0"/>
        <w:jc w:val="both"/>
        <w:rPr>
          <w:rFonts w:asciiTheme="minorHAnsi" w:eastAsia="Calibri" w:hAnsiTheme="minorHAnsi" w:cstheme="minorHAnsi"/>
          <w:color w:val="000000"/>
          <w:lang w:eastAsia="es-MX"/>
        </w:rPr>
      </w:pPr>
      <w:r w:rsidRPr="007956C7">
        <w:rPr>
          <w:rFonts w:asciiTheme="minorHAnsi" w:eastAsia="Calibri" w:hAnsiTheme="minorHAnsi" w:cstheme="minorHAnsi"/>
          <w:lang w:val="es-MX"/>
        </w:rPr>
        <w:t xml:space="preserve">Se hace del conocimiento de los licitantes, que con fundamento en lo dispuesto en los artículos 26 de la Ley y 39 </w:t>
      </w:r>
      <w:r w:rsidR="00802475">
        <w:rPr>
          <w:rFonts w:asciiTheme="minorHAnsi" w:eastAsia="Calibri" w:hAnsiTheme="minorHAnsi" w:cstheme="minorHAnsi"/>
          <w:lang w:val="es-MX"/>
        </w:rPr>
        <w:t>f</w:t>
      </w:r>
      <w:r w:rsidRPr="007956C7">
        <w:rPr>
          <w:rFonts w:asciiTheme="minorHAnsi" w:eastAsia="Calibri" w:hAnsiTheme="minorHAnsi" w:cstheme="minorHAnsi"/>
          <w:lang w:val="es-MX"/>
        </w:rPr>
        <w:t>racción III, inciso f) de su Reglamento, sólo podrán presentar una sola proposición por partida en este procedimiento, es decir, no se aceptará la presentación de “opciones” dentro de sus propuestas técnicas y económicas.</w:t>
      </w:r>
    </w:p>
    <w:p w14:paraId="694D4157" w14:textId="77777777" w:rsidR="00AA6FED" w:rsidRPr="007956C7" w:rsidRDefault="00AA6FED" w:rsidP="00AA6FED">
      <w:pPr>
        <w:autoSpaceDE w:val="0"/>
        <w:autoSpaceDN w:val="0"/>
        <w:adjustRightInd w:val="0"/>
        <w:jc w:val="both"/>
        <w:rPr>
          <w:rFonts w:asciiTheme="minorHAnsi" w:eastAsia="Calibri" w:hAnsiTheme="minorHAnsi" w:cstheme="minorHAnsi"/>
          <w:color w:val="000000"/>
          <w:lang w:val="es-MX" w:eastAsia="es-MX"/>
        </w:rPr>
      </w:pPr>
    </w:p>
    <w:p w14:paraId="594364F7" w14:textId="6558CFAF" w:rsidR="00C56430" w:rsidRPr="007956C7" w:rsidRDefault="00936133" w:rsidP="00C56430">
      <w:pPr>
        <w:autoSpaceDE w:val="0"/>
        <w:autoSpaceDN w:val="0"/>
        <w:adjustRightInd w:val="0"/>
        <w:jc w:val="both"/>
        <w:rPr>
          <w:rFonts w:asciiTheme="minorHAnsi" w:eastAsiaTheme="minorHAnsi" w:hAnsiTheme="minorHAnsi" w:cstheme="minorHAnsi"/>
          <w:lang w:val="es-MX" w:eastAsia="en-US"/>
        </w:rPr>
      </w:pPr>
      <w:r w:rsidRPr="003D4287">
        <w:rPr>
          <w:rFonts w:asciiTheme="minorHAnsi" w:eastAsiaTheme="minorHAnsi" w:hAnsiTheme="minorHAnsi" w:cstheme="minorHAnsi"/>
          <w:lang w:val="es-MX" w:eastAsia="en-US"/>
        </w:rPr>
        <w:t>El acta correspondiente</w:t>
      </w:r>
      <w:r w:rsidR="00AA6FED" w:rsidRPr="003D4287">
        <w:rPr>
          <w:rFonts w:asciiTheme="minorHAnsi" w:eastAsiaTheme="minorHAnsi" w:hAnsiTheme="minorHAnsi" w:cstheme="minorHAnsi"/>
          <w:lang w:val="es-MX" w:eastAsia="en-US"/>
        </w:rPr>
        <w:t xml:space="preserve"> al evento de Presentación y Apertura de Proposiciones, </w:t>
      </w:r>
      <w:r w:rsidR="00C56430" w:rsidRPr="003D4287">
        <w:rPr>
          <w:rFonts w:asciiTheme="minorHAnsi" w:eastAsiaTheme="minorHAnsi" w:hAnsiTheme="minorHAnsi" w:cstheme="minorHAnsi"/>
          <w:lang w:val="es-MX" w:eastAsia="en-US"/>
        </w:rPr>
        <w:t xml:space="preserve">se difundirán a través de </w:t>
      </w:r>
      <w:r w:rsidR="001B7BFE">
        <w:rPr>
          <w:rFonts w:asciiTheme="minorHAnsi" w:eastAsiaTheme="minorHAnsi" w:hAnsiTheme="minorHAnsi" w:cstheme="minorHAnsi"/>
          <w:lang w:val="es-MX" w:eastAsia="en-US"/>
        </w:rPr>
        <w:t xml:space="preserve">la página oficial del CRAEGRO </w:t>
      </w:r>
      <w:hyperlink r:id="rId15" w:history="1">
        <w:r w:rsidR="001B7BFE" w:rsidRPr="00350A38">
          <w:rPr>
            <w:rStyle w:val="Hipervnculo"/>
            <w:rFonts w:asciiTheme="minorHAnsi" w:eastAsiaTheme="minorHAnsi" w:hAnsiTheme="minorHAnsi" w:cstheme="minorHAnsi"/>
            <w:lang w:val="es-MX" w:eastAsia="en-US"/>
          </w:rPr>
          <w:t>https://csaegro.agricultura.gob.mx/</w:t>
        </w:r>
      </w:hyperlink>
      <w:r w:rsidR="001B7BFE">
        <w:rPr>
          <w:rFonts w:asciiTheme="minorHAnsi" w:eastAsiaTheme="minorHAnsi" w:hAnsiTheme="minorHAnsi" w:cstheme="minorHAnsi"/>
          <w:lang w:val="es-MX" w:eastAsia="en-US"/>
        </w:rPr>
        <w:t xml:space="preserve">, </w:t>
      </w:r>
      <w:r w:rsidR="00C56430" w:rsidRPr="003D4287">
        <w:rPr>
          <w:rFonts w:asciiTheme="minorHAnsi" w:eastAsiaTheme="minorHAnsi" w:hAnsiTheme="minorHAnsi" w:cstheme="minorHAnsi"/>
          <w:lang w:val="es-MX" w:eastAsia="en-US"/>
        </w:rPr>
        <w:t>al concluir el mismo y en un lugar visible con acceso al público en general en la</w:t>
      </w:r>
      <w:r w:rsidR="00906CB4" w:rsidRPr="003D4287">
        <w:rPr>
          <w:rFonts w:asciiTheme="minorHAnsi" w:eastAsiaTheme="minorHAnsi" w:hAnsiTheme="minorHAnsi" w:cstheme="minorHAnsi"/>
          <w:lang w:val="es-MX" w:eastAsia="en-US"/>
        </w:rPr>
        <w:t>s</w:t>
      </w:r>
      <w:r w:rsidR="00C56430" w:rsidRPr="003D4287">
        <w:rPr>
          <w:rFonts w:asciiTheme="minorHAnsi" w:eastAsiaTheme="minorHAnsi" w:hAnsiTheme="minorHAnsi" w:cstheme="minorHAnsi"/>
          <w:lang w:val="es-MX" w:eastAsia="en-US"/>
        </w:rPr>
        <w:t xml:space="preserve"> oficina</w:t>
      </w:r>
      <w:r w:rsidR="00906CB4" w:rsidRPr="003D4287">
        <w:rPr>
          <w:rFonts w:asciiTheme="minorHAnsi" w:eastAsiaTheme="minorHAnsi" w:hAnsiTheme="minorHAnsi" w:cstheme="minorHAnsi"/>
          <w:lang w:val="es-MX" w:eastAsia="en-US"/>
        </w:rPr>
        <w:t>s</w:t>
      </w:r>
      <w:r w:rsidR="00C56430" w:rsidRPr="003D4287">
        <w:rPr>
          <w:rFonts w:asciiTheme="minorHAnsi" w:eastAsiaTheme="minorHAnsi" w:hAnsiTheme="minorHAnsi" w:cstheme="minorHAnsi"/>
          <w:lang w:val="es-MX" w:eastAsia="en-US"/>
        </w:rPr>
        <w:t xml:space="preserve"> central</w:t>
      </w:r>
      <w:r w:rsidR="00906CB4" w:rsidRPr="003D4287">
        <w:rPr>
          <w:rFonts w:asciiTheme="minorHAnsi" w:eastAsiaTheme="minorHAnsi" w:hAnsiTheme="minorHAnsi" w:cstheme="minorHAnsi"/>
          <w:lang w:val="es-MX" w:eastAsia="en-US"/>
        </w:rPr>
        <w:t>es</w:t>
      </w:r>
      <w:r w:rsidR="00C56430" w:rsidRPr="003D4287">
        <w:rPr>
          <w:rFonts w:asciiTheme="minorHAnsi" w:eastAsiaTheme="minorHAnsi" w:hAnsiTheme="minorHAnsi" w:cstheme="minorHAnsi"/>
          <w:lang w:val="es-MX" w:eastAsia="en-US"/>
        </w:rPr>
        <w:t xml:space="preserve"> del CSAEGRO, ubicadas en A</w:t>
      </w:r>
      <w:r w:rsidR="00906CB4" w:rsidRPr="003D4287">
        <w:rPr>
          <w:rFonts w:asciiTheme="minorHAnsi" w:eastAsiaTheme="minorHAnsi" w:hAnsiTheme="minorHAnsi" w:cstheme="minorHAnsi"/>
          <w:lang w:val="es-MX" w:eastAsia="en-US"/>
        </w:rPr>
        <w:t>v</w:t>
      </w:r>
      <w:r w:rsidR="00C56430" w:rsidRPr="003D4287">
        <w:rPr>
          <w:rFonts w:asciiTheme="minorHAnsi" w:eastAsiaTheme="minorHAnsi" w:hAnsiTheme="minorHAnsi" w:cstheme="minorHAnsi"/>
          <w:lang w:val="es-MX" w:eastAsia="en-US"/>
        </w:rPr>
        <w:t xml:space="preserve">. Vicente Guerrero Numero 81 Primer piso, Colonia Centro de Iguala de la Independencia Guerrero, C.P. </w:t>
      </w:r>
      <w:r w:rsidR="00A52B52" w:rsidRPr="003D4287">
        <w:rPr>
          <w:rFonts w:asciiTheme="minorHAnsi" w:eastAsiaTheme="minorHAnsi" w:hAnsiTheme="minorHAnsi" w:cstheme="minorHAnsi"/>
          <w:lang w:val="es-MX" w:eastAsia="en-US"/>
        </w:rPr>
        <w:t>40000</w:t>
      </w:r>
      <w:r w:rsidR="003D4287" w:rsidRPr="003D4287">
        <w:rPr>
          <w:rFonts w:asciiTheme="minorHAnsi" w:eastAsiaTheme="minorHAnsi" w:hAnsiTheme="minorHAnsi" w:cstheme="minorHAnsi"/>
          <w:lang w:val="es-MX" w:eastAsia="en-US"/>
        </w:rPr>
        <w:t>, por un término no menor a cinco días hábiles</w:t>
      </w:r>
      <w:r w:rsidR="00C56430" w:rsidRPr="003D4287">
        <w:rPr>
          <w:rFonts w:asciiTheme="minorHAnsi" w:eastAsiaTheme="minorHAnsi" w:hAnsiTheme="minorHAnsi" w:cstheme="minorHAnsi"/>
          <w:lang w:val="es-MX" w:eastAsia="en-US"/>
        </w:rPr>
        <w:t xml:space="preserve"> para efectos de su notificación en términos de lo dispuesto en el último párrafo del artículo 37 bis de la Ley. Dicho procedimiento sustituirá a la notificación personal con todos sus efectos</w:t>
      </w:r>
    </w:p>
    <w:p w14:paraId="02D93033" w14:textId="1D1F6A72" w:rsidR="00AA6FED" w:rsidRPr="007956C7" w:rsidRDefault="00AA6FED" w:rsidP="00C56430">
      <w:pPr>
        <w:autoSpaceDE w:val="0"/>
        <w:autoSpaceDN w:val="0"/>
        <w:adjustRightInd w:val="0"/>
        <w:jc w:val="both"/>
        <w:rPr>
          <w:rFonts w:asciiTheme="minorHAnsi" w:eastAsia="Calibri" w:hAnsiTheme="minorHAnsi" w:cstheme="minorHAnsi"/>
          <w:color w:val="000000"/>
          <w:lang w:val="es-MX" w:eastAsia="es-MX"/>
        </w:rPr>
      </w:pPr>
    </w:p>
    <w:p w14:paraId="611AC707" w14:textId="1CCBE4FD" w:rsidR="00AA6FED" w:rsidRDefault="00AA6FED" w:rsidP="00AA6FED">
      <w:pPr>
        <w:autoSpaceDE w:val="0"/>
        <w:autoSpaceDN w:val="0"/>
        <w:adjustRightInd w:val="0"/>
        <w:jc w:val="both"/>
        <w:rPr>
          <w:rFonts w:asciiTheme="minorHAnsi" w:eastAsia="Calibri" w:hAnsiTheme="minorHAnsi" w:cstheme="minorHAnsi"/>
          <w:color w:val="000000"/>
          <w:lang w:eastAsia="es-MX"/>
        </w:rPr>
      </w:pPr>
      <w:r w:rsidRPr="007956C7">
        <w:rPr>
          <w:rFonts w:asciiTheme="minorHAnsi" w:eastAsia="Calibri" w:hAnsiTheme="minorHAnsi" w:cstheme="minorHAnsi"/>
          <w:color w:val="000000"/>
          <w:lang w:eastAsia="es-MX"/>
        </w:rPr>
        <w:t>En el acta del evento de presentación y apertura de proposiciones se asentarán los hechos relevantes que se hubieren presentado.</w:t>
      </w:r>
    </w:p>
    <w:p w14:paraId="602D3CD3" w14:textId="4E8A6997" w:rsidR="00DC4A4F" w:rsidRPr="007956C7" w:rsidRDefault="00DC4A4F" w:rsidP="00AA6FED">
      <w:pPr>
        <w:tabs>
          <w:tab w:val="left" w:pos="480"/>
        </w:tabs>
        <w:ind w:right="50"/>
        <w:jc w:val="both"/>
        <w:rPr>
          <w:rFonts w:asciiTheme="minorHAnsi" w:hAnsiTheme="minorHAnsi" w:cstheme="minorHAnsi"/>
          <w:b/>
        </w:rPr>
      </w:pPr>
    </w:p>
    <w:p w14:paraId="7DB00914" w14:textId="3EB1977B" w:rsidR="00AA6FED" w:rsidRPr="007956C7" w:rsidRDefault="00AA6FED" w:rsidP="00AA6FED">
      <w:pPr>
        <w:tabs>
          <w:tab w:val="left" w:pos="480"/>
        </w:tabs>
        <w:ind w:right="50"/>
        <w:jc w:val="both"/>
        <w:rPr>
          <w:rFonts w:asciiTheme="minorHAnsi" w:hAnsiTheme="minorHAnsi" w:cstheme="minorHAnsi"/>
          <w:b/>
        </w:rPr>
      </w:pPr>
      <w:r w:rsidRPr="007956C7">
        <w:rPr>
          <w:rFonts w:asciiTheme="minorHAnsi" w:hAnsiTheme="minorHAnsi" w:cstheme="minorHAnsi"/>
          <w:b/>
        </w:rPr>
        <w:t>3.2.1.</w:t>
      </w:r>
      <w:r w:rsidRPr="007956C7">
        <w:rPr>
          <w:rFonts w:asciiTheme="minorHAnsi" w:hAnsiTheme="minorHAnsi" w:cstheme="minorHAnsi"/>
          <w:b/>
        </w:rPr>
        <w:tab/>
        <w:t>PARTICIPACIÓN DE PROPUESTAS CONJUNTAS.</w:t>
      </w:r>
    </w:p>
    <w:p w14:paraId="65595147" w14:textId="77777777" w:rsidR="00AA6FED" w:rsidRPr="007956C7" w:rsidRDefault="00AA6FED" w:rsidP="00AA6FED">
      <w:pPr>
        <w:tabs>
          <w:tab w:val="left" w:pos="0"/>
        </w:tabs>
        <w:jc w:val="both"/>
        <w:rPr>
          <w:rFonts w:asciiTheme="minorHAnsi" w:hAnsiTheme="minorHAnsi" w:cstheme="minorHAnsi"/>
          <w:lang w:val="es-MX"/>
        </w:rPr>
      </w:pPr>
    </w:p>
    <w:p w14:paraId="2E900B4D" w14:textId="3C77CD6A" w:rsidR="00AA6FED" w:rsidRPr="007956C7" w:rsidRDefault="00AA6FED" w:rsidP="00AA6FED">
      <w:pPr>
        <w:tabs>
          <w:tab w:val="left" w:pos="0"/>
        </w:tabs>
        <w:ind w:firstLine="11"/>
        <w:jc w:val="both"/>
        <w:rPr>
          <w:rFonts w:asciiTheme="minorHAnsi" w:hAnsiTheme="minorHAnsi" w:cstheme="minorHAnsi"/>
        </w:rPr>
      </w:pPr>
      <w:r w:rsidRPr="007956C7">
        <w:rPr>
          <w:rFonts w:asciiTheme="minorHAnsi" w:hAnsiTheme="minorHAnsi" w:cstheme="minorHAnsi"/>
        </w:rPr>
        <w:t xml:space="preserve">Conforme se establece en el artículo 34 de la Ley y 44 de su Reglamento dos o más personas podrán presentar conjuntamente una proposición sin necesidad de constituir una sociedad, o nueva sociedad en caso de personas morales; para tales efectos, en la proposición y el contrato se establecerán con precisión las obligaciones de cada una de ellas, así como la manera en que se exigiría su cumplimiento. </w:t>
      </w:r>
    </w:p>
    <w:p w14:paraId="670E6223" w14:textId="77777777" w:rsidR="00AA6FED" w:rsidRPr="007956C7" w:rsidRDefault="00AA6FED" w:rsidP="00AA6FED">
      <w:pPr>
        <w:tabs>
          <w:tab w:val="left" w:pos="0"/>
        </w:tabs>
        <w:ind w:firstLine="11"/>
        <w:jc w:val="both"/>
        <w:rPr>
          <w:rFonts w:asciiTheme="minorHAnsi" w:hAnsiTheme="minorHAnsi" w:cstheme="minorHAnsi"/>
        </w:rPr>
      </w:pPr>
    </w:p>
    <w:p w14:paraId="2DD7B866" w14:textId="77777777" w:rsidR="00AA6FED" w:rsidRPr="007956C7" w:rsidRDefault="00AA6FED" w:rsidP="00AA6FED">
      <w:pPr>
        <w:tabs>
          <w:tab w:val="left" w:pos="0"/>
        </w:tabs>
        <w:ind w:firstLine="11"/>
        <w:jc w:val="both"/>
        <w:rPr>
          <w:rFonts w:asciiTheme="minorHAnsi" w:hAnsiTheme="minorHAnsi" w:cstheme="minorHAnsi"/>
        </w:rPr>
      </w:pPr>
      <w:r w:rsidRPr="007956C7">
        <w:rPr>
          <w:rFonts w:asciiTheme="minorHAnsi" w:hAnsiTheme="minorHAnsi" w:cstheme="minorHAnsi"/>
        </w:rPr>
        <w:t>Los licitantes podrán agruparse para presentar una proposición, cumpliendo los siguientes aspectos:</w:t>
      </w:r>
    </w:p>
    <w:p w14:paraId="47C9F92C" w14:textId="77777777" w:rsidR="00AA6FED" w:rsidRPr="007956C7" w:rsidRDefault="00AA6FED" w:rsidP="00AA6FED">
      <w:pPr>
        <w:tabs>
          <w:tab w:val="left" w:pos="0"/>
        </w:tabs>
        <w:ind w:firstLine="11"/>
        <w:jc w:val="both"/>
        <w:rPr>
          <w:rFonts w:asciiTheme="minorHAnsi" w:hAnsiTheme="minorHAnsi" w:cstheme="minorHAnsi"/>
        </w:rPr>
      </w:pPr>
    </w:p>
    <w:p w14:paraId="2A68D7D7" w14:textId="4F4D1D55" w:rsidR="00AA6FED" w:rsidRPr="007956C7" w:rsidRDefault="00AA6FED" w:rsidP="00AA6FED">
      <w:pPr>
        <w:numPr>
          <w:ilvl w:val="0"/>
          <w:numId w:val="1"/>
        </w:numPr>
        <w:ind w:left="284" w:hanging="284"/>
        <w:jc w:val="both"/>
        <w:rPr>
          <w:rFonts w:asciiTheme="minorHAnsi" w:hAnsiTheme="minorHAnsi" w:cstheme="minorHAnsi"/>
        </w:rPr>
      </w:pPr>
      <w:r w:rsidRPr="007956C7">
        <w:rPr>
          <w:rFonts w:asciiTheme="minorHAnsi" w:hAnsiTheme="minorHAnsi" w:cstheme="minorHAnsi"/>
        </w:rPr>
        <w:t xml:space="preserve">Cualquiera de los integrantes de la agrupación, podrá </w:t>
      </w:r>
      <w:r w:rsidR="00DC4A4F" w:rsidRPr="007956C7">
        <w:rPr>
          <w:rFonts w:asciiTheme="minorHAnsi" w:hAnsiTheme="minorHAnsi" w:cstheme="minorHAnsi"/>
        </w:rPr>
        <w:t>enviar</w:t>
      </w:r>
      <w:r w:rsidRPr="007956C7">
        <w:rPr>
          <w:rFonts w:asciiTheme="minorHAnsi" w:hAnsiTheme="minorHAnsi" w:cstheme="minorHAnsi"/>
        </w:rPr>
        <w:t xml:space="preserve"> el escrito </w:t>
      </w:r>
      <w:r w:rsidR="00DC4A4F" w:rsidRPr="007956C7">
        <w:rPr>
          <w:rFonts w:asciiTheme="minorHAnsi" w:hAnsiTheme="minorHAnsi" w:cstheme="minorHAnsi"/>
        </w:rPr>
        <w:t>mediante</w:t>
      </w:r>
      <w:r w:rsidRPr="007956C7">
        <w:rPr>
          <w:rFonts w:asciiTheme="minorHAnsi" w:hAnsiTheme="minorHAnsi" w:cstheme="minorHAnsi"/>
        </w:rPr>
        <w:t xml:space="preserve"> el cual manifieste su interés en participar en la junta de aclaraciones y en el procedimiento de contratación;</w:t>
      </w:r>
    </w:p>
    <w:p w14:paraId="4405D569" w14:textId="77777777" w:rsidR="00AA6FED" w:rsidRPr="007956C7" w:rsidRDefault="00AA6FED" w:rsidP="00AA6FED">
      <w:pPr>
        <w:numPr>
          <w:ilvl w:val="0"/>
          <w:numId w:val="1"/>
        </w:numPr>
        <w:ind w:left="284" w:hanging="284"/>
        <w:jc w:val="both"/>
        <w:rPr>
          <w:rFonts w:asciiTheme="minorHAnsi" w:hAnsiTheme="minorHAnsi" w:cstheme="minorHAnsi"/>
        </w:rPr>
      </w:pPr>
      <w:r w:rsidRPr="007956C7">
        <w:rPr>
          <w:rFonts w:asciiTheme="minorHAnsi" w:hAnsiTheme="minorHAnsi" w:cstheme="minorHAnsi"/>
        </w:rPr>
        <w:t>Las personas que integran la agrupación deberán celebrar en los términos de la legislación aplicable el convenio de proposición conjunta, en el que se establecerán con precisión los aspectos siguientes:</w:t>
      </w:r>
    </w:p>
    <w:p w14:paraId="530F6429" w14:textId="41AC426D" w:rsidR="00AA6FED" w:rsidRPr="007956C7" w:rsidRDefault="00D1466E" w:rsidP="00AA6FED">
      <w:pPr>
        <w:numPr>
          <w:ilvl w:val="0"/>
          <w:numId w:val="4"/>
        </w:numPr>
        <w:tabs>
          <w:tab w:val="clear" w:pos="1506"/>
        </w:tabs>
        <w:ind w:left="709" w:hanging="284"/>
        <w:jc w:val="both"/>
        <w:rPr>
          <w:rFonts w:asciiTheme="minorHAnsi" w:hAnsiTheme="minorHAnsi" w:cstheme="minorHAnsi"/>
        </w:rPr>
      </w:pPr>
      <w:r w:rsidRPr="007956C7">
        <w:rPr>
          <w:rFonts w:asciiTheme="minorHAnsi" w:hAnsiTheme="minorHAnsi" w:cstheme="minorHAnsi"/>
        </w:rPr>
        <w:t>N</w:t>
      </w:r>
      <w:r w:rsidR="00AA6FED" w:rsidRPr="007956C7">
        <w:rPr>
          <w:rFonts w:asciiTheme="minorHAnsi" w:hAnsiTheme="minorHAnsi" w:cstheme="minorHAnsi"/>
        </w:rPr>
        <w:t xml:space="preserve">ombre, domicilio y </w:t>
      </w:r>
      <w:r w:rsidRPr="007956C7">
        <w:rPr>
          <w:rFonts w:asciiTheme="minorHAnsi" w:hAnsiTheme="minorHAnsi" w:cstheme="minorHAnsi"/>
        </w:rPr>
        <w:t>R</w:t>
      </w:r>
      <w:r w:rsidR="00AA6FED" w:rsidRPr="007956C7">
        <w:rPr>
          <w:rFonts w:asciiTheme="minorHAnsi" w:hAnsiTheme="minorHAnsi" w:cstheme="minorHAnsi"/>
        </w:rPr>
        <w:t xml:space="preserve">egistro </w:t>
      </w:r>
      <w:r w:rsidRPr="007956C7">
        <w:rPr>
          <w:rFonts w:asciiTheme="minorHAnsi" w:hAnsiTheme="minorHAnsi" w:cstheme="minorHAnsi"/>
        </w:rPr>
        <w:t>F</w:t>
      </w:r>
      <w:r w:rsidR="00AA6FED" w:rsidRPr="007956C7">
        <w:rPr>
          <w:rFonts w:asciiTheme="minorHAnsi" w:hAnsiTheme="minorHAnsi" w:cstheme="minorHAnsi"/>
        </w:rPr>
        <w:t xml:space="preserve">ederal de </w:t>
      </w:r>
      <w:r w:rsidRPr="007956C7">
        <w:rPr>
          <w:rFonts w:asciiTheme="minorHAnsi" w:hAnsiTheme="minorHAnsi" w:cstheme="minorHAnsi"/>
        </w:rPr>
        <w:t>C</w:t>
      </w:r>
      <w:r w:rsidR="00AA6FED" w:rsidRPr="007956C7">
        <w:rPr>
          <w:rFonts w:asciiTheme="minorHAnsi" w:hAnsiTheme="minorHAnsi" w:cstheme="minorHAnsi"/>
        </w:rPr>
        <w:t xml:space="preserve">ontribuyentes de las personas integrantes, señalando, en su caso, los datos de los instrumentos públicos con los que acredita la </w:t>
      </w:r>
      <w:r w:rsidR="00DC4A4F" w:rsidRPr="007956C7">
        <w:rPr>
          <w:rFonts w:asciiTheme="minorHAnsi" w:hAnsiTheme="minorHAnsi" w:cstheme="minorHAnsi"/>
        </w:rPr>
        <w:t>existencia</w:t>
      </w:r>
      <w:r w:rsidR="00AA6FED" w:rsidRPr="007956C7">
        <w:rPr>
          <w:rFonts w:asciiTheme="minorHAnsi" w:hAnsiTheme="minorHAnsi" w:cstheme="minorHAnsi"/>
        </w:rPr>
        <w:t xml:space="preserve"> legal de l</w:t>
      </w:r>
      <w:r w:rsidR="00101CE8">
        <w:rPr>
          <w:rFonts w:asciiTheme="minorHAnsi" w:hAnsiTheme="minorHAnsi" w:cstheme="minorHAnsi"/>
        </w:rPr>
        <w:t>as personas morales, sus</w:t>
      </w:r>
      <w:r w:rsidR="00AA6FED" w:rsidRPr="007956C7">
        <w:rPr>
          <w:rFonts w:asciiTheme="minorHAnsi" w:hAnsiTheme="minorHAnsi" w:cstheme="minorHAnsi"/>
        </w:rPr>
        <w:t xml:space="preserve"> reformas y modificaciones, así como el nombre de los socios que aparezcan en éstas.</w:t>
      </w:r>
    </w:p>
    <w:p w14:paraId="1082550F" w14:textId="77777777" w:rsidR="00AA6FED" w:rsidRPr="007956C7" w:rsidRDefault="00D1466E" w:rsidP="00AA6FED">
      <w:pPr>
        <w:numPr>
          <w:ilvl w:val="0"/>
          <w:numId w:val="4"/>
        </w:numPr>
        <w:tabs>
          <w:tab w:val="clear" w:pos="1506"/>
        </w:tabs>
        <w:ind w:left="709" w:hanging="284"/>
        <w:jc w:val="both"/>
        <w:rPr>
          <w:rFonts w:asciiTheme="minorHAnsi" w:hAnsiTheme="minorHAnsi" w:cstheme="minorHAnsi"/>
        </w:rPr>
      </w:pPr>
      <w:r w:rsidRPr="007956C7">
        <w:rPr>
          <w:rFonts w:asciiTheme="minorHAnsi" w:hAnsiTheme="minorHAnsi" w:cstheme="minorHAnsi"/>
        </w:rPr>
        <w:lastRenderedPageBreak/>
        <w:t>N</w:t>
      </w:r>
      <w:r w:rsidR="00AA6FED" w:rsidRPr="007956C7">
        <w:rPr>
          <w:rFonts w:asciiTheme="minorHAnsi" w:hAnsiTheme="minorHAnsi" w:cstheme="minorHAnsi"/>
        </w:rPr>
        <w:t>ombre y domicilio de los representantes de cada una de las personas agrupadas, señalando, en su caso, los datos de las escrituras públicas con las que acrediten las facultades de representación.</w:t>
      </w:r>
    </w:p>
    <w:p w14:paraId="7305E3F5" w14:textId="3E37D841" w:rsidR="00AA6FED" w:rsidRPr="007956C7" w:rsidRDefault="00AA6FED" w:rsidP="00AA6FED">
      <w:pPr>
        <w:numPr>
          <w:ilvl w:val="0"/>
          <w:numId w:val="4"/>
        </w:numPr>
        <w:tabs>
          <w:tab w:val="clear" w:pos="1506"/>
        </w:tabs>
        <w:ind w:left="709" w:hanging="284"/>
        <w:jc w:val="both"/>
        <w:rPr>
          <w:rFonts w:asciiTheme="minorHAnsi" w:hAnsiTheme="minorHAnsi" w:cstheme="minorHAnsi"/>
        </w:rPr>
      </w:pPr>
      <w:r w:rsidRPr="007956C7">
        <w:rPr>
          <w:rFonts w:asciiTheme="minorHAnsi" w:hAnsiTheme="minorHAnsi" w:cstheme="minorHAnsi"/>
          <w:lang w:val="es-MX"/>
        </w:rPr>
        <w:t>L</w:t>
      </w:r>
      <w:r w:rsidRPr="007956C7">
        <w:rPr>
          <w:rFonts w:asciiTheme="minorHAnsi" w:hAnsiTheme="minorHAnsi" w:cstheme="minorHAnsi"/>
        </w:rPr>
        <w:t xml:space="preserve">a designación de un representante común, otorgándole poder amplio y suficiente, para atender todo lo relacionado con la proposición y con el procedimiento de </w:t>
      </w:r>
      <w:r w:rsidR="004062B6" w:rsidRPr="007956C7">
        <w:rPr>
          <w:rFonts w:asciiTheme="minorHAnsi" w:hAnsiTheme="minorHAnsi" w:cstheme="minorHAnsi"/>
        </w:rPr>
        <w:t>licitación</w:t>
      </w:r>
      <w:r w:rsidRPr="007956C7">
        <w:rPr>
          <w:rFonts w:asciiTheme="minorHAnsi" w:hAnsiTheme="minorHAnsi" w:cstheme="minorHAnsi"/>
        </w:rPr>
        <w:t>.</w:t>
      </w:r>
    </w:p>
    <w:p w14:paraId="44072118" w14:textId="77777777" w:rsidR="00AA6FED" w:rsidRPr="007956C7" w:rsidRDefault="00D1466E" w:rsidP="00AA6FED">
      <w:pPr>
        <w:numPr>
          <w:ilvl w:val="0"/>
          <w:numId w:val="4"/>
        </w:numPr>
        <w:tabs>
          <w:tab w:val="clear" w:pos="1506"/>
        </w:tabs>
        <w:ind w:left="709" w:hanging="284"/>
        <w:jc w:val="both"/>
        <w:rPr>
          <w:rFonts w:asciiTheme="minorHAnsi" w:hAnsiTheme="minorHAnsi" w:cstheme="minorHAnsi"/>
        </w:rPr>
      </w:pPr>
      <w:r w:rsidRPr="007956C7">
        <w:rPr>
          <w:rFonts w:asciiTheme="minorHAnsi" w:hAnsiTheme="minorHAnsi" w:cstheme="minorHAnsi"/>
        </w:rPr>
        <w:t>D</w:t>
      </w:r>
      <w:r w:rsidR="00AA6FED" w:rsidRPr="007956C7">
        <w:rPr>
          <w:rFonts w:asciiTheme="minorHAnsi" w:hAnsiTheme="minorHAnsi" w:cstheme="minorHAnsi"/>
        </w:rPr>
        <w:t>escripción de las partes objeto del contrato que corresponderá cumplir a cada persona integrante, así como la manera en que se exigirá el cumplimiento de las obligaciones.</w:t>
      </w:r>
    </w:p>
    <w:p w14:paraId="608D6F8E" w14:textId="2B41D95B" w:rsidR="00AA6FED" w:rsidRPr="007956C7" w:rsidRDefault="00D1466E" w:rsidP="00AA6FED">
      <w:pPr>
        <w:numPr>
          <w:ilvl w:val="0"/>
          <w:numId w:val="4"/>
        </w:numPr>
        <w:tabs>
          <w:tab w:val="clear" w:pos="1506"/>
        </w:tabs>
        <w:ind w:left="709" w:hanging="284"/>
        <w:jc w:val="both"/>
        <w:rPr>
          <w:rFonts w:asciiTheme="minorHAnsi" w:hAnsiTheme="minorHAnsi" w:cstheme="minorHAnsi"/>
        </w:rPr>
      </w:pPr>
      <w:r w:rsidRPr="007956C7">
        <w:rPr>
          <w:rFonts w:asciiTheme="minorHAnsi" w:hAnsiTheme="minorHAnsi" w:cstheme="minorHAnsi"/>
        </w:rPr>
        <w:t>E</w:t>
      </w:r>
      <w:r w:rsidR="00AA6FED" w:rsidRPr="007956C7">
        <w:rPr>
          <w:rFonts w:asciiTheme="minorHAnsi" w:hAnsiTheme="minorHAnsi" w:cstheme="minorHAnsi"/>
        </w:rPr>
        <w:t xml:space="preserve">stipulación expresa de que cada uno de los firmantes quedará obligado junto con los demás integrantes, ya sea en forma </w:t>
      </w:r>
      <w:r w:rsidR="00DC4A4F" w:rsidRPr="007956C7">
        <w:rPr>
          <w:rFonts w:asciiTheme="minorHAnsi" w:hAnsiTheme="minorHAnsi" w:cstheme="minorHAnsi"/>
        </w:rPr>
        <w:t>solidar</w:t>
      </w:r>
      <w:r w:rsidR="00F61810" w:rsidRPr="007956C7">
        <w:rPr>
          <w:rFonts w:asciiTheme="minorHAnsi" w:hAnsiTheme="minorHAnsi" w:cstheme="minorHAnsi"/>
        </w:rPr>
        <w:t>i</w:t>
      </w:r>
      <w:r w:rsidR="00DC4A4F" w:rsidRPr="007956C7">
        <w:rPr>
          <w:rFonts w:asciiTheme="minorHAnsi" w:hAnsiTheme="minorHAnsi" w:cstheme="minorHAnsi"/>
        </w:rPr>
        <w:t>a</w:t>
      </w:r>
      <w:r w:rsidR="00AA6FED" w:rsidRPr="007956C7">
        <w:rPr>
          <w:rFonts w:asciiTheme="minorHAnsi" w:hAnsiTheme="minorHAnsi" w:cstheme="minorHAnsi"/>
        </w:rPr>
        <w:t xml:space="preserve"> o mancomunada, según se convenga, para efectos del procedimiento de contratación y del contrato, en caso de que se les adjudique el mismo.</w:t>
      </w:r>
    </w:p>
    <w:p w14:paraId="4ECEC386" w14:textId="77777777" w:rsidR="008B746C" w:rsidRPr="007956C7" w:rsidRDefault="008B746C" w:rsidP="008B746C">
      <w:pPr>
        <w:ind w:left="709"/>
        <w:jc w:val="both"/>
        <w:rPr>
          <w:rFonts w:asciiTheme="minorHAnsi" w:hAnsiTheme="minorHAnsi" w:cstheme="minorHAnsi"/>
        </w:rPr>
      </w:pPr>
    </w:p>
    <w:p w14:paraId="32DDA944" w14:textId="77777777" w:rsidR="003674A8" w:rsidRPr="007956C7" w:rsidRDefault="00AA6FED" w:rsidP="00AA6FED">
      <w:pPr>
        <w:numPr>
          <w:ilvl w:val="0"/>
          <w:numId w:val="1"/>
        </w:numPr>
        <w:ind w:left="284" w:hanging="284"/>
        <w:jc w:val="both"/>
        <w:rPr>
          <w:rFonts w:asciiTheme="minorHAnsi" w:hAnsiTheme="minorHAnsi" w:cstheme="minorHAnsi"/>
        </w:rPr>
      </w:pPr>
      <w:r w:rsidRPr="007956C7">
        <w:rPr>
          <w:rFonts w:asciiTheme="minorHAnsi" w:hAnsiTheme="minorHAnsi" w:cstheme="minorHAnsi"/>
        </w:rPr>
        <w:t xml:space="preserve">En el acto de Presentación y Apertura de Proposiciones el representante común de la agrupación deberá señalar que la proposición que se presenta es en forma conjunta. El convenio a que hace </w:t>
      </w:r>
      <w:r w:rsidR="003674A8" w:rsidRPr="007956C7">
        <w:rPr>
          <w:rFonts w:asciiTheme="minorHAnsi" w:hAnsiTheme="minorHAnsi" w:cstheme="minorHAnsi"/>
        </w:rPr>
        <w:t>referencia</w:t>
      </w:r>
      <w:r w:rsidRPr="007956C7">
        <w:rPr>
          <w:rFonts w:asciiTheme="minorHAnsi" w:hAnsiTheme="minorHAnsi" w:cstheme="minorHAnsi"/>
        </w:rPr>
        <w:t xml:space="preserve"> la fracción II de este apartado</w:t>
      </w:r>
    </w:p>
    <w:p w14:paraId="16EEB727" w14:textId="4FBA2300" w:rsidR="00AA6FED" w:rsidRPr="007956C7" w:rsidRDefault="00AA6FED" w:rsidP="003674A8">
      <w:pPr>
        <w:ind w:left="284"/>
        <w:jc w:val="both"/>
        <w:rPr>
          <w:rFonts w:asciiTheme="minorHAnsi" w:hAnsiTheme="minorHAnsi" w:cstheme="minorHAnsi"/>
        </w:rPr>
      </w:pPr>
      <w:r w:rsidRPr="007956C7">
        <w:rPr>
          <w:rFonts w:asciiTheme="minorHAnsi" w:hAnsiTheme="minorHAnsi" w:cstheme="minorHAnsi"/>
        </w:rPr>
        <w:t>se presentará con la proposición y, en caso de que a los licitantes que la hubieren presentado se les adjudique el contrato, dicho convenio, formará parte integrante del mismo como uno de sus anexos;</w:t>
      </w:r>
    </w:p>
    <w:p w14:paraId="5EF52164" w14:textId="77777777" w:rsidR="00AA6FED" w:rsidRPr="007956C7" w:rsidRDefault="00AA6FED" w:rsidP="00AA6FED">
      <w:pPr>
        <w:ind w:left="284"/>
        <w:jc w:val="both"/>
        <w:rPr>
          <w:rFonts w:asciiTheme="minorHAnsi" w:hAnsiTheme="minorHAnsi" w:cstheme="minorHAnsi"/>
          <w:lang w:val="es-ES_tradnl"/>
        </w:rPr>
      </w:pPr>
    </w:p>
    <w:p w14:paraId="7D0EEB71" w14:textId="11398F64" w:rsidR="00AA6FED" w:rsidRPr="007956C7" w:rsidRDefault="00AA6FED" w:rsidP="00AA6FED">
      <w:pPr>
        <w:jc w:val="both"/>
        <w:rPr>
          <w:rFonts w:asciiTheme="minorHAnsi" w:hAnsiTheme="minorHAnsi" w:cstheme="minorHAnsi"/>
          <w:lang w:val="es-ES_tradnl"/>
        </w:rPr>
      </w:pPr>
      <w:r w:rsidRPr="007956C7">
        <w:rPr>
          <w:rFonts w:asciiTheme="minorHAnsi" w:hAnsiTheme="minorHAnsi" w:cstheme="minorHAnsi"/>
          <w:lang w:val="es-ES_tradnl"/>
        </w:rPr>
        <w:t xml:space="preserve">En el supuesto de que se adjudique el contrato a los licitantes que </w:t>
      </w:r>
      <w:r w:rsidR="007500FF" w:rsidRPr="007956C7">
        <w:rPr>
          <w:rFonts w:asciiTheme="minorHAnsi" w:hAnsiTheme="minorHAnsi" w:cstheme="minorHAnsi"/>
          <w:lang w:val="es-ES_tradnl"/>
        </w:rPr>
        <w:t>enviaron</w:t>
      </w:r>
      <w:r w:rsidRPr="007956C7">
        <w:rPr>
          <w:rFonts w:asciiTheme="minorHAnsi" w:hAnsiTheme="minorHAnsi" w:cstheme="minorHAnsi"/>
          <w:lang w:val="es-ES_tradnl"/>
        </w:rPr>
        <w:t xml:space="preserve"> una proposición conjunta, el convenio indicado en la fracción II del presente apartado y las facultades del apoderado legal de la agrupación que formalizará el contrato respectivo, deberán constar en escritura pública, salvo que el contrato de prestación de servicios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w:t>
      </w:r>
      <w:r w:rsidR="007500FF" w:rsidRPr="007956C7">
        <w:rPr>
          <w:rFonts w:asciiTheme="minorHAnsi" w:hAnsiTheme="minorHAnsi" w:cstheme="minorHAnsi"/>
          <w:lang w:val="es-ES_tradnl"/>
        </w:rPr>
        <w:t>mediante</w:t>
      </w:r>
      <w:r w:rsidRPr="007956C7">
        <w:rPr>
          <w:rFonts w:asciiTheme="minorHAnsi" w:hAnsiTheme="minorHAnsi" w:cstheme="minorHAnsi"/>
          <w:lang w:val="es-ES_tradnl"/>
        </w:rPr>
        <w:t xml:space="preserve"> escrito a la convocante por dichas personas o por su apoderado legal, al momento de darse a conocer el </w:t>
      </w:r>
      <w:r w:rsidR="00D1466E" w:rsidRPr="007956C7">
        <w:rPr>
          <w:rFonts w:asciiTheme="minorHAnsi" w:hAnsiTheme="minorHAnsi" w:cstheme="minorHAnsi"/>
          <w:lang w:val="es-ES_tradnl"/>
        </w:rPr>
        <w:t>Fallo</w:t>
      </w:r>
      <w:r w:rsidRPr="007956C7">
        <w:rPr>
          <w:rFonts w:asciiTheme="minorHAnsi" w:hAnsiTheme="minorHAnsi" w:cstheme="minorHAnsi"/>
          <w:lang w:val="es-ES_tradnl"/>
        </w:rPr>
        <w:t xml:space="preserve"> o a más tardar en las veinticuatro horas siguientes.</w:t>
      </w:r>
    </w:p>
    <w:p w14:paraId="406B4064" w14:textId="77777777" w:rsidR="00AA6FED" w:rsidRPr="007956C7" w:rsidRDefault="00AA6FED" w:rsidP="00AA6FED">
      <w:pPr>
        <w:ind w:left="567" w:firstLine="11"/>
        <w:jc w:val="both"/>
        <w:rPr>
          <w:rFonts w:asciiTheme="minorHAnsi" w:hAnsiTheme="minorHAnsi" w:cstheme="minorHAnsi"/>
          <w:lang w:val="es-ES_tradnl"/>
        </w:rPr>
      </w:pPr>
    </w:p>
    <w:p w14:paraId="6D921D5C" w14:textId="41AB8E3D" w:rsidR="00AA6FED" w:rsidRPr="007956C7" w:rsidRDefault="00AA6FED" w:rsidP="00AA6FED">
      <w:pPr>
        <w:jc w:val="both"/>
        <w:rPr>
          <w:rFonts w:asciiTheme="minorHAnsi" w:hAnsiTheme="minorHAnsi" w:cstheme="minorHAnsi"/>
        </w:rPr>
      </w:pPr>
      <w:r w:rsidRPr="007956C7">
        <w:rPr>
          <w:rFonts w:asciiTheme="minorHAnsi" w:hAnsiTheme="minorHAnsi" w:cstheme="minorHAnsi"/>
        </w:rPr>
        <w:t>Cuando la proposición conjunta resulte adjudicada con un contrato, dicho instrumento deberá ser firmado por el representante legal de cada una de las personas participantes en la proposición, a quienes se considerará, para los efectos del procedimiento y del contrato, como responsables solidarios o mancomunados, según se establezca en el propio contrato.</w:t>
      </w:r>
    </w:p>
    <w:p w14:paraId="48ADF9D2" w14:textId="34924B84" w:rsidR="00AA6FED" w:rsidRPr="007956C7" w:rsidRDefault="00AA6FED" w:rsidP="00F25A80">
      <w:pPr>
        <w:jc w:val="both"/>
        <w:rPr>
          <w:rFonts w:asciiTheme="minorHAnsi" w:hAnsiTheme="minorHAnsi" w:cstheme="minorHAnsi"/>
          <w:b/>
        </w:rPr>
      </w:pPr>
    </w:p>
    <w:p w14:paraId="0F190770" w14:textId="6FCCA305" w:rsidR="00952729" w:rsidRPr="007956C7" w:rsidRDefault="00952729" w:rsidP="00952729">
      <w:pPr>
        <w:jc w:val="both"/>
        <w:rPr>
          <w:rFonts w:asciiTheme="minorHAnsi" w:hAnsiTheme="minorHAnsi" w:cstheme="minorHAnsi"/>
          <w:lang w:val="es-MX"/>
        </w:rPr>
      </w:pPr>
      <w:r w:rsidRPr="007956C7">
        <w:rPr>
          <w:rFonts w:asciiTheme="minorHAnsi" w:hAnsiTheme="minorHAnsi" w:cstheme="minorHAnsi"/>
          <w:lang w:val="es-MX"/>
        </w:rPr>
        <w:t>Los licitantes sólo podrán presentar una proposición por partida en el presente procedimiento de contratación, iniciado el Acto de Presentación y Apertura de Proposiciones, las ya presentadas no podrán ser retiradas o dejarse sin efecto por los licitantes, en apego a lo dispuesto por el artículo 26, párrafo noveno de la Ley y el artículo 39, fracción III, inciso f) de su Reglamento.</w:t>
      </w:r>
    </w:p>
    <w:p w14:paraId="6B67C837" w14:textId="77777777" w:rsidR="00952729" w:rsidRPr="007956C7" w:rsidRDefault="00952729" w:rsidP="00F25A80">
      <w:pPr>
        <w:jc w:val="both"/>
        <w:rPr>
          <w:rFonts w:asciiTheme="minorHAnsi" w:hAnsiTheme="minorHAnsi" w:cstheme="minorHAnsi"/>
          <w:b/>
          <w:lang w:val="es-MX"/>
        </w:rPr>
      </w:pPr>
    </w:p>
    <w:p w14:paraId="5555C721" w14:textId="1B49A370" w:rsidR="00AA6FED" w:rsidRPr="007956C7" w:rsidRDefault="00020052" w:rsidP="00AA6FED">
      <w:pPr>
        <w:ind w:firstLine="426"/>
        <w:jc w:val="both"/>
        <w:rPr>
          <w:rFonts w:asciiTheme="minorHAnsi" w:hAnsiTheme="minorHAnsi" w:cstheme="minorHAnsi"/>
          <w:b/>
        </w:rPr>
      </w:pPr>
      <w:r>
        <w:rPr>
          <w:rFonts w:asciiTheme="minorHAnsi" w:hAnsiTheme="minorHAnsi" w:cstheme="minorHAnsi"/>
          <w:b/>
        </w:rPr>
        <w:t>3.3</w:t>
      </w:r>
      <w:r w:rsidR="00AA6FED" w:rsidRPr="007956C7">
        <w:rPr>
          <w:rFonts w:asciiTheme="minorHAnsi" w:hAnsiTheme="minorHAnsi" w:cstheme="minorHAnsi"/>
          <w:b/>
        </w:rPr>
        <w:t xml:space="preserve">. </w:t>
      </w:r>
      <w:r w:rsidR="00AA6FED" w:rsidRPr="007956C7">
        <w:rPr>
          <w:rFonts w:asciiTheme="minorHAnsi" w:hAnsiTheme="minorHAnsi" w:cstheme="minorHAnsi"/>
          <w:b/>
          <w:u w:val="single"/>
        </w:rPr>
        <w:t>EMISIÓN DE FALLO</w:t>
      </w:r>
      <w:r w:rsidR="00AA6FED" w:rsidRPr="007956C7">
        <w:rPr>
          <w:rFonts w:asciiTheme="minorHAnsi" w:hAnsiTheme="minorHAnsi" w:cstheme="minorHAnsi"/>
          <w:b/>
        </w:rPr>
        <w:t xml:space="preserve"> </w:t>
      </w:r>
    </w:p>
    <w:p w14:paraId="56C50EA9" w14:textId="77777777" w:rsidR="00AA6FED" w:rsidRPr="007956C7" w:rsidRDefault="00AA6FED" w:rsidP="00AA6FED">
      <w:pPr>
        <w:tabs>
          <w:tab w:val="left" w:pos="851"/>
          <w:tab w:val="left" w:pos="1134"/>
        </w:tabs>
        <w:jc w:val="both"/>
        <w:rPr>
          <w:rFonts w:asciiTheme="minorHAnsi" w:hAnsiTheme="minorHAnsi" w:cstheme="minorHAnsi"/>
          <w:b/>
        </w:rPr>
      </w:pPr>
    </w:p>
    <w:p w14:paraId="309EE73F" w14:textId="6570C544" w:rsidR="00AA6FED" w:rsidRPr="007956C7" w:rsidRDefault="00AA6FED" w:rsidP="00EC5D49">
      <w:pPr>
        <w:tabs>
          <w:tab w:val="left" w:pos="851"/>
          <w:tab w:val="left" w:pos="1134"/>
        </w:tabs>
        <w:jc w:val="both"/>
        <w:rPr>
          <w:rFonts w:asciiTheme="minorHAnsi" w:hAnsiTheme="minorHAnsi" w:cstheme="minorHAnsi"/>
        </w:rPr>
      </w:pPr>
      <w:r w:rsidRPr="007956C7">
        <w:rPr>
          <w:rFonts w:asciiTheme="minorHAnsi" w:hAnsiTheme="minorHAnsi" w:cstheme="minorHAnsi"/>
        </w:rPr>
        <w:t xml:space="preserve">Conforme a lo previsto en el artículo 37 de la Ley, la emisión del Fallo se llevará a cabo en la </w:t>
      </w:r>
      <w:r w:rsidR="00906CB4">
        <w:rPr>
          <w:rFonts w:asciiTheme="minorHAnsi" w:hAnsiTheme="minorHAnsi" w:cstheme="minorHAnsi"/>
        </w:rPr>
        <w:t>f</w:t>
      </w:r>
      <w:r w:rsidRPr="007956C7">
        <w:rPr>
          <w:rFonts w:asciiTheme="minorHAnsi" w:hAnsiTheme="minorHAnsi" w:cstheme="minorHAnsi"/>
        </w:rPr>
        <w:t>echa y hora</w:t>
      </w:r>
      <w:r w:rsidRPr="007956C7">
        <w:rPr>
          <w:rFonts w:asciiTheme="minorHAnsi" w:hAnsiTheme="minorHAnsi" w:cstheme="minorHAnsi"/>
          <w:b/>
        </w:rPr>
        <w:t xml:space="preserve"> </w:t>
      </w:r>
      <w:r w:rsidRPr="007956C7">
        <w:rPr>
          <w:rFonts w:asciiTheme="minorHAnsi" w:hAnsiTheme="minorHAnsi" w:cstheme="minorHAnsi"/>
        </w:rPr>
        <w:t>establecida:</w:t>
      </w:r>
      <w:r w:rsidR="00D1466E" w:rsidRPr="007956C7">
        <w:rPr>
          <w:rFonts w:asciiTheme="minorHAnsi" w:hAnsiTheme="minorHAnsi" w:cstheme="minorHAnsi"/>
          <w:b/>
        </w:rPr>
        <w:t xml:space="preserve"> </w:t>
      </w:r>
      <w:r w:rsidR="00385B06" w:rsidRPr="007956C7">
        <w:rPr>
          <w:rFonts w:asciiTheme="minorHAnsi" w:hAnsiTheme="minorHAnsi" w:cstheme="minorHAnsi"/>
        </w:rPr>
        <w:t xml:space="preserve"> </w:t>
      </w:r>
      <w:r w:rsidR="003C52E0">
        <w:rPr>
          <w:rFonts w:asciiTheme="minorHAnsi" w:hAnsiTheme="minorHAnsi" w:cstheme="minorHAnsi"/>
        </w:rPr>
        <w:t>24</w:t>
      </w:r>
      <w:r w:rsidR="00303513">
        <w:rPr>
          <w:rFonts w:asciiTheme="minorHAnsi" w:hAnsiTheme="minorHAnsi" w:cstheme="minorHAnsi"/>
        </w:rPr>
        <w:t xml:space="preserve"> de agosto</w:t>
      </w:r>
      <w:r w:rsidR="005F171B">
        <w:rPr>
          <w:rFonts w:asciiTheme="minorHAnsi" w:hAnsiTheme="minorHAnsi" w:cstheme="minorHAnsi"/>
        </w:rPr>
        <w:t xml:space="preserve"> </w:t>
      </w:r>
      <w:r w:rsidR="00B7405B" w:rsidRPr="007956C7">
        <w:rPr>
          <w:rFonts w:asciiTheme="minorHAnsi" w:hAnsiTheme="minorHAnsi" w:cstheme="minorHAnsi"/>
        </w:rPr>
        <w:t xml:space="preserve">de </w:t>
      </w:r>
      <w:r w:rsidR="00F519C8">
        <w:rPr>
          <w:rFonts w:asciiTheme="minorHAnsi" w:hAnsiTheme="minorHAnsi" w:cstheme="minorHAnsi"/>
        </w:rPr>
        <w:t>2022</w:t>
      </w:r>
      <w:r w:rsidR="00EC5D49" w:rsidRPr="007956C7">
        <w:rPr>
          <w:rFonts w:asciiTheme="minorHAnsi" w:hAnsiTheme="minorHAnsi" w:cstheme="minorHAnsi"/>
        </w:rPr>
        <w:t xml:space="preserve"> a las </w:t>
      </w:r>
      <w:r w:rsidR="000561F4" w:rsidRPr="007956C7">
        <w:rPr>
          <w:rFonts w:asciiTheme="minorHAnsi" w:eastAsia="Calibri" w:hAnsiTheme="minorHAnsi" w:cstheme="minorHAnsi"/>
          <w:lang w:val="es-MX"/>
        </w:rPr>
        <w:t>1</w:t>
      </w:r>
      <w:r w:rsidR="007828B4">
        <w:rPr>
          <w:rFonts w:asciiTheme="minorHAnsi" w:eastAsia="Calibri" w:hAnsiTheme="minorHAnsi" w:cstheme="minorHAnsi"/>
          <w:lang w:val="es-MX"/>
        </w:rPr>
        <w:t>3</w:t>
      </w:r>
      <w:r w:rsidR="00EC5D49" w:rsidRPr="007956C7">
        <w:rPr>
          <w:rFonts w:asciiTheme="minorHAnsi" w:eastAsia="Calibri" w:hAnsiTheme="minorHAnsi" w:cstheme="minorHAnsi"/>
          <w:lang w:val="es-MX"/>
        </w:rPr>
        <w:t>:00 horas</w:t>
      </w:r>
      <w:r w:rsidR="00EC5D49" w:rsidRPr="007956C7">
        <w:rPr>
          <w:rFonts w:asciiTheme="minorHAnsi" w:hAnsiTheme="minorHAnsi" w:cstheme="minorHAnsi"/>
        </w:rPr>
        <w:t xml:space="preserve"> (tiempo del centro).</w:t>
      </w:r>
    </w:p>
    <w:p w14:paraId="6DA30B1D" w14:textId="77777777" w:rsidR="008B746C" w:rsidRPr="007956C7" w:rsidRDefault="008B746C" w:rsidP="00AA6FED">
      <w:pPr>
        <w:tabs>
          <w:tab w:val="left" w:pos="851"/>
          <w:tab w:val="left" w:pos="1134"/>
        </w:tabs>
        <w:jc w:val="both"/>
        <w:rPr>
          <w:rFonts w:asciiTheme="minorHAnsi" w:hAnsiTheme="minorHAnsi" w:cstheme="minorHAnsi"/>
        </w:rPr>
      </w:pPr>
    </w:p>
    <w:p w14:paraId="5B1A27A3" w14:textId="6B500191" w:rsidR="00AA6FED" w:rsidRPr="007956C7" w:rsidRDefault="007957E0" w:rsidP="00AA6FED">
      <w:pPr>
        <w:tabs>
          <w:tab w:val="left" w:pos="851"/>
          <w:tab w:val="left" w:pos="1134"/>
        </w:tabs>
        <w:jc w:val="both"/>
        <w:rPr>
          <w:rFonts w:asciiTheme="minorHAnsi" w:hAnsiTheme="minorHAnsi" w:cstheme="minorHAnsi"/>
        </w:rPr>
      </w:pPr>
      <w:r w:rsidRPr="007956C7">
        <w:rPr>
          <w:rFonts w:asciiTheme="minorHAnsi" w:hAnsiTheme="minorHAnsi" w:cstheme="minorHAnsi"/>
        </w:rPr>
        <w:t>La emisión d</w:t>
      </w:r>
      <w:r w:rsidR="00AA6FED" w:rsidRPr="007956C7">
        <w:rPr>
          <w:rFonts w:asciiTheme="minorHAnsi" w:hAnsiTheme="minorHAnsi" w:cstheme="minorHAnsi"/>
        </w:rPr>
        <w:t>el Fallo, sólo s</w:t>
      </w:r>
      <w:r w:rsidR="001B7BFE">
        <w:rPr>
          <w:rFonts w:asciiTheme="minorHAnsi" w:hAnsiTheme="minorHAnsi" w:cstheme="minorHAnsi"/>
        </w:rPr>
        <w:t>e realizará de manera presencial</w:t>
      </w:r>
      <w:r w:rsidR="00AA6FED" w:rsidRPr="007956C7">
        <w:rPr>
          <w:rFonts w:asciiTheme="minorHAnsi" w:hAnsiTheme="minorHAnsi" w:cstheme="minorHAnsi"/>
        </w:rPr>
        <w:t>.</w:t>
      </w:r>
    </w:p>
    <w:p w14:paraId="156F8A8F" w14:textId="77777777" w:rsidR="00AA6FED" w:rsidRPr="007956C7" w:rsidRDefault="00AA6FED" w:rsidP="00AA6FED">
      <w:pPr>
        <w:tabs>
          <w:tab w:val="left" w:pos="360"/>
          <w:tab w:val="left" w:pos="1134"/>
        </w:tabs>
        <w:jc w:val="both"/>
        <w:rPr>
          <w:rFonts w:asciiTheme="minorHAnsi" w:hAnsiTheme="minorHAnsi" w:cstheme="minorHAnsi"/>
        </w:rPr>
      </w:pPr>
    </w:p>
    <w:p w14:paraId="73234A77" w14:textId="50851CD7" w:rsidR="00AA6FED" w:rsidRPr="007956C7" w:rsidRDefault="00AA6FED" w:rsidP="00AA6FED">
      <w:pPr>
        <w:tabs>
          <w:tab w:val="left" w:pos="360"/>
          <w:tab w:val="left" w:pos="1134"/>
        </w:tabs>
        <w:jc w:val="both"/>
        <w:rPr>
          <w:rFonts w:asciiTheme="minorHAnsi" w:hAnsiTheme="minorHAnsi" w:cstheme="minorHAnsi"/>
        </w:rPr>
      </w:pPr>
      <w:r w:rsidRPr="007956C7">
        <w:rPr>
          <w:rFonts w:asciiTheme="minorHAnsi" w:hAnsiTheme="minorHAnsi" w:cstheme="minorHAnsi"/>
        </w:rPr>
        <w:t xml:space="preserve">Los observadores deberán registrar su </w:t>
      </w:r>
      <w:r w:rsidR="00F25A80" w:rsidRPr="007956C7">
        <w:rPr>
          <w:rFonts w:asciiTheme="minorHAnsi" w:hAnsiTheme="minorHAnsi" w:cstheme="minorHAnsi"/>
        </w:rPr>
        <w:t>asistencia</w:t>
      </w:r>
      <w:r w:rsidRPr="007956C7">
        <w:rPr>
          <w:rFonts w:asciiTheme="minorHAnsi" w:hAnsiTheme="minorHAnsi" w:cstheme="minorHAnsi"/>
        </w:rPr>
        <w:t xml:space="preserve"> </w:t>
      </w:r>
      <w:r w:rsidR="00F25A80" w:rsidRPr="007956C7">
        <w:rPr>
          <w:rFonts w:asciiTheme="minorHAnsi" w:hAnsiTheme="minorHAnsi" w:cstheme="minorHAnsi"/>
        </w:rPr>
        <w:t>previamente</w:t>
      </w:r>
      <w:r w:rsidRPr="007956C7">
        <w:rPr>
          <w:rFonts w:asciiTheme="minorHAnsi" w:hAnsiTheme="minorHAnsi" w:cstheme="minorHAnsi"/>
        </w:rPr>
        <w:t xml:space="preserve"> al inicio de este acto y deberán de abstenerse de intervenir en cualquier forma durante el desarrollo del mismo.</w:t>
      </w:r>
    </w:p>
    <w:p w14:paraId="2BECB21D" w14:textId="77777777" w:rsidR="00AA6FED" w:rsidRPr="007956C7" w:rsidRDefault="00AA6FED" w:rsidP="00AA6FED">
      <w:pPr>
        <w:tabs>
          <w:tab w:val="left" w:pos="360"/>
          <w:tab w:val="left" w:pos="1134"/>
        </w:tabs>
        <w:jc w:val="both"/>
        <w:rPr>
          <w:rFonts w:asciiTheme="minorHAnsi" w:hAnsiTheme="minorHAnsi" w:cstheme="minorHAnsi"/>
        </w:rPr>
      </w:pPr>
    </w:p>
    <w:p w14:paraId="3279D82E" w14:textId="21AA42AC" w:rsidR="00AA6FED" w:rsidRPr="007956C7" w:rsidRDefault="00AA6FED" w:rsidP="00AA6FED">
      <w:pPr>
        <w:tabs>
          <w:tab w:val="left" w:pos="360"/>
          <w:tab w:val="left" w:pos="1134"/>
        </w:tabs>
        <w:jc w:val="both"/>
        <w:rPr>
          <w:rFonts w:asciiTheme="minorHAnsi" w:hAnsiTheme="minorHAnsi" w:cstheme="minorHAnsi"/>
          <w:szCs w:val="18"/>
          <w:lang w:val="es-MX"/>
        </w:rPr>
      </w:pPr>
      <w:r w:rsidRPr="007956C7">
        <w:rPr>
          <w:rFonts w:asciiTheme="minorHAnsi" w:hAnsiTheme="minorHAnsi" w:cstheme="minorHAnsi"/>
          <w:szCs w:val="18"/>
          <w:lang w:val="es-MX"/>
        </w:rPr>
        <w:t xml:space="preserve">En dicho acto se informará el nombre de los licitantes cuyas proposiciones se desecharon, manifestando las razones legales, técnicas o económicas que sustentan tal determinación e indicando los puntos de la </w:t>
      </w:r>
      <w:r w:rsidR="004062B6" w:rsidRPr="007956C7">
        <w:rPr>
          <w:rFonts w:asciiTheme="minorHAnsi" w:hAnsiTheme="minorHAnsi" w:cstheme="minorHAnsi"/>
          <w:szCs w:val="18"/>
          <w:lang w:val="es-MX"/>
        </w:rPr>
        <w:t>licitación</w:t>
      </w:r>
      <w:r w:rsidRPr="007956C7">
        <w:rPr>
          <w:rFonts w:asciiTheme="minorHAnsi" w:hAnsiTheme="minorHAnsi" w:cstheme="minorHAnsi"/>
          <w:szCs w:val="18"/>
          <w:lang w:val="es-MX"/>
        </w:rPr>
        <w:t xml:space="preserve"> que en cada caso se incumpla. Asimismo, se informará acerca de los licitantes cuyas proposiciones resultaron solventes y de aquel que resultó adjudicado, indicando las razones que motivaron la adjudicación de acuerdo a los criterios previstos en la </w:t>
      </w:r>
      <w:r w:rsidR="00D1466E" w:rsidRPr="007956C7">
        <w:rPr>
          <w:rFonts w:asciiTheme="minorHAnsi" w:hAnsiTheme="minorHAnsi" w:cstheme="minorHAnsi"/>
          <w:szCs w:val="18"/>
          <w:lang w:val="es-MX"/>
        </w:rPr>
        <w:t xml:space="preserve">presente </w:t>
      </w:r>
      <w:r w:rsidR="004062B6" w:rsidRPr="007956C7">
        <w:rPr>
          <w:rFonts w:asciiTheme="minorHAnsi" w:hAnsiTheme="minorHAnsi" w:cstheme="minorHAnsi"/>
          <w:szCs w:val="18"/>
          <w:lang w:val="es-MX"/>
        </w:rPr>
        <w:t>licitación</w:t>
      </w:r>
      <w:r w:rsidRPr="007956C7">
        <w:rPr>
          <w:rFonts w:asciiTheme="minorHAnsi" w:hAnsiTheme="minorHAnsi" w:cstheme="minorHAnsi"/>
          <w:szCs w:val="18"/>
          <w:lang w:val="es-MX"/>
        </w:rPr>
        <w:t>; así como, la partida y monto asignado. Con la notificación del Fallo por la que se adjudica el contrato, las obligaciones derivadas de éste serán exigibles, sin perjuicio de las obligaciones de las partes de firmarlo en la fecha y términos señalados en el Fallo.</w:t>
      </w:r>
    </w:p>
    <w:p w14:paraId="076727CB" w14:textId="77777777" w:rsidR="00AA6FED" w:rsidRPr="007956C7" w:rsidRDefault="00AA6FED" w:rsidP="00AA6FED">
      <w:pPr>
        <w:tabs>
          <w:tab w:val="left" w:pos="360"/>
          <w:tab w:val="left" w:pos="1134"/>
        </w:tabs>
        <w:jc w:val="both"/>
        <w:rPr>
          <w:rFonts w:asciiTheme="minorHAnsi" w:hAnsiTheme="minorHAnsi" w:cstheme="minorHAnsi"/>
          <w:szCs w:val="18"/>
          <w:lang w:val="es-MX"/>
        </w:rPr>
      </w:pPr>
    </w:p>
    <w:p w14:paraId="1B6E4A60" w14:textId="77777777" w:rsidR="00AA6FED" w:rsidRPr="007956C7" w:rsidRDefault="00AA6FED" w:rsidP="00AA6FED">
      <w:pPr>
        <w:autoSpaceDE w:val="0"/>
        <w:autoSpaceDN w:val="0"/>
        <w:adjustRightInd w:val="0"/>
        <w:jc w:val="both"/>
        <w:rPr>
          <w:rFonts w:asciiTheme="minorHAnsi" w:eastAsiaTheme="minorHAnsi" w:hAnsiTheme="minorHAnsi" w:cstheme="minorHAnsi"/>
          <w:lang w:val="es-MX" w:eastAsia="en-US"/>
        </w:rPr>
      </w:pPr>
      <w:r w:rsidRPr="007956C7">
        <w:rPr>
          <w:rFonts w:asciiTheme="minorHAnsi" w:eastAsiaTheme="minorHAnsi" w:hAnsiTheme="minorHAnsi" w:cstheme="minorHAnsi"/>
          <w:lang w:val="es-MX" w:eastAsia="en-US"/>
        </w:rPr>
        <w:t>Contra la resolución que contenga el Fallo no procederá recurso alguno; sin embargo, procederá la inconformidad que se interponga por los licitantes en los términos del Título Sexto, Capítulo Primero de la Ley.</w:t>
      </w:r>
    </w:p>
    <w:p w14:paraId="7127FE1E" w14:textId="77777777" w:rsidR="00AA6FED" w:rsidRPr="007956C7" w:rsidRDefault="00AA6FED" w:rsidP="00AA6FED">
      <w:pPr>
        <w:autoSpaceDE w:val="0"/>
        <w:autoSpaceDN w:val="0"/>
        <w:adjustRightInd w:val="0"/>
        <w:rPr>
          <w:rFonts w:asciiTheme="minorHAnsi" w:hAnsiTheme="minorHAnsi" w:cstheme="minorHAnsi"/>
          <w:szCs w:val="18"/>
          <w:lang w:val="es-MX"/>
        </w:rPr>
      </w:pPr>
    </w:p>
    <w:p w14:paraId="264CBC69" w14:textId="6072E3C0" w:rsidR="00AA6FED" w:rsidRPr="007956C7" w:rsidRDefault="007957E0" w:rsidP="00AA6FED">
      <w:pPr>
        <w:tabs>
          <w:tab w:val="left" w:pos="709"/>
          <w:tab w:val="left" w:pos="1134"/>
        </w:tabs>
        <w:jc w:val="both"/>
        <w:rPr>
          <w:rFonts w:asciiTheme="minorHAnsi" w:hAnsiTheme="minorHAnsi" w:cstheme="minorHAnsi"/>
        </w:rPr>
      </w:pPr>
      <w:r w:rsidRPr="007956C7">
        <w:rPr>
          <w:rFonts w:asciiTheme="minorHAnsi" w:hAnsiTheme="minorHAnsi" w:cstheme="minorHAnsi"/>
        </w:rPr>
        <w:t xml:space="preserve">De conformidad con el </w:t>
      </w:r>
      <w:r w:rsidRPr="007956C7">
        <w:rPr>
          <w:rFonts w:asciiTheme="minorHAnsi" w:hAnsiTheme="minorHAnsi"/>
        </w:rPr>
        <w:t>art. 46 de la LAASS, e</w:t>
      </w:r>
      <w:r w:rsidR="00AA6FED" w:rsidRPr="007956C7">
        <w:rPr>
          <w:rFonts w:asciiTheme="minorHAnsi" w:hAnsiTheme="minorHAnsi" w:cstheme="minorHAnsi"/>
        </w:rPr>
        <w:t>n este acto de Fallo se dará a conocer la fecha, hora y lugar dónde se</w:t>
      </w:r>
      <w:r w:rsidR="002B464E" w:rsidRPr="007956C7">
        <w:rPr>
          <w:rFonts w:asciiTheme="minorHAnsi" w:hAnsiTheme="minorHAnsi" w:cstheme="minorHAnsi"/>
        </w:rPr>
        <w:t xml:space="preserve"> firmará el c</w:t>
      </w:r>
      <w:r w:rsidR="00AA6FED" w:rsidRPr="007956C7">
        <w:rPr>
          <w:rFonts w:asciiTheme="minorHAnsi" w:hAnsiTheme="minorHAnsi" w:cstheme="minorHAnsi"/>
        </w:rPr>
        <w:t xml:space="preserve">ontrato que derive de la presente </w:t>
      </w:r>
      <w:r w:rsidR="004062B6" w:rsidRPr="007956C7">
        <w:rPr>
          <w:rFonts w:asciiTheme="minorHAnsi" w:hAnsiTheme="minorHAnsi" w:cstheme="minorHAnsi"/>
        </w:rPr>
        <w:t>licitación</w:t>
      </w:r>
      <w:r w:rsidR="00AA6FED" w:rsidRPr="007956C7">
        <w:rPr>
          <w:rFonts w:asciiTheme="minorHAnsi" w:hAnsiTheme="minorHAnsi" w:cstheme="minorHAnsi"/>
        </w:rPr>
        <w:t>.</w:t>
      </w:r>
    </w:p>
    <w:p w14:paraId="68E4D731" w14:textId="77777777" w:rsidR="00D1466E" w:rsidRPr="007956C7" w:rsidRDefault="00D1466E" w:rsidP="00AA6FED">
      <w:pPr>
        <w:tabs>
          <w:tab w:val="left" w:pos="709"/>
          <w:tab w:val="left" w:pos="1134"/>
        </w:tabs>
        <w:jc w:val="both"/>
        <w:rPr>
          <w:rFonts w:asciiTheme="minorHAnsi" w:hAnsiTheme="minorHAnsi" w:cstheme="minorHAnsi"/>
        </w:rPr>
      </w:pPr>
    </w:p>
    <w:p w14:paraId="2E2064D8" w14:textId="4F61593C" w:rsidR="00AA6FED" w:rsidRPr="007956C7" w:rsidRDefault="00AA6FED" w:rsidP="00AA6FED">
      <w:pPr>
        <w:autoSpaceDE w:val="0"/>
        <w:autoSpaceDN w:val="0"/>
        <w:adjustRightInd w:val="0"/>
        <w:jc w:val="both"/>
        <w:rPr>
          <w:rFonts w:asciiTheme="minorHAnsi" w:eastAsiaTheme="minorHAnsi" w:hAnsiTheme="minorHAnsi" w:cstheme="minorHAnsi"/>
          <w:lang w:val="es-MX" w:eastAsia="en-US"/>
        </w:rPr>
      </w:pPr>
      <w:r w:rsidRPr="003D4287">
        <w:rPr>
          <w:rFonts w:asciiTheme="minorHAnsi" w:eastAsiaTheme="minorHAnsi" w:hAnsiTheme="minorHAnsi" w:cstheme="minorHAnsi"/>
          <w:lang w:val="es-MX" w:eastAsia="en-US"/>
        </w:rPr>
        <w:t xml:space="preserve">El acta correspondiente a la junta pública en la que se dé a conocer el </w:t>
      </w:r>
      <w:r w:rsidR="00D1466E" w:rsidRPr="003D4287">
        <w:rPr>
          <w:rFonts w:asciiTheme="minorHAnsi" w:eastAsiaTheme="minorHAnsi" w:hAnsiTheme="minorHAnsi" w:cstheme="minorHAnsi"/>
          <w:lang w:val="es-MX" w:eastAsia="en-US"/>
        </w:rPr>
        <w:t>F</w:t>
      </w:r>
      <w:r w:rsidRPr="003D4287">
        <w:rPr>
          <w:rFonts w:asciiTheme="minorHAnsi" w:eastAsiaTheme="minorHAnsi" w:hAnsiTheme="minorHAnsi" w:cstheme="minorHAnsi"/>
          <w:lang w:val="es-MX" w:eastAsia="en-US"/>
        </w:rPr>
        <w:t>allo</w:t>
      </w:r>
      <w:r w:rsidR="00C56430" w:rsidRPr="003D4287">
        <w:rPr>
          <w:rFonts w:asciiTheme="minorHAnsi" w:eastAsiaTheme="minorHAnsi" w:hAnsiTheme="minorHAnsi" w:cstheme="minorHAnsi"/>
          <w:lang w:val="es-MX" w:eastAsia="en-US"/>
        </w:rPr>
        <w:t xml:space="preserve"> se</w:t>
      </w:r>
      <w:r w:rsidR="003E395B">
        <w:rPr>
          <w:rFonts w:asciiTheme="minorHAnsi" w:eastAsiaTheme="minorHAnsi" w:hAnsiTheme="minorHAnsi" w:cstheme="minorHAnsi"/>
          <w:lang w:val="es-MX" w:eastAsia="en-US"/>
        </w:rPr>
        <w:t xml:space="preserve"> difundirá a través de la página oficial del CSAEGRO </w:t>
      </w:r>
      <w:hyperlink r:id="rId16" w:history="1">
        <w:r w:rsidR="003E395B" w:rsidRPr="00350A38">
          <w:rPr>
            <w:rStyle w:val="Hipervnculo"/>
            <w:rFonts w:asciiTheme="minorHAnsi" w:eastAsiaTheme="minorHAnsi" w:hAnsiTheme="minorHAnsi" w:cstheme="minorHAnsi"/>
            <w:lang w:val="es-MX" w:eastAsia="en-US"/>
          </w:rPr>
          <w:t>https://csaegro.agricultura.gob.mx/</w:t>
        </w:r>
      </w:hyperlink>
      <w:r w:rsidR="003E395B">
        <w:rPr>
          <w:rFonts w:asciiTheme="minorHAnsi" w:eastAsiaTheme="minorHAnsi" w:hAnsiTheme="minorHAnsi" w:cstheme="minorHAnsi"/>
          <w:lang w:val="es-MX" w:eastAsia="en-US"/>
        </w:rPr>
        <w:t xml:space="preserve">, </w:t>
      </w:r>
      <w:r w:rsidR="00C56430" w:rsidRPr="003D4287">
        <w:rPr>
          <w:rFonts w:asciiTheme="minorHAnsi" w:eastAsiaTheme="minorHAnsi" w:hAnsiTheme="minorHAnsi" w:cstheme="minorHAnsi"/>
          <w:lang w:val="es-MX" w:eastAsia="en-US"/>
        </w:rPr>
        <w:t xml:space="preserve"> al concluir el mismo y en un lugar visible con acceso al público en general en la</w:t>
      </w:r>
      <w:r w:rsidR="00E13B02" w:rsidRPr="003D4287">
        <w:rPr>
          <w:rFonts w:asciiTheme="minorHAnsi" w:eastAsiaTheme="minorHAnsi" w:hAnsiTheme="minorHAnsi" w:cstheme="minorHAnsi"/>
          <w:lang w:val="es-MX" w:eastAsia="en-US"/>
        </w:rPr>
        <w:t>s</w:t>
      </w:r>
      <w:r w:rsidR="00C56430" w:rsidRPr="003D4287">
        <w:rPr>
          <w:rFonts w:asciiTheme="minorHAnsi" w:eastAsiaTheme="minorHAnsi" w:hAnsiTheme="minorHAnsi" w:cstheme="minorHAnsi"/>
          <w:lang w:val="es-MX" w:eastAsia="en-US"/>
        </w:rPr>
        <w:t xml:space="preserve"> oficina</w:t>
      </w:r>
      <w:r w:rsidR="00E13B02" w:rsidRPr="003D4287">
        <w:rPr>
          <w:rFonts w:asciiTheme="minorHAnsi" w:eastAsiaTheme="minorHAnsi" w:hAnsiTheme="minorHAnsi" w:cstheme="minorHAnsi"/>
          <w:lang w:val="es-MX" w:eastAsia="en-US"/>
        </w:rPr>
        <w:t>s</w:t>
      </w:r>
      <w:r w:rsidR="00C56430" w:rsidRPr="003D4287">
        <w:rPr>
          <w:rFonts w:asciiTheme="minorHAnsi" w:eastAsiaTheme="minorHAnsi" w:hAnsiTheme="minorHAnsi" w:cstheme="minorHAnsi"/>
          <w:lang w:val="es-MX" w:eastAsia="en-US"/>
        </w:rPr>
        <w:t xml:space="preserve"> central</w:t>
      </w:r>
      <w:r w:rsidR="00E13B02" w:rsidRPr="003D4287">
        <w:rPr>
          <w:rFonts w:asciiTheme="minorHAnsi" w:eastAsiaTheme="minorHAnsi" w:hAnsiTheme="minorHAnsi" w:cstheme="minorHAnsi"/>
          <w:lang w:val="es-MX" w:eastAsia="en-US"/>
        </w:rPr>
        <w:t>es</w:t>
      </w:r>
      <w:r w:rsidR="00C56430" w:rsidRPr="003D4287">
        <w:rPr>
          <w:rFonts w:asciiTheme="minorHAnsi" w:eastAsiaTheme="minorHAnsi" w:hAnsiTheme="minorHAnsi" w:cstheme="minorHAnsi"/>
          <w:lang w:val="es-MX" w:eastAsia="en-US"/>
        </w:rPr>
        <w:t xml:space="preserve"> del CSAEGRO, ubicadas en A</w:t>
      </w:r>
      <w:r w:rsidR="00906CB4" w:rsidRPr="003D4287">
        <w:rPr>
          <w:rFonts w:asciiTheme="minorHAnsi" w:eastAsiaTheme="minorHAnsi" w:hAnsiTheme="minorHAnsi" w:cstheme="minorHAnsi"/>
          <w:lang w:val="es-MX" w:eastAsia="en-US"/>
        </w:rPr>
        <w:t>v</w:t>
      </w:r>
      <w:r w:rsidR="00C56430" w:rsidRPr="003D4287">
        <w:rPr>
          <w:rFonts w:asciiTheme="minorHAnsi" w:eastAsiaTheme="minorHAnsi" w:hAnsiTheme="minorHAnsi" w:cstheme="minorHAnsi"/>
          <w:lang w:val="es-MX" w:eastAsia="en-US"/>
        </w:rPr>
        <w:t>. Vicente Guerrero N</w:t>
      </w:r>
      <w:r w:rsidR="00906CB4" w:rsidRPr="003D4287">
        <w:rPr>
          <w:rFonts w:asciiTheme="minorHAnsi" w:eastAsiaTheme="minorHAnsi" w:hAnsiTheme="minorHAnsi" w:cstheme="minorHAnsi"/>
          <w:lang w:val="es-MX" w:eastAsia="en-US"/>
        </w:rPr>
        <w:t>ú</w:t>
      </w:r>
      <w:r w:rsidR="00C56430" w:rsidRPr="003D4287">
        <w:rPr>
          <w:rFonts w:asciiTheme="minorHAnsi" w:eastAsiaTheme="minorHAnsi" w:hAnsiTheme="minorHAnsi" w:cstheme="minorHAnsi"/>
          <w:lang w:val="es-MX" w:eastAsia="en-US"/>
        </w:rPr>
        <w:t>mero 81 Primer piso, Colonia Centro de Iguala de la Independencia Guerrero, C.P. 40</w:t>
      </w:r>
      <w:r w:rsidR="00906CB4" w:rsidRPr="003D4287">
        <w:rPr>
          <w:rFonts w:asciiTheme="minorHAnsi" w:eastAsiaTheme="minorHAnsi" w:hAnsiTheme="minorHAnsi" w:cstheme="minorHAnsi"/>
          <w:lang w:val="es-MX" w:eastAsia="en-US"/>
        </w:rPr>
        <w:t>00</w:t>
      </w:r>
      <w:r w:rsidR="00C56430" w:rsidRPr="003D4287">
        <w:rPr>
          <w:rFonts w:asciiTheme="minorHAnsi" w:eastAsiaTheme="minorHAnsi" w:hAnsiTheme="minorHAnsi" w:cstheme="minorHAnsi"/>
          <w:lang w:val="es-MX" w:eastAsia="en-US"/>
        </w:rPr>
        <w:t>0,</w:t>
      </w:r>
      <w:r w:rsidR="003D4287" w:rsidRPr="003D4287">
        <w:rPr>
          <w:rFonts w:asciiTheme="minorHAnsi" w:eastAsiaTheme="minorHAnsi" w:hAnsiTheme="minorHAnsi" w:cstheme="minorHAnsi"/>
          <w:lang w:val="es-MX" w:eastAsia="en-US"/>
        </w:rPr>
        <w:t xml:space="preserve"> por un término no menor a cinco días hábiles</w:t>
      </w:r>
      <w:r w:rsidR="00C56430" w:rsidRPr="003D4287">
        <w:rPr>
          <w:rFonts w:asciiTheme="minorHAnsi" w:eastAsiaTheme="minorHAnsi" w:hAnsiTheme="minorHAnsi" w:cstheme="minorHAnsi"/>
          <w:lang w:val="es-MX" w:eastAsia="en-US"/>
        </w:rPr>
        <w:t xml:space="preserve"> para efectos de su notificación en términos de lo dispuesto en el último párrafo del artículo 37 </w:t>
      </w:r>
      <w:r w:rsidR="00C5004B" w:rsidRPr="003D4287">
        <w:rPr>
          <w:rFonts w:asciiTheme="minorHAnsi" w:eastAsiaTheme="minorHAnsi" w:hAnsiTheme="minorHAnsi" w:cstheme="minorHAnsi"/>
          <w:lang w:val="es-MX" w:eastAsia="en-US"/>
        </w:rPr>
        <w:t>B</w:t>
      </w:r>
      <w:r w:rsidR="00C56430" w:rsidRPr="003D4287">
        <w:rPr>
          <w:rFonts w:asciiTheme="minorHAnsi" w:eastAsiaTheme="minorHAnsi" w:hAnsiTheme="minorHAnsi" w:cstheme="minorHAnsi"/>
          <w:lang w:val="es-MX" w:eastAsia="en-US"/>
        </w:rPr>
        <w:t>is de la Ley. Dicho procedimiento sustituirá a la notificación personal con todos sus efectos</w:t>
      </w:r>
      <w:r w:rsidR="00612121" w:rsidRPr="003D4287">
        <w:rPr>
          <w:rFonts w:asciiTheme="minorHAnsi" w:eastAsiaTheme="minorHAnsi" w:hAnsiTheme="minorHAnsi" w:cstheme="minorHAnsi"/>
          <w:lang w:val="es-MX" w:eastAsia="en-US"/>
        </w:rPr>
        <w:t>.</w:t>
      </w:r>
    </w:p>
    <w:p w14:paraId="30D1FA62" w14:textId="737F1F9E" w:rsidR="002A6AA9" w:rsidRPr="007956C7" w:rsidRDefault="002A6AA9" w:rsidP="00AA6FED">
      <w:pPr>
        <w:autoSpaceDE w:val="0"/>
        <w:autoSpaceDN w:val="0"/>
        <w:adjustRightInd w:val="0"/>
        <w:jc w:val="both"/>
        <w:rPr>
          <w:rFonts w:asciiTheme="minorHAnsi" w:hAnsiTheme="minorHAnsi" w:cstheme="minorHAnsi"/>
          <w:lang w:val="es-MX"/>
        </w:rPr>
      </w:pPr>
    </w:p>
    <w:p w14:paraId="140C7C62" w14:textId="1734CAD2" w:rsidR="002A6AA9"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4. </w:t>
      </w:r>
      <w:r w:rsidRPr="007956C7">
        <w:rPr>
          <w:rFonts w:asciiTheme="minorHAnsi" w:hAnsiTheme="minorHAnsi" w:cstheme="minorHAnsi"/>
          <w:b/>
        </w:rPr>
        <w:tab/>
        <w:t>NOTIF</w:t>
      </w:r>
      <w:r w:rsidR="002A6AA9" w:rsidRPr="007956C7">
        <w:rPr>
          <w:rFonts w:asciiTheme="minorHAnsi" w:hAnsiTheme="minorHAnsi" w:cstheme="minorHAnsi"/>
          <w:b/>
        </w:rPr>
        <w:t>ICACIONES AL PÚBLICO EN GENERAL</w:t>
      </w:r>
    </w:p>
    <w:p w14:paraId="7D240C4B" w14:textId="77777777" w:rsidR="00AA6FED" w:rsidRPr="007956C7" w:rsidRDefault="00AA6FED" w:rsidP="00AA6FED">
      <w:pPr>
        <w:jc w:val="both"/>
        <w:rPr>
          <w:rFonts w:asciiTheme="minorHAnsi" w:eastAsia="Calibri" w:hAnsiTheme="minorHAnsi" w:cstheme="minorHAnsi"/>
          <w:sz w:val="18"/>
          <w:szCs w:val="18"/>
        </w:rPr>
      </w:pPr>
    </w:p>
    <w:p w14:paraId="5E0CA38F" w14:textId="27BEF218" w:rsidR="00AA6FED" w:rsidRDefault="00AA6FED" w:rsidP="00AA6FED">
      <w:pPr>
        <w:jc w:val="both"/>
        <w:rPr>
          <w:rFonts w:asciiTheme="minorHAnsi" w:eastAsia="Calibri" w:hAnsiTheme="minorHAnsi" w:cstheme="minorHAnsi"/>
          <w:lang w:val="es-MX"/>
        </w:rPr>
      </w:pPr>
      <w:r w:rsidRPr="003D4287">
        <w:rPr>
          <w:rFonts w:asciiTheme="minorHAnsi" w:eastAsia="Calibri" w:hAnsiTheme="minorHAnsi" w:cstheme="minorHAnsi"/>
          <w:lang w:val="es-MX"/>
        </w:rPr>
        <w:t xml:space="preserve">En términos del artículo 37 Bis de la Ley, para efectos de notificación al público en general, al finalizar cada acto del procedimiento licitatorio, las actas respectivas, se </w:t>
      </w:r>
      <w:r w:rsidR="003E395B">
        <w:rPr>
          <w:rFonts w:asciiTheme="minorHAnsi" w:eastAsia="Calibri" w:hAnsiTheme="minorHAnsi" w:cstheme="minorHAnsi"/>
          <w:lang w:val="es-MX"/>
        </w:rPr>
        <w:t xml:space="preserve">difundirán a través de la página oficial del CSAEGRO </w:t>
      </w:r>
      <w:hyperlink r:id="rId17" w:history="1">
        <w:r w:rsidR="003E395B" w:rsidRPr="00350A38">
          <w:rPr>
            <w:rStyle w:val="Hipervnculo"/>
            <w:rFonts w:asciiTheme="minorHAnsi" w:eastAsia="Calibri" w:hAnsiTheme="minorHAnsi" w:cstheme="minorHAnsi"/>
            <w:lang w:val="es-MX"/>
          </w:rPr>
          <w:t>https://csaegro.agricultura.gob.mx/</w:t>
        </w:r>
      </w:hyperlink>
      <w:r w:rsidR="003E395B">
        <w:rPr>
          <w:rFonts w:asciiTheme="minorHAnsi" w:eastAsia="Calibri" w:hAnsiTheme="minorHAnsi" w:cstheme="minorHAnsi"/>
          <w:lang w:val="es-MX"/>
        </w:rPr>
        <w:t xml:space="preserve">, </w:t>
      </w:r>
      <w:r w:rsidRPr="003D4287">
        <w:rPr>
          <w:rFonts w:asciiTheme="minorHAnsi" w:eastAsia="Calibri" w:hAnsiTheme="minorHAnsi" w:cstheme="minorHAnsi"/>
          <w:lang w:val="es-MX"/>
        </w:rPr>
        <w:t xml:space="preserve"> </w:t>
      </w:r>
      <w:r w:rsidR="00A04CF3" w:rsidRPr="003D4287">
        <w:rPr>
          <w:rFonts w:asciiTheme="minorHAnsi" w:eastAsiaTheme="minorHAnsi" w:hAnsiTheme="minorHAnsi" w:cstheme="minorHAnsi"/>
          <w:lang w:val="es-MX" w:eastAsia="en-US"/>
        </w:rPr>
        <w:t>y en un lugar visible con acceso al público en general en las oficinas centrales del CSAEGRO, ubicadas en Av. Vicente Guerrero Número 81 Primer piso, Colonia Centro de Iguala de la Independencia Guerrero, C.P. 40000.</w:t>
      </w:r>
      <w:r w:rsidR="003D4287" w:rsidRPr="003D4287">
        <w:rPr>
          <w:rFonts w:asciiTheme="minorHAnsi" w:eastAsiaTheme="minorHAnsi" w:hAnsiTheme="minorHAnsi" w:cstheme="minorHAnsi"/>
          <w:lang w:val="es-MX" w:eastAsia="en-US"/>
        </w:rPr>
        <w:t xml:space="preserve"> por un términ</w:t>
      </w:r>
      <w:r w:rsidR="003E395B">
        <w:rPr>
          <w:rFonts w:asciiTheme="minorHAnsi" w:eastAsiaTheme="minorHAnsi" w:hAnsiTheme="minorHAnsi" w:cstheme="minorHAnsi"/>
          <w:lang w:val="es-MX" w:eastAsia="en-US"/>
        </w:rPr>
        <w:t xml:space="preserve">o no menor a cinco días hábiles, </w:t>
      </w:r>
      <w:r w:rsidR="003E395B" w:rsidRPr="003D4287">
        <w:rPr>
          <w:rFonts w:asciiTheme="minorHAnsi" w:eastAsia="Calibri" w:hAnsiTheme="minorHAnsi" w:cstheme="minorHAnsi"/>
          <w:lang w:val="es-MX"/>
        </w:rPr>
        <w:t>Dicho procedimiento sustituirá a la notificació</w:t>
      </w:r>
      <w:r w:rsidR="003E395B">
        <w:rPr>
          <w:rFonts w:asciiTheme="minorHAnsi" w:eastAsia="Calibri" w:hAnsiTheme="minorHAnsi" w:cstheme="minorHAnsi"/>
          <w:lang w:val="es-MX"/>
        </w:rPr>
        <w:t>n formal y personal.</w:t>
      </w:r>
    </w:p>
    <w:p w14:paraId="635A4FAB" w14:textId="77777777" w:rsidR="003E395B" w:rsidRPr="007956C7" w:rsidRDefault="003E395B" w:rsidP="00AA6FED">
      <w:pPr>
        <w:jc w:val="both"/>
        <w:rPr>
          <w:rFonts w:asciiTheme="minorHAnsi" w:eastAsia="Calibri" w:hAnsiTheme="minorHAnsi" w:cstheme="minorHAnsi"/>
          <w:lang w:val="es-MX"/>
        </w:rPr>
      </w:pPr>
    </w:p>
    <w:p w14:paraId="25EB7FFD" w14:textId="2F67BABB"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Por otra parte, de conformidad con lo dispuesto en el artículo 49 del Reglamento, se hace del conocimiento de los licitantes, que el domicilio consignado en su proposición será el lugar donde el licitante recibirá toda clase de notificaciones que resulten de</w:t>
      </w:r>
      <w:r w:rsidR="002B464E" w:rsidRPr="007956C7">
        <w:rPr>
          <w:rFonts w:asciiTheme="minorHAnsi" w:eastAsia="Calibri" w:hAnsiTheme="minorHAnsi" w:cstheme="minorHAnsi"/>
          <w:lang w:val="es-MX"/>
        </w:rPr>
        <w:t>l</w:t>
      </w:r>
      <w:r w:rsidRPr="007956C7">
        <w:rPr>
          <w:rFonts w:asciiTheme="minorHAnsi" w:eastAsia="Calibri" w:hAnsiTheme="minorHAnsi" w:cstheme="minorHAnsi"/>
          <w:lang w:val="es-MX"/>
        </w:rPr>
        <w:t xml:space="preserve"> contrato y convenios que se celebren de conformidad con la Ley y su Reglamento.</w:t>
      </w:r>
    </w:p>
    <w:p w14:paraId="39736975" w14:textId="77777777" w:rsidR="00F55F38" w:rsidRPr="007956C7" w:rsidRDefault="00F55F38" w:rsidP="00AA6FED">
      <w:pPr>
        <w:jc w:val="both"/>
        <w:rPr>
          <w:rFonts w:asciiTheme="minorHAnsi" w:eastAsia="Calibri" w:hAnsiTheme="minorHAnsi" w:cstheme="minorHAnsi"/>
          <w:lang w:val="es-MX"/>
        </w:rPr>
      </w:pPr>
    </w:p>
    <w:p w14:paraId="3890108D" w14:textId="77777777" w:rsidR="00D9313D" w:rsidRPr="007956C7" w:rsidRDefault="00D9313D" w:rsidP="00AA6FED">
      <w:pPr>
        <w:jc w:val="both"/>
        <w:rPr>
          <w:rFonts w:asciiTheme="minorHAnsi" w:eastAsia="Calibri" w:hAnsiTheme="minorHAnsi" w:cstheme="minorHAnsi"/>
          <w:lang w:val="es-MX"/>
        </w:rPr>
      </w:pPr>
    </w:p>
    <w:p w14:paraId="1262787E"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5. </w:t>
      </w:r>
      <w:r w:rsidRPr="007956C7">
        <w:rPr>
          <w:rFonts w:asciiTheme="minorHAnsi" w:hAnsiTheme="minorHAnsi" w:cstheme="minorHAnsi"/>
          <w:b/>
        </w:rPr>
        <w:tab/>
        <w:t>FORMALIZACIÓN DEL CONTRATO</w:t>
      </w:r>
    </w:p>
    <w:p w14:paraId="66B52202" w14:textId="77777777" w:rsidR="00AA6FED" w:rsidRPr="007956C7" w:rsidRDefault="00AA6FED" w:rsidP="00AA6FED">
      <w:pPr>
        <w:jc w:val="both"/>
        <w:rPr>
          <w:rFonts w:asciiTheme="minorHAnsi" w:hAnsiTheme="minorHAnsi" w:cstheme="minorHAnsi"/>
        </w:rPr>
      </w:pPr>
    </w:p>
    <w:p w14:paraId="4DE69552" w14:textId="2B31A560" w:rsidR="00AA6FED" w:rsidRPr="007956C7" w:rsidRDefault="00AA6FED" w:rsidP="00AA6FED">
      <w:pPr>
        <w:tabs>
          <w:tab w:val="left" w:pos="0"/>
        </w:tabs>
        <w:spacing w:after="120"/>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En la firma del contrato respectivo, por ningún motivo se podrá </w:t>
      </w:r>
      <w:r w:rsidR="00F55F38" w:rsidRPr="007956C7">
        <w:rPr>
          <w:rFonts w:asciiTheme="minorHAnsi" w:eastAsia="Calibri" w:hAnsiTheme="minorHAnsi" w:cstheme="minorHAnsi"/>
          <w:lang w:val="es-MX"/>
        </w:rPr>
        <w:t>negociar</w:t>
      </w:r>
      <w:r w:rsidRPr="007956C7">
        <w:rPr>
          <w:rFonts w:asciiTheme="minorHAnsi" w:eastAsia="Calibri" w:hAnsiTheme="minorHAnsi" w:cstheme="minorHAnsi"/>
          <w:lang w:val="es-MX"/>
        </w:rPr>
        <w:t xml:space="preserve"> ninguna de las condiciones estipuladas en la </w:t>
      </w:r>
      <w:r w:rsidR="004062B6" w:rsidRPr="007956C7">
        <w:rPr>
          <w:rFonts w:asciiTheme="minorHAnsi" w:eastAsia="Calibri" w:hAnsiTheme="minorHAnsi" w:cstheme="minorHAnsi"/>
          <w:lang w:val="es-MX"/>
        </w:rPr>
        <w:t>licitación</w:t>
      </w:r>
      <w:r w:rsidR="006E428F" w:rsidRPr="007956C7">
        <w:rPr>
          <w:rFonts w:asciiTheme="minorHAnsi" w:eastAsia="Calibri" w:hAnsiTheme="minorHAnsi" w:cstheme="minorHAnsi"/>
          <w:lang w:val="es-MX"/>
        </w:rPr>
        <w:t xml:space="preserve"> y presentadas en las Propuestas Técnicas y E</w:t>
      </w:r>
      <w:r w:rsidRPr="007956C7">
        <w:rPr>
          <w:rFonts w:asciiTheme="minorHAnsi" w:eastAsia="Calibri" w:hAnsiTheme="minorHAnsi" w:cstheme="minorHAnsi"/>
          <w:lang w:val="es-MX"/>
        </w:rPr>
        <w:t>conómicas del o los licitantes adjudicados.</w:t>
      </w:r>
    </w:p>
    <w:p w14:paraId="21FB4887" w14:textId="4A54E8EF" w:rsidR="00AA6FED" w:rsidRPr="00B33472" w:rsidRDefault="00C862F0" w:rsidP="00C862F0">
      <w:pPr>
        <w:pStyle w:val="Textocomentario"/>
        <w:rPr>
          <w:rFonts w:asciiTheme="minorHAnsi" w:eastAsia="Calibri" w:hAnsiTheme="minorHAnsi" w:cstheme="minorHAnsi"/>
          <w:lang w:val="es-MX"/>
        </w:rPr>
      </w:pPr>
      <w:r w:rsidRPr="007956C7">
        <w:rPr>
          <w:rFonts w:asciiTheme="minorHAnsi" w:eastAsia="Calibri" w:hAnsiTheme="minorHAnsi" w:cstheme="minorHAnsi"/>
          <w:lang w:val="es-MX"/>
        </w:rPr>
        <w:t xml:space="preserve">En apego </w:t>
      </w:r>
      <w:r w:rsidRPr="00612121">
        <w:rPr>
          <w:rFonts w:asciiTheme="minorHAnsi" w:hAnsiTheme="minorHAnsi"/>
        </w:rPr>
        <w:t>artículo 3</w:t>
      </w:r>
      <w:r w:rsidR="001D2D34" w:rsidRPr="00612121">
        <w:rPr>
          <w:rFonts w:asciiTheme="minorHAnsi" w:hAnsiTheme="minorHAnsi"/>
        </w:rPr>
        <w:t>5</w:t>
      </w:r>
      <w:r w:rsidRPr="00612121">
        <w:rPr>
          <w:rFonts w:asciiTheme="minorHAnsi" w:hAnsiTheme="minorHAnsi"/>
        </w:rPr>
        <w:t xml:space="preserve">, tercer párrafo, </w:t>
      </w:r>
      <w:r w:rsidR="001D2D34" w:rsidRPr="00612121">
        <w:rPr>
          <w:rFonts w:asciiTheme="minorHAnsi" w:hAnsiTheme="minorHAnsi"/>
        </w:rPr>
        <w:t>f</w:t>
      </w:r>
      <w:r w:rsidRPr="00612121">
        <w:rPr>
          <w:rFonts w:asciiTheme="minorHAnsi" w:hAnsiTheme="minorHAnsi"/>
        </w:rPr>
        <w:t>ra</w:t>
      </w:r>
      <w:r w:rsidR="001D2D34" w:rsidRPr="00612121">
        <w:rPr>
          <w:rFonts w:asciiTheme="minorHAnsi" w:hAnsiTheme="minorHAnsi"/>
        </w:rPr>
        <w:t>ccion</w:t>
      </w:r>
      <w:r w:rsidRPr="00612121">
        <w:rPr>
          <w:rFonts w:asciiTheme="minorHAnsi" w:hAnsiTheme="minorHAnsi"/>
        </w:rPr>
        <w:t xml:space="preserve">es I y II del RLAASSP, </w:t>
      </w:r>
      <w:r w:rsidR="002560A9" w:rsidRPr="00612121">
        <w:rPr>
          <w:rFonts w:asciiTheme="minorHAnsi" w:eastAsia="Calibri" w:hAnsiTheme="minorHAnsi" w:cstheme="minorHAnsi"/>
          <w:lang w:val="es-MX"/>
        </w:rPr>
        <w:t>p</w:t>
      </w:r>
      <w:r w:rsidR="00AA6FED" w:rsidRPr="00612121">
        <w:rPr>
          <w:rFonts w:asciiTheme="minorHAnsi" w:eastAsia="Calibri" w:hAnsiTheme="minorHAnsi" w:cstheme="minorHAnsi"/>
          <w:lang w:val="es-MX"/>
        </w:rPr>
        <w:t>revio a la firma de</w:t>
      </w:r>
      <w:r w:rsidR="008A32A5" w:rsidRPr="00612121">
        <w:rPr>
          <w:rFonts w:asciiTheme="minorHAnsi" w:eastAsia="Calibri" w:hAnsiTheme="minorHAnsi" w:cstheme="minorHAnsi"/>
          <w:lang w:val="es-MX"/>
        </w:rPr>
        <w:t>l</w:t>
      </w:r>
      <w:r w:rsidR="00AA6FED" w:rsidRPr="00612121">
        <w:rPr>
          <w:rFonts w:asciiTheme="minorHAnsi" w:eastAsia="Calibri" w:hAnsiTheme="minorHAnsi" w:cstheme="minorHAnsi"/>
          <w:lang w:val="es-MX"/>
        </w:rPr>
        <w:t xml:space="preserve"> </w:t>
      </w:r>
      <w:r w:rsidR="008A32A5" w:rsidRPr="00612121">
        <w:rPr>
          <w:rFonts w:asciiTheme="minorHAnsi" w:eastAsia="Calibri" w:hAnsiTheme="minorHAnsi" w:cstheme="minorHAnsi"/>
          <w:lang w:val="es-MX"/>
        </w:rPr>
        <w:t>c</w:t>
      </w:r>
      <w:r w:rsidR="00AA6FED" w:rsidRPr="00612121">
        <w:rPr>
          <w:rFonts w:asciiTheme="minorHAnsi" w:eastAsia="Calibri" w:hAnsiTheme="minorHAnsi" w:cstheme="minorHAnsi"/>
          <w:lang w:val="es-MX"/>
        </w:rPr>
        <w:t xml:space="preserve">ontrato, el licitante adjudicado, deberá presentar en las oficinas de la </w:t>
      </w:r>
      <w:r w:rsidR="00F55F38" w:rsidRPr="00612121">
        <w:rPr>
          <w:rFonts w:asciiTheme="minorHAnsi" w:eastAsia="Calibri" w:hAnsiTheme="minorHAnsi" w:cstheme="minorHAnsi"/>
          <w:lang w:val="es-MX"/>
        </w:rPr>
        <w:t>Dependencia</w:t>
      </w:r>
      <w:r w:rsidR="00AA6FED" w:rsidRPr="00612121">
        <w:rPr>
          <w:rFonts w:asciiTheme="minorHAnsi" w:eastAsia="Calibri" w:hAnsiTheme="minorHAnsi" w:cstheme="minorHAnsi"/>
          <w:lang w:val="es-MX"/>
        </w:rPr>
        <w:t xml:space="preserve">, el original o </w:t>
      </w:r>
      <w:r w:rsidR="00F55F38" w:rsidRPr="00612121">
        <w:rPr>
          <w:rFonts w:asciiTheme="minorHAnsi" w:eastAsia="Calibri" w:hAnsiTheme="minorHAnsi" w:cstheme="minorHAnsi"/>
          <w:lang w:val="es-MX"/>
        </w:rPr>
        <w:t>copia</w:t>
      </w:r>
      <w:r w:rsidR="00AA6FED" w:rsidRPr="00612121">
        <w:rPr>
          <w:rFonts w:asciiTheme="minorHAnsi" w:eastAsia="Calibri" w:hAnsiTheme="minorHAnsi" w:cstheme="minorHAnsi"/>
          <w:lang w:val="es-MX"/>
        </w:rPr>
        <w:t xml:space="preserve"> certificada para su cotejo, acompañado de </w:t>
      </w:r>
      <w:r w:rsidR="00F55F38" w:rsidRPr="00612121">
        <w:rPr>
          <w:rFonts w:asciiTheme="minorHAnsi" w:eastAsia="Calibri" w:hAnsiTheme="minorHAnsi" w:cstheme="minorHAnsi"/>
          <w:lang w:val="es-MX"/>
        </w:rPr>
        <w:t>copia</w:t>
      </w:r>
      <w:r w:rsidR="00AA6FED" w:rsidRPr="00612121">
        <w:rPr>
          <w:rFonts w:asciiTheme="minorHAnsi" w:eastAsia="Calibri" w:hAnsiTheme="minorHAnsi" w:cstheme="minorHAnsi"/>
          <w:lang w:val="es-MX"/>
        </w:rPr>
        <w:t xml:space="preserve"> simple, de los documentos con los que acredite su </w:t>
      </w:r>
      <w:r w:rsidR="00F55F38" w:rsidRPr="00612121">
        <w:rPr>
          <w:rFonts w:asciiTheme="minorHAnsi" w:eastAsia="Calibri" w:hAnsiTheme="minorHAnsi" w:cstheme="minorHAnsi"/>
          <w:lang w:val="es-MX"/>
        </w:rPr>
        <w:t>existencia</w:t>
      </w:r>
      <w:r w:rsidR="00AA6FED" w:rsidRPr="00612121">
        <w:rPr>
          <w:rFonts w:asciiTheme="minorHAnsi" w:eastAsia="Calibri" w:hAnsiTheme="minorHAnsi" w:cstheme="minorHAnsi"/>
          <w:lang w:val="es-MX"/>
        </w:rPr>
        <w:t xml:space="preserve"> legal y las facultades legales de su representante</w:t>
      </w:r>
      <w:r w:rsidR="00B33472" w:rsidRPr="00612121">
        <w:rPr>
          <w:rFonts w:asciiTheme="minorHAnsi" w:eastAsia="Calibri" w:hAnsiTheme="minorHAnsi" w:cstheme="minorHAnsi"/>
          <w:lang w:val="es-MX"/>
        </w:rPr>
        <w:t>, así como la documentación con la que acredite tener su domicilio legal en territorio nacional</w:t>
      </w:r>
      <w:r w:rsidR="00AA6FED" w:rsidRPr="00612121">
        <w:rPr>
          <w:rFonts w:asciiTheme="minorHAnsi" w:eastAsia="Calibri" w:hAnsiTheme="minorHAnsi" w:cstheme="minorHAnsi"/>
          <w:lang w:val="es-MX"/>
        </w:rPr>
        <w:t>. Para tal efecto</w:t>
      </w:r>
      <w:r w:rsidR="00AA6FED" w:rsidRPr="007956C7">
        <w:rPr>
          <w:rFonts w:asciiTheme="minorHAnsi" w:eastAsia="Calibri" w:hAnsiTheme="minorHAnsi" w:cstheme="minorHAnsi"/>
          <w:lang w:val="es-MX"/>
        </w:rPr>
        <w:t xml:space="preserve">, la presentación de los mismos se realizará en: </w:t>
      </w:r>
    </w:p>
    <w:p w14:paraId="401A1F6F" w14:textId="77777777" w:rsidR="00AA6FED" w:rsidRPr="007956C7" w:rsidRDefault="00AA6FED" w:rsidP="00AA6FED">
      <w:pPr>
        <w:ind w:left="-284"/>
        <w:jc w:val="both"/>
        <w:rPr>
          <w:rFonts w:asciiTheme="minorHAnsi" w:eastAsia="Calibri" w:hAnsiTheme="minorHAnsi" w:cstheme="minorHAnsi"/>
          <w:lang w:val="es-MX"/>
        </w:rPr>
      </w:pPr>
    </w:p>
    <w:tbl>
      <w:tblPr>
        <w:tblW w:w="0" w:type="auto"/>
        <w:tblInd w:w="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9"/>
        <w:gridCol w:w="4677"/>
      </w:tblGrid>
      <w:tr w:rsidR="00AA6FED" w:rsidRPr="007956C7" w14:paraId="4C5FDC54" w14:textId="77777777" w:rsidTr="00385B06">
        <w:trPr>
          <w:tblHeader/>
        </w:trPr>
        <w:tc>
          <w:tcPr>
            <w:tcW w:w="2689" w:type="dxa"/>
            <w:shd w:val="clear" w:color="auto" w:fill="E6E6E6"/>
            <w:tcMar>
              <w:top w:w="0" w:type="dxa"/>
              <w:left w:w="108" w:type="dxa"/>
              <w:bottom w:w="0" w:type="dxa"/>
              <w:right w:w="108" w:type="dxa"/>
            </w:tcMar>
            <w:vAlign w:val="center"/>
            <w:hideMark/>
          </w:tcPr>
          <w:p w14:paraId="4534CE99" w14:textId="3673E6D3" w:rsidR="00AA6FED" w:rsidRPr="007956C7" w:rsidRDefault="00F55F38" w:rsidP="00AA6FED">
            <w:pPr>
              <w:spacing w:line="276" w:lineRule="auto"/>
              <w:jc w:val="center"/>
              <w:rPr>
                <w:rFonts w:asciiTheme="minorHAnsi" w:hAnsiTheme="minorHAnsi" w:cstheme="minorHAnsi"/>
                <w:b/>
                <w:bCs/>
                <w:sz w:val="18"/>
                <w:szCs w:val="18"/>
                <w:lang w:val="es-ES_tradnl"/>
              </w:rPr>
            </w:pPr>
            <w:r w:rsidRPr="007956C7">
              <w:rPr>
                <w:rFonts w:asciiTheme="minorHAnsi" w:hAnsiTheme="minorHAnsi" w:cstheme="minorHAnsi"/>
                <w:b/>
                <w:bCs/>
                <w:sz w:val="18"/>
                <w:szCs w:val="18"/>
                <w:lang w:val="es-ES_tradnl"/>
              </w:rPr>
              <w:t>Dependencia</w:t>
            </w:r>
            <w:r w:rsidR="00AA6FED" w:rsidRPr="007956C7">
              <w:rPr>
                <w:rFonts w:asciiTheme="minorHAnsi" w:hAnsiTheme="minorHAnsi" w:cstheme="minorHAnsi"/>
                <w:b/>
                <w:bCs/>
                <w:sz w:val="18"/>
                <w:szCs w:val="18"/>
                <w:lang w:val="es-ES_tradnl"/>
              </w:rPr>
              <w:t xml:space="preserve"> o Entidad</w:t>
            </w:r>
          </w:p>
        </w:tc>
        <w:tc>
          <w:tcPr>
            <w:tcW w:w="4677" w:type="dxa"/>
            <w:shd w:val="clear" w:color="auto" w:fill="E6E6E6"/>
            <w:tcMar>
              <w:top w:w="0" w:type="dxa"/>
              <w:left w:w="108" w:type="dxa"/>
              <w:bottom w:w="0" w:type="dxa"/>
              <w:right w:w="108" w:type="dxa"/>
            </w:tcMar>
            <w:vAlign w:val="center"/>
            <w:hideMark/>
          </w:tcPr>
          <w:p w14:paraId="15E6A54B" w14:textId="77777777" w:rsidR="00AA6FED" w:rsidRPr="007956C7" w:rsidRDefault="00AA6FED" w:rsidP="00AA6FED">
            <w:pPr>
              <w:spacing w:line="276" w:lineRule="auto"/>
              <w:jc w:val="center"/>
              <w:rPr>
                <w:rFonts w:asciiTheme="minorHAnsi" w:hAnsiTheme="minorHAnsi" w:cstheme="minorHAnsi"/>
                <w:b/>
                <w:bCs/>
                <w:sz w:val="18"/>
                <w:szCs w:val="18"/>
                <w:lang w:val="es-ES_tradnl"/>
              </w:rPr>
            </w:pPr>
            <w:r w:rsidRPr="007956C7">
              <w:rPr>
                <w:rFonts w:asciiTheme="minorHAnsi" w:hAnsiTheme="minorHAnsi" w:cstheme="minorHAnsi"/>
                <w:b/>
                <w:bCs/>
                <w:sz w:val="18"/>
                <w:szCs w:val="18"/>
                <w:lang w:val="es-ES_tradnl"/>
              </w:rPr>
              <w:t>Dirección para firma de contrato</w:t>
            </w:r>
          </w:p>
        </w:tc>
      </w:tr>
      <w:tr w:rsidR="00AA6FED" w:rsidRPr="007956C7" w14:paraId="06699D9E" w14:textId="77777777" w:rsidTr="00385B06">
        <w:tc>
          <w:tcPr>
            <w:tcW w:w="2689" w:type="dxa"/>
            <w:tcMar>
              <w:top w:w="0" w:type="dxa"/>
              <w:left w:w="108" w:type="dxa"/>
              <w:bottom w:w="0" w:type="dxa"/>
              <w:right w:w="108" w:type="dxa"/>
            </w:tcMar>
            <w:vAlign w:val="center"/>
            <w:hideMark/>
          </w:tcPr>
          <w:p w14:paraId="14945131" w14:textId="60AB7D84" w:rsidR="00AA6FED" w:rsidRPr="007956C7" w:rsidRDefault="00AA6FED" w:rsidP="006E428F">
            <w:pPr>
              <w:spacing w:line="276" w:lineRule="auto"/>
              <w:jc w:val="both"/>
              <w:rPr>
                <w:rFonts w:asciiTheme="minorHAnsi" w:hAnsiTheme="minorHAnsi" w:cstheme="minorHAnsi"/>
                <w:sz w:val="18"/>
                <w:szCs w:val="18"/>
                <w:lang w:val="es-ES_tradnl"/>
              </w:rPr>
            </w:pPr>
            <w:r w:rsidRPr="007956C7">
              <w:rPr>
                <w:rFonts w:asciiTheme="minorHAnsi" w:hAnsiTheme="minorHAnsi" w:cstheme="minorHAnsi"/>
                <w:b/>
                <w:sz w:val="18"/>
                <w:szCs w:val="18"/>
                <w:lang w:val="es-ES_tradnl"/>
              </w:rPr>
              <w:t>CSAEGRO</w:t>
            </w:r>
            <w:r w:rsidRPr="007956C7">
              <w:rPr>
                <w:rFonts w:asciiTheme="minorHAnsi" w:hAnsiTheme="minorHAnsi" w:cstheme="minorHAnsi"/>
                <w:sz w:val="18"/>
                <w:szCs w:val="18"/>
                <w:lang w:val="es-ES_tradnl"/>
              </w:rPr>
              <w:t xml:space="preserve">.- </w:t>
            </w:r>
            <w:r w:rsidR="006E428F" w:rsidRPr="007956C7">
              <w:rPr>
                <w:rFonts w:asciiTheme="minorHAnsi" w:hAnsiTheme="minorHAnsi" w:cstheme="minorHAnsi"/>
                <w:sz w:val="18"/>
                <w:szCs w:val="18"/>
                <w:lang w:val="es-ES_tradnl"/>
              </w:rPr>
              <w:t xml:space="preserve">Recursos </w:t>
            </w:r>
            <w:r w:rsidR="00F55F38" w:rsidRPr="007956C7">
              <w:rPr>
                <w:rFonts w:asciiTheme="minorHAnsi" w:hAnsiTheme="minorHAnsi" w:cstheme="minorHAnsi"/>
                <w:sz w:val="18"/>
                <w:szCs w:val="18"/>
                <w:lang w:val="es-ES_tradnl"/>
              </w:rPr>
              <w:t>Materiales</w:t>
            </w:r>
            <w:r w:rsidR="006E428F" w:rsidRPr="007956C7">
              <w:rPr>
                <w:rFonts w:asciiTheme="minorHAnsi" w:hAnsiTheme="minorHAnsi" w:cstheme="minorHAnsi"/>
                <w:sz w:val="18"/>
                <w:szCs w:val="18"/>
                <w:lang w:val="es-ES_tradnl"/>
              </w:rPr>
              <w:t>.</w:t>
            </w:r>
          </w:p>
        </w:tc>
        <w:tc>
          <w:tcPr>
            <w:tcW w:w="4677" w:type="dxa"/>
            <w:tcMar>
              <w:top w:w="0" w:type="dxa"/>
              <w:left w:w="108" w:type="dxa"/>
              <w:bottom w:w="0" w:type="dxa"/>
              <w:right w:w="108" w:type="dxa"/>
            </w:tcMar>
            <w:vAlign w:val="center"/>
            <w:hideMark/>
          </w:tcPr>
          <w:p w14:paraId="18FB9401" w14:textId="286533C4" w:rsidR="00AA6FED" w:rsidRPr="007956C7" w:rsidRDefault="00AA6FED" w:rsidP="002560A9">
            <w:pPr>
              <w:spacing w:line="276" w:lineRule="auto"/>
              <w:jc w:val="both"/>
              <w:rPr>
                <w:rFonts w:asciiTheme="minorHAnsi" w:hAnsiTheme="minorHAnsi" w:cstheme="minorHAnsi"/>
                <w:sz w:val="18"/>
                <w:szCs w:val="18"/>
                <w:lang w:val="es-ES_tradnl"/>
              </w:rPr>
            </w:pPr>
            <w:r w:rsidRPr="007956C7">
              <w:rPr>
                <w:rFonts w:asciiTheme="minorHAnsi" w:hAnsiTheme="minorHAnsi" w:cstheme="minorHAnsi"/>
                <w:sz w:val="18"/>
                <w:szCs w:val="18"/>
                <w:lang w:val="es-ES_tradnl"/>
              </w:rPr>
              <w:t>Av.</w:t>
            </w:r>
            <w:r w:rsidR="00936133" w:rsidRPr="007956C7">
              <w:rPr>
                <w:rFonts w:asciiTheme="minorHAnsi" w:hAnsiTheme="minorHAnsi" w:cstheme="minorHAnsi"/>
                <w:sz w:val="18"/>
                <w:szCs w:val="18"/>
                <w:lang w:val="es-ES_tradnl"/>
              </w:rPr>
              <w:t xml:space="preserve"> Vicente</w:t>
            </w:r>
            <w:r w:rsidRPr="007956C7">
              <w:rPr>
                <w:rFonts w:asciiTheme="minorHAnsi" w:hAnsiTheme="minorHAnsi" w:cstheme="minorHAnsi"/>
                <w:sz w:val="18"/>
                <w:szCs w:val="18"/>
                <w:lang w:val="es-ES_tradnl"/>
              </w:rPr>
              <w:t xml:space="preserve"> Guerrero Núm. 81, primer </w:t>
            </w:r>
            <w:r w:rsidRPr="00612121">
              <w:rPr>
                <w:rFonts w:asciiTheme="minorHAnsi" w:hAnsiTheme="minorHAnsi" w:cstheme="minorHAnsi"/>
                <w:sz w:val="18"/>
                <w:szCs w:val="18"/>
                <w:lang w:val="es-ES_tradnl"/>
              </w:rPr>
              <w:t>piso</w:t>
            </w:r>
            <w:r w:rsidR="002560A9" w:rsidRPr="00612121">
              <w:rPr>
                <w:rFonts w:asciiTheme="minorHAnsi" w:hAnsiTheme="minorHAnsi" w:cstheme="minorHAnsi"/>
                <w:sz w:val="18"/>
                <w:szCs w:val="18"/>
                <w:lang w:val="es-ES_tradnl"/>
              </w:rPr>
              <w:t>,</w:t>
            </w:r>
            <w:r w:rsidRPr="00612121">
              <w:rPr>
                <w:rFonts w:asciiTheme="minorHAnsi" w:hAnsiTheme="minorHAnsi" w:cstheme="minorHAnsi"/>
                <w:sz w:val="18"/>
                <w:szCs w:val="18"/>
                <w:lang w:val="es-ES_tradnl"/>
              </w:rPr>
              <w:t xml:space="preserve"> </w:t>
            </w:r>
            <w:r w:rsidR="002560A9" w:rsidRPr="00612121">
              <w:rPr>
                <w:rFonts w:asciiTheme="minorHAnsi" w:hAnsiTheme="minorHAnsi" w:cstheme="minorHAnsi"/>
                <w:sz w:val="18"/>
                <w:szCs w:val="18"/>
                <w:lang w:val="es-ES_tradnl"/>
              </w:rPr>
              <w:t>C</w:t>
            </w:r>
            <w:r w:rsidR="00F55F38" w:rsidRPr="00612121">
              <w:rPr>
                <w:rFonts w:asciiTheme="minorHAnsi" w:hAnsiTheme="minorHAnsi" w:cstheme="minorHAnsi"/>
                <w:sz w:val="18"/>
                <w:szCs w:val="18"/>
                <w:lang w:val="es-ES_tradnl"/>
              </w:rPr>
              <w:t>olonia</w:t>
            </w:r>
            <w:r w:rsidRPr="00612121">
              <w:rPr>
                <w:rFonts w:asciiTheme="minorHAnsi" w:hAnsiTheme="minorHAnsi" w:cstheme="minorHAnsi"/>
                <w:sz w:val="18"/>
                <w:szCs w:val="18"/>
                <w:lang w:val="es-ES_tradnl"/>
              </w:rPr>
              <w:t xml:space="preserve"> Centro</w:t>
            </w:r>
            <w:r w:rsidRPr="007956C7">
              <w:rPr>
                <w:rFonts w:asciiTheme="minorHAnsi" w:hAnsiTheme="minorHAnsi" w:cstheme="minorHAnsi"/>
                <w:sz w:val="18"/>
                <w:szCs w:val="18"/>
                <w:lang w:val="es-ES_tradnl"/>
              </w:rPr>
              <w:t xml:space="preserve">, Iguala de la </w:t>
            </w:r>
            <w:r w:rsidR="00F55F38" w:rsidRPr="007956C7">
              <w:rPr>
                <w:rFonts w:asciiTheme="minorHAnsi" w:hAnsiTheme="minorHAnsi" w:cstheme="minorHAnsi"/>
                <w:sz w:val="18"/>
                <w:szCs w:val="18"/>
                <w:lang w:val="es-ES_tradnl"/>
              </w:rPr>
              <w:t>Independencia</w:t>
            </w:r>
            <w:r w:rsidRPr="007956C7">
              <w:rPr>
                <w:rFonts w:asciiTheme="minorHAnsi" w:hAnsiTheme="minorHAnsi" w:cstheme="minorHAnsi"/>
                <w:sz w:val="18"/>
                <w:szCs w:val="18"/>
                <w:lang w:val="es-ES_tradnl"/>
              </w:rPr>
              <w:t>, Guerrero, C.P. 40000.</w:t>
            </w:r>
          </w:p>
        </w:tc>
      </w:tr>
    </w:tbl>
    <w:p w14:paraId="1CD0732B" w14:textId="77777777" w:rsidR="00AA6FED" w:rsidRPr="007956C7" w:rsidRDefault="00AA6FED" w:rsidP="00AA6FED">
      <w:pPr>
        <w:jc w:val="both"/>
        <w:rPr>
          <w:rFonts w:asciiTheme="minorHAnsi" w:eastAsia="Calibri" w:hAnsiTheme="minorHAnsi" w:cstheme="minorHAnsi"/>
          <w:lang w:val="es-MX"/>
        </w:rPr>
      </w:pPr>
    </w:p>
    <w:p w14:paraId="03DEF804" w14:textId="759FFE7C"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En este sentido, el licitante adjudicado, ya sea persona física o moral, deberá presentar en las oficinas de la convocante</w:t>
      </w:r>
      <w:r w:rsidR="007065D3" w:rsidRPr="007065D3">
        <w:rPr>
          <w:rFonts w:asciiTheme="minorHAnsi" w:eastAsia="Calibri" w:hAnsiTheme="minorHAnsi" w:cstheme="minorHAnsi"/>
          <w:lang w:val="es-MX"/>
        </w:rPr>
        <w:t xml:space="preserve"> </w:t>
      </w:r>
      <w:r w:rsidR="007065D3">
        <w:rPr>
          <w:rFonts w:asciiTheme="minorHAnsi" w:eastAsia="Calibri" w:hAnsiTheme="minorHAnsi" w:cstheme="minorHAnsi"/>
          <w:lang w:val="es-MX"/>
        </w:rPr>
        <w:t>en horario y días hábiles</w:t>
      </w:r>
      <w:r w:rsidRPr="007956C7">
        <w:rPr>
          <w:rFonts w:asciiTheme="minorHAnsi" w:eastAsia="Calibri" w:hAnsiTheme="minorHAnsi" w:cstheme="minorHAnsi"/>
          <w:lang w:val="es-MX"/>
        </w:rPr>
        <w:t>,</w:t>
      </w:r>
      <w:r w:rsidR="008C2455">
        <w:rPr>
          <w:rFonts w:asciiTheme="minorHAnsi" w:eastAsia="Calibri" w:hAnsiTheme="minorHAnsi" w:cstheme="minorHAnsi"/>
          <w:lang w:val="es-MX"/>
        </w:rPr>
        <w:t xml:space="preserve"> la documentación en </w:t>
      </w:r>
      <w:r w:rsidRPr="007956C7">
        <w:rPr>
          <w:rFonts w:asciiTheme="minorHAnsi" w:eastAsia="Calibri" w:hAnsiTheme="minorHAnsi" w:cstheme="minorHAnsi"/>
          <w:lang w:val="es-MX"/>
        </w:rPr>
        <w:t xml:space="preserve">original o </w:t>
      </w:r>
      <w:r w:rsidR="00F55F38" w:rsidRPr="007956C7">
        <w:rPr>
          <w:rFonts w:asciiTheme="minorHAnsi" w:eastAsia="Calibri" w:hAnsiTheme="minorHAnsi" w:cstheme="minorHAnsi"/>
          <w:lang w:val="es-MX"/>
        </w:rPr>
        <w:t>copia</w:t>
      </w:r>
      <w:r w:rsidRPr="007956C7">
        <w:rPr>
          <w:rFonts w:asciiTheme="minorHAnsi" w:eastAsia="Calibri" w:hAnsiTheme="minorHAnsi" w:cstheme="minorHAnsi"/>
          <w:lang w:val="es-MX"/>
        </w:rPr>
        <w:t xml:space="preserve"> certificada para su cotejo y </w:t>
      </w:r>
      <w:r w:rsidR="00F55F38" w:rsidRPr="007956C7">
        <w:rPr>
          <w:rFonts w:asciiTheme="minorHAnsi" w:eastAsia="Calibri" w:hAnsiTheme="minorHAnsi" w:cstheme="minorHAnsi"/>
          <w:lang w:val="es-MX"/>
        </w:rPr>
        <w:t>copia</w:t>
      </w:r>
      <w:r w:rsidRPr="007956C7">
        <w:rPr>
          <w:rFonts w:asciiTheme="minorHAnsi" w:eastAsia="Calibri" w:hAnsiTheme="minorHAnsi" w:cstheme="minorHAnsi"/>
          <w:lang w:val="es-MX"/>
        </w:rPr>
        <w:t xml:space="preserve"> simple para su archivo, de los siguientes documentos según corresponda:</w:t>
      </w:r>
    </w:p>
    <w:p w14:paraId="0CAFD92B" w14:textId="1972E1A0" w:rsidR="002A28A8" w:rsidRDefault="002A28A8" w:rsidP="00612121">
      <w:pPr>
        <w:jc w:val="both"/>
        <w:rPr>
          <w:rFonts w:asciiTheme="minorHAnsi" w:eastAsia="Calibri" w:hAnsiTheme="minorHAnsi" w:cstheme="minorHAnsi"/>
          <w:b/>
          <w:lang w:val="es-MX"/>
        </w:rPr>
      </w:pPr>
    </w:p>
    <w:p w14:paraId="158D261F" w14:textId="4DB0A4D2" w:rsidR="00AA6FED" w:rsidRPr="007956C7" w:rsidRDefault="00AA6FED" w:rsidP="00AA6FED">
      <w:pPr>
        <w:ind w:firstLine="426"/>
        <w:jc w:val="both"/>
        <w:rPr>
          <w:rFonts w:asciiTheme="minorHAnsi" w:eastAsia="Calibri" w:hAnsiTheme="minorHAnsi" w:cstheme="minorHAnsi"/>
          <w:b/>
          <w:lang w:val="es-MX"/>
        </w:rPr>
      </w:pPr>
      <w:r w:rsidRPr="007956C7">
        <w:rPr>
          <w:rFonts w:asciiTheme="minorHAnsi" w:eastAsia="Calibri" w:hAnsiTheme="minorHAnsi" w:cstheme="minorHAnsi"/>
          <w:b/>
          <w:lang w:val="es-MX"/>
        </w:rPr>
        <w:t>DOCUMENTACIÓN GENERAL:</w:t>
      </w:r>
    </w:p>
    <w:p w14:paraId="6A4BE04D" w14:textId="2C037700" w:rsidR="001D2D34" w:rsidRPr="002A28A8" w:rsidRDefault="00AA6FED" w:rsidP="00E069CA">
      <w:pPr>
        <w:pStyle w:val="Prrafodelista"/>
        <w:numPr>
          <w:ilvl w:val="0"/>
          <w:numId w:val="34"/>
        </w:numPr>
        <w:ind w:left="851" w:hanging="294"/>
        <w:jc w:val="both"/>
        <w:rPr>
          <w:rFonts w:asciiTheme="minorHAnsi" w:eastAsia="Calibri" w:hAnsiTheme="minorHAnsi" w:cstheme="minorHAnsi"/>
          <w:b/>
          <w:lang w:val="es-MX"/>
        </w:rPr>
      </w:pPr>
      <w:r w:rsidRPr="007956C7">
        <w:rPr>
          <w:rFonts w:asciiTheme="minorHAnsi" w:eastAsia="Calibri" w:hAnsiTheme="minorHAnsi" w:cstheme="minorHAnsi"/>
          <w:lang w:val="es-MX"/>
        </w:rPr>
        <w:t>Cédula de Identificación Fiscal;</w:t>
      </w:r>
    </w:p>
    <w:p w14:paraId="7FD6E1C6" w14:textId="77777777" w:rsidR="00AA6FED" w:rsidRPr="007956C7" w:rsidRDefault="00AA6FED" w:rsidP="00E069CA">
      <w:pPr>
        <w:pStyle w:val="Prrafodelista"/>
        <w:numPr>
          <w:ilvl w:val="0"/>
          <w:numId w:val="34"/>
        </w:numPr>
        <w:ind w:left="851" w:hanging="294"/>
        <w:jc w:val="both"/>
        <w:rPr>
          <w:rFonts w:asciiTheme="minorHAnsi" w:eastAsia="Calibri" w:hAnsiTheme="minorHAnsi" w:cstheme="minorHAnsi"/>
          <w:b/>
          <w:lang w:val="es-MX"/>
        </w:rPr>
      </w:pPr>
      <w:r w:rsidRPr="007956C7">
        <w:rPr>
          <w:rFonts w:asciiTheme="minorHAnsi" w:eastAsia="Calibri" w:hAnsiTheme="minorHAnsi" w:cstheme="minorHAnsi"/>
          <w:lang w:val="es-MX"/>
        </w:rPr>
        <w:t>Comprobante de domicilio del licitante con una antigüedad no mayor a tres meses;</w:t>
      </w:r>
    </w:p>
    <w:p w14:paraId="71A07245" w14:textId="5B550E4D" w:rsidR="00AA6FED" w:rsidRPr="009826A6" w:rsidRDefault="00AA6FED" w:rsidP="00E069CA">
      <w:pPr>
        <w:pStyle w:val="Prrafodelista"/>
        <w:numPr>
          <w:ilvl w:val="0"/>
          <w:numId w:val="34"/>
        </w:numPr>
        <w:ind w:left="851" w:hanging="294"/>
        <w:jc w:val="both"/>
        <w:rPr>
          <w:rFonts w:asciiTheme="minorHAnsi" w:eastAsia="Calibri" w:hAnsiTheme="minorHAnsi" w:cstheme="minorHAnsi"/>
          <w:b/>
          <w:lang w:val="es-MX"/>
        </w:rPr>
      </w:pPr>
      <w:r w:rsidRPr="007956C7">
        <w:rPr>
          <w:rFonts w:asciiTheme="minorHAnsi" w:eastAsia="Calibri" w:hAnsiTheme="minorHAnsi" w:cstheme="minorHAnsi"/>
          <w:lang w:val="es-MX"/>
        </w:rPr>
        <w:t>Estado de cuenta bancario a favor del licitante que contenga la CLABE;</w:t>
      </w:r>
    </w:p>
    <w:p w14:paraId="334CBF52" w14:textId="76A68830" w:rsidR="00AA6FED" w:rsidRPr="007956C7" w:rsidRDefault="00AA6FED" w:rsidP="00AA6FED">
      <w:pPr>
        <w:jc w:val="both"/>
        <w:rPr>
          <w:rFonts w:asciiTheme="minorHAnsi" w:eastAsia="Calibri" w:hAnsiTheme="minorHAnsi" w:cstheme="minorHAnsi"/>
          <w:b/>
          <w:lang w:val="es-MX"/>
        </w:rPr>
      </w:pPr>
    </w:p>
    <w:p w14:paraId="2254892E" w14:textId="77777777" w:rsidR="00AA6FED" w:rsidRPr="007956C7" w:rsidRDefault="00AA6FED" w:rsidP="00AA6FED">
      <w:pPr>
        <w:ind w:firstLine="426"/>
        <w:jc w:val="both"/>
        <w:rPr>
          <w:rFonts w:asciiTheme="minorHAnsi" w:eastAsia="Calibri" w:hAnsiTheme="minorHAnsi" w:cstheme="minorHAnsi"/>
          <w:b/>
          <w:lang w:val="es-MX"/>
        </w:rPr>
      </w:pPr>
      <w:r w:rsidRPr="007956C7">
        <w:rPr>
          <w:rFonts w:asciiTheme="minorHAnsi" w:eastAsia="Calibri" w:hAnsiTheme="minorHAnsi" w:cstheme="minorHAnsi"/>
          <w:b/>
          <w:lang w:val="es-MX"/>
        </w:rPr>
        <w:t>EN CASO DE PERSONAS MORALES, ADEMÁS DE LA DOCUMENTACIÓN GENERAL DEBERÁ PRESENTAR:</w:t>
      </w:r>
    </w:p>
    <w:p w14:paraId="201F5BC4" w14:textId="31A29F52" w:rsidR="00AA6FED" w:rsidRPr="007956C7" w:rsidRDefault="00AA6FED" w:rsidP="00AA6FED">
      <w:pPr>
        <w:numPr>
          <w:ilvl w:val="0"/>
          <w:numId w:val="5"/>
        </w:numPr>
        <w:ind w:left="851" w:hanging="284"/>
        <w:jc w:val="both"/>
        <w:rPr>
          <w:rFonts w:asciiTheme="minorHAnsi" w:eastAsia="Calibri" w:hAnsiTheme="minorHAnsi" w:cstheme="minorHAnsi"/>
          <w:snapToGrid w:val="0"/>
          <w:lang w:val="es-ES_tradnl"/>
        </w:rPr>
      </w:pPr>
      <w:r w:rsidRPr="007956C7">
        <w:rPr>
          <w:rFonts w:asciiTheme="minorHAnsi" w:eastAsia="Calibri" w:hAnsiTheme="minorHAnsi" w:cstheme="minorHAnsi"/>
          <w:snapToGrid w:val="0"/>
          <w:lang w:val="es-ES_tradnl"/>
        </w:rPr>
        <w:t xml:space="preserve">Acta constitutiva de la empresa con la que se formalizará el contrato y en su caso, de sus modificaciones </w:t>
      </w:r>
      <w:r w:rsidR="00F55F38" w:rsidRPr="007956C7">
        <w:rPr>
          <w:rFonts w:asciiTheme="minorHAnsi" w:eastAsia="Calibri" w:hAnsiTheme="minorHAnsi" w:cstheme="minorHAnsi"/>
          <w:snapToGrid w:val="0"/>
          <w:lang w:val="es-ES_tradnl"/>
        </w:rPr>
        <w:t>estatutarias</w:t>
      </w:r>
      <w:r w:rsidRPr="007956C7">
        <w:rPr>
          <w:rFonts w:asciiTheme="minorHAnsi" w:eastAsia="Calibri" w:hAnsiTheme="minorHAnsi" w:cstheme="minorHAnsi"/>
          <w:snapToGrid w:val="0"/>
          <w:lang w:val="es-ES_tradnl"/>
        </w:rPr>
        <w:t>.</w:t>
      </w:r>
    </w:p>
    <w:p w14:paraId="6E102E90" w14:textId="77777777" w:rsidR="00AA6FED" w:rsidRPr="007956C7" w:rsidRDefault="00AA6FED" w:rsidP="00AA6FED">
      <w:pPr>
        <w:numPr>
          <w:ilvl w:val="0"/>
          <w:numId w:val="5"/>
        </w:numPr>
        <w:ind w:left="851" w:hanging="284"/>
        <w:jc w:val="both"/>
        <w:rPr>
          <w:rFonts w:asciiTheme="minorHAnsi" w:eastAsia="Calibri" w:hAnsiTheme="minorHAnsi" w:cstheme="minorHAnsi"/>
          <w:snapToGrid w:val="0"/>
          <w:lang w:val="es-ES_tradnl"/>
        </w:rPr>
      </w:pPr>
      <w:r w:rsidRPr="007956C7">
        <w:rPr>
          <w:rFonts w:asciiTheme="minorHAnsi" w:eastAsia="Calibri" w:hAnsiTheme="minorHAnsi" w:cstheme="minorHAnsi"/>
          <w:snapToGrid w:val="0"/>
          <w:lang w:val="es-ES_tradnl"/>
        </w:rPr>
        <w:t>Instrumento público donde se acrediten las facultades del representante legal de la empresa. (Poder para actos de administración y/o dominio que le permitan presentar la propuesta y en su momento suscribir el contrato, es decir que no se encuentre limitado).</w:t>
      </w:r>
    </w:p>
    <w:p w14:paraId="477D99D6" w14:textId="479E0B3B" w:rsidR="00AA6FED" w:rsidRDefault="00AA6FED" w:rsidP="00D06205">
      <w:pPr>
        <w:numPr>
          <w:ilvl w:val="0"/>
          <w:numId w:val="5"/>
        </w:numPr>
        <w:ind w:left="851" w:hanging="284"/>
        <w:jc w:val="both"/>
        <w:rPr>
          <w:rFonts w:asciiTheme="minorHAnsi" w:eastAsia="Calibri" w:hAnsiTheme="minorHAnsi" w:cstheme="minorHAnsi"/>
          <w:snapToGrid w:val="0"/>
          <w:lang w:val="es-ES_tradnl"/>
        </w:rPr>
      </w:pPr>
      <w:r w:rsidRPr="00612121">
        <w:rPr>
          <w:rFonts w:asciiTheme="minorHAnsi" w:eastAsia="Calibri" w:hAnsiTheme="minorHAnsi" w:cstheme="minorHAnsi"/>
          <w:snapToGrid w:val="0"/>
          <w:lang w:val="es-ES_tradnl"/>
        </w:rPr>
        <w:t xml:space="preserve">Identificación </w:t>
      </w:r>
      <w:r w:rsidR="00F55F38" w:rsidRPr="00612121">
        <w:rPr>
          <w:rFonts w:asciiTheme="minorHAnsi" w:eastAsia="Calibri" w:hAnsiTheme="minorHAnsi" w:cstheme="minorHAnsi"/>
          <w:snapToGrid w:val="0"/>
          <w:lang w:val="es-ES_tradnl"/>
        </w:rPr>
        <w:t>oficial</w:t>
      </w:r>
      <w:r w:rsidRPr="00612121">
        <w:rPr>
          <w:rFonts w:asciiTheme="minorHAnsi" w:eastAsia="Calibri" w:hAnsiTheme="minorHAnsi" w:cstheme="minorHAnsi"/>
          <w:snapToGrid w:val="0"/>
          <w:lang w:val="es-ES_tradnl"/>
        </w:rPr>
        <w:t xml:space="preserve"> vigente (</w:t>
      </w:r>
      <w:r w:rsidR="00F55F38" w:rsidRPr="00612121">
        <w:rPr>
          <w:rFonts w:asciiTheme="minorHAnsi" w:eastAsia="Calibri" w:hAnsiTheme="minorHAnsi" w:cstheme="minorHAnsi"/>
          <w:snapToGrid w:val="0"/>
          <w:lang w:val="es-ES_tradnl"/>
        </w:rPr>
        <w:t>credencial</w:t>
      </w:r>
      <w:r w:rsidRPr="00612121">
        <w:rPr>
          <w:rFonts w:asciiTheme="minorHAnsi" w:eastAsia="Calibri" w:hAnsiTheme="minorHAnsi" w:cstheme="minorHAnsi"/>
          <w:snapToGrid w:val="0"/>
          <w:lang w:val="es-ES_tradnl"/>
        </w:rPr>
        <w:t xml:space="preserve"> de elector, pasaporte, cartilla del servicio militar na</w:t>
      </w:r>
      <w:r w:rsidR="00612121">
        <w:rPr>
          <w:rFonts w:asciiTheme="minorHAnsi" w:eastAsia="Calibri" w:hAnsiTheme="minorHAnsi" w:cstheme="minorHAnsi"/>
          <w:snapToGrid w:val="0"/>
          <w:lang w:val="es-ES_tradnl"/>
        </w:rPr>
        <w:t>cional) del representante legal.</w:t>
      </w:r>
    </w:p>
    <w:p w14:paraId="1521B60C" w14:textId="77777777" w:rsidR="00612121" w:rsidRPr="00612121" w:rsidRDefault="00612121" w:rsidP="00612121">
      <w:pPr>
        <w:ind w:left="851"/>
        <w:jc w:val="both"/>
        <w:rPr>
          <w:rFonts w:asciiTheme="minorHAnsi" w:eastAsia="Calibri" w:hAnsiTheme="minorHAnsi" w:cstheme="minorHAnsi"/>
          <w:snapToGrid w:val="0"/>
          <w:lang w:val="es-ES_tradnl"/>
        </w:rPr>
      </w:pPr>
    </w:p>
    <w:p w14:paraId="388376B1" w14:textId="77777777" w:rsidR="00AA6FED" w:rsidRPr="007956C7" w:rsidRDefault="00AA6FED" w:rsidP="00AA6FED">
      <w:pPr>
        <w:ind w:firstLine="426"/>
        <w:jc w:val="both"/>
        <w:rPr>
          <w:rFonts w:asciiTheme="minorHAnsi" w:eastAsia="Calibri" w:hAnsiTheme="minorHAnsi" w:cstheme="minorHAnsi"/>
          <w:b/>
          <w:lang w:val="es-MX"/>
        </w:rPr>
      </w:pPr>
      <w:r w:rsidRPr="007956C7">
        <w:rPr>
          <w:rFonts w:asciiTheme="minorHAnsi" w:eastAsia="Calibri" w:hAnsiTheme="minorHAnsi" w:cstheme="minorHAnsi"/>
          <w:b/>
          <w:lang w:val="es-MX"/>
        </w:rPr>
        <w:t>EN CASO DE PERSONAS FÍSICAS, ADEMÁS DE LA DOCUMENTACIÓN GENERAL DEBERÁ PRESENTAR:</w:t>
      </w:r>
    </w:p>
    <w:p w14:paraId="5D829DC4" w14:textId="77777777" w:rsidR="00612121" w:rsidRDefault="00612121" w:rsidP="00E069CA">
      <w:pPr>
        <w:numPr>
          <w:ilvl w:val="0"/>
          <w:numId w:val="35"/>
        </w:numPr>
        <w:ind w:left="851" w:hanging="284"/>
        <w:jc w:val="both"/>
        <w:rPr>
          <w:rFonts w:asciiTheme="minorHAnsi" w:eastAsia="Calibri" w:hAnsiTheme="minorHAnsi" w:cstheme="minorHAnsi"/>
          <w:snapToGrid w:val="0"/>
          <w:lang w:val="es-ES_tradnl"/>
        </w:rPr>
      </w:pPr>
      <w:r>
        <w:rPr>
          <w:rFonts w:asciiTheme="minorHAnsi" w:eastAsia="Calibri" w:hAnsiTheme="minorHAnsi" w:cstheme="minorHAnsi"/>
          <w:snapToGrid w:val="0"/>
          <w:lang w:val="es-ES_tradnl"/>
        </w:rPr>
        <w:t xml:space="preserve">Acta de nacimiento </w:t>
      </w:r>
    </w:p>
    <w:p w14:paraId="2D172583" w14:textId="71BE9234" w:rsidR="00612121" w:rsidRDefault="00EF01A3" w:rsidP="00E069CA">
      <w:pPr>
        <w:numPr>
          <w:ilvl w:val="0"/>
          <w:numId w:val="35"/>
        </w:numPr>
        <w:ind w:left="851" w:hanging="284"/>
        <w:jc w:val="both"/>
        <w:rPr>
          <w:rFonts w:asciiTheme="minorHAnsi" w:eastAsia="Calibri" w:hAnsiTheme="minorHAnsi" w:cstheme="minorHAnsi"/>
          <w:snapToGrid w:val="0"/>
          <w:lang w:val="es-ES_tradnl"/>
        </w:rPr>
      </w:pPr>
      <w:r w:rsidRPr="00612121">
        <w:rPr>
          <w:rFonts w:asciiTheme="minorHAnsi" w:eastAsia="Calibri" w:hAnsiTheme="minorHAnsi" w:cstheme="minorHAnsi"/>
          <w:snapToGrid w:val="0"/>
          <w:lang w:val="es-ES_tradnl"/>
        </w:rPr>
        <w:t xml:space="preserve">Identificación </w:t>
      </w:r>
      <w:r w:rsidR="00F55F38" w:rsidRPr="00612121">
        <w:rPr>
          <w:rFonts w:asciiTheme="minorHAnsi" w:eastAsia="Calibri" w:hAnsiTheme="minorHAnsi" w:cstheme="minorHAnsi"/>
          <w:snapToGrid w:val="0"/>
          <w:lang w:val="es-ES_tradnl"/>
        </w:rPr>
        <w:t>oficial</w:t>
      </w:r>
      <w:r w:rsidRPr="00612121">
        <w:rPr>
          <w:rFonts w:asciiTheme="minorHAnsi" w:eastAsia="Calibri" w:hAnsiTheme="minorHAnsi" w:cstheme="minorHAnsi"/>
          <w:snapToGrid w:val="0"/>
          <w:lang w:val="es-ES_tradnl"/>
        </w:rPr>
        <w:t xml:space="preserve"> vigente (</w:t>
      </w:r>
      <w:r w:rsidR="00F55F38" w:rsidRPr="00612121">
        <w:rPr>
          <w:rFonts w:asciiTheme="minorHAnsi" w:eastAsia="Calibri" w:hAnsiTheme="minorHAnsi" w:cstheme="minorHAnsi"/>
          <w:snapToGrid w:val="0"/>
          <w:lang w:val="es-ES_tradnl"/>
        </w:rPr>
        <w:t>credencial</w:t>
      </w:r>
      <w:r w:rsidRPr="00612121">
        <w:rPr>
          <w:rFonts w:asciiTheme="minorHAnsi" w:eastAsia="Calibri" w:hAnsiTheme="minorHAnsi" w:cstheme="minorHAnsi"/>
          <w:snapToGrid w:val="0"/>
          <w:lang w:val="es-ES_tradnl"/>
        </w:rPr>
        <w:t xml:space="preserve"> de elector, pasaporte, cartilla</w:t>
      </w:r>
      <w:r w:rsidR="008C2455">
        <w:rPr>
          <w:rFonts w:asciiTheme="minorHAnsi" w:eastAsia="Calibri" w:hAnsiTheme="minorHAnsi" w:cstheme="minorHAnsi"/>
          <w:snapToGrid w:val="0"/>
          <w:lang w:val="es-ES_tradnl"/>
        </w:rPr>
        <w:t xml:space="preserve"> del servicio militar nacional)</w:t>
      </w:r>
    </w:p>
    <w:p w14:paraId="36FBB925" w14:textId="05961312" w:rsidR="008C2455" w:rsidRDefault="008C2455" w:rsidP="00E069CA">
      <w:pPr>
        <w:numPr>
          <w:ilvl w:val="0"/>
          <w:numId w:val="35"/>
        </w:numPr>
        <w:ind w:left="851" w:hanging="284"/>
        <w:jc w:val="both"/>
        <w:rPr>
          <w:rFonts w:asciiTheme="minorHAnsi" w:eastAsia="Calibri" w:hAnsiTheme="minorHAnsi" w:cstheme="minorHAnsi"/>
          <w:snapToGrid w:val="0"/>
          <w:lang w:val="es-ES_tradnl"/>
        </w:rPr>
      </w:pPr>
      <w:r>
        <w:rPr>
          <w:rFonts w:asciiTheme="minorHAnsi" w:eastAsia="Calibri" w:hAnsiTheme="minorHAnsi" w:cstheme="minorHAnsi"/>
          <w:snapToGrid w:val="0"/>
          <w:lang w:val="es-ES_tradnl"/>
        </w:rPr>
        <w:t>Carta de naturalización mexicana expedida por la autoridad competente, en caso de ser de origen extranjero</w:t>
      </w:r>
    </w:p>
    <w:p w14:paraId="6CF4A8FF" w14:textId="77777777" w:rsidR="00612121" w:rsidRPr="00612121" w:rsidRDefault="00612121" w:rsidP="00612121">
      <w:pPr>
        <w:ind w:left="851"/>
        <w:jc w:val="both"/>
        <w:rPr>
          <w:rFonts w:asciiTheme="minorHAnsi" w:eastAsia="Calibri" w:hAnsiTheme="minorHAnsi" w:cstheme="minorHAnsi"/>
          <w:snapToGrid w:val="0"/>
          <w:lang w:val="es-ES_tradnl"/>
        </w:rPr>
      </w:pPr>
    </w:p>
    <w:p w14:paraId="169D2EA3" w14:textId="1A4141B4" w:rsidR="00AA6FED" w:rsidRDefault="00AA6FED" w:rsidP="00AA6FED">
      <w:pPr>
        <w:ind w:left="426"/>
        <w:jc w:val="both"/>
        <w:rPr>
          <w:rFonts w:asciiTheme="minorHAnsi" w:eastAsia="Calibri" w:hAnsiTheme="minorHAnsi" w:cstheme="minorHAnsi"/>
          <w:b/>
          <w:lang w:val="es-MX"/>
        </w:rPr>
      </w:pPr>
      <w:r w:rsidRPr="007956C7">
        <w:rPr>
          <w:rFonts w:asciiTheme="minorHAnsi" w:eastAsia="Calibri" w:hAnsiTheme="minorHAnsi" w:cstheme="minorHAnsi"/>
          <w:b/>
          <w:lang w:val="es-MX"/>
        </w:rPr>
        <w:t>EN CASO DE QUE LA PERSONA FÍSICA SEA REPRESENTADA POR UN TERCERO, ADEMÁS DE LA DOCUMENTACIÓN GENERAL Y DE LA DOCUMENTACIÓN DE PERSONAS FÍSICAS, DEBERÁ PRESENTAR:</w:t>
      </w:r>
    </w:p>
    <w:p w14:paraId="5482587A" w14:textId="77777777" w:rsidR="00612121" w:rsidRPr="007956C7" w:rsidRDefault="00612121" w:rsidP="00AA6FED">
      <w:pPr>
        <w:ind w:left="426"/>
        <w:jc w:val="both"/>
        <w:rPr>
          <w:rFonts w:asciiTheme="minorHAnsi" w:eastAsia="Calibri" w:hAnsiTheme="minorHAnsi" w:cstheme="minorHAnsi"/>
          <w:b/>
          <w:lang w:val="es-MX"/>
        </w:rPr>
      </w:pPr>
    </w:p>
    <w:p w14:paraId="2712EB5F" w14:textId="77777777" w:rsidR="00AA6FED" w:rsidRPr="007956C7" w:rsidRDefault="00AA6FED" w:rsidP="00E069CA">
      <w:pPr>
        <w:numPr>
          <w:ilvl w:val="0"/>
          <w:numId w:val="36"/>
        </w:numPr>
        <w:ind w:left="851"/>
        <w:jc w:val="both"/>
        <w:rPr>
          <w:rFonts w:asciiTheme="minorHAnsi" w:eastAsia="Calibri" w:hAnsiTheme="minorHAnsi" w:cstheme="minorHAnsi"/>
          <w:snapToGrid w:val="0"/>
          <w:lang w:val="es-ES_tradnl"/>
        </w:rPr>
      </w:pPr>
      <w:r w:rsidRPr="007956C7">
        <w:rPr>
          <w:rFonts w:asciiTheme="minorHAnsi" w:eastAsia="Calibri" w:hAnsiTheme="minorHAnsi" w:cstheme="minorHAnsi"/>
          <w:snapToGrid w:val="0"/>
          <w:lang w:val="es-ES_tradnl"/>
        </w:rPr>
        <w:t>Instrumento público donde se acrediten las facultades del representante legal. (Poder para actos de administración y/o dominio). En caso de ser extranjero, el instrumento deberá estar apostillado o legalizado ante autoridad competente.</w:t>
      </w:r>
    </w:p>
    <w:p w14:paraId="1BDC7248" w14:textId="4B67CBB8" w:rsidR="00AA6FED" w:rsidRPr="007956C7" w:rsidRDefault="00AA6FED" w:rsidP="00E069CA">
      <w:pPr>
        <w:numPr>
          <w:ilvl w:val="0"/>
          <w:numId w:val="36"/>
        </w:numPr>
        <w:ind w:left="851"/>
        <w:jc w:val="both"/>
        <w:rPr>
          <w:rFonts w:asciiTheme="minorHAnsi" w:eastAsia="Calibri" w:hAnsiTheme="minorHAnsi" w:cstheme="minorHAnsi"/>
          <w:snapToGrid w:val="0"/>
          <w:lang w:val="es-ES_tradnl"/>
        </w:rPr>
      </w:pPr>
      <w:r w:rsidRPr="007956C7">
        <w:rPr>
          <w:rFonts w:asciiTheme="minorHAnsi" w:eastAsia="Calibri" w:hAnsiTheme="minorHAnsi" w:cstheme="minorHAnsi"/>
          <w:snapToGrid w:val="0"/>
          <w:lang w:val="es-ES_tradnl"/>
        </w:rPr>
        <w:t xml:space="preserve">Identificación </w:t>
      </w:r>
      <w:r w:rsidR="00F55F38" w:rsidRPr="007956C7">
        <w:rPr>
          <w:rFonts w:asciiTheme="minorHAnsi" w:eastAsia="Calibri" w:hAnsiTheme="minorHAnsi" w:cstheme="minorHAnsi"/>
          <w:snapToGrid w:val="0"/>
          <w:lang w:val="es-ES_tradnl"/>
        </w:rPr>
        <w:t>oficial</w:t>
      </w:r>
      <w:r w:rsidRPr="007956C7">
        <w:rPr>
          <w:rFonts w:asciiTheme="minorHAnsi" w:eastAsia="Calibri" w:hAnsiTheme="minorHAnsi" w:cstheme="minorHAnsi"/>
          <w:snapToGrid w:val="0"/>
          <w:lang w:val="es-ES_tradnl"/>
        </w:rPr>
        <w:t xml:space="preserve"> vigente (</w:t>
      </w:r>
      <w:r w:rsidR="00F55F38" w:rsidRPr="007956C7">
        <w:rPr>
          <w:rFonts w:asciiTheme="minorHAnsi" w:eastAsia="Calibri" w:hAnsiTheme="minorHAnsi" w:cstheme="minorHAnsi"/>
          <w:snapToGrid w:val="0"/>
          <w:lang w:val="es-ES_tradnl"/>
        </w:rPr>
        <w:t>Credencial</w:t>
      </w:r>
      <w:r w:rsidRPr="007956C7">
        <w:rPr>
          <w:rFonts w:asciiTheme="minorHAnsi" w:eastAsia="Calibri" w:hAnsiTheme="minorHAnsi" w:cstheme="minorHAnsi"/>
          <w:snapToGrid w:val="0"/>
          <w:lang w:val="es-ES_tradnl"/>
        </w:rPr>
        <w:t xml:space="preserve"> de elector, pasaporte, cartilla del Servicio Militar Nacional) del representante legal y en caso de ser extranjero, el documento con el cual demuestre su legal </w:t>
      </w:r>
      <w:r w:rsidR="00F55F38" w:rsidRPr="007956C7">
        <w:rPr>
          <w:rFonts w:asciiTheme="minorHAnsi" w:eastAsia="Calibri" w:hAnsiTheme="minorHAnsi" w:cstheme="minorHAnsi"/>
          <w:snapToGrid w:val="0"/>
          <w:lang w:val="es-ES_tradnl"/>
        </w:rPr>
        <w:t>estancia</w:t>
      </w:r>
      <w:r w:rsidRPr="007956C7">
        <w:rPr>
          <w:rFonts w:asciiTheme="minorHAnsi" w:eastAsia="Calibri" w:hAnsiTheme="minorHAnsi" w:cstheme="minorHAnsi"/>
          <w:snapToGrid w:val="0"/>
          <w:lang w:val="es-ES_tradnl"/>
        </w:rPr>
        <w:t xml:space="preserve"> en el país y que acredite las facultades para ejercer el comercio en territorio nacional y que cuenta con la autorización conferida para ejercer.</w:t>
      </w:r>
    </w:p>
    <w:p w14:paraId="7318F4AB" w14:textId="77777777" w:rsidR="00AA6FED" w:rsidRPr="007956C7" w:rsidRDefault="00AA6FED" w:rsidP="00E069CA">
      <w:pPr>
        <w:numPr>
          <w:ilvl w:val="0"/>
          <w:numId w:val="36"/>
        </w:numPr>
        <w:ind w:left="851"/>
        <w:jc w:val="both"/>
        <w:rPr>
          <w:rFonts w:asciiTheme="minorHAnsi" w:eastAsia="Calibri" w:hAnsiTheme="minorHAnsi" w:cstheme="minorHAnsi"/>
          <w:snapToGrid w:val="0"/>
          <w:lang w:val="es-ES_tradnl"/>
        </w:rPr>
      </w:pPr>
      <w:r w:rsidRPr="007956C7">
        <w:rPr>
          <w:rFonts w:asciiTheme="minorHAnsi" w:eastAsia="Calibri" w:hAnsiTheme="minorHAnsi" w:cstheme="minorHAnsi"/>
          <w:snapToGrid w:val="0"/>
          <w:lang w:val="es-ES_tradnl"/>
        </w:rPr>
        <w:t>Comprobante de domicilio del representante, con una antigüedad no mayor a tres meses.</w:t>
      </w:r>
    </w:p>
    <w:p w14:paraId="1F6F2D06" w14:textId="77777777" w:rsidR="00AA6FED" w:rsidRPr="007956C7" w:rsidRDefault="00AA6FED" w:rsidP="00AA6FED">
      <w:pPr>
        <w:jc w:val="both"/>
        <w:rPr>
          <w:rFonts w:asciiTheme="minorHAnsi" w:eastAsia="Calibri" w:hAnsiTheme="minorHAnsi" w:cstheme="minorHAnsi"/>
          <w:snapToGrid w:val="0"/>
          <w:lang w:val="es-ES_tradnl"/>
        </w:rPr>
      </w:pPr>
    </w:p>
    <w:p w14:paraId="071EFE0C" w14:textId="06AAA14F" w:rsidR="00AA6FED" w:rsidRPr="007956C7" w:rsidRDefault="00612121" w:rsidP="00AA6FED">
      <w:pPr>
        <w:jc w:val="both"/>
        <w:rPr>
          <w:rFonts w:asciiTheme="minorHAnsi" w:eastAsia="Calibri" w:hAnsiTheme="minorHAnsi" w:cstheme="minorHAnsi"/>
          <w:lang w:val="es-MX"/>
        </w:rPr>
      </w:pPr>
      <w:r w:rsidRPr="00167E46">
        <w:rPr>
          <w:rFonts w:asciiTheme="minorHAnsi" w:eastAsia="Calibri" w:hAnsiTheme="minorHAnsi" w:cstheme="minorHAnsi"/>
          <w:lang w:val="es-MX"/>
        </w:rPr>
        <w:t xml:space="preserve">De acuerdo al criterio normativo de la </w:t>
      </w:r>
      <w:r w:rsidRPr="00760031">
        <w:rPr>
          <w:rFonts w:asciiTheme="minorHAnsi" w:eastAsia="Calibri" w:hAnsiTheme="minorHAnsi" w:cstheme="minorHAnsi"/>
          <w:lang w:val="es-MX"/>
        </w:rPr>
        <w:t xml:space="preserve">interpretación </w:t>
      </w:r>
      <w:r w:rsidR="00760031" w:rsidRPr="00760031">
        <w:rPr>
          <w:rFonts w:asciiTheme="minorHAnsi" w:eastAsia="Calibri" w:hAnsiTheme="minorHAnsi" w:cstheme="minorHAnsi"/>
          <w:lang w:val="es-MX"/>
        </w:rPr>
        <w:t>TU</w:t>
      </w:r>
      <w:r w:rsidRPr="00760031">
        <w:rPr>
          <w:rFonts w:asciiTheme="minorHAnsi" w:eastAsia="Calibri" w:hAnsiTheme="minorHAnsi" w:cstheme="minorHAnsi"/>
          <w:lang w:val="es-MX"/>
        </w:rPr>
        <w:t>03</w:t>
      </w:r>
      <w:r w:rsidRPr="00167E46">
        <w:rPr>
          <w:rFonts w:asciiTheme="minorHAnsi" w:eastAsia="Calibri" w:hAnsiTheme="minorHAnsi" w:cstheme="minorHAnsi"/>
          <w:lang w:val="es-MX"/>
        </w:rPr>
        <w:t xml:space="preserve">/2020, para el uso de medios electrónicos, ópticos o cualquier otra tecnología para la ejecución de actos públicos y reuniones institucionales en materia de </w:t>
      </w:r>
      <w:r w:rsidRPr="00760031">
        <w:rPr>
          <w:rFonts w:asciiTheme="minorHAnsi" w:eastAsia="Calibri" w:hAnsiTheme="minorHAnsi" w:cstheme="minorHAnsi"/>
          <w:lang w:val="es-MX"/>
        </w:rPr>
        <w:t>adquisiciones</w:t>
      </w:r>
      <w:r w:rsidR="00C5004B" w:rsidRPr="00760031">
        <w:rPr>
          <w:rFonts w:asciiTheme="minorHAnsi" w:eastAsia="Calibri" w:hAnsiTheme="minorHAnsi" w:cstheme="minorHAnsi"/>
          <w:lang w:val="es-MX"/>
        </w:rPr>
        <w:t>,</w:t>
      </w:r>
      <w:r w:rsidRPr="00167E46">
        <w:rPr>
          <w:rFonts w:asciiTheme="minorHAnsi" w:eastAsia="Calibri" w:hAnsiTheme="minorHAnsi" w:cstheme="minorHAnsi"/>
          <w:lang w:val="es-MX"/>
        </w:rPr>
        <w:t xml:space="preserve"> arrendamientos de bienes muebles, prestación de servicios de cualquier otra naturaleza, obras públicas y servicios relacionados con las mismas</w:t>
      </w:r>
      <w:r w:rsidR="00167E46" w:rsidRPr="00167E46">
        <w:rPr>
          <w:rFonts w:asciiTheme="minorHAnsi" w:eastAsia="Calibri" w:hAnsiTheme="minorHAnsi" w:cstheme="minorHAnsi"/>
          <w:lang w:val="es-MX"/>
        </w:rPr>
        <w:t>,</w:t>
      </w:r>
      <w:r w:rsidR="00167E46" w:rsidRPr="00167E46">
        <w:rPr>
          <w:rFonts w:ascii="Montserrat" w:hAnsi="Montserrat" w:cs="Arial"/>
        </w:rPr>
        <w:t xml:space="preserve"> </w:t>
      </w:r>
      <w:r w:rsidR="00167E46" w:rsidRPr="00167E46">
        <w:rPr>
          <w:rFonts w:asciiTheme="minorHAnsi" w:eastAsia="Calibri" w:hAnsiTheme="minorHAnsi" w:cstheme="minorHAnsi"/>
          <w:lang w:val="es-MX"/>
        </w:rPr>
        <w:t xml:space="preserve">el </w:t>
      </w:r>
      <w:r w:rsidR="00AA6FED" w:rsidRPr="00167E46">
        <w:rPr>
          <w:rFonts w:asciiTheme="minorHAnsi" w:eastAsia="Calibri" w:hAnsiTheme="minorHAnsi" w:cstheme="minorHAnsi"/>
          <w:lang w:val="es-MX"/>
        </w:rPr>
        <w:t xml:space="preserve"> contrato</w:t>
      </w:r>
      <w:r w:rsidR="00F9535E">
        <w:rPr>
          <w:rFonts w:asciiTheme="minorHAnsi" w:eastAsia="Calibri" w:hAnsiTheme="minorHAnsi" w:cstheme="minorHAnsi"/>
          <w:lang w:val="es-MX"/>
        </w:rPr>
        <w:t xml:space="preserve"> podrá ser</w:t>
      </w:r>
      <w:r w:rsidR="00AA6FED" w:rsidRPr="00167E46">
        <w:rPr>
          <w:rFonts w:asciiTheme="minorHAnsi" w:eastAsia="Calibri" w:hAnsiTheme="minorHAnsi" w:cstheme="minorHAnsi"/>
          <w:lang w:val="es-MX"/>
        </w:rPr>
        <w:t xml:space="preserve"> firmado </w:t>
      </w:r>
      <w:r w:rsidR="00167E46" w:rsidRPr="00167E46">
        <w:rPr>
          <w:rFonts w:asciiTheme="minorHAnsi" w:eastAsia="Calibri" w:hAnsiTheme="minorHAnsi" w:cstheme="minorHAnsi"/>
          <w:lang w:val="es-MX"/>
        </w:rPr>
        <w:t xml:space="preserve">de manera electrónica, </w:t>
      </w:r>
      <w:r w:rsidR="00AA6FED" w:rsidRPr="00167E46">
        <w:rPr>
          <w:rFonts w:asciiTheme="minorHAnsi" w:eastAsia="Calibri" w:hAnsiTheme="minorHAnsi" w:cstheme="minorHAnsi"/>
          <w:lang w:val="es-MX"/>
        </w:rPr>
        <w:t>por el CSAEGRO y el</w:t>
      </w:r>
      <w:r w:rsidR="00EF01A3" w:rsidRPr="00167E46">
        <w:rPr>
          <w:rFonts w:asciiTheme="minorHAnsi" w:eastAsia="Calibri" w:hAnsiTheme="minorHAnsi" w:cstheme="minorHAnsi"/>
          <w:lang w:val="es-MX"/>
        </w:rPr>
        <w:t xml:space="preserve"> licitante o</w:t>
      </w:r>
      <w:r w:rsidR="00AA6FED" w:rsidRPr="00167E46">
        <w:rPr>
          <w:rFonts w:asciiTheme="minorHAnsi" w:eastAsia="Calibri" w:hAnsiTheme="minorHAnsi" w:cstheme="minorHAnsi"/>
          <w:lang w:val="es-MX"/>
        </w:rPr>
        <w:t xml:space="preserve"> representante legal de quién resulte adjudicado, en la fecha que se dará a conocer en el Acto de Fallo de la </w:t>
      </w:r>
      <w:r w:rsidR="004062B6" w:rsidRPr="00167E46">
        <w:rPr>
          <w:rFonts w:asciiTheme="minorHAnsi" w:eastAsia="Calibri" w:hAnsiTheme="minorHAnsi" w:cstheme="minorHAnsi"/>
          <w:lang w:val="es-MX"/>
        </w:rPr>
        <w:t>licitación</w:t>
      </w:r>
      <w:r w:rsidR="00AA6FED" w:rsidRPr="00167E46">
        <w:rPr>
          <w:rFonts w:asciiTheme="minorHAnsi" w:eastAsia="Calibri" w:hAnsiTheme="minorHAnsi" w:cstheme="minorHAnsi"/>
          <w:lang w:val="es-MX"/>
        </w:rPr>
        <w:t>, cuyo plazo no podrá exceder de quince días naturales posteriores a la emisión del mismo</w:t>
      </w:r>
      <w:r w:rsidR="00C862F0" w:rsidRPr="00167E46">
        <w:rPr>
          <w:rFonts w:asciiTheme="minorHAnsi" w:eastAsia="Calibri" w:hAnsiTheme="minorHAnsi" w:cstheme="minorHAnsi"/>
          <w:lang w:val="es-MX"/>
        </w:rPr>
        <w:t xml:space="preserve"> conforme al </w:t>
      </w:r>
      <w:r w:rsidR="00C862F0" w:rsidRPr="00167E46">
        <w:rPr>
          <w:rFonts w:asciiTheme="minorHAnsi" w:hAnsiTheme="minorHAnsi"/>
        </w:rPr>
        <w:t>Artículo 46 de la LAASSP</w:t>
      </w:r>
      <w:r w:rsidR="00AA6FED" w:rsidRPr="00167E46">
        <w:rPr>
          <w:rFonts w:asciiTheme="minorHAnsi" w:eastAsia="Calibri" w:hAnsiTheme="minorHAnsi" w:cstheme="minorHAnsi"/>
          <w:lang w:val="es-MX"/>
        </w:rPr>
        <w:t>.</w:t>
      </w:r>
      <w:r w:rsidR="00167E46" w:rsidRPr="00167E46">
        <w:rPr>
          <w:rFonts w:asciiTheme="minorHAnsi" w:eastAsia="Calibri" w:hAnsiTheme="minorHAnsi" w:cstheme="minorHAnsi"/>
          <w:lang w:val="es-MX"/>
        </w:rPr>
        <w:t xml:space="preserve"> Por lo que una vez terminada la contingencia el proveedor deberá comprometerse a firmar en original el contrato de prestación de servicios.</w:t>
      </w:r>
    </w:p>
    <w:p w14:paraId="4B04D50C" w14:textId="77777777" w:rsidR="00AA6FED" w:rsidRPr="007956C7" w:rsidRDefault="00AA6FED" w:rsidP="00AA6FED">
      <w:pPr>
        <w:jc w:val="both"/>
        <w:rPr>
          <w:rFonts w:asciiTheme="minorHAnsi" w:eastAsia="Calibri" w:hAnsiTheme="minorHAnsi" w:cstheme="minorHAnsi"/>
          <w:lang w:val="es-MX"/>
        </w:rPr>
      </w:pPr>
    </w:p>
    <w:p w14:paraId="136DFA2A" w14:textId="2B99B01F" w:rsidR="00AA6FED" w:rsidRPr="007956C7" w:rsidRDefault="00AA6FED" w:rsidP="00AA6FED">
      <w:pPr>
        <w:tabs>
          <w:tab w:val="left" w:pos="540"/>
          <w:tab w:val="left" w:pos="3312"/>
          <w:tab w:val="left" w:pos="4896"/>
        </w:tabs>
        <w:spacing w:line="120" w:lineRule="atLeast"/>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Si el </w:t>
      </w:r>
      <w:r w:rsidR="00EF01A3" w:rsidRPr="007956C7">
        <w:rPr>
          <w:rFonts w:asciiTheme="minorHAnsi" w:eastAsia="Calibri" w:hAnsiTheme="minorHAnsi" w:cstheme="minorHAnsi"/>
          <w:lang w:val="es-MX"/>
        </w:rPr>
        <w:t>adjudicado</w:t>
      </w:r>
      <w:r w:rsidRPr="007956C7">
        <w:rPr>
          <w:rFonts w:asciiTheme="minorHAnsi" w:eastAsia="Calibri" w:hAnsiTheme="minorHAnsi" w:cstheme="minorHAnsi"/>
          <w:lang w:val="es-MX"/>
        </w:rPr>
        <w:t xml:space="preserve"> no firmare el contrato por causas imputables a él mismo, a más tardar en la fecha establecida para la formalización de éste, la Convocante podrá, sin necesidad de un nuevo procedimiento, adjudicar el contrato al licitante que haya obtenido el segundo lugar, dentro del margen del diez por ciento de la puntuación y así sucesivamente en caso de que éste último no acepte la adjudicación, de conformidad con lo estipulado en el segundo párrafo del artículo 46 de la Ley.</w:t>
      </w:r>
    </w:p>
    <w:p w14:paraId="7D22D7B3" w14:textId="77777777" w:rsidR="00AA6FED" w:rsidRPr="007956C7" w:rsidRDefault="00AA6FED" w:rsidP="00AA6FED">
      <w:pPr>
        <w:tabs>
          <w:tab w:val="left" w:pos="540"/>
          <w:tab w:val="left" w:pos="3312"/>
          <w:tab w:val="left" w:pos="4896"/>
        </w:tabs>
        <w:spacing w:line="120" w:lineRule="atLeast"/>
        <w:jc w:val="both"/>
        <w:rPr>
          <w:rFonts w:asciiTheme="minorHAnsi" w:eastAsia="Calibri" w:hAnsiTheme="minorHAnsi" w:cstheme="minorHAnsi"/>
          <w:lang w:val="es-MX"/>
        </w:rPr>
      </w:pPr>
    </w:p>
    <w:p w14:paraId="3CB9E1F1" w14:textId="0EA9897C" w:rsidR="00AA6FED" w:rsidRPr="007956C7" w:rsidRDefault="00AA6FED" w:rsidP="00AA6FED">
      <w:pPr>
        <w:tabs>
          <w:tab w:val="left" w:pos="540"/>
          <w:tab w:val="left" w:pos="3312"/>
          <w:tab w:val="left" w:pos="4896"/>
        </w:tabs>
        <w:spacing w:line="120" w:lineRule="atLeast"/>
        <w:jc w:val="both"/>
        <w:rPr>
          <w:rFonts w:asciiTheme="minorHAnsi" w:eastAsia="Calibri" w:hAnsiTheme="minorHAnsi" w:cstheme="minorHAnsi"/>
          <w:lang w:val="es-MX"/>
        </w:rPr>
      </w:pPr>
      <w:r w:rsidRPr="007956C7">
        <w:rPr>
          <w:rFonts w:asciiTheme="minorHAnsi" w:eastAsia="Calibri" w:hAnsiTheme="minorHAnsi" w:cstheme="minorHAnsi"/>
          <w:lang w:val="es-MX"/>
        </w:rPr>
        <w:t>Independientemente de lo señalado en el punto anterior, la convocante dará vista al área de Responsabilidades y Quejas del</w:t>
      </w:r>
      <w:r w:rsidR="00CD7AB0">
        <w:rPr>
          <w:rFonts w:asciiTheme="minorHAnsi" w:eastAsia="Calibri" w:hAnsiTheme="minorHAnsi" w:cstheme="minorHAnsi"/>
          <w:lang w:val="es-MX"/>
        </w:rPr>
        <w:t xml:space="preserve"> OIC en AGRICULTURA</w:t>
      </w:r>
      <w:r w:rsidRPr="007956C7">
        <w:rPr>
          <w:rFonts w:asciiTheme="minorHAnsi" w:eastAsia="Calibri" w:hAnsiTheme="minorHAnsi" w:cstheme="minorHAnsi"/>
          <w:lang w:val="es-MX"/>
        </w:rPr>
        <w:t xml:space="preserve"> para que actúe conforme al ejercicio de sus atribuciones.</w:t>
      </w:r>
    </w:p>
    <w:p w14:paraId="421DB464" w14:textId="77777777" w:rsidR="00AA6FED" w:rsidRPr="007956C7" w:rsidRDefault="00AA6FED" w:rsidP="00AA6FED">
      <w:pPr>
        <w:tabs>
          <w:tab w:val="left" w:pos="540"/>
        </w:tabs>
        <w:jc w:val="both"/>
        <w:rPr>
          <w:rFonts w:asciiTheme="minorHAnsi" w:eastAsia="Calibri" w:hAnsiTheme="minorHAnsi" w:cstheme="minorHAnsi"/>
          <w:lang w:val="es-MX"/>
        </w:rPr>
      </w:pPr>
    </w:p>
    <w:p w14:paraId="089E3201" w14:textId="45BEEF30" w:rsidR="00AA6FED" w:rsidRPr="007956C7" w:rsidRDefault="00AA6FED" w:rsidP="00AA6FED">
      <w:pPr>
        <w:tabs>
          <w:tab w:val="left" w:pos="540"/>
        </w:tabs>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Los derechos y obligaciones que se deriven del contrato no podrán cederse en forma </w:t>
      </w:r>
      <w:r w:rsidR="00F55F38" w:rsidRPr="007956C7">
        <w:rPr>
          <w:rFonts w:asciiTheme="minorHAnsi" w:eastAsia="Calibri" w:hAnsiTheme="minorHAnsi" w:cstheme="minorHAnsi"/>
          <w:lang w:val="es-MX"/>
        </w:rPr>
        <w:t>parcial</w:t>
      </w:r>
      <w:r w:rsidRPr="007956C7">
        <w:rPr>
          <w:rFonts w:asciiTheme="minorHAnsi" w:eastAsia="Calibri" w:hAnsiTheme="minorHAnsi" w:cstheme="minorHAnsi"/>
          <w:lang w:val="es-MX"/>
        </w:rPr>
        <w:t xml:space="preserve"> ni total a favor de cualquier otra persona, salvo los derechos de cobro, en cuyo caso se deberá contar con el consentimiento expreso y por escrito del CSAEGRO.</w:t>
      </w:r>
    </w:p>
    <w:p w14:paraId="37F10364" w14:textId="34895C17" w:rsidR="00AA6FED" w:rsidRDefault="00AA6FED" w:rsidP="00AA6FED">
      <w:pPr>
        <w:tabs>
          <w:tab w:val="left" w:pos="540"/>
        </w:tabs>
        <w:jc w:val="both"/>
        <w:rPr>
          <w:rFonts w:asciiTheme="minorHAnsi" w:eastAsia="Calibri" w:hAnsiTheme="minorHAnsi" w:cstheme="minorHAnsi"/>
          <w:lang w:val="es-MX"/>
        </w:rPr>
      </w:pPr>
    </w:p>
    <w:p w14:paraId="341BE18E" w14:textId="769054C3" w:rsidR="00AA6FED" w:rsidRPr="00167E46" w:rsidRDefault="00AA6FED" w:rsidP="00167E46">
      <w:pPr>
        <w:pStyle w:val="Prrafodelista"/>
        <w:ind w:left="720"/>
        <w:jc w:val="both"/>
        <w:rPr>
          <w:rFonts w:asciiTheme="minorHAnsi" w:hAnsiTheme="minorHAnsi" w:cstheme="minorHAnsi"/>
          <w:b/>
        </w:rPr>
      </w:pPr>
      <w:r w:rsidRPr="00167E46">
        <w:rPr>
          <w:rFonts w:asciiTheme="minorHAnsi" w:hAnsiTheme="minorHAnsi" w:cstheme="minorHAnsi"/>
          <w:b/>
        </w:rPr>
        <w:t xml:space="preserve">5.1 </w:t>
      </w:r>
      <w:r w:rsidRPr="00167E46">
        <w:rPr>
          <w:rFonts w:asciiTheme="minorHAnsi" w:hAnsiTheme="minorHAnsi" w:cstheme="minorHAnsi"/>
          <w:b/>
          <w:u w:val="single"/>
        </w:rPr>
        <w:t>GARANTÍA DE CUMPLIMIENTO DEL CONTRATO</w:t>
      </w:r>
    </w:p>
    <w:p w14:paraId="2CA8D057" w14:textId="77777777" w:rsidR="00AA6FED" w:rsidRPr="007956C7" w:rsidRDefault="00AA6FED" w:rsidP="00AA6FED">
      <w:pPr>
        <w:jc w:val="both"/>
        <w:rPr>
          <w:rFonts w:asciiTheme="minorHAnsi" w:eastAsia="Calibri" w:hAnsiTheme="minorHAnsi" w:cstheme="minorHAnsi"/>
          <w:lang w:val="es-MX"/>
        </w:rPr>
      </w:pPr>
    </w:p>
    <w:p w14:paraId="634D6595" w14:textId="6C454986"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lastRenderedPageBreak/>
        <w:t xml:space="preserve">De conformidad con lo dispuesto en los artículos 48 fracción II y 49 fracción I de la Ley, para garantizar el cumplimiento de las obligaciones a su cargo, el proveedor deberá presentar </w:t>
      </w:r>
      <w:r w:rsidR="00F55F38" w:rsidRPr="007956C7">
        <w:rPr>
          <w:rFonts w:asciiTheme="minorHAnsi" w:eastAsia="Calibri" w:hAnsiTheme="minorHAnsi" w:cstheme="minorHAnsi"/>
          <w:lang w:val="es-MX"/>
        </w:rPr>
        <w:t>fianza</w:t>
      </w:r>
      <w:r w:rsidRPr="007956C7">
        <w:rPr>
          <w:rFonts w:asciiTheme="minorHAnsi" w:eastAsia="Calibri" w:hAnsiTheme="minorHAnsi" w:cstheme="minorHAnsi"/>
          <w:lang w:val="es-MX"/>
        </w:rPr>
        <w:t xml:space="preserve"> como garantía de cumplimiento durante la </w:t>
      </w:r>
      <w:r w:rsidR="00F55F38" w:rsidRPr="007956C7">
        <w:rPr>
          <w:rFonts w:asciiTheme="minorHAnsi" w:eastAsia="Calibri" w:hAnsiTheme="minorHAnsi" w:cstheme="minorHAnsi"/>
          <w:lang w:val="es-MX"/>
        </w:rPr>
        <w:t>vigencia</w:t>
      </w:r>
      <w:r w:rsidRPr="007956C7">
        <w:rPr>
          <w:rFonts w:asciiTheme="minorHAnsi" w:eastAsia="Calibri" w:hAnsiTheme="minorHAnsi" w:cstheme="minorHAnsi"/>
          <w:lang w:val="es-MX"/>
        </w:rPr>
        <w:t xml:space="preserve"> del contrato, en la moneda cotizada y a favor de la Tesorería de la Federación</w:t>
      </w:r>
      <w:r w:rsidR="00D60D47" w:rsidRPr="007956C7">
        <w:rPr>
          <w:rFonts w:asciiTheme="minorHAnsi" w:eastAsia="Calibri" w:hAnsiTheme="minorHAnsi" w:cstheme="minorHAnsi"/>
          <w:lang w:val="es-MX"/>
        </w:rPr>
        <w:t xml:space="preserve"> y a satisfacción del Colegio Superior Agropecuario del Estado de Guerrero</w:t>
      </w:r>
      <w:r w:rsidRPr="007956C7">
        <w:rPr>
          <w:rFonts w:asciiTheme="minorHAnsi" w:eastAsia="Calibri" w:hAnsiTheme="minorHAnsi" w:cstheme="minorHAnsi"/>
          <w:lang w:val="es-MX"/>
        </w:rPr>
        <w:t>, por un importe equivalente al 20% del monto del contrato (sin incluir el IVA), la cual deberá entregarse dentro de los diez días naturales siguientes a la firma del mismo, en el domicilio de la Convocante, de 9:00 a 15:00 horas. Si el licitante no constituye la garantía de cumplimiento del contrato en el plazo establecido, será causa de rescisión del mismo.</w:t>
      </w:r>
    </w:p>
    <w:p w14:paraId="2B3EE603" w14:textId="77777777" w:rsidR="00AA6FED" w:rsidRPr="007956C7" w:rsidRDefault="00AA6FED" w:rsidP="00AA6FED">
      <w:pPr>
        <w:jc w:val="both"/>
        <w:rPr>
          <w:rFonts w:asciiTheme="minorHAnsi" w:eastAsia="Calibri" w:hAnsiTheme="minorHAnsi" w:cstheme="minorHAnsi"/>
          <w:lang w:val="es-MX"/>
        </w:rPr>
      </w:pPr>
    </w:p>
    <w:p w14:paraId="270AD59C" w14:textId="096A7F1C"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La póliza de </w:t>
      </w:r>
      <w:r w:rsidR="00F55F38" w:rsidRPr="007956C7">
        <w:rPr>
          <w:rFonts w:asciiTheme="minorHAnsi" w:eastAsia="Calibri" w:hAnsiTheme="minorHAnsi" w:cstheme="minorHAnsi"/>
          <w:lang w:val="es-MX"/>
        </w:rPr>
        <w:t>fianza</w:t>
      </w:r>
      <w:r w:rsidRPr="007956C7">
        <w:rPr>
          <w:rFonts w:asciiTheme="minorHAnsi" w:eastAsia="Calibri" w:hAnsiTheme="minorHAnsi" w:cstheme="minorHAnsi"/>
          <w:lang w:val="es-MX"/>
        </w:rPr>
        <w:t xml:space="preserve"> deberá ser expedida por una Institución Mexicana legalmente autorizada para este efecto, con fundamento en el artículo 11 de la Ley de Instituciones de Seguros y de </w:t>
      </w:r>
      <w:r w:rsidR="00F55F38" w:rsidRPr="007956C7">
        <w:rPr>
          <w:rFonts w:asciiTheme="minorHAnsi" w:eastAsia="Calibri" w:hAnsiTheme="minorHAnsi" w:cstheme="minorHAnsi"/>
          <w:lang w:val="es-MX"/>
        </w:rPr>
        <w:t>Fianzas</w:t>
      </w:r>
      <w:r w:rsidRPr="007956C7">
        <w:rPr>
          <w:rFonts w:asciiTheme="minorHAnsi" w:eastAsia="Calibri" w:hAnsiTheme="minorHAnsi" w:cstheme="minorHAnsi"/>
          <w:lang w:val="es-MX"/>
        </w:rPr>
        <w:t xml:space="preserve">. La </w:t>
      </w:r>
      <w:r w:rsidR="00F55F38" w:rsidRPr="007956C7">
        <w:rPr>
          <w:rFonts w:asciiTheme="minorHAnsi" w:eastAsia="Calibri" w:hAnsiTheme="minorHAnsi" w:cstheme="minorHAnsi"/>
          <w:lang w:val="es-MX"/>
        </w:rPr>
        <w:t>fianza</w:t>
      </w:r>
      <w:r w:rsidRPr="007956C7">
        <w:rPr>
          <w:rFonts w:asciiTheme="minorHAnsi" w:eastAsia="Calibri" w:hAnsiTheme="minorHAnsi" w:cstheme="minorHAnsi"/>
          <w:lang w:val="es-MX"/>
        </w:rPr>
        <w:t xml:space="preserve"> estará vigente durante la </w:t>
      </w:r>
      <w:r w:rsidR="00F55F38" w:rsidRPr="007956C7">
        <w:rPr>
          <w:rFonts w:asciiTheme="minorHAnsi" w:eastAsia="Calibri" w:hAnsiTheme="minorHAnsi" w:cstheme="minorHAnsi"/>
          <w:lang w:val="es-MX"/>
        </w:rPr>
        <w:t>vigencia</w:t>
      </w:r>
      <w:r w:rsidRPr="007956C7">
        <w:rPr>
          <w:rFonts w:asciiTheme="minorHAnsi" w:eastAsia="Calibri" w:hAnsiTheme="minorHAnsi" w:cstheme="minorHAnsi"/>
          <w:lang w:val="es-MX"/>
        </w:rPr>
        <w:t xml:space="preserve"> del contrato y hasta que el CSAEGRO, por escrito autorice su liberación a la </w:t>
      </w:r>
      <w:r w:rsidR="00F55F38" w:rsidRPr="007956C7">
        <w:rPr>
          <w:rFonts w:asciiTheme="minorHAnsi" w:eastAsia="Calibri" w:hAnsiTheme="minorHAnsi" w:cstheme="minorHAnsi"/>
          <w:lang w:val="es-MX"/>
        </w:rPr>
        <w:t>afianzadora</w:t>
      </w:r>
      <w:r w:rsidRPr="007956C7">
        <w:rPr>
          <w:rFonts w:asciiTheme="minorHAnsi" w:eastAsia="Calibri" w:hAnsiTheme="minorHAnsi" w:cstheme="minorHAnsi"/>
          <w:lang w:val="es-MX"/>
        </w:rPr>
        <w:t xml:space="preserve">. En caso de existir una modificación a la </w:t>
      </w:r>
      <w:r w:rsidR="00F55F38" w:rsidRPr="007956C7">
        <w:rPr>
          <w:rFonts w:asciiTheme="minorHAnsi" w:eastAsia="Calibri" w:hAnsiTheme="minorHAnsi" w:cstheme="minorHAnsi"/>
          <w:lang w:val="es-MX"/>
        </w:rPr>
        <w:t>vigencia</w:t>
      </w:r>
      <w:r w:rsidRPr="007956C7">
        <w:rPr>
          <w:rFonts w:asciiTheme="minorHAnsi" w:eastAsia="Calibri" w:hAnsiTheme="minorHAnsi" w:cstheme="minorHAnsi"/>
          <w:lang w:val="es-MX"/>
        </w:rPr>
        <w:t xml:space="preserve"> o monto, el licitante adjudicado deberá proporcionar, a más tardar dentro de los diez días naturales siguientes a la firma del convenio modificatorio respectivo, el endoso por el que se ampare hasta la nueva </w:t>
      </w:r>
      <w:r w:rsidR="00F55F38" w:rsidRPr="007956C7">
        <w:rPr>
          <w:rFonts w:asciiTheme="minorHAnsi" w:eastAsia="Calibri" w:hAnsiTheme="minorHAnsi" w:cstheme="minorHAnsi"/>
          <w:lang w:val="es-MX"/>
        </w:rPr>
        <w:t>vigencia</w:t>
      </w:r>
      <w:r w:rsidRPr="007956C7">
        <w:rPr>
          <w:rFonts w:asciiTheme="minorHAnsi" w:eastAsia="Calibri" w:hAnsiTheme="minorHAnsi" w:cstheme="minorHAnsi"/>
          <w:lang w:val="es-MX"/>
        </w:rPr>
        <w:t xml:space="preserve"> del contrato o monto correspondiente, conforme a lo establecido en el artículo 91 del Reglamento.</w:t>
      </w:r>
    </w:p>
    <w:p w14:paraId="65B19750" w14:textId="77777777" w:rsidR="00AA6FED" w:rsidRPr="007956C7" w:rsidRDefault="00AA6FED" w:rsidP="00AA6FED">
      <w:pPr>
        <w:jc w:val="both"/>
        <w:rPr>
          <w:rFonts w:asciiTheme="minorHAnsi" w:eastAsia="Calibri" w:hAnsiTheme="minorHAnsi" w:cstheme="minorHAnsi"/>
          <w:lang w:val="es-MX"/>
        </w:rPr>
      </w:pPr>
    </w:p>
    <w:p w14:paraId="7F627161" w14:textId="77777777" w:rsidR="00385B06" w:rsidRPr="007956C7" w:rsidRDefault="00AA6FED" w:rsidP="00385B06">
      <w:pPr>
        <w:jc w:val="both"/>
        <w:rPr>
          <w:rFonts w:asciiTheme="minorHAnsi" w:eastAsia="Calibri" w:hAnsiTheme="minorHAnsi" w:cstheme="minorHAnsi"/>
          <w:lang w:val="es-MX"/>
        </w:rPr>
      </w:pPr>
      <w:r w:rsidRPr="007956C7">
        <w:rPr>
          <w:rFonts w:asciiTheme="minorHAnsi" w:eastAsia="Calibri" w:hAnsiTheme="minorHAnsi" w:cstheme="minorHAnsi"/>
          <w:lang w:val="es-MX"/>
        </w:rPr>
        <w:t>El criterio con respecto a las obligaciones que se garantizan será divisible; es decir, qu</w:t>
      </w:r>
      <w:r w:rsidR="00D60D47" w:rsidRPr="007956C7">
        <w:rPr>
          <w:rFonts w:asciiTheme="minorHAnsi" w:eastAsia="Calibri" w:hAnsiTheme="minorHAnsi" w:cstheme="minorHAnsi"/>
          <w:lang w:val="es-MX"/>
        </w:rPr>
        <w:t xml:space="preserve">e en caso de incumplimiento del </w:t>
      </w:r>
      <w:r w:rsidRPr="007956C7">
        <w:rPr>
          <w:rFonts w:asciiTheme="minorHAnsi" w:eastAsia="Calibri" w:hAnsiTheme="minorHAnsi" w:cstheme="minorHAnsi"/>
          <w:lang w:val="es-MX"/>
        </w:rPr>
        <w:t xml:space="preserve">Servicio que motive la rescisión del </w:t>
      </w:r>
      <w:r w:rsidR="002B464E" w:rsidRPr="007956C7">
        <w:rPr>
          <w:rFonts w:asciiTheme="minorHAnsi" w:eastAsia="Calibri" w:hAnsiTheme="minorHAnsi" w:cstheme="minorHAnsi"/>
          <w:lang w:val="es-MX"/>
        </w:rPr>
        <w:t>c</w:t>
      </w:r>
      <w:r w:rsidRPr="007956C7">
        <w:rPr>
          <w:rFonts w:asciiTheme="minorHAnsi" w:eastAsia="Calibri" w:hAnsiTheme="minorHAnsi" w:cstheme="minorHAnsi"/>
          <w:lang w:val="es-MX"/>
        </w:rPr>
        <w:t>ontrato, la garantía se aplicará de manera proporcional sobre el mon</w:t>
      </w:r>
      <w:r w:rsidR="00385B06" w:rsidRPr="007956C7">
        <w:rPr>
          <w:rFonts w:asciiTheme="minorHAnsi" w:eastAsia="Calibri" w:hAnsiTheme="minorHAnsi" w:cstheme="minorHAnsi"/>
          <w:lang w:val="es-MX"/>
        </w:rPr>
        <w:t>to de los servicios incumplidos</w:t>
      </w:r>
    </w:p>
    <w:p w14:paraId="039F00CA" w14:textId="77777777" w:rsidR="00385B06" w:rsidRPr="007956C7" w:rsidRDefault="00385B06" w:rsidP="00385B06">
      <w:pPr>
        <w:jc w:val="both"/>
        <w:rPr>
          <w:rFonts w:asciiTheme="minorHAnsi" w:eastAsia="Calibri" w:hAnsiTheme="minorHAnsi" w:cstheme="minorHAnsi"/>
          <w:lang w:val="es-MX"/>
        </w:rPr>
      </w:pPr>
    </w:p>
    <w:p w14:paraId="2C6B11CE" w14:textId="2B660372" w:rsidR="00AA6FED" w:rsidRPr="007956C7" w:rsidRDefault="00AA6FED" w:rsidP="00385B06">
      <w:pPr>
        <w:jc w:val="center"/>
        <w:rPr>
          <w:rFonts w:asciiTheme="minorHAnsi" w:eastAsia="Calibri" w:hAnsiTheme="minorHAnsi" w:cstheme="minorHAnsi"/>
          <w:lang w:val="es-MX"/>
        </w:rPr>
      </w:pPr>
      <w:r w:rsidRPr="007956C7">
        <w:rPr>
          <w:rFonts w:asciiTheme="minorHAnsi" w:hAnsiTheme="minorHAnsi" w:cstheme="minorHAnsi"/>
          <w:b/>
          <w:spacing w:val="20"/>
        </w:rPr>
        <w:t>CAPÍTULO IV</w:t>
      </w:r>
    </w:p>
    <w:p w14:paraId="2296DCFC"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REQUISITOS QUE DEBERÁN CUMPLIR LOS LICITANTES</w:t>
      </w:r>
    </w:p>
    <w:p w14:paraId="10A87E86" w14:textId="77777777" w:rsidR="00AA6FED" w:rsidRPr="007956C7" w:rsidRDefault="00AA6FED" w:rsidP="00AA6FED">
      <w:pPr>
        <w:jc w:val="both"/>
        <w:rPr>
          <w:rFonts w:asciiTheme="minorHAnsi" w:hAnsiTheme="minorHAnsi" w:cstheme="minorHAnsi"/>
        </w:rPr>
      </w:pPr>
    </w:p>
    <w:p w14:paraId="2B0A9F64"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1. </w:t>
      </w:r>
      <w:r w:rsidRPr="007956C7">
        <w:rPr>
          <w:rFonts w:asciiTheme="minorHAnsi" w:hAnsiTheme="minorHAnsi" w:cstheme="minorHAnsi"/>
          <w:b/>
        </w:rPr>
        <w:tab/>
        <w:t>REQUISITOS PARA PARTICIPAR</w:t>
      </w:r>
    </w:p>
    <w:p w14:paraId="51918875" w14:textId="77777777" w:rsidR="00AA6FED" w:rsidRPr="007956C7" w:rsidRDefault="00AA6FED" w:rsidP="00AA6FED">
      <w:pPr>
        <w:jc w:val="both"/>
        <w:rPr>
          <w:rFonts w:asciiTheme="minorHAnsi" w:eastAsia="Calibri" w:hAnsiTheme="minorHAnsi" w:cstheme="minorHAnsi"/>
          <w:sz w:val="18"/>
          <w:szCs w:val="18"/>
          <w:lang w:val="es-MX"/>
        </w:rPr>
      </w:pPr>
    </w:p>
    <w:p w14:paraId="6DF95104" w14:textId="3571315E" w:rsidR="00AA6FED"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Las proposiciones de los licitantes deberán ser </w:t>
      </w:r>
      <w:r w:rsidR="003E395B">
        <w:rPr>
          <w:rFonts w:asciiTheme="minorHAnsi" w:eastAsia="Calibri" w:hAnsiTheme="minorHAnsi" w:cstheme="minorHAnsi"/>
          <w:lang w:val="es-MX"/>
        </w:rPr>
        <w:t>entregadas de manera presencial en sobre cerrado a más tardar el día y hora del evento de presentación y apertura de proposiciones.</w:t>
      </w:r>
    </w:p>
    <w:p w14:paraId="527FAF46" w14:textId="77777777" w:rsidR="003E395B" w:rsidRPr="007956C7" w:rsidRDefault="003E395B" w:rsidP="00AA6FED">
      <w:pPr>
        <w:jc w:val="both"/>
        <w:rPr>
          <w:rFonts w:asciiTheme="minorHAnsi" w:eastAsia="Calibri" w:hAnsiTheme="minorHAnsi" w:cstheme="minorHAnsi"/>
          <w:lang w:val="es-MX"/>
        </w:rPr>
      </w:pPr>
    </w:p>
    <w:p w14:paraId="10A5F43A" w14:textId="77777777"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Las proposiciones de los licitantes deberán integrarse de acuerdo a lo siguiente:</w:t>
      </w:r>
    </w:p>
    <w:p w14:paraId="49970C98" w14:textId="77777777" w:rsidR="00AA6FED" w:rsidRPr="007956C7" w:rsidRDefault="00AA6FED" w:rsidP="00AA6FED">
      <w:pPr>
        <w:jc w:val="both"/>
        <w:rPr>
          <w:rFonts w:asciiTheme="minorHAnsi" w:eastAsia="Calibri" w:hAnsiTheme="minorHAnsi" w:cstheme="minorHAnsi"/>
          <w:lang w:val="es-MX"/>
        </w:rPr>
      </w:pPr>
    </w:p>
    <w:p w14:paraId="42CAED8C" w14:textId="374B7281" w:rsidR="00AA6FED" w:rsidRPr="007956C7" w:rsidRDefault="00AA6FED" w:rsidP="00AA6FED">
      <w:pPr>
        <w:numPr>
          <w:ilvl w:val="0"/>
          <w:numId w:val="6"/>
        </w:numPr>
        <w:ind w:left="360"/>
        <w:jc w:val="both"/>
        <w:rPr>
          <w:rFonts w:asciiTheme="minorHAnsi" w:eastAsia="Calibri" w:hAnsiTheme="minorHAnsi" w:cstheme="minorHAnsi"/>
          <w:lang w:val="es-MX"/>
        </w:rPr>
      </w:pPr>
      <w:r w:rsidRPr="007956C7">
        <w:rPr>
          <w:rFonts w:asciiTheme="minorHAnsi" w:eastAsia="Calibri" w:hAnsiTheme="minorHAnsi" w:cstheme="minorHAnsi"/>
          <w:lang w:val="es-MX"/>
        </w:rPr>
        <w:t>Deberán ser dirigidas a</w:t>
      </w:r>
      <w:r w:rsidR="00801F83">
        <w:rPr>
          <w:rFonts w:asciiTheme="minorHAnsi" w:eastAsia="Calibri" w:hAnsiTheme="minorHAnsi" w:cstheme="minorHAnsi"/>
          <w:lang w:val="es-MX"/>
        </w:rPr>
        <w:t xml:space="preserve">l Dr. Régulo </w:t>
      </w:r>
      <w:r w:rsidR="00801F83" w:rsidRPr="00167E46">
        <w:rPr>
          <w:rFonts w:asciiTheme="minorHAnsi" w:eastAsia="Calibri" w:hAnsiTheme="minorHAnsi" w:cstheme="minorHAnsi"/>
          <w:lang w:val="es-MX"/>
        </w:rPr>
        <w:t>Jiménez Guillé</w:t>
      </w:r>
      <w:r w:rsidR="00DF629F" w:rsidRPr="00167E46">
        <w:rPr>
          <w:rFonts w:asciiTheme="minorHAnsi" w:eastAsia="Calibri" w:hAnsiTheme="minorHAnsi" w:cstheme="minorHAnsi"/>
          <w:lang w:val="es-MX"/>
        </w:rPr>
        <w:t>n, Director General del CSAEGRO</w:t>
      </w:r>
      <w:r w:rsidRPr="00167E46">
        <w:rPr>
          <w:rFonts w:asciiTheme="minorHAnsi" w:eastAsia="Calibri" w:hAnsiTheme="minorHAnsi" w:cstheme="minorHAnsi"/>
          <w:lang w:val="es-MX"/>
        </w:rPr>
        <w:t xml:space="preserve">, con domicilio en </w:t>
      </w:r>
      <w:r w:rsidRPr="00167E46">
        <w:rPr>
          <w:rFonts w:asciiTheme="minorHAnsi" w:eastAsia="Calibri" w:hAnsiTheme="minorHAnsi" w:cstheme="minorHAnsi"/>
          <w:lang w:eastAsia="en-US"/>
        </w:rPr>
        <w:t xml:space="preserve">Av. Vicente Guerrero No. 81, Primer Piso, </w:t>
      </w:r>
      <w:r w:rsidR="00F55F38" w:rsidRPr="00167E46">
        <w:rPr>
          <w:rFonts w:asciiTheme="minorHAnsi" w:eastAsia="Calibri" w:hAnsiTheme="minorHAnsi" w:cstheme="minorHAnsi"/>
          <w:lang w:eastAsia="en-US"/>
        </w:rPr>
        <w:t>Colonia</w:t>
      </w:r>
      <w:r w:rsidRPr="00167E46">
        <w:rPr>
          <w:rFonts w:asciiTheme="minorHAnsi" w:eastAsia="Calibri" w:hAnsiTheme="minorHAnsi" w:cstheme="minorHAnsi"/>
          <w:lang w:eastAsia="en-US"/>
        </w:rPr>
        <w:t xml:space="preserve"> Centro, C.P. 40000,</w:t>
      </w:r>
      <w:r w:rsidRPr="007956C7">
        <w:rPr>
          <w:rFonts w:asciiTheme="minorHAnsi" w:eastAsia="Calibri" w:hAnsiTheme="minorHAnsi" w:cstheme="minorHAnsi"/>
          <w:lang w:eastAsia="en-US"/>
        </w:rPr>
        <w:t xml:space="preserve"> en la Ciudad de Iguala de la </w:t>
      </w:r>
      <w:r w:rsidR="00F55F38" w:rsidRPr="007956C7">
        <w:rPr>
          <w:rFonts w:asciiTheme="minorHAnsi" w:eastAsia="Calibri" w:hAnsiTheme="minorHAnsi" w:cstheme="minorHAnsi"/>
          <w:lang w:eastAsia="en-US"/>
        </w:rPr>
        <w:t>Independencia</w:t>
      </w:r>
      <w:r w:rsidRPr="007956C7">
        <w:rPr>
          <w:rFonts w:asciiTheme="minorHAnsi" w:eastAsia="Calibri" w:hAnsiTheme="minorHAnsi" w:cstheme="minorHAnsi"/>
          <w:lang w:eastAsia="en-US"/>
        </w:rPr>
        <w:t>, Guerrero, teléfono (733) 3324328 y (733) 3326255.</w:t>
      </w:r>
    </w:p>
    <w:p w14:paraId="7E07F4E3" w14:textId="77777777" w:rsidR="00AA6FED" w:rsidRPr="007956C7" w:rsidRDefault="00AA6FED" w:rsidP="00AA6FED">
      <w:pPr>
        <w:ind w:left="360"/>
        <w:jc w:val="both"/>
        <w:rPr>
          <w:rFonts w:asciiTheme="minorHAnsi" w:eastAsia="Calibri" w:hAnsiTheme="minorHAnsi" w:cstheme="minorHAnsi"/>
          <w:lang w:val="es-MX"/>
        </w:rPr>
      </w:pPr>
    </w:p>
    <w:p w14:paraId="124AB149" w14:textId="695AA6E6" w:rsidR="00AA6FED" w:rsidRPr="007956C7" w:rsidRDefault="00AA6FED" w:rsidP="00AA6FED">
      <w:pPr>
        <w:numPr>
          <w:ilvl w:val="0"/>
          <w:numId w:val="6"/>
        </w:numPr>
        <w:ind w:left="360"/>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Señalar en todo documento y en todas sus hojas, el número y concepto de esta </w:t>
      </w:r>
      <w:r w:rsidR="004062B6" w:rsidRPr="007956C7">
        <w:rPr>
          <w:rFonts w:asciiTheme="minorHAnsi" w:eastAsia="Calibri" w:hAnsiTheme="minorHAnsi" w:cstheme="minorHAnsi"/>
          <w:lang w:val="es-MX"/>
        </w:rPr>
        <w:t>licitación</w:t>
      </w:r>
      <w:r w:rsidRPr="007956C7">
        <w:rPr>
          <w:rFonts w:asciiTheme="minorHAnsi" w:eastAsia="Calibri" w:hAnsiTheme="minorHAnsi" w:cstheme="minorHAnsi"/>
          <w:lang w:val="es-MX"/>
        </w:rPr>
        <w:t>, excepto en las documentales públicas.</w:t>
      </w:r>
    </w:p>
    <w:p w14:paraId="56800B12" w14:textId="77777777" w:rsidR="00AA6FED" w:rsidRPr="007956C7" w:rsidRDefault="00AA6FED" w:rsidP="00AA6FED">
      <w:pPr>
        <w:pStyle w:val="Prrafodelista"/>
        <w:rPr>
          <w:rFonts w:asciiTheme="minorHAnsi" w:eastAsia="Calibri" w:hAnsiTheme="minorHAnsi" w:cstheme="minorHAnsi"/>
          <w:lang w:val="es-MX"/>
        </w:rPr>
      </w:pPr>
    </w:p>
    <w:p w14:paraId="09358B4F" w14:textId="77777777" w:rsidR="00AA6FED" w:rsidRPr="007956C7" w:rsidRDefault="00AA6FED" w:rsidP="00AA6FED">
      <w:pPr>
        <w:numPr>
          <w:ilvl w:val="0"/>
          <w:numId w:val="6"/>
        </w:numPr>
        <w:ind w:left="360"/>
        <w:jc w:val="both"/>
        <w:rPr>
          <w:rFonts w:asciiTheme="minorHAnsi" w:eastAsia="Calibri" w:hAnsiTheme="minorHAnsi" w:cstheme="minorHAnsi"/>
          <w:lang w:val="es-MX"/>
        </w:rPr>
      </w:pPr>
      <w:r w:rsidRPr="007956C7">
        <w:rPr>
          <w:rFonts w:asciiTheme="minorHAnsi" w:eastAsia="Calibri" w:hAnsiTheme="minorHAnsi" w:cstheme="minorHAnsi"/>
          <w:lang w:val="es-MX"/>
        </w:rPr>
        <w:t>Se presentará la documentación preferentemente en papel con membrete de la empresa, sin tachaduras ni enmendaduras. La documentación digitalizada, deberá ser legible.</w:t>
      </w:r>
    </w:p>
    <w:p w14:paraId="662DFA0A" w14:textId="77777777" w:rsidR="00AA6FED" w:rsidRPr="007956C7" w:rsidRDefault="00AA6FED" w:rsidP="00AA6FED">
      <w:pPr>
        <w:pStyle w:val="Prrafodelista"/>
        <w:rPr>
          <w:rFonts w:asciiTheme="minorHAnsi" w:eastAsia="Calibri" w:hAnsiTheme="minorHAnsi" w:cstheme="minorHAnsi"/>
          <w:lang w:val="es-MX"/>
        </w:rPr>
      </w:pPr>
    </w:p>
    <w:p w14:paraId="0CDE2F26" w14:textId="77777777" w:rsidR="00AA6FED" w:rsidRPr="007956C7" w:rsidRDefault="00AA6FED" w:rsidP="00AA6FED">
      <w:pPr>
        <w:numPr>
          <w:ilvl w:val="0"/>
          <w:numId w:val="6"/>
        </w:numPr>
        <w:ind w:left="360"/>
        <w:jc w:val="both"/>
        <w:rPr>
          <w:rFonts w:asciiTheme="minorHAnsi" w:eastAsia="Calibri" w:hAnsiTheme="minorHAnsi" w:cstheme="minorHAnsi"/>
          <w:lang w:val="es-MX"/>
        </w:rPr>
      </w:pPr>
      <w:r w:rsidRPr="007956C7">
        <w:rPr>
          <w:rFonts w:asciiTheme="minorHAnsi" w:eastAsia="Calibri" w:hAnsiTheme="minorHAnsi" w:cstheme="minorHAnsi"/>
          <w:lang w:val="es-MX"/>
        </w:rPr>
        <w:t>Las proposiciones deberán ser presentadas en idioma español, en el caso de folletos y/o fichas técnicas podrán presentarlos en idioma inglés acompañados de una traducción simple al español.</w:t>
      </w:r>
    </w:p>
    <w:p w14:paraId="42C36C4B" w14:textId="77777777" w:rsidR="00AA6FED" w:rsidRPr="007956C7" w:rsidRDefault="00AA6FED" w:rsidP="00AA6FED">
      <w:pPr>
        <w:pStyle w:val="Prrafodelista"/>
        <w:rPr>
          <w:rFonts w:asciiTheme="minorHAnsi" w:eastAsia="Calibri" w:hAnsiTheme="minorHAnsi" w:cstheme="minorHAnsi"/>
          <w:lang w:val="es-MX"/>
        </w:rPr>
      </w:pPr>
    </w:p>
    <w:p w14:paraId="5E1E4885" w14:textId="6F0CE29C" w:rsidR="00AA6FED" w:rsidRPr="007956C7" w:rsidRDefault="00AA6FED" w:rsidP="00AA6FED">
      <w:pPr>
        <w:numPr>
          <w:ilvl w:val="0"/>
          <w:numId w:val="6"/>
        </w:numPr>
        <w:ind w:left="360"/>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Firmadas autógrafamente por la persona que tenga poder legal para tal efecto, en la última hoja de cada uno de los documentos que forman parte de la misma. </w:t>
      </w:r>
      <w:r w:rsidR="00EF01A3" w:rsidRPr="007956C7">
        <w:rPr>
          <w:rFonts w:asciiTheme="minorHAnsi" w:eastAsia="Calibri" w:hAnsiTheme="minorHAnsi" w:cstheme="minorHAnsi"/>
          <w:lang w:val="es-MX"/>
        </w:rPr>
        <w:t>S</w:t>
      </w:r>
      <w:r w:rsidRPr="007956C7">
        <w:rPr>
          <w:rFonts w:asciiTheme="minorHAnsi" w:eastAsia="Calibri" w:hAnsiTheme="minorHAnsi" w:cstheme="minorHAnsi"/>
          <w:lang w:val="es-MX"/>
        </w:rPr>
        <w:t>e emplearán los medios de identificación electrónica que establezca la Secretaría de la Función Pública, en los términos previstos por el artículo 50 del Reglamento de la Ley;</w:t>
      </w:r>
    </w:p>
    <w:p w14:paraId="4AD0F6E6" w14:textId="77777777" w:rsidR="00AA6FED" w:rsidRPr="007956C7" w:rsidRDefault="00AA6FED" w:rsidP="00AA6FED">
      <w:pPr>
        <w:pStyle w:val="Prrafodelista"/>
        <w:rPr>
          <w:rFonts w:asciiTheme="minorHAnsi" w:eastAsia="Calibri" w:hAnsiTheme="minorHAnsi" w:cstheme="minorHAnsi"/>
          <w:lang w:val="es-MX"/>
        </w:rPr>
      </w:pPr>
    </w:p>
    <w:p w14:paraId="4D9CB490" w14:textId="3C796369" w:rsidR="00AA6FED" w:rsidRPr="007956C7" w:rsidRDefault="00AA6FED" w:rsidP="00AA6FED">
      <w:pPr>
        <w:numPr>
          <w:ilvl w:val="0"/>
          <w:numId w:val="6"/>
        </w:numPr>
        <w:ind w:left="360"/>
        <w:jc w:val="both"/>
        <w:rPr>
          <w:rFonts w:asciiTheme="minorHAnsi" w:eastAsia="Calibri" w:hAnsiTheme="minorHAnsi" w:cstheme="minorHAnsi"/>
          <w:lang w:val="es-MX"/>
        </w:rPr>
      </w:pPr>
      <w:r w:rsidRPr="007956C7">
        <w:rPr>
          <w:rFonts w:asciiTheme="minorHAnsi" w:eastAsia="Calibri" w:hAnsiTheme="minorHAnsi" w:cstheme="minorHAnsi"/>
          <w:lang w:val="es-MX"/>
        </w:rPr>
        <w:t>L</w:t>
      </w:r>
      <w:r w:rsidRPr="007956C7">
        <w:rPr>
          <w:rFonts w:asciiTheme="minorHAnsi" w:hAnsiTheme="minorHAnsi" w:cstheme="minorHAnsi"/>
          <w:lang w:val="es-MX"/>
        </w:rPr>
        <w:t xml:space="preserve">as propuestas deberán presentarse </w:t>
      </w:r>
      <w:r w:rsidR="001F3859" w:rsidRPr="007956C7">
        <w:rPr>
          <w:rFonts w:asciiTheme="minorHAnsi" w:hAnsiTheme="minorHAnsi" w:cstheme="minorHAnsi"/>
          <w:lang w:val="es-MX"/>
        </w:rPr>
        <w:t>foliadas</w:t>
      </w:r>
      <w:r w:rsidRPr="007956C7">
        <w:rPr>
          <w:rFonts w:asciiTheme="minorHAnsi" w:hAnsiTheme="minorHAnsi" w:cstheme="minorHAnsi"/>
          <w:lang w:val="es-MX"/>
        </w:rPr>
        <w:t xml:space="preserve"> en todas sus fojas, en apego a lo dispuesto al segundo párrafo del artículo 50 del Reglamento de la Ley, esto es, numerar de manera individual las propuestas técnica y económica, así como el resto de los documentos que entregue el licitante.</w:t>
      </w:r>
    </w:p>
    <w:p w14:paraId="0FC7DE71" w14:textId="77777777" w:rsidR="00AA6FED" w:rsidRPr="007956C7" w:rsidRDefault="00AA6FED" w:rsidP="00AA6FED">
      <w:pPr>
        <w:pStyle w:val="Prrafodelista"/>
        <w:rPr>
          <w:rFonts w:asciiTheme="minorHAnsi" w:eastAsia="Calibri" w:hAnsiTheme="minorHAnsi" w:cstheme="minorHAnsi"/>
          <w:lang w:val="es-MX"/>
        </w:rPr>
      </w:pPr>
    </w:p>
    <w:p w14:paraId="01CAE3C4" w14:textId="7D8F8208" w:rsidR="003E395B" w:rsidRDefault="00AA6FED" w:rsidP="003E395B">
      <w:pPr>
        <w:numPr>
          <w:ilvl w:val="0"/>
          <w:numId w:val="6"/>
        </w:numPr>
        <w:ind w:left="360"/>
        <w:jc w:val="both"/>
        <w:rPr>
          <w:rFonts w:asciiTheme="minorHAnsi" w:eastAsia="Calibri" w:hAnsiTheme="minorHAnsi" w:cstheme="minorHAnsi"/>
          <w:lang w:val="es-MX"/>
        </w:rPr>
      </w:pPr>
      <w:r w:rsidRPr="007956C7">
        <w:rPr>
          <w:rFonts w:asciiTheme="minorHAnsi" w:eastAsia="Calibri" w:hAnsiTheme="minorHAnsi" w:cstheme="minorHAnsi"/>
          <w:lang w:val="es-MX"/>
        </w:rPr>
        <w:lastRenderedPageBreak/>
        <w:t>L</w:t>
      </w:r>
      <w:r w:rsidRPr="007956C7">
        <w:rPr>
          <w:rFonts w:asciiTheme="minorHAnsi" w:hAnsiTheme="minorHAnsi" w:cstheme="minorHAnsi"/>
          <w:lang w:val="es-MX"/>
        </w:rPr>
        <w:t xml:space="preserve">a proposición económica deberá presentarse, considerando lo señalado en el </w:t>
      </w:r>
      <w:r w:rsidRPr="007956C7">
        <w:rPr>
          <w:rFonts w:asciiTheme="minorHAnsi" w:hAnsiTheme="minorHAnsi" w:cstheme="minorHAnsi"/>
          <w:b/>
          <w:lang w:val="es-MX"/>
        </w:rPr>
        <w:t>ANEXO E1 “</w:t>
      </w:r>
      <w:r w:rsidR="009C358A" w:rsidRPr="007956C7">
        <w:rPr>
          <w:rFonts w:asciiTheme="minorHAnsi" w:hAnsiTheme="minorHAnsi" w:cstheme="minorHAnsi"/>
          <w:b/>
          <w:lang w:val="es-MX"/>
        </w:rPr>
        <w:t>PROPUESTA ECONÓMICA</w:t>
      </w:r>
      <w:r w:rsidRPr="007956C7">
        <w:rPr>
          <w:rFonts w:asciiTheme="minorHAnsi" w:hAnsiTheme="minorHAnsi" w:cstheme="minorHAnsi"/>
          <w:b/>
          <w:lang w:val="es-MX"/>
        </w:rPr>
        <w:t>”</w:t>
      </w:r>
      <w:r w:rsidR="003E395B">
        <w:rPr>
          <w:rFonts w:asciiTheme="minorHAnsi" w:hAnsiTheme="minorHAnsi" w:cstheme="minorHAnsi"/>
          <w:b/>
          <w:lang w:val="es-MX"/>
        </w:rPr>
        <w:t>.</w:t>
      </w:r>
    </w:p>
    <w:p w14:paraId="532E0BDE" w14:textId="77777777" w:rsidR="003E395B" w:rsidRDefault="003E395B" w:rsidP="003E395B">
      <w:pPr>
        <w:pStyle w:val="Prrafodelista"/>
        <w:rPr>
          <w:rFonts w:asciiTheme="minorHAnsi" w:eastAsia="Calibri" w:hAnsiTheme="minorHAnsi" w:cstheme="minorHAnsi"/>
          <w:lang w:val="es-MX"/>
        </w:rPr>
      </w:pPr>
    </w:p>
    <w:p w14:paraId="5A285BEF" w14:textId="041A58BC" w:rsidR="00AA6FED" w:rsidRPr="003E395B" w:rsidRDefault="00AA6FED" w:rsidP="003E395B">
      <w:pPr>
        <w:numPr>
          <w:ilvl w:val="0"/>
          <w:numId w:val="6"/>
        </w:numPr>
        <w:ind w:left="360"/>
        <w:jc w:val="both"/>
        <w:rPr>
          <w:rFonts w:asciiTheme="minorHAnsi" w:eastAsia="Calibri" w:hAnsiTheme="minorHAnsi" w:cstheme="minorHAnsi"/>
          <w:lang w:val="es-MX"/>
        </w:rPr>
      </w:pPr>
      <w:r w:rsidRPr="003E395B">
        <w:rPr>
          <w:rFonts w:asciiTheme="minorHAnsi" w:eastAsia="Calibri" w:hAnsiTheme="minorHAnsi" w:cstheme="minorHAnsi"/>
          <w:lang w:val="es-MX"/>
        </w:rPr>
        <w:t>Derivado</w:t>
      </w:r>
      <w:r w:rsidR="00FB311E" w:rsidRPr="003E395B">
        <w:rPr>
          <w:rFonts w:asciiTheme="minorHAnsi" w:eastAsia="Calibri" w:hAnsiTheme="minorHAnsi" w:cstheme="minorHAnsi"/>
          <w:lang w:val="es-MX"/>
        </w:rPr>
        <w:t xml:space="preserve"> de</w:t>
      </w:r>
      <w:r w:rsidRPr="003E395B">
        <w:rPr>
          <w:rFonts w:asciiTheme="minorHAnsi" w:eastAsia="Calibri" w:hAnsiTheme="minorHAnsi" w:cstheme="minorHAnsi"/>
          <w:lang w:val="es-MX"/>
        </w:rPr>
        <w:t xml:space="preserve"> que </w:t>
      </w:r>
      <w:r w:rsidR="00C5004B" w:rsidRPr="003E395B">
        <w:rPr>
          <w:rFonts w:asciiTheme="minorHAnsi" w:eastAsia="Calibri" w:hAnsiTheme="minorHAnsi" w:cstheme="minorHAnsi"/>
          <w:lang w:val="es-MX"/>
        </w:rPr>
        <w:t>é</w:t>
      </w:r>
      <w:r w:rsidRPr="003E395B">
        <w:rPr>
          <w:rFonts w:asciiTheme="minorHAnsi" w:eastAsia="Calibri" w:hAnsiTheme="minorHAnsi" w:cstheme="minorHAnsi"/>
          <w:lang w:val="es-MX"/>
        </w:rPr>
        <w:t xml:space="preserve">sta es una </w:t>
      </w:r>
      <w:r w:rsidR="004062B6" w:rsidRPr="003E395B">
        <w:rPr>
          <w:rFonts w:asciiTheme="minorHAnsi" w:eastAsia="Calibri" w:hAnsiTheme="minorHAnsi" w:cstheme="minorHAnsi"/>
          <w:lang w:val="es-MX"/>
        </w:rPr>
        <w:t>Licitación</w:t>
      </w:r>
      <w:r w:rsidR="00FC3EFF" w:rsidRPr="003E395B">
        <w:rPr>
          <w:rFonts w:asciiTheme="minorHAnsi" w:eastAsia="Calibri" w:hAnsiTheme="minorHAnsi" w:cstheme="minorHAnsi"/>
          <w:lang w:val="es-MX"/>
        </w:rPr>
        <w:t xml:space="preserve"> pública nacional presencial</w:t>
      </w:r>
      <w:r w:rsidRPr="003E395B">
        <w:rPr>
          <w:rFonts w:asciiTheme="minorHAnsi" w:eastAsia="Calibri" w:hAnsiTheme="minorHAnsi" w:cstheme="minorHAnsi"/>
          <w:lang w:val="es-MX"/>
        </w:rPr>
        <w:t>, los licitantes admiten que se tendrán por no presentadas las proposiciones y la demás documentación requerida por la convocante, cuando los archivos que integren la proposición contengan virus informáticos o no puedan abrirse por cualquier causa motivada por problemas técnicos imputables a sus programas o equipo de cómputo.</w:t>
      </w:r>
    </w:p>
    <w:p w14:paraId="342FDB7B" w14:textId="77777777" w:rsidR="004037C3" w:rsidRPr="007956C7" w:rsidRDefault="004037C3" w:rsidP="004037C3">
      <w:pPr>
        <w:pStyle w:val="Prrafodelista"/>
        <w:rPr>
          <w:rFonts w:asciiTheme="minorHAnsi" w:eastAsia="Calibri" w:hAnsiTheme="minorHAnsi" w:cstheme="minorHAnsi"/>
          <w:lang w:val="es-MX"/>
        </w:rPr>
      </w:pPr>
    </w:p>
    <w:p w14:paraId="514523DC" w14:textId="77777777" w:rsidR="004037C3" w:rsidRPr="007956C7" w:rsidRDefault="004037C3" w:rsidP="004037C3">
      <w:pPr>
        <w:ind w:left="284"/>
        <w:jc w:val="both"/>
        <w:rPr>
          <w:rFonts w:asciiTheme="minorHAnsi" w:eastAsia="Calibri" w:hAnsiTheme="minorHAnsi" w:cstheme="minorHAnsi"/>
          <w:lang w:val="es-MX"/>
        </w:rPr>
      </w:pPr>
    </w:p>
    <w:p w14:paraId="2F89B973" w14:textId="25E8918B" w:rsidR="00AA6FED" w:rsidRPr="007956C7" w:rsidRDefault="00AA6FED" w:rsidP="00AA6FED">
      <w:pPr>
        <w:ind w:firstLine="426"/>
        <w:jc w:val="both"/>
        <w:rPr>
          <w:rFonts w:asciiTheme="minorHAnsi" w:hAnsiTheme="minorHAnsi" w:cstheme="minorHAnsi"/>
          <w:b/>
        </w:rPr>
      </w:pPr>
      <w:r w:rsidRPr="007956C7">
        <w:rPr>
          <w:rFonts w:asciiTheme="minorHAnsi" w:hAnsiTheme="minorHAnsi" w:cstheme="minorHAnsi"/>
          <w:b/>
        </w:rPr>
        <w:t xml:space="preserve">1.1. </w:t>
      </w:r>
      <w:r w:rsidRPr="007956C7">
        <w:rPr>
          <w:rFonts w:asciiTheme="minorHAnsi" w:hAnsiTheme="minorHAnsi" w:cstheme="minorHAnsi"/>
          <w:b/>
          <w:u w:val="single"/>
        </w:rPr>
        <w:t>REQUISITOS TÉCNICOS</w:t>
      </w:r>
    </w:p>
    <w:p w14:paraId="519C2B72" w14:textId="77777777" w:rsidR="00AA6FED" w:rsidRPr="007956C7" w:rsidRDefault="00AA6FED" w:rsidP="00AA6FED">
      <w:pPr>
        <w:jc w:val="both"/>
        <w:rPr>
          <w:rFonts w:asciiTheme="minorHAnsi" w:eastAsia="Calibri" w:hAnsiTheme="minorHAnsi" w:cstheme="minorHAnsi"/>
          <w:b/>
          <w:u w:val="single"/>
        </w:rPr>
      </w:pPr>
    </w:p>
    <w:p w14:paraId="6F3B96DE" w14:textId="77777777" w:rsidR="00AA6FED" w:rsidRPr="007956C7" w:rsidRDefault="00AA6FED" w:rsidP="00AA6FED">
      <w:pPr>
        <w:jc w:val="both"/>
        <w:rPr>
          <w:rFonts w:asciiTheme="minorHAnsi" w:eastAsia="Calibri" w:hAnsiTheme="minorHAnsi" w:cstheme="minorHAnsi"/>
        </w:rPr>
      </w:pPr>
      <w:r w:rsidRPr="007956C7">
        <w:rPr>
          <w:rFonts w:asciiTheme="minorHAnsi" w:eastAsia="Calibri" w:hAnsiTheme="minorHAnsi" w:cstheme="minorHAnsi"/>
        </w:rPr>
        <w:t>Los licitantes deberán presentar los siguientes documentos, a fin de satisfacer todos y cada uno de los requisitos técnicos solicitados por la convocante para la partida en que participe:</w:t>
      </w:r>
    </w:p>
    <w:p w14:paraId="20192088" w14:textId="45B874DB" w:rsidR="00FE22F7" w:rsidRPr="007956C7" w:rsidRDefault="00FE22F7" w:rsidP="00AA6FED">
      <w:pPr>
        <w:jc w:val="both"/>
        <w:rPr>
          <w:rFonts w:asciiTheme="minorHAnsi" w:eastAsia="Calibri" w:hAnsiTheme="minorHAnsi" w:cstheme="minorHAnsi"/>
        </w:rPr>
      </w:pPr>
    </w:p>
    <w:p w14:paraId="14BDCC6A" w14:textId="1CB3890E" w:rsidR="00AA6FED" w:rsidRPr="0011500F" w:rsidRDefault="00AE3077" w:rsidP="0011500F">
      <w:pPr>
        <w:numPr>
          <w:ilvl w:val="0"/>
          <w:numId w:val="33"/>
        </w:numPr>
        <w:tabs>
          <w:tab w:val="left" w:pos="1134"/>
          <w:tab w:val="left" w:pos="2127"/>
          <w:tab w:val="left" w:pos="2835"/>
        </w:tabs>
        <w:ind w:left="426"/>
        <w:jc w:val="both"/>
        <w:rPr>
          <w:rFonts w:asciiTheme="minorHAnsi" w:eastAsia="Calibri" w:hAnsiTheme="minorHAnsi" w:cstheme="minorHAnsi"/>
          <w:color w:val="FF0000"/>
        </w:rPr>
      </w:pPr>
      <w:r w:rsidRPr="0011500F">
        <w:rPr>
          <w:rFonts w:asciiTheme="minorHAnsi" w:eastAsia="Calibri" w:hAnsiTheme="minorHAnsi" w:cstheme="minorHAnsi"/>
          <w:b/>
          <w:color w:val="000000"/>
        </w:rPr>
        <w:t>ANEXO T</w:t>
      </w:r>
      <w:r w:rsidR="00AA6FED" w:rsidRPr="0011500F">
        <w:rPr>
          <w:rFonts w:asciiTheme="minorHAnsi" w:eastAsia="Calibri" w:hAnsiTheme="minorHAnsi" w:cstheme="minorHAnsi"/>
          <w:b/>
          <w:color w:val="000000"/>
        </w:rPr>
        <w:t xml:space="preserve">1 </w:t>
      </w:r>
      <w:r w:rsidRPr="0011500F">
        <w:rPr>
          <w:rFonts w:asciiTheme="minorHAnsi" w:eastAsia="Calibri" w:hAnsiTheme="minorHAnsi" w:cstheme="minorHAnsi"/>
          <w:b/>
          <w:color w:val="000000"/>
        </w:rPr>
        <w:t>“ESPECIFICACIONES TÉCNICAS”</w:t>
      </w:r>
      <w:r w:rsidR="00AA6FED" w:rsidRPr="0011500F">
        <w:rPr>
          <w:rFonts w:asciiTheme="minorHAnsi" w:eastAsia="Calibri" w:hAnsiTheme="minorHAnsi" w:cstheme="minorHAnsi"/>
          <w:b/>
          <w:color w:val="000000"/>
        </w:rPr>
        <w:t xml:space="preserve">. </w:t>
      </w:r>
      <w:r w:rsidR="00AA6FED" w:rsidRPr="0011500F">
        <w:rPr>
          <w:rFonts w:asciiTheme="minorHAnsi" w:eastAsia="Calibri" w:hAnsiTheme="minorHAnsi" w:cstheme="minorHAnsi"/>
          <w:color w:val="000000"/>
        </w:rPr>
        <w:t>Descripción de las especificaciones técnicas de “</w:t>
      </w:r>
      <w:r w:rsidR="0011500F" w:rsidRPr="0011500F">
        <w:rPr>
          <w:rFonts w:asciiTheme="minorHAnsi" w:hAnsiTheme="minorHAnsi"/>
        </w:rPr>
        <w:t>SERVICIOS DE MANTENIMIENTO A EQUIPOS, UNIDADES, VEHÍCULOS Y MAQUINARIA AGRÍCOLA DEL CSAEGRO</w:t>
      </w:r>
      <w:r w:rsidR="00AA6FED" w:rsidRPr="0011500F">
        <w:rPr>
          <w:rFonts w:asciiTheme="minorHAnsi" w:hAnsiTheme="minorHAnsi" w:cstheme="minorHAnsi"/>
        </w:rPr>
        <w:t>”</w:t>
      </w:r>
      <w:r w:rsidRPr="0011500F">
        <w:rPr>
          <w:rFonts w:asciiTheme="minorHAnsi" w:hAnsiTheme="minorHAnsi" w:cstheme="minorHAnsi"/>
        </w:rPr>
        <w:t>.</w:t>
      </w:r>
      <w:r w:rsidR="00AA6FED" w:rsidRPr="0011500F">
        <w:rPr>
          <w:rFonts w:asciiTheme="minorHAnsi" w:eastAsia="Calibri" w:hAnsiTheme="minorHAnsi" w:cstheme="minorHAnsi"/>
          <w:color w:val="000000"/>
        </w:rPr>
        <w:t xml:space="preserve"> </w:t>
      </w:r>
      <w:r w:rsidRPr="0011500F">
        <w:rPr>
          <w:rFonts w:asciiTheme="minorHAnsi" w:hAnsiTheme="minorHAnsi" w:cstheme="minorHAnsi"/>
          <w:lang w:val="es-MX"/>
        </w:rPr>
        <w:t>El archivo electrónico se deberá denominar</w:t>
      </w:r>
      <w:r w:rsidRPr="0011500F">
        <w:rPr>
          <w:rFonts w:asciiTheme="minorHAnsi" w:eastAsia="Calibri" w:hAnsiTheme="minorHAnsi" w:cstheme="minorHAnsi"/>
          <w:color w:val="FF0000"/>
        </w:rPr>
        <w:t xml:space="preserve"> </w:t>
      </w:r>
      <w:r w:rsidRPr="0011500F">
        <w:rPr>
          <w:rFonts w:asciiTheme="minorHAnsi" w:eastAsia="Calibri" w:hAnsiTheme="minorHAnsi" w:cstheme="minorHAnsi"/>
          <w:b/>
          <w:color w:val="000000"/>
        </w:rPr>
        <w:t>ANEXO T1 “ESPECIFICACIONES TÉCNICAS”.</w:t>
      </w:r>
    </w:p>
    <w:p w14:paraId="5057B20F" w14:textId="77777777" w:rsidR="00AA6FED" w:rsidRPr="007956C7" w:rsidRDefault="00AA6FED" w:rsidP="0094342F">
      <w:pPr>
        <w:ind w:left="426"/>
        <w:contextualSpacing/>
        <w:jc w:val="both"/>
        <w:rPr>
          <w:rFonts w:asciiTheme="minorHAnsi" w:eastAsia="Calibri" w:hAnsiTheme="minorHAnsi" w:cstheme="minorHAnsi"/>
          <w:color w:val="000000"/>
        </w:rPr>
      </w:pPr>
    </w:p>
    <w:p w14:paraId="4F56C217" w14:textId="56C15536" w:rsidR="00AA6FED" w:rsidRPr="007956C7" w:rsidRDefault="00AA6FED" w:rsidP="00E069CA">
      <w:pPr>
        <w:numPr>
          <w:ilvl w:val="0"/>
          <w:numId w:val="33"/>
        </w:numPr>
        <w:tabs>
          <w:tab w:val="left" w:pos="1134"/>
          <w:tab w:val="left" w:pos="2127"/>
          <w:tab w:val="left" w:pos="2835"/>
        </w:tabs>
        <w:ind w:left="426"/>
        <w:jc w:val="both"/>
        <w:rPr>
          <w:rFonts w:asciiTheme="minorHAnsi" w:hAnsiTheme="minorHAnsi" w:cstheme="minorHAnsi"/>
          <w:lang w:val="es-MX"/>
        </w:rPr>
      </w:pPr>
      <w:r w:rsidRPr="007956C7">
        <w:rPr>
          <w:rFonts w:asciiTheme="minorHAnsi" w:hAnsiTheme="minorHAnsi" w:cstheme="minorHAnsi"/>
          <w:b/>
          <w:lang w:val="es-MX"/>
        </w:rPr>
        <w:t xml:space="preserve">ANEXO T2 “OPINIÓN IMSS”. </w:t>
      </w:r>
      <w:r w:rsidR="003B3E15" w:rsidRPr="007956C7">
        <w:rPr>
          <w:rFonts w:asciiTheme="minorHAnsi" w:hAnsiTheme="minorHAnsi" w:cstheme="minorHAnsi"/>
        </w:rPr>
        <w:t>Para dar estricto cumplimiento a lo establecido en el artículo 32-D del Código Fiscal de la Federación</w:t>
      </w:r>
      <w:r w:rsidR="005D0CF5" w:rsidRPr="007956C7">
        <w:rPr>
          <w:rFonts w:asciiTheme="minorHAnsi" w:hAnsiTheme="minorHAnsi" w:cstheme="minorHAnsi"/>
        </w:rPr>
        <w:t>. El l</w:t>
      </w:r>
      <w:r w:rsidR="003B3E15" w:rsidRPr="007956C7">
        <w:rPr>
          <w:rFonts w:asciiTheme="minorHAnsi" w:hAnsiTheme="minorHAnsi" w:cstheme="minorHAnsi"/>
        </w:rPr>
        <w:t xml:space="preserve">icitante deberá entregar Opinión emitida por el Instituto Mexicano del Seguro </w:t>
      </w:r>
      <w:r w:rsidR="001F3859" w:rsidRPr="007956C7">
        <w:rPr>
          <w:rFonts w:asciiTheme="minorHAnsi" w:hAnsiTheme="minorHAnsi" w:cstheme="minorHAnsi"/>
        </w:rPr>
        <w:t>Social</w:t>
      </w:r>
      <w:r w:rsidR="003B3E15" w:rsidRPr="007956C7">
        <w:rPr>
          <w:rFonts w:asciiTheme="minorHAnsi" w:hAnsiTheme="minorHAnsi" w:cstheme="minorHAnsi"/>
        </w:rPr>
        <w:t xml:space="preserve"> (I.M.S.S.), del debido Cumplimiento de sus Obligaciones Fiscales en </w:t>
      </w:r>
      <w:r w:rsidR="001F3859" w:rsidRPr="007956C7">
        <w:rPr>
          <w:rFonts w:asciiTheme="minorHAnsi" w:hAnsiTheme="minorHAnsi" w:cstheme="minorHAnsi"/>
        </w:rPr>
        <w:t>Materia</w:t>
      </w:r>
      <w:r w:rsidR="003B3E15" w:rsidRPr="007956C7">
        <w:rPr>
          <w:rFonts w:asciiTheme="minorHAnsi" w:hAnsiTheme="minorHAnsi" w:cstheme="minorHAnsi"/>
        </w:rPr>
        <w:t xml:space="preserve"> de Seguridad </w:t>
      </w:r>
      <w:r w:rsidR="001F3859" w:rsidRPr="007956C7">
        <w:rPr>
          <w:rFonts w:asciiTheme="minorHAnsi" w:hAnsiTheme="minorHAnsi" w:cstheme="minorHAnsi"/>
        </w:rPr>
        <w:t>Social</w:t>
      </w:r>
      <w:r w:rsidR="003B3E15" w:rsidRPr="007956C7">
        <w:rPr>
          <w:rFonts w:asciiTheme="minorHAnsi" w:hAnsiTheme="minorHAnsi" w:cstheme="minorHAnsi"/>
        </w:rPr>
        <w:t xml:space="preserve">, de conformidad con lo establecido en las Reglas para la Obtención de la Opinión de Cumplimiento de Obligaciones Fiscales en </w:t>
      </w:r>
      <w:r w:rsidR="001F3859" w:rsidRPr="007956C7">
        <w:rPr>
          <w:rFonts w:asciiTheme="minorHAnsi" w:hAnsiTheme="minorHAnsi" w:cstheme="minorHAnsi"/>
        </w:rPr>
        <w:t>Materia</w:t>
      </w:r>
      <w:r w:rsidR="003B3E15" w:rsidRPr="007956C7">
        <w:rPr>
          <w:rFonts w:asciiTheme="minorHAnsi" w:hAnsiTheme="minorHAnsi" w:cstheme="minorHAnsi"/>
        </w:rPr>
        <w:t xml:space="preserve"> de Seguridad </w:t>
      </w:r>
      <w:r w:rsidR="001F3859" w:rsidRPr="007956C7">
        <w:rPr>
          <w:rFonts w:asciiTheme="minorHAnsi" w:hAnsiTheme="minorHAnsi" w:cstheme="minorHAnsi"/>
        </w:rPr>
        <w:t>Social</w:t>
      </w:r>
      <w:r w:rsidR="003B3E15" w:rsidRPr="007956C7">
        <w:rPr>
          <w:rFonts w:asciiTheme="minorHAnsi" w:hAnsiTheme="minorHAnsi" w:cstheme="minorHAnsi"/>
        </w:rPr>
        <w:t xml:space="preserve">, Regla Quinta – A, de fecha tres de </w:t>
      </w:r>
      <w:r w:rsidR="002C1389" w:rsidRPr="007956C7">
        <w:rPr>
          <w:rFonts w:asciiTheme="minorHAnsi" w:hAnsiTheme="minorHAnsi" w:cstheme="minorHAnsi"/>
        </w:rPr>
        <w:t>abril</w:t>
      </w:r>
      <w:r w:rsidR="003B3E15" w:rsidRPr="007956C7">
        <w:rPr>
          <w:rFonts w:asciiTheme="minorHAnsi" w:hAnsiTheme="minorHAnsi" w:cstheme="minorHAnsi"/>
        </w:rPr>
        <w:t xml:space="preserve"> de 2015</w:t>
      </w:r>
      <w:r w:rsidRPr="007956C7">
        <w:rPr>
          <w:rFonts w:asciiTheme="minorHAnsi" w:hAnsiTheme="minorHAnsi" w:cstheme="minorHAnsi"/>
          <w:lang w:val="es-MX"/>
        </w:rPr>
        <w:t xml:space="preserve">. El archivo electrónico se deberá denominar </w:t>
      </w:r>
      <w:r w:rsidRPr="007956C7">
        <w:rPr>
          <w:rFonts w:asciiTheme="minorHAnsi" w:hAnsiTheme="minorHAnsi" w:cstheme="minorHAnsi"/>
          <w:b/>
          <w:lang w:val="es-MX"/>
        </w:rPr>
        <w:t>ANEXO T2 “</w:t>
      </w:r>
      <w:r w:rsidR="00AE3077" w:rsidRPr="007956C7">
        <w:rPr>
          <w:rFonts w:asciiTheme="minorHAnsi" w:hAnsiTheme="minorHAnsi" w:cstheme="minorHAnsi"/>
          <w:b/>
          <w:lang w:val="es-MX"/>
        </w:rPr>
        <w:t>OPINIÓN IMSS</w:t>
      </w:r>
      <w:r w:rsidRPr="007956C7">
        <w:rPr>
          <w:rFonts w:asciiTheme="minorHAnsi" w:hAnsiTheme="minorHAnsi" w:cstheme="minorHAnsi"/>
          <w:b/>
          <w:lang w:val="es-MX"/>
        </w:rPr>
        <w:t>”.</w:t>
      </w:r>
    </w:p>
    <w:p w14:paraId="4E60C1A0" w14:textId="77777777" w:rsidR="00AA6FED" w:rsidRPr="007956C7" w:rsidRDefault="00AA6FED" w:rsidP="0094342F">
      <w:pPr>
        <w:tabs>
          <w:tab w:val="left" w:pos="1134"/>
          <w:tab w:val="left" w:pos="2127"/>
          <w:tab w:val="left" w:pos="2835"/>
        </w:tabs>
        <w:spacing w:line="276" w:lineRule="auto"/>
        <w:ind w:left="426"/>
        <w:jc w:val="both"/>
        <w:rPr>
          <w:rFonts w:asciiTheme="minorHAnsi" w:hAnsiTheme="minorHAnsi" w:cstheme="minorHAnsi"/>
          <w:lang w:val="es-MX"/>
        </w:rPr>
      </w:pPr>
    </w:p>
    <w:p w14:paraId="70F0E5B9" w14:textId="25B953CF" w:rsidR="00AA6FED" w:rsidRPr="007956C7" w:rsidRDefault="00AA6FED" w:rsidP="00E069CA">
      <w:pPr>
        <w:pStyle w:val="Prrafodelista"/>
        <w:numPr>
          <w:ilvl w:val="0"/>
          <w:numId w:val="33"/>
        </w:numPr>
        <w:tabs>
          <w:tab w:val="left" w:pos="851"/>
          <w:tab w:val="left" w:pos="1134"/>
        </w:tabs>
        <w:spacing w:after="240"/>
        <w:ind w:left="426"/>
        <w:jc w:val="both"/>
        <w:rPr>
          <w:rFonts w:asciiTheme="minorHAnsi" w:hAnsiTheme="minorHAnsi" w:cstheme="minorHAnsi"/>
          <w:b/>
          <w:u w:val="single"/>
          <w:lang w:val="es-MX"/>
        </w:rPr>
      </w:pPr>
      <w:r w:rsidRPr="007956C7">
        <w:rPr>
          <w:rFonts w:asciiTheme="minorHAnsi" w:hAnsiTheme="minorHAnsi" w:cstheme="minorHAnsi"/>
          <w:b/>
          <w:lang w:val="es-MX"/>
        </w:rPr>
        <w:t xml:space="preserve">ANEXO T3 “OPINIÓN SAT”. </w:t>
      </w:r>
      <w:r w:rsidRPr="007956C7">
        <w:rPr>
          <w:rFonts w:asciiTheme="minorHAnsi" w:hAnsiTheme="minorHAnsi" w:cstheme="minorHAnsi"/>
          <w:lang w:val="es-MX"/>
        </w:rPr>
        <w:t>Para dar estricto cumplimiento a lo establecido en el artículo 32-D del Códi</w:t>
      </w:r>
      <w:r w:rsidR="005D0CF5" w:rsidRPr="007956C7">
        <w:rPr>
          <w:rFonts w:asciiTheme="minorHAnsi" w:hAnsiTheme="minorHAnsi" w:cstheme="minorHAnsi"/>
          <w:lang w:val="es-MX"/>
        </w:rPr>
        <w:t>go Fiscal de la Federación. El l</w:t>
      </w:r>
      <w:r w:rsidRPr="007956C7">
        <w:rPr>
          <w:rFonts w:asciiTheme="minorHAnsi" w:hAnsiTheme="minorHAnsi" w:cstheme="minorHAnsi"/>
          <w:lang w:val="es-MX"/>
        </w:rPr>
        <w:t>icitante deberá entregar opinión de Obligaciones Fiscales Vigente, en el cual el SAT emita la Opinión de Cumplimiento de Obligaciones Fiscales en Sentido Positivo, c</w:t>
      </w:r>
      <w:r w:rsidR="00AC5A57">
        <w:rPr>
          <w:rFonts w:asciiTheme="minorHAnsi" w:hAnsiTheme="minorHAnsi" w:cstheme="minorHAnsi"/>
          <w:lang w:val="es-MX"/>
        </w:rPr>
        <w:t>omo lo establece la Regla 2.1.</w:t>
      </w:r>
      <w:r w:rsidR="003D4287">
        <w:rPr>
          <w:rFonts w:asciiTheme="minorHAnsi" w:hAnsiTheme="minorHAnsi" w:cstheme="minorHAnsi"/>
          <w:lang w:val="es-MX"/>
        </w:rPr>
        <w:t>27</w:t>
      </w:r>
      <w:r w:rsidRPr="007956C7">
        <w:rPr>
          <w:rFonts w:asciiTheme="minorHAnsi" w:hAnsiTheme="minorHAnsi" w:cstheme="minorHAnsi"/>
          <w:lang w:val="es-MX"/>
        </w:rPr>
        <w:t>, de la Resolució</w:t>
      </w:r>
      <w:r w:rsidR="001F3859" w:rsidRPr="007956C7">
        <w:rPr>
          <w:rFonts w:asciiTheme="minorHAnsi" w:hAnsiTheme="minorHAnsi" w:cstheme="minorHAnsi"/>
          <w:lang w:val="es-MX"/>
        </w:rPr>
        <w:t>n Miscelánea Fiscal para el 202</w:t>
      </w:r>
      <w:r w:rsidR="00AC5A57">
        <w:rPr>
          <w:rFonts w:asciiTheme="minorHAnsi" w:hAnsiTheme="minorHAnsi" w:cstheme="minorHAnsi"/>
          <w:lang w:val="es-MX"/>
        </w:rPr>
        <w:t>2</w:t>
      </w:r>
      <w:r w:rsidRPr="007956C7">
        <w:rPr>
          <w:rFonts w:asciiTheme="minorHAnsi" w:hAnsiTheme="minorHAnsi" w:cstheme="minorHAnsi"/>
          <w:lang w:val="es-MX"/>
        </w:rPr>
        <w:t>, publicad</w:t>
      </w:r>
      <w:r w:rsidR="00062350">
        <w:rPr>
          <w:rFonts w:asciiTheme="minorHAnsi" w:hAnsiTheme="minorHAnsi" w:cstheme="minorHAnsi"/>
          <w:lang w:val="es-MX"/>
        </w:rPr>
        <w:t>a</w:t>
      </w:r>
      <w:r w:rsidRPr="007956C7">
        <w:rPr>
          <w:rFonts w:asciiTheme="minorHAnsi" w:hAnsiTheme="minorHAnsi" w:cstheme="minorHAnsi"/>
          <w:lang w:val="es-MX"/>
        </w:rPr>
        <w:t xml:space="preserve"> en </w:t>
      </w:r>
      <w:r w:rsidRPr="00167E46">
        <w:rPr>
          <w:rFonts w:asciiTheme="minorHAnsi" w:hAnsiTheme="minorHAnsi" w:cstheme="minorHAnsi"/>
          <w:lang w:val="es-MX"/>
        </w:rPr>
        <w:t xml:space="preserve">el </w:t>
      </w:r>
      <w:r w:rsidR="001F3859" w:rsidRPr="00167E46">
        <w:rPr>
          <w:rFonts w:asciiTheme="minorHAnsi" w:hAnsiTheme="minorHAnsi" w:cstheme="minorHAnsi"/>
          <w:lang w:val="es-MX"/>
        </w:rPr>
        <w:t>D</w:t>
      </w:r>
      <w:r w:rsidR="00CE09B9">
        <w:rPr>
          <w:rFonts w:asciiTheme="minorHAnsi" w:hAnsiTheme="minorHAnsi" w:cstheme="minorHAnsi"/>
          <w:lang w:val="es-MX"/>
        </w:rPr>
        <w:t>iari</w:t>
      </w:r>
      <w:r w:rsidR="001F3859" w:rsidRPr="00167E46">
        <w:rPr>
          <w:rFonts w:asciiTheme="minorHAnsi" w:hAnsiTheme="minorHAnsi" w:cstheme="minorHAnsi"/>
          <w:lang w:val="es-MX"/>
        </w:rPr>
        <w:t>o</w:t>
      </w:r>
      <w:r w:rsidR="002C1389" w:rsidRPr="00167E46">
        <w:rPr>
          <w:rFonts w:asciiTheme="minorHAnsi" w:hAnsiTheme="minorHAnsi" w:cstheme="minorHAnsi"/>
          <w:lang w:val="es-MX"/>
        </w:rPr>
        <w:t xml:space="preserve"> </w:t>
      </w:r>
      <w:r w:rsidR="001F3859" w:rsidRPr="00167E46">
        <w:rPr>
          <w:rFonts w:asciiTheme="minorHAnsi" w:hAnsiTheme="minorHAnsi" w:cstheme="minorHAnsi"/>
          <w:lang w:val="es-MX"/>
        </w:rPr>
        <w:t>Oficial</w:t>
      </w:r>
      <w:r w:rsidR="001F3859" w:rsidRPr="007956C7">
        <w:rPr>
          <w:rFonts w:asciiTheme="minorHAnsi" w:hAnsiTheme="minorHAnsi" w:cstheme="minorHAnsi"/>
          <w:lang w:val="es-MX"/>
        </w:rPr>
        <w:t xml:space="preserve"> de la Feder</w:t>
      </w:r>
      <w:r w:rsidR="00AC5A57">
        <w:rPr>
          <w:rFonts w:asciiTheme="minorHAnsi" w:hAnsiTheme="minorHAnsi" w:cstheme="minorHAnsi"/>
          <w:lang w:val="es-MX"/>
        </w:rPr>
        <w:t>ación el 27 de diciembre de 2021</w:t>
      </w:r>
      <w:r w:rsidRPr="007956C7">
        <w:rPr>
          <w:rFonts w:asciiTheme="minorHAnsi" w:hAnsiTheme="minorHAnsi" w:cstheme="minorHAnsi"/>
          <w:lang w:val="es-MX"/>
        </w:rPr>
        <w:t xml:space="preserve">. El archivo electrónico se deberá denominar </w:t>
      </w:r>
      <w:r w:rsidR="00AE3077" w:rsidRPr="007956C7">
        <w:rPr>
          <w:rFonts w:asciiTheme="minorHAnsi" w:hAnsiTheme="minorHAnsi" w:cstheme="minorHAnsi"/>
          <w:b/>
          <w:lang w:val="es-MX"/>
        </w:rPr>
        <w:t>ANEXO T3 “OPINIÓN SAT”.</w:t>
      </w:r>
    </w:p>
    <w:p w14:paraId="62EF0E35" w14:textId="5E63DC61" w:rsidR="00AA6FED" w:rsidRPr="007956C7" w:rsidRDefault="002E4736" w:rsidP="00E069CA">
      <w:pPr>
        <w:pStyle w:val="Prrafodelista"/>
        <w:numPr>
          <w:ilvl w:val="0"/>
          <w:numId w:val="33"/>
        </w:numPr>
        <w:tabs>
          <w:tab w:val="left" w:pos="851"/>
          <w:tab w:val="left" w:pos="1134"/>
        </w:tabs>
        <w:spacing w:after="240"/>
        <w:ind w:left="426"/>
        <w:jc w:val="both"/>
        <w:rPr>
          <w:rFonts w:asciiTheme="minorHAnsi" w:hAnsiTheme="minorHAnsi" w:cstheme="minorHAnsi"/>
          <w:b/>
          <w:u w:val="single"/>
          <w:lang w:val="es-MX"/>
        </w:rPr>
      </w:pPr>
      <w:r w:rsidRPr="007956C7">
        <w:rPr>
          <w:rFonts w:asciiTheme="minorHAnsi" w:hAnsiTheme="minorHAnsi" w:cstheme="minorHAnsi"/>
          <w:b/>
          <w:lang w:val="es-ES"/>
        </w:rPr>
        <w:t xml:space="preserve">ANEXO </w:t>
      </w:r>
      <w:r w:rsidR="001F3859" w:rsidRPr="007956C7">
        <w:rPr>
          <w:rFonts w:asciiTheme="minorHAnsi" w:hAnsiTheme="minorHAnsi" w:cstheme="minorHAnsi"/>
          <w:b/>
          <w:lang w:val="es-ES"/>
        </w:rPr>
        <w:t>T4</w:t>
      </w:r>
      <w:r w:rsidR="00AA6FED" w:rsidRPr="007956C7">
        <w:rPr>
          <w:rFonts w:asciiTheme="minorHAnsi" w:hAnsiTheme="minorHAnsi" w:cstheme="minorHAnsi"/>
          <w:b/>
          <w:lang w:val="es-ES"/>
        </w:rPr>
        <w:t xml:space="preserve"> “PARTICIPACIÓN DE DISCAPACITADOS O EMPRESAS QUE CUENTEN CON TRABAJADORES CON DISCAPACIDAD</w:t>
      </w:r>
      <w:r w:rsidR="00AA6FED" w:rsidRPr="007956C7">
        <w:rPr>
          <w:rFonts w:asciiTheme="minorHAnsi" w:hAnsiTheme="minorHAnsi" w:cstheme="minorHAnsi"/>
          <w:b/>
        </w:rPr>
        <w:t>”</w:t>
      </w:r>
      <w:r w:rsidRPr="007956C7">
        <w:rPr>
          <w:rFonts w:asciiTheme="minorHAnsi" w:hAnsiTheme="minorHAnsi" w:cstheme="minorHAnsi"/>
          <w:b/>
        </w:rPr>
        <w:t>.</w:t>
      </w:r>
      <w:r w:rsidR="00AA6FED" w:rsidRPr="007956C7">
        <w:rPr>
          <w:rFonts w:asciiTheme="minorHAnsi" w:hAnsiTheme="minorHAnsi" w:cstheme="minorHAnsi"/>
          <w:b/>
        </w:rPr>
        <w:t xml:space="preserve"> </w:t>
      </w:r>
      <w:r w:rsidR="00AA6FED" w:rsidRPr="007956C7">
        <w:rPr>
          <w:rFonts w:asciiTheme="minorHAnsi" w:hAnsiTheme="minorHAnsi" w:cstheme="minorHAnsi"/>
          <w:lang w:val="es-ES"/>
        </w:rPr>
        <w:t>En caso de ser</w:t>
      </w:r>
      <w:r w:rsidR="005D0CF5" w:rsidRPr="007956C7">
        <w:rPr>
          <w:rFonts w:asciiTheme="minorHAnsi" w:hAnsiTheme="minorHAnsi" w:cstheme="minorHAnsi"/>
          <w:lang w:val="es-ES"/>
        </w:rPr>
        <w:t xml:space="preserve"> procedente, manifestación del l</w:t>
      </w:r>
      <w:r w:rsidR="00AA6FED" w:rsidRPr="007956C7">
        <w:rPr>
          <w:rFonts w:asciiTheme="minorHAnsi" w:hAnsiTheme="minorHAnsi" w:cstheme="minorHAnsi"/>
          <w:lang w:val="es-ES"/>
        </w:rPr>
        <w:t xml:space="preserve">icitante bajo protesta de decir verdad que es una persona física con discapacidad o bien, tratándose de personas morales, señalar que cuenta con personal con discapacidad en una proporción de cuando menos el 5% de la totalidad de su planta de empleados, cuya antigüedad no sea inferior a seis meses; anexando </w:t>
      </w:r>
      <w:r w:rsidR="001F3859" w:rsidRPr="007956C7">
        <w:rPr>
          <w:rFonts w:asciiTheme="minorHAnsi" w:hAnsiTheme="minorHAnsi" w:cstheme="minorHAnsi"/>
          <w:lang w:val="es-ES"/>
        </w:rPr>
        <w:t>copia</w:t>
      </w:r>
      <w:r w:rsidR="00AA6FED" w:rsidRPr="007956C7">
        <w:rPr>
          <w:rFonts w:asciiTheme="minorHAnsi" w:hAnsiTheme="minorHAnsi" w:cstheme="minorHAnsi"/>
          <w:lang w:val="es-ES"/>
        </w:rPr>
        <w:t xml:space="preserve"> del aviso de alta de tales trabajadores al régimen obligatorio del Instituto Mexicano del Seguro </w:t>
      </w:r>
      <w:r w:rsidR="001F3859" w:rsidRPr="007956C7">
        <w:rPr>
          <w:rFonts w:asciiTheme="minorHAnsi" w:hAnsiTheme="minorHAnsi" w:cstheme="minorHAnsi"/>
          <w:lang w:val="es-ES"/>
        </w:rPr>
        <w:t>Social</w:t>
      </w:r>
      <w:r w:rsidR="00AA6FED" w:rsidRPr="007956C7">
        <w:rPr>
          <w:rFonts w:asciiTheme="minorHAnsi" w:hAnsiTheme="minorHAnsi" w:cstheme="minorHAnsi"/>
          <w:lang w:val="es-ES"/>
        </w:rPr>
        <w:t>.</w:t>
      </w:r>
      <w:r w:rsidR="00AA6FED" w:rsidRPr="007956C7">
        <w:rPr>
          <w:rFonts w:asciiTheme="minorHAnsi" w:hAnsiTheme="minorHAnsi" w:cstheme="minorHAnsi"/>
          <w:lang w:val="es-MX"/>
        </w:rPr>
        <w:t xml:space="preserve"> El archivo e</w:t>
      </w:r>
      <w:r w:rsidR="00CD3EEA" w:rsidRPr="007956C7">
        <w:rPr>
          <w:rFonts w:asciiTheme="minorHAnsi" w:hAnsiTheme="minorHAnsi" w:cstheme="minorHAnsi"/>
          <w:lang w:val="es-MX"/>
        </w:rPr>
        <w:t xml:space="preserve">lectrónico se deberá denominar </w:t>
      </w:r>
      <w:r w:rsidRPr="007956C7">
        <w:rPr>
          <w:rFonts w:asciiTheme="minorHAnsi" w:hAnsiTheme="minorHAnsi" w:cstheme="minorHAnsi"/>
          <w:b/>
          <w:lang w:val="es-MX"/>
        </w:rPr>
        <w:t xml:space="preserve">ANEXO </w:t>
      </w:r>
      <w:r w:rsidR="00CD3EEA" w:rsidRPr="007956C7">
        <w:rPr>
          <w:rFonts w:asciiTheme="minorHAnsi" w:hAnsiTheme="minorHAnsi" w:cstheme="minorHAnsi"/>
          <w:b/>
          <w:lang w:val="es-MX"/>
        </w:rPr>
        <w:t>T</w:t>
      </w:r>
      <w:r w:rsidR="004037C3" w:rsidRPr="007956C7">
        <w:rPr>
          <w:rFonts w:asciiTheme="minorHAnsi" w:hAnsiTheme="minorHAnsi" w:cstheme="minorHAnsi"/>
          <w:b/>
          <w:lang w:val="es-MX"/>
        </w:rPr>
        <w:t>4</w:t>
      </w:r>
      <w:r w:rsidR="00CD3EEA" w:rsidRPr="007956C7">
        <w:rPr>
          <w:rFonts w:asciiTheme="minorHAnsi" w:hAnsiTheme="minorHAnsi" w:cstheme="minorHAnsi"/>
          <w:b/>
          <w:lang w:val="es-MX"/>
        </w:rPr>
        <w:t xml:space="preserve"> “</w:t>
      </w:r>
      <w:r w:rsidR="00AA6FED" w:rsidRPr="007956C7">
        <w:rPr>
          <w:rFonts w:asciiTheme="minorHAnsi" w:hAnsiTheme="minorHAnsi" w:cstheme="minorHAnsi"/>
          <w:b/>
          <w:lang w:val="es-MX"/>
        </w:rPr>
        <w:t>PARTICIPACIÓN DE DISCAPACITADOS”</w:t>
      </w:r>
      <w:r w:rsidR="00CD3EEA" w:rsidRPr="007956C7">
        <w:rPr>
          <w:rFonts w:asciiTheme="minorHAnsi" w:hAnsiTheme="minorHAnsi" w:cstheme="minorHAnsi"/>
          <w:b/>
          <w:lang w:val="es-MX"/>
        </w:rPr>
        <w:t>.</w:t>
      </w:r>
      <w:r w:rsidR="003574FF" w:rsidRPr="007956C7">
        <w:rPr>
          <w:rFonts w:asciiTheme="minorHAnsi" w:hAnsiTheme="minorHAnsi" w:cstheme="minorHAnsi"/>
          <w:b/>
          <w:lang w:val="es-MX"/>
        </w:rPr>
        <w:t xml:space="preserve"> (Opcional)</w:t>
      </w:r>
    </w:p>
    <w:p w14:paraId="0800EA03" w14:textId="3560F183" w:rsidR="00AA6FED" w:rsidRPr="007956C7" w:rsidRDefault="00AA6FED" w:rsidP="00E069CA">
      <w:pPr>
        <w:pStyle w:val="Prrafodelista"/>
        <w:numPr>
          <w:ilvl w:val="0"/>
          <w:numId w:val="33"/>
        </w:numPr>
        <w:tabs>
          <w:tab w:val="left" w:pos="851"/>
          <w:tab w:val="left" w:pos="1134"/>
        </w:tabs>
        <w:spacing w:after="240"/>
        <w:ind w:left="426"/>
        <w:jc w:val="both"/>
        <w:rPr>
          <w:rFonts w:asciiTheme="minorHAnsi" w:hAnsiTheme="minorHAnsi" w:cstheme="minorHAnsi"/>
          <w:b/>
          <w:u w:val="single"/>
          <w:lang w:val="es-MX"/>
        </w:rPr>
      </w:pPr>
      <w:r w:rsidRPr="007956C7">
        <w:rPr>
          <w:rFonts w:asciiTheme="minorHAnsi" w:hAnsiTheme="minorHAnsi" w:cstheme="minorHAnsi"/>
          <w:b/>
          <w:shd w:val="clear" w:color="auto" w:fill="FFFFFF" w:themeFill="background1"/>
          <w:lang w:val="es-ES"/>
        </w:rPr>
        <w:t>A</w:t>
      </w:r>
      <w:r w:rsidR="00CD3EEA" w:rsidRPr="007956C7">
        <w:rPr>
          <w:rFonts w:asciiTheme="minorHAnsi" w:hAnsiTheme="minorHAnsi" w:cstheme="minorHAnsi"/>
          <w:b/>
          <w:lang w:val="es-ES"/>
        </w:rPr>
        <w:t>NEXO T</w:t>
      </w:r>
      <w:r w:rsidR="001F3859" w:rsidRPr="007956C7">
        <w:rPr>
          <w:rFonts w:asciiTheme="minorHAnsi" w:hAnsiTheme="minorHAnsi" w:cstheme="minorHAnsi"/>
          <w:b/>
          <w:lang w:val="es-ES"/>
        </w:rPr>
        <w:t>5</w:t>
      </w:r>
      <w:r w:rsidRPr="007956C7">
        <w:rPr>
          <w:rFonts w:asciiTheme="minorHAnsi" w:hAnsiTheme="minorHAnsi" w:cstheme="minorHAnsi"/>
          <w:b/>
          <w:lang w:val="es-ES"/>
        </w:rPr>
        <w:t xml:space="preserve"> “PARTICIPACIÓN </w:t>
      </w:r>
      <w:r w:rsidR="005B7794" w:rsidRPr="007956C7">
        <w:rPr>
          <w:rFonts w:asciiTheme="minorHAnsi" w:hAnsiTheme="minorHAnsi" w:cstheme="minorHAnsi"/>
          <w:b/>
          <w:lang w:val="es-ES"/>
        </w:rPr>
        <w:t>CON INNOVACIÓN TECNOLÓGICA</w:t>
      </w:r>
      <w:r w:rsidRPr="007956C7">
        <w:rPr>
          <w:rFonts w:asciiTheme="minorHAnsi" w:hAnsiTheme="minorHAnsi" w:cstheme="minorHAnsi"/>
          <w:b/>
          <w:lang w:val="es-ES"/>
        </w:rPr>
        <w:t>”.</w:t>
      </w:r>
      <w:r w:rsidRPr="007956C7">
        <w:rPr>
          <w:rFonts w:asciiTheme="minorHAnsi" w:hAnsiTheme="minorHAnsi" w:cstheme="minorHAnsi"/>
          <w:b/>
        </w:rPr>
        <w:t xml:space="preserve"> </w:t>
      </w:r>
      <w:r w:rsidRPr="007956C7">
        <w:rPr>
          <w:rFonts w:asciiTheme="minorHAnsi" w:hAnsiTheme="minorHAnsi" w:cstheme="minorHAnsi"/>
        </w:rPr>
        <w:t xml:space="preserve">En caso de ser procedente, el licitante deberá acreditar haber producido los bienes directamente relacionados con la prestación del servicio objeto de este procedimiento de contratación, con innovación tecnológica que tenga registrados ante el Instituto Mexicano de la Propiedad </w:t>
      </w:r>
      <w:r w:rsidR="001F3859" w:rsidRPr="007956C7">
        <w:rPr>
          <w:rFonts w:asciiTheme="minorHAnsi" w:hAnsiTheme="minorHAnsi" w:cstheme="minorHAnsi"/>
        </w:rPr>
        <w:t>Industrial</w:t>
      </w:r>
      <w:r w:rsidRPr="007956C7">
        <w:rPr>
          <w:rFonts w:asciiTheme="minorHAnsi" w:hAnsiTheme="minorHAnsi" w:cstheme="minorHAnsi"/>
        </w:rPr>
        <w:t xml:space="preserve">, en términos de lo dispuesto por el segundo párrafo del artículo 14 de la Ley. </w:t>
      </w:r>
      <w:r w:rsidRPr="007956C7">
        <w:rPr>
          <w:rFonts w:asciiTheme="minorHAnsi" w:hAnsiTheme="minorHAnsi" w:cstheme="minorHAnsi"/>
          <w:lang w:val="es-MX"/>
        </w:rPr>
        <w:t>El archivo e</w:t>
      </w:r>
      <w:r w:rsidR="00CD3EEA" w:rsidRPr="007956C7">
        <w:rPr>
          <w:rFonts w:asciiTheme="minorHAnsi" w:hAnsiTheme="minorHAnsi" w:cstheme="minorHAnsi"/>
          <w:lang w:val="es-MX"/>
        </w:rPr>
        <w:t xml:space="preserve">lectrónico se deberá denominar </w:t>
      </w:r>
      <w:r w:rsidR="00CD3EEA" w:rsidRPr="007956C7">
        <w:rPr>
          <w:rFonts w:asciiTheme="minorHAnsi" w:hAnsiTheme="minorHAnsi" w:cstheme="minorHAnsi"/>
          <w:b/>
          <w:lang w:val="es-MX"/>
        </w:rPr>
        <w:t>ANEXO T</w:t>
      </w:r>
      <w:r w:rsidR="004037C3" w:rsidRPr="007956C7">
        <w:rPr>
          <w:rFonts w:asciiTheme="minorHAnsi" w:hAnsiTheme="minorHAnsi" w:cstheme="minorHAnsi"/>
          <w:b/>
          <w:lang w:val="es-MX"/>
        </w:rPr>
        <w:t>5</w:t>
      </w:r>
      <w:r w:rsidR="00CD3EEA" w:rsidRPr="007956C7">
        <w:rPr>
          <w:rFonts w:asciiTheme="minorHAnsi" w:hAnsiTheme="minorHAnsi" w:cstheme="minorHAnsi"/>
          <w:b/>
          <w:lang w:val="es-MX"/>
        </w:rPr>
        <w:t xml:space="preserve"> “</w:t>
      </w:r>
      <w:r w:rsidRPr="007956C7">
        <w:rPr>
          <w:rFonts w:asciiTheme="minorHAnsi" w:hAnsiTheme="minorHAnsi" w:cstheme="minorHAnsi"/>
          <w:b/>
          <w:lang w:val="es-MX"/>
        </w:rPr>
        <w:t xml:space="preserve">PARTICIPACIÓN </w:t>
      </w:r>
      <w:r w:rsidR="005B7794" w:rsidRPr="007956C7">
        <w:rPr>
          <w:rFonts w:asciiTheme="minorHAnsi" w:hAnsiTheme="minorHAnsi" w:cstheme="minorHAnsi"/>
          <w:b/>
          <w:lang w:val="es-MX"/>
        </w:rPr>
        <w:t>CON INNOVACIÓN TECNOLÓGICA</w:t>
      </w:r>
      <w:r w:rsidRPr="007956C7">
        <w:rPr>
          <w:rFonts w:asciiTheme="minorHAnsi" w:hAnsiTheme="minorHAnsi" w:cstheme="minorHAnsi"/>
          <w:b/>
          <w:lang w:val="es-MX"/>
        </w:rPr>
        <w:t>”</w:t>
      </w:r>
      <w:r w:rsidR="00CD3EEA" w:rsidRPr="007956C7">
        <w:rPr>
          <w:rFonts w:asciiTheme="minorHAnsi" w:hAnsiTheme="minorHAnsi" w:cstheme="minorHAnsi"/>
          <w:b/>
          <w:lang w:val="es-MX"/>
        </w:rPr>
        <w:t>.</w:t>
      </w:r>
      <w:r w:rsidR="003574FF" w:rsidRPr="007956C7">
        <w:rPr>
          <w:rFonts w:asciiTheme="minorHAnsi" w:hAnsiTheme="minorHAnsi" w:cstheme="minorHAnsi"/>
          <w:b/>
          <w:lang w:val="es-MX"/>
        </w:rPr>
        <w:t xml:space="preserve"> (Opcional)</w:t>
      </w:r>
    </w:p>
    <w:p w14:paraId="261E3801" w14:textId="1F48447F" w:rsidR="00AA6FED" w:rsidRPr="009E1B51" w:rsidRDefault="001F3859" w:rsidP="00E069CA">
      <w:pPr>
        <w:pStyle w:val="Prrafodelista"/>
        <w:numPr>
          <w:ilvl w:val="0"/>
          <w:numId w:val="33"/>
        </w:numPr>
        <w:ind w:left="426"/>
        <w:contextualSpacing/>
        <w:jc w:val="both"/>
        <w:rPr>
          <w:rFonts w:asciiTheme="minorHAnsi" w:hAnsiTheme="minorHAnsi" w:cstheme="minorHAnsi"/>
        </w:rPr>
      </w:pPr>
      <w:r w:rsidRPr="007956C7">
        <w:rPr>
          <w:rFonts w:asciiTheme="minorHAnsi" w:hAnsiTheme="minorHAnsi" w:cstheme="minorHAnsi"/>
          <w:b/>
          <w:lang w:val="es-ES"/>
        </w:rPr>
        <w:t>ANEXO T6</w:t>
      </w:r>
      <w:r w:rsidR="00AA6FED" w:rsidRPr="007956C7">
        <w:rPr>
          <w:rFonts w:asciiTheme="minorHAnsi" w:hAnsiTheme="minorHAnsi" w:cstheme="minorHAnsi"/>
          <w:b/>
          <w:lang w:val="es-ES"/>
        </w:rPr>
        <w:t xml:space="preserve"> “EXPERIENC</w:t>
      </w:r>
      <w:r w:rsidR="000F59CE" w:rsidRPr="007956C7">
        <w:rPr>
          <w:rFonts w:asciiTheme="minorHAnsi" w:hAnsiTheme="minorHAnsi" w:cstheme="minorHAnsi"/>
          <w:b/>
          <w:lang w:val="es-ES"/>
        </w:rPr>
        <w:t>I</w:t>
      </w:r>
      <w:r w:rsidR="00646057" w:rsidRPr="007956C7">
        <w:rPr>
          <w:rFonts w:asciiTheme="minorHAnsi" w:hAnsiTheme="minorHAnsi" w:cstheme="minorHAnsi"/>
          <w:b/>
          <w:lang w:val="es-ES"/>
        </w:rPr>
        <w:t>A</w:t>
      </w:r>
      <w:r w:rsidR="00AA6FED" w:rsidRPr="007956C7">
        <w:rPr>
          <w:rFonts w:asciiTheme="minorHAnsi" w:hAnsiTheme="minorHAnsi" w:cstheme="minorHAnsi"/>
          <w:b/>
          <w:lang w:val="es-ES"/>
        </w:rPr>
        <w:t>, ESPEC</w:t>
      </w:r>
      <w:r w:rsidR="000F59CE" w:rsidRPr="007956C7">
        <w:rPr>
          <w:rFonts w:asciiTheme="minorHAnsi" w:hAnsiTheme="minorHAnsi" w:cstheme="minorHAnsi"/>
          <w:b/>
          <w:lang w:val="es-ES"/>
        </w:rPr>
        <w:t>I</w:t>
      </w:r>
      <w:r w:rsidR="00646057" w:rsidRPr="007956C7">
        <w:rPr>
          <w:rFonts w:asciiTheme="minorHAnsi" w:hAnsiTheme="minorHAnsi" w:cstheme="minorHAnsi"/>
          <w:b/>
          <w:lang w:val="es-ES"/>
        </w:rPr>
        <w:t>A</w:t>
      </w:r>
      <w:r w:rsidR="00AA6FED" w:rsidRPr="007956C7">
        <w:rPr>
          <w:rFonts w:asciiTheme="minorHAnsi" w:hAnsiTheme="minorHAnsi" w:cstheme="minorHAnsi"/>
          <w:b/>
          <w:lang w:val="es-ES"/>
        </w:rPr>
        <w:t xml:space="preserve">LIDAD Y CUMPLIMIENTO DE CONTRATOS”. </w:t>
      </w:r>
      <w:r w:rsidR="00CD3EEA" w:rsidRPr="007956C7">
        <w:rPr>
          <w:rFonts w:asciiTheme="minorHAnsi" w:hAnsiTheme="minorHAnsi" w:cstheme="minorHAnsi"/>
          <w:lang w:val="es-ES"/>
        </w:rPr>
        <w:t>Contratos</w:t>
      </w:r>
      <w:r w:rsidR="00AA6FED" w:rsidRPr="007956C7">
        <w:rPr>
          <w:rFonts w:asciiTheme="minorHAnsi" w:hAnsiTheme="minorHAnsi" w:cstheme="minorHAnsi"/>
        </w:rPr>
        <w:t xml:space="preserve"> suscritos por el licitante con </w:t>
      </w:r>
      <w:r w:rsidR="0051419C" w:rsidRPr="007956C7">
        <w:rPr>
          <w:rFonts w:asciiTheme="minorHAnsi" w:hAnsiTheme="minorHAnsi" w:cstheme="minorHAnsi"/>
        </w:rPr>
        <w:t xml:space="preserve">empresas o </w:t>
      </w:r>
      <w:r w:rsidRPr="007956C7">
        <w:rPr>
          <w:rFonts w:asciiTheme="minorHAnsi" w:hAnsiTheme="minorHAnsi" w:cstheme="minorHAnsi"/>
        </w:rPr>
        <w:t>dependencias</w:t>
      </w:r>
      <w:r w:rsidR="00AA6FED" w:rsidRPr="007956C7">
        <w:rPr>
          <w:rFonts w:asciiTheme="minorHAnsi" w:hAnsiTheme="minorHAnsi" w:cstheme="minorHAnsi"/>
        </w:rPr>
        <w:t xml:space="preserve">, con los cuales acredite tener </w:t>
      </w:r>
      <w:r w:rsidRPr="007956C7">
        <w:rPr>
          <w:rFonts w:asciiTheme="minorHAnsi" w:hAnsiTheme="minorHAnsi" w:cstheme="minorHAnsi"/>
        </w:rPr>
        <w:t>experiencia</w:t>
      </w:r>
      <w:r w:rsidR="0051419C" w:rsidRPr="007956C7">
        <w:rPr>
          <w:rFonts w:asciiTheme="minorHAnsi" w:hAnsiTheme="minorHAnsi" w:cstheme="minorHAnsi"/>
        </w:rPr>
        <w:t xml:space="preserve"> y </w:t>
      </w:r>
      <w:r w:rsidR="003574FF" w:rsidRPr="007956C7">
        <w:rPr>
          <w:rFonts w:asciiTheme="minorHAnsi" w:hAnsiTheme="minorHAnsi" w:cstheme="minorHAnsi"/>
          <w:lang w:val="es-ES"/>
        </w:rPr>
        <w:t>Contratos</w:t>
      </w:r>
      <w:r w:rsidR="003574FF" w:rsidRPr="007956C7">
        <w:rPr>
          <w:rFonts w:asciiTheme="minorHAnsi" w:hAnsiTheme="minorHAnsi" w:cstheme="minorHAnsi"/>
        </w:rPr>
        <w:t xml:space="preserve"> suscritos por el licitante con empresas o </w:t>
      </w:r>
      <w:r w:rsidRPr="007956C7">
        <w:rPr>
          <w:rFonts w:asciiTheme="minorHAnsi" w:hAnsiTheme="minorHAnsi" w:cstheme="minorHAnsi"/>
        </w:rPr>
        <w:t>dependencias</w:t>
      </w:r>
      <w:r w:rsidR="003574FF" w:rsidRPr="007956C7">
        <w:rPr>
          <w:rFonts w:asciiTheme="minorHAnsi" w:hAnsiTheme="minorHAnsi" w:cstheme="minorHAnsi"/>
        </w:rPr>
        <w:t xml:space="preserve">, con los cuales acredite tener </w:t>
      </w:r>
      <w:r w:rsidRPr="007956C7">
        <w:rPr>
          <w:rFonts w:asciiTheme="minorHAnsi" w:hAnsiTheme="minorHAnsi" w:cstheme="minorHAnsi"/>
        </w:rPr>
        <w:t>experiencia</w:t>
      </w:r>
      <w:r w:rsidR="003574FF" w:rsidRPr="007956C7">
        <w:rPr>
          <w:rFonts w:asciiTheme="minorHAnsi" w:hAnsiTheme="minorHAnsi" w:cstheme="minorHAnsi"/>
        </w:rPr>
        <w:t xml:space="preserve"> y </w:t>
      </w:r>
      <w:r w:rsidRPr="007956C7">
        <w:rPr>
          <w:rFonts w:asciiTheme="minorHAnsi" w:hAnsiTheme="minorHAnsi" w:cstheme="minorHAnsi"/>
        </w:rPr>
        <w:t>especialidad</w:t>
      </w:r>
      <w:r w:rsidR="003574FF" w:rsidRPr="007956C7">
        <w:rPr>
          <w:rFonts w:asciiTheme="minorHAnsi" w:hAnsiTheme="minorHAnsi" w:cstheme="minorHAnsi"/>
        </w:rPr>
        <w:t xml:space="preserve"> en el servicio objeto de este procedimiento de contratación, para e</w:t>
      </w:r>
      <w:r w:rsidR="004037C3" w:rsidRPr="007956C7">
        <w:rPr>
          <w:rFonts w:asciiTheme="minorHAnsi" w:hAnsiTheme="minorHAnsi" w:cstheme="minorHAnsi"/>
        </w:rPr>
        <w:t>l caso de que no se cuente con é</w:t>
      </w:r>
      <w:r w:rsidR="003574FF" w:rsidRPr="007956C7">
        <w:rPr>
          <w:rFonts w:asciiTheme="minorHAnsi" w:hAnsiTheme="minorHAnsi" w:cstheme="minorHAnsi"/>
        </w:rPr>
        <w:t xml:space="preserve">stos se podrá acreditar su </w:t>
      </w:r>
      <w:r w:rsidRPr="007956C7">
        <w:rPr>
          <w:rFonts w:asciiTheme="minorHAnsi" w:hAnsiTheme="minorHAnsi" w:cstheme="minorHAnsi"/>
        </w:rPr>
        <w:t>experiencia</w:t>
      </w:r>
      <w:r w:rsidR="003574FF" w:rsidRPr="007956C7">
        <w:rPr>
          <w:rFonts w:asciiTheme="minorHAnsi" w:hAnsiTheme="minorHAnsi" w:cstheme="minorHAnsi"/>
        </w:rPr>
        <w:t xml:space="preserve"> y </w:t>
      </w:r>
      <w:r w:rsidRPr="007956C7">
        <w:rPr>
          <w:rFonts w:asciiTheme="minorHAnsi" w:hAnsiTheme="minorHAnsi" w:cstheme="minorHAnsi"/>
        </w:rPr>
        <w:t>especialidad</w:t>
      </w:r>
      <w:r w:rsidR="003574FF" w:rsidRPr="007956C7">
        <w:rPr>
          <w:rFonts w:asciiTheme="minorHAnsi" w:hAnsiTheme="minorHAnsi" w:cstheme="minorHAnsi"/>
        </w:rPr>
        <w:t xml:space="preserve"> </w:t>
      </w:r>
      <w:r w:rsidRPr="007956C7">
        <w:rPr>
          <w:rFonts w:asciiTheme="minorHAnsi" w:hAnsiTheme="minorHAnsi" w:cstheme="minorHAnsi"/>
        </w:rPr>
        <w:t>mediante</w:t>
      </w:r>
      <w:r w:rsidR="003574FF" w:rsidRPr="007956C7">
        <w:rPr>
          <w:rFonts w:asciiTheme="minorHAnsi" w:hAnsiTheme="minorHAnsi" w:cstheme="minorHAnsi"/>
        </w:rPr>
        <w:t xml:space="preserve"> </w:t>
      </w:r>
      <w:r w:rsidRPr="007956C7">
        <w:rPr>
          <w:rFonts w:asciiTheme="minorHAnsi" w:hAnsiTheme="minorHAnsi" w:cstheme="minorHAnsi"/>
          <w:b/>
        </w:rPr>
        <w:t>constancias</w:t>
      </w:r>
      <w:r w:rsidR="003574FF" w:rsidRPr="007956C7">
        <w:rPr>
          <w:rFonts w:asciiTheme="minorHAnsi" w:hAnsiTheme="minorHAnsi" w:cstheme="minorHAnsi"/>
          <w:b/>
        </w:rPr>
        <w:t xml:space="preserve"> expedidas por la empresa o </w:t>
      </w:r>
      <w:r w:rsidRPr="007956C7">
        <w:rPr>
          <w:rFonts w:asciiTheme="minorHAnsi" w:hAnsiTheme="minorHAnsi" w:cstheme="minorHAnsi"/>
          <w:b/>
        </w:rPr>
        <w:t>dependencia</w:t>
      </w:r>
      <w:r w:rsidR="004037C3" w:rsidRPr="007956C7">
        <w:rPr>
          <w:rFonts w:asciiTheme="minorHAnsi" w:hAnsiTheme="minorHAnsi" w:cstheme="minorHAnsi"/>
        </w:rPr>
        <w:t xml:space="preserve"> a la cual se le prestó</w:t>
      </w:r>
      <w:r w:rsidR="003574FF" w:rsidRPr="007956C7">
        <w:rPr>
          <w:rFonts w:asciiTheme="minorHAnsi" w:hAnsiTheme="minorHAnsi" w:cstheme="minorHAnsi"/>
        </w:rPr>
        <w:t xml:space="preserve"> el servicio, anexando facturas que acrediten el servicio similar prestado. Los contratos o </w:t>
      </w:r>
      <w:r w:rsidRPr="007956C7">
        <w:rPr>
          <w:rFonts w:asciiTheme="minorHAnsi" w:hAnsiTheme="minorHAnsi" w:cstheme="minorHAnsi"/>
        </w:rPr>
        <w:t>constancias</w:t>
      </w:r>
      <w:r w:rsidR="003574FF" w:rsidRPr="007956C7">
        <w:rPr>
          <w:rFonts w:asciiTheme="minorHAnsi" w:hAnsiTheme="minorHAnsi" w:cstheme="minorHAnsi"/>
        </w:rPr>
        <w:t xml:space="preserve"> deberán contener: nombre </w:t>
      </w:r>
      <w:r w:rsidR="003574FF" w:rsidRPr="007956C7">
        <w:rPr>
          <w:rFonts w:asciiTheme="minorHAnsi" w:hAnsiTheme="minorHAnsi" w:cstheme="minorHAnsi"/>
        </w:rPr>
        <w:lastRenderedPageBreak/>
        <w:t xml:space="preserve">del cliente, objeto de la contratación y </w:t>
      </w:r>
      <w:r w:rsidRPr="007956C7">
        <w:rPr>
          <w:rFonts w:asciiTheme="minorHAnsi" w:hAnsiTheme="minorHAnsi" w:cstheme="minorHAnsi"/>
        </w:rPr>
        <w:t>vigencia</w:t>
      </w:r>
      <w:r w:rsidR="003574FF" w:rsidRPr="007956C7">
        <w:rPr>
          <w:rFonts w:asciiTheme="minorHAnsi" w:hAnsiTheme="minorHAnsi" w:cstheme="minorHAnsi"/>
        </w:rPr>
        <w:t xml:space="preserve"> (fecha de inicio y término, en los que conste que prestan o han prestado el servicio, dirección y teléfono de contacto). </w:t>
      </w:r>
      <w:r w:rsidR="003574FF" w:rsidRPr="007956C7">
        <w:rPr>
          <w:rFonts w:asciiTheme="minorHAnsi" w:hAnsiTheme="minorHAnsi" w:cstheme="minorHAnsi"/>
          <w:b/>
        </w:rPr>
        <w:t xml:space="preserve">Además, el licitante deberá entregar cartas de satisfacción y/o cumplimiento, </w:t>
      </w:r>
      <w:r w:rsidRPr="007956C7">
        <w:rPr>
          <w:rFonts w:asciiTheme="minorHAnsi" w:hAnsiTheme="minorHAnsi" w:cstheme="minorHAnsi"/>
          <w:b/>
        </w:rPr>
        <w:t>copia</w:t>
      </w:r>
      <w:r w:rsidR="003574FF" w:rsidRPr="007956C7">
        <w:rPr>
          <w:rFonts w:asciiTheme="minorHAnsi" w:hAnsiTheme="minorHAnsi" w:cstheme="minorHAnsi"/>
          <w:b/>
        </w:rPr>
        <w:t xml:space="preserve"> de liberación de la garantía de cumplimiento o acta de finiquito</w:t>
      </w:r>
      <w:r w:rsidR="003574FF" w:rsidRPr="007956C7">
        <w:rPr>
          <w:rFonts w:asciiTheme="minorHAnsi" w:hAnsiTheme="minorHAnsi" w:cstheme="minorHAnsi"/>
        </w:rPr>
        <w:t xml:space="preserve"> </w:t>
      </w:r>
      <w:r w:rsidR="003574FF" w:rsidRPr="007956C7">
        <w:rPr>
          <w:rFonts w:asciiTheme="minorHAnsi" w:hAnsiTheme="minorHAnsi" w:cstheme="minorHAnsi"/>
          <w:u w:val="single"/>
        </w:rPr>
        <w:t xml:space="preserve">por cada contrato presentado y/o </w:t>
      </w:r>
      <w:r w:rsidRPr="007956C7">
        <w:rPr>
          <w:rFonts w:asciiTheme="minorHAnsi" w:hAnsiTheme="minorHAnsi" w:cstheme="minorHAnsi"/>
          <w:u w:val="single"/>
        </w:rPr>
        <w:t>constancias</w:t>
      </w:r>
      <w:r w:rsidR="003574FF" w:rsidRPr="007956C7">
        <w:rPr>
          <w:rFonts w:asciiTheme="minorHAnsi" w:hAnsiTheme="minorHAnsi" w:cstheme="minorHAnsi"/>
        </w:rPr>
        <w:t xml:space="preserve">. Las cartas deberán contener como mínimo: Nombre del funcionario o persona que emite la carta, cargo, teléfono y correo electrónico </w:t>
      </w:r>
      <w:r w:rsidRPr="007956C7">
        <w:rPr>
          <w:rFonts w:asciiTheme="minorHAnsi" w:hAnsiTheme="minorHAnsi" w:cstheme="minorHAnsi"/>
        </w:rPr>
        <w:t>oficial</w:t>
      </w:r>
      <w:r w:rsidR="003574FF" w:rsidRPr="007956C7">
        <w:rPr>
          <w:rFonts w:asciiTheme="minorHAnsi" w:hAnsiTheme="minorHAnsi" w:cstheme="minorHAnsi"/>
        </w:rPr>
        <w:t>, así como indicar de manera expresa el objeto de la contratación y señalar que los servicios han sido proporcionados a entera satisfacción.</w:t>
      </w:r>
      <w:r w:rsidR="00CD3EEA" w:rsidRPr="007956C7">
        <w:rPr>
          <w:rFonts w:asciiTheme="minorHAnsi" w:hAnsiTheme="minorHAnsi" w:cstheme="minorHAnsi"/>
        </w:rPr>
        <w:t xml:space="preserve"> </w:t>
      </w:r>
      <w:r w:rsidR="00CD3EEA" w:rsidRPr="007956C7">
        <w:rPr>
          <w:rFonts w:asciiTheme="minorHAnsi" w:hAnsiTheme="minorHAnsi" w:cstheme="minorHAnsi"/>
          <w:lang w:val="es-MX"/>
        </w:rPr>
        <w:t>El archivo electrónico se deberá denominar</w:t>
      </w:r>
      <w:r w:rsidR="00AA6FED" w:rsidRPr="007956C7">
        <w:rPr>
          <w:rFonts w:asciiTheme="minorHAnsi" w:hAnsiTheme="minorHAnsi" w:cstheme="minorHAnsi"/>
        </w:rPr>
        <w:t xml:space="preserve"> </w:t>
      </w:r>
      <w:r w:rsidR="00CD3EEA" w:rsidRPr="007956C7">
        <w:rPr>
          <w:rFonts w:asciiTheme="minorHAnsi" w:hAnsiTheme="minorHAnsi" w:cstheme="minorHAnsi"/>
          <w:b/>
          <w:lang w:val="es-ES"/>
        </w:rPr>
        <w:t>ANEXO T</w:t>
      </w:r>
      <w:r w:rsidR="004037C3" w:rsidRPr="007956C7">
        <w:rPr>
          <w:rFonts w:asciiTheme="minorHAnsi" w:hAnsiTheme="minorHAnsi" w:cstheme="minorHAnsi"/>
          <w:b/>
          <w:lang w:val="es-ES"/>
        </w:rPr>
        <w:t>6</w:t>
      </w:r>
      <w:r w:rsidR="00CD3EEA" w:rsidRPr="007956C7">
        <w:rPr>
          <w:rFonts w:asciiTheme="minorHAnsi" w:hAnsiTheme="minorHAnsi" w:cstheme="minorHAnsi"/>
          <w:b/>
          <w:lang w:val="es-ES"/>
        </w:rPr>
        <w:t xml:space="preserve"> “EXPERIENC</w:t>
      </w:r>
      <w:r w:rsidR="000F59CE" w:rsidRPr="007956C7">
        <w:rPr>
          <w:rFonts w:asciiTheme="minorHAnsi" w:hAnsiTheme="minorHAnsi" w:cstheme="minorHAnsi"/>
          <w:b/>
          <w:lang w:val="es-ES"/>
        </w:rPr>
        <w:t>I</w:t>
      </w:r>
      <w:r w:rsidR="00646057" w:rsidRPr="007956C7">
        <w:rPr>
          <w:rFonts w:asciiTheme="minorHAnsi" w:hAnsiTheme="minorHAnsi" w:cstheme="minorHAnsi"/>
          <w:b/>
          <w:lang w:val="es-ES"/>
        </w:rPr>
        <w:t>A</w:t>
      </w:r>
      <w:r w:rsidR="00CD3EEA" w:rsidRPr="007956C7">
        <w:rPr>
          <w:rFonts w:asciiTheme="minorHAnsi" w:hAnsiTheme="minorHAnsi" w:cstheme="minorHAnsi"/>
          <w:b/>
          <w:lang w:val="es-ES"/>
        </w:rPr>
        <w:t xml:space="preserve">, </w:t>
      </w:r>
      <w:r w:rsidR="00BB1017" w:rsidRPr="007956C7">
        <w:rPr>
          <w:rFonts w:asciiTheme="minorHAnsi" w:hAnsiTheme="minorHAnsi" w:cstheme="minorHAnsi"/>
          <w:b/>
          <w:lang w:val="es-ES"/>
        </w:rPr>
        <w:t>ESPECIALIDAD</w:t>
      </w:r>
      <w:r w:rsidR="00CD3EEA" w:rsidRPr="007956C7">
        <w:rPr>
          <w:rFonts w:asciiTheme="minorHAnsi" w:hAnsiTheme="minorHAnsi" w:cstheme="minorHAnsi"/>
          <w:b/>
          <w:lang w:val="es-ES"/>
        </w:rPr>
        <w:t xml:space="preserve"> Y CUMPLIMIENTO DE CONTRATOS”.</w:t>
      </w:r>
    </w:p>
    <w:p w14:paraId="327878FB" w14:textId="77777777" w:rsidR="009E1B51" w:rsidRPr="004C6EE1" w:rsidRDefault="009E1B51" w:rsidP="009E1B51">
      <w:pPr>
        <w:pStyle w:val="Prrafodelista"/>
        <w:ind w:left="426"/>
        <w:contextualSpacing/>
        <w:jc w:val="both"/>
        <w:rPr>
          <w:rFonts w:asciiTheme="minorHAnsi" w:hAnsiTheme="minorHAnsi" w:cstheme="minorHAnsi"/>
        </w:rPr>
      </w:pPr>
    </w:p>
    <w:p w14:paraId="23D4C18D" w14:textId="0175D263" w:rsidR="004C6EE1" w:rsidRPr="009E1B51" w:rsidRDefault="004C6EE1" w:rsidP="00E069CA">
      <w:pPr>
        <w:pStyle w:val="Prrafodelista"/>
        <w:numPr>
          <w:ilvl w:val="0"/>
          <w:numId w:val="33"/>
        </w:numPr>
        <w:ind w:left="426"/>
        <w:contextualSpacing/>
        <w:jc w:val="both"/>
        <w:rPr>
          <w:rFonts w:asciiTheme="minorHAnsi" w:hAnsiTheme="minorHAnsi" w:cstheme="minorHAnsi"/>
        </w:rPr>
      </w:pPr>
      <w:r>
        <w:rPr>
          <w:rFonts w:asciiTheme="minorHAnsi" w:hAnsiTheme="minorHAnsi" w:cstheme="minorHAnsi"/>
          <w:b/>
          <w:lang w:val="es-ES"/>
        </w:rPr>
        <w:t xml:space="preserve">ANEXO T7 “CARTA DE AUSENCIA DE CONFLICTO DE NO INTERESES”. </w:t>
      </w:r>
      <w:r w:rsidRPr="004C6EE1">
        <w:rPr>
          <w:rFonts w:asciiTheme="minorHAnsi" w:hAnsiTheme="minorHAnsi" w:cstheme="minorHAnsi"/>
          <w:lang w:val="es-ES"/>
        </w:rPr>
        <w:t>Los proveedores deberán presentar por escrito que no cuentan con conflicto de intereses en la contratación y referirse que en caso de encontrárseles algún tipo de interese</w:t>
      </w:r>
      <w:r w:rsidR="009C1D9C">
        <w:rPr>
          <w:rFonts w:asciiTheme="minorHAnsi" w:hAnsiTheme="minorHAnsi" w:cstheme="minorHAnsi"/>
          <w:lang w:val="es-ES"/>
        </w:rPr>
        <w:t>s de por medio serán causa de re</w:t>
      </w:r>
      <w:r w:rsidRPr="004C6EE1">
        <w:rPr>
          <w:rFonts w:asciiTheme="minorHAnsi" w:hAnsiTheme="minorHAnsi" w:cstheme="minorHAnsi"/>
          <w:lang w:val="es-ES"/>
        </w:rPr>
        <w:t>cisión del contrato.</w:t>
      </w:r>
    </w:p>
    <w:p w14:paraId="0321DD62" w14:textId="06670D94" w:rsidR="009E1B51" w:rsidRPr="009E1B51" w:rsidRDefault="009E1B51" w:rsidP="009E1B51">
      <w:pPr>
        <w:contextualSpacing/>
        <w:jc w:val="both"/>
        <w:rPr>
          <w:rFonts w:asciiTheme="minorHAnsi" w:hAnsiTheme="minorHAnsi" w:cstheme="minorHAnsi"/>
        </w:rPr>
      </w:pPr>
    </w:p>
    <w:p w14:paraId="7AC33B45" w14:textId="15C9E036" w:rsidR="00E069CA" w:rsidRDefault="00E069CA" w:rsidP="00E069CA">
      <w:pPr>
        <w:pStyle w:val="Prrafodelista"/>
        <w:numPr>
          <w:ilvl w:val="0"/>
          <w:numId w:val="33"/>
        </w:numPr>
        <w:ind w:left="426"/>
        <w:contextualSpacing/>
        <w:jc w:val="both"/>
        <w:rPr>
          <w:rFonts w:asciiTheme="minorHAnsi" w:hAnsiTheme="minorHAnsi" w:cstheme="minorHAnsi"/>
          <w:lang w:val="es-ES"/>
        </w:rPr>
      </w:pPr>
      <w:r>
        <w:rPr>
          <w:rFonts w:asciiTheme="minorHAnsi" w:hAnsiTheme="minorHAnsi" w:cstheme="minorHAnsi"/>
          <w:b/>
          <w:lang w:val="es-ES"/>
        </w:rPr>
        <w:t xml:space="preserve">ANEXO T8 “PROPUESTA DE TRABAJO” </w:t>
      </w:r>
      <w:r w:rsidRPr="009C1D9C">
        <w:rPr>
          <w:rFonts w:asciiTheme="minorHAnsi" w:hAnsiTheme="minorHAnsi" w:cstheme="minorHAnsi"/>
          <w:lang w:val="es-ES"/>
        </w:rPr>
        <w:t>La</w:t>
      </w:r>
      <w:r w:rsidRPr="00E069CA">
        <w:rPr>
          <w:rFonts w:asciiTheme="minorHAnsi" w:hAnsiTheme="minorHAnsi" w:cstheme="minorHAnsi"/>
          <w:lang w:val="es-ES"/>
        </w:rPr>
        <w:t xml:space="preserve"> convocante para distribuir el total de la puntuación o unidades porcentuales asignadas a este rubro, deberá considerar, entre otros, los siguientes sub</w:t>
      </w:r>
      <w:r w:rsidR="009C1D9C">
        <w:rPr>
          <w:rFonts w:asciiTheme="minorHAnsi" w:hAnsiTheme="minorHAnsi" w:cstheme="minorHAnsi"/>
          <w:lang w:val="es-ES"/>
        </w:rPr>
        <w:t xml:space="preserve"> </w:t>
      </w:r>
      <w:r w:rsidRPr="00E069CA">
        <w:rPr>
          <w:rFonts w:asciiTheme="minorHAnsi" w:hAnsiTheme="minorHAnsi" w:cstheme="minorHAnsi"/>
          <w:lang w:val="es-ES"/>
        </w:rPr>
        <w:t>rubros:</w:t>
      </w:r>
    </w:p>
    <w:p w14:paraId="511A16D5" w14:textId="405E97CD" w:rsidR="00E069CA" w:rsidRPr="00E069CA" w:rsidRDefault="00E069CA" w:rsidP="00E069CA">
      <w:pPr>
        <w:pStyle w:val="Prrafodelista"/>
        <w:numPr>
          <w:ilvl w:val="0"/>
          <w:numId w:val="33"/>
        </w:numPr>
        <w:contextualSpacing/>
        <w:jc w:val="both"/>
        <w:rPr>
          <w:rFonts w:asciiTheme="minorHAnsi" w:hAnsiTheme="minorHAnsi" w:cstheme="minorHAnsi"/>
        </w:rPr>
      </w:pPr>
      <w:r w:rsidRPr="00E069CA">
        <w:rPr>
          <w:rFonts w:asciiTheme="minorHAnsi" w:hAnsiTheme="minorHAnsi" w:cstheme="minorHAnsi"/>
        </w:rPr>
        <w:t>Metodología para la prestación del servicio;</w:t>
      </w:r>
    </w:p>
    <w:p w14:paraId="70EAD13A" w14:textId="087A3FBB" w:rsidR="00E069CA" w:rsidRDefault="00E069CA" w:rsidP="00E069CA">
      <w:pPr>
        <w:pStyle w:val="Texto"/>
        <w:numPr>
          <w:ilvl w:val="0"/>
          <w:numId w:val="33"/>
        </w:numPr>
        <w:spacing w:line="219" w:lineRule="exact"/>
        <w:rPr>
          <w:szCs w:val="24"/>
        </w:rPr>
      </w:pPr>
      <w:r w:rsidRPr="0022046F">
        <w:rPr>
          <w:szCs w:val="24"/>
        </w:rPr>
        <w:t>Plan de trabajo propuesto por el licitante, y</w:t>
      </w:r>
    </w:p>
    <w:p w14:paraId="7B6994D4" w14:textId="3CBCAD5A" w:rsidR="00E069CA" w:rsidRDefault="00E069CA" w:rsidP="00E069CA">
      <w:pPr>
        <w:pStyle w:val="Texto"/>
        <w:numPr>
          <w:ilvl w:val="0"/>
          <w:numId w:val="33"/>
        </w:numPr>
        <w:spacing w:line="219" w:lineRule="exact"/>
        <w:rPr>
          <w:szCs w:val="24"/>
        </w:rPr>
      </w:pPr>
      <w:r w:rsidRPr="0022046F">
        <w:rPr>
          <w:szCs w:val="24"/>
        </w:rPr>
        <w:t>Esquema estructural de la organización de los recursos humanos.</w:t>
      </w:r>
    </w:p>
    <w:p w14:paraId="1C7F8579" w14:textId="586D407C" w:rsidR="00E069CA" w:rsidRDefault="00E069CA" w:rsidP="00E069CA">
      <w:pPr>
        <w:pStyle w:val="Texto"/>
        <w:spacing w:line="219" w:lineRule="exact"/>
        <w:ind w:firstLine="0"/>
        <w:rPr>
          <w:szCs w:val="24"/>
        </w:rPr>
      </w:pPr>
      <w:r w:rsidRPr="0022046F">
        <w:rPr>
          <w:szCs w:val="24"/>
        </w:rPr>
        <w:t>La convocante asignará a cada sub</w:t>
      </w:r>
      <w:r w:rsidR="00C25A13">
        <w:rPr>
          <w:szCs w:val="24"/>
        </w:rPr>
        <w:t xml:space="preserve"> </w:t>
      </w:r>
      <w:r w:rsidRPr="0022046F">
        <w:rPr>
          <w:szCs w:val="24"/>
        </w:rPr>
        <w:t>rubro la puntuación o unidades porcentuales conforme a la importancia que tengan para la pres</w:t>
      </w:r>
      <w:r>
        <w:rPr>
          <w:szCs w:val="24"/>
        </w:rPr>
        <w:t>tación del servicio requerido.</w:t>
      </w:r>
    </w:p>
    <w:p w14:paraId="1C45AE26" w14:textId="6D6D244D" w:rsidR="005D5C21" w:rsidRPr="007956C7" w:rsidRDefault="005D5C21" w:rsidP="005D5C21">
      <w:pPr>
        <w:contextualSpacing/>
        <w:jc w:val="both"/>
        <w:rPr>
          <w:rFonts w:asciiTheme="minorHAnsi" w:hAnsiTheme="minorHAnsi" w:cstheme="minorHAnsi"/>
        </w:rPr>
      </w:pPr>
    </w:p>
    <w:p w14:paraId="130EBE6E" w14:textId="77777777" w:rsidR="00AA6FED" w:rsidRPr="007956C7" w:rsidRDefault="00AA6FED" w:rsidP="00AA6FED">
      <w:pPr>
        <w:ind w:firstLine="426"/>
        <w:jc w:val="both"/>
        <w:rPr>
          <w:rFonts w:asciiTheme="minorHAnsi" w:hAnsiTheme="minorHAnsi" w:cstheme="minorHAnsi"/>
          <w:b/>
        </w:rPr>
      </w:pPr>
      <w:r w:rsidRPr="007956C7">
        <w:rPr>
          <w:rFonts w:asciiTheme="minorHAnsi" w:hAnsiTheme="minorHAnsi" w:cstheme="minorHAnsi"/>
          <w:b/>
        </w:rPr>
        <w:t xml:space="preserve">1.2. </w:t>
      </w:r>
      <w:r w:rsidRPr="007956C7">
        <w:rPr>
          <w:rFonts w:asciiTheme="minorHAnsi" w:hAnsiTheme="minorHAnsi" w:cstheme="minorHAnsi"/>
          <w:b/>
          <w:u w:val="single"/>
        </w:rPr>
        <w:t>REQUISITOS ECONÓMICOS</w:t>
      </w:r>
    </w:p>
    <w:p w14:paraId="37AC3DD4" w14:textId="77777777" w:rsidR="00AA6FED" w:rsidRPr="007956C7" w:rsidRDefault="00AA6FED" w:rsidP="00AA6FED">
      <w:pPr>
        <w:jc w:val="both"/>
        <w:rPr>
          <w:rFonts w:asciiTheme="minorHAnsi" w:eastAsia="Calibri" w:hAnsiTheme="minorHAnsi" w:cstheme="minorHAnsi"/>
          <w:b/>
          <w:bCs/>
        </w:rPr>
      </w:pPr>
    </w:p>
    <w:p w14:paraId="65CCCCDF" w14:textId="4C6F8FB1" w:rsidR="00AA6FED" w:rsidRPr="007956C7" w:rsidRDefault="00AA6FED" w:rsidP="00AA6FED">
      <w:pPr>
        <w:jc w:val="both"/>
        <w:rPr>
          <w:rFonts w:asciiTheme="minorHAnsi" w:eastAsia="Calibri" w:hAnsiTheme="minorHAnsi" w:cstheme="minorHAnsi"/>
          <w:u w:val="single"/>
          <w:lang w:val="es-MX"/>
        </w:rPr>
      </w:pPr>
      <w:r w:rsidRPr="007956C7">
        <w:rPr>
          <w:rFonts w:asciiTheme="minorHAnsi" w:eastAsia="Calibri" w:hAnsiTheme="minorHAnsi" w:cstheme="minorHAnsi"/>
          <w:lang w:val="es-MX"/>
        </w:rPr>
        <w:t>Los licitantes deberán presenta</w:t>
      </w:r>
      <w:r w:rsidR="002D7991">
        <w:rPr>
          <w:rFonts w:asciiTheme="minorHAnsi" w:eastAsia="Calibri" w:hAnsiTheme="minorHAnsi" w:cstheme="minorHAnsi"/>
          <w:lang w:val="es-MX"/>
        </w:rPr>
        <w:t>r de manera presencial</w:t>
      </w:r>
      <w:r w:rsidRPr="007956C7">
        <w:rPr>
          <w:rFonts w:asciiTheme="minorHAnsi" w:eastAsia="Calibri" w:hAnsiTheme="minorHAnsi" w:cstheme="minorHAnsi"/>
          <w:lang w:val="es-MX"/>
        </w:rPr>
        <w:t xml:space="preserve">, su Propuesta Económica conforme al formato del </w:t>
      </w:r>
      <w:r w:rsidRPr="007956C7">
        <w:rPr>
          <w:rFonts w:asciiTheme="minorHAnsi" w:eastAsia="Calibri" w:hAnsiTheme="minorHAnsi" w:cstheme="minorHAnsi"/>
          <w:b/>
          <w:lang w:val="es-MX"/>
        </w:rPr>
        <w:t>ANEXO E1 “PROPUESTA ECONÓMICA”</w:t>
      </w:r>
      <w:r w:rsidRPr="007956C7">
        <w:rPr>
          <w:rFonts w:asciiTheme="minorHAnsi" w:eastAsia="Calibri" w:hAnsiTheme="minorHAnsi" w:cstheme="minorHAnsi"/>
          <w:lang w:val="es-MX"/>
        </w:rPr>
        <w:t>, la cual deberá contener la descripción de su propuesta técnica.</w:t>
      </w:r>
    </w:p>
    <w:p w14:paraId="7CDC8590" w14:textId="77777777" w:rsidR="00AA6FED" w:rsidRPr="007956C7" w:rsidRDefault="00AA6FED" w:rsidP="00AA6FED">
      <w:pPr>
        <w:jc w:val="both"/>
        <w:rPr>
          <w:rFonts w:asciiTheme="minorHAnsi" w:eastAsia="Calibri" w:hAnsiTheme="minorHAnsi" w:cstheme="minorHAnsi"/>
          <w:b/>
          <w:u w:val="single"/>
          <w:lang w:val="es-MX"/>
        </w:rPr>
      </w:pPr>
    </w:p>
    <w:p w14:paraId="32FCDD80" w14:textId="0330FD64"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Los licitantes deberán satisfacer todos y cada u</w:t>
      </w:r>
      <w:r w:rsidR="00A16A98" w:rsidRPr="007956C7">
        <w:rPr>
          <w:rFonts w:asciiTheme="minorHAnsi" w:eastAsia="Calibri" w:hAnsiTheme="minorHAnsi" w:cstheme="minorHAnsi"/>
          <w:lang w:val="es-MX"/>
        </w:rPr>
        <w:t>no de los siguientes requisitos:</w:t>
      </w:r>
    </w:p>
    <w:p w14:paraId="29CA3877" w14:textId="77777777" w:rsidR="00AA6FED" w:rsidRPr="007956C7" w:rsidRDefault="00AA6FED" w:rsidP="00AA6FED">
      <w:pPr>
        <w:jc w:val="both"/>
        <w:rPr>
          <w:rFonts w:asciiTheme="minorHAnsi" w:eastAsia="Calibri" w:hAnsiTheme="minorHAnsi" w:cstheme="minorHAnsi"/>
          <w:lang w:val="es-MX"/>
        </w:rPr>
      </w:pPr>
    </w:p>
    <w:p w14:paraId="4DE4F337" w14:textId="3CEE9666" w:rsidR="00AA6FED" w:rsidRPr="007956C7" w:rsidRDefault="00A16A98" w:rsidP="00AA6FED">
      <w:pPr>
        <w:autoSpaceDE w:val="0"/>
        <w:autoSpaceDN w:val="0"/>
        <w:adjustRightInd w:val="0"/>
        <w:rPr>
          <w:rFonts w:asciiTheme="minorHAnsi" w:eastAsiaTheme="minorHAnsi" w:hAnsiTheme="minorHAnsi" w:cstheme="minorHAnsi"/>
          <w:b/>
          <w:bCs/>
          <w:lang w:val="es-MX" w:eastAsia="en-US"/>
        </w:rPr>
      </w:pPr>
      <w:r w:rsidRPr="007956C7">
        <w:rPr>
          <w:rFonts w:asciiTheme="minorHAnsi" w:eastAsia="Calibri" w:hAnsiTheme="minorHAnsi" w:cstheme="minorHAnsi"/>
          <w:b/>
          <w:lang w:val="es-MX"/>
        </w:rPr>
        <w:t>ANEXO E1 “</w:t>
      </w:r>
      <w:r w:rsidR="0094342F" w:rsidRPr="007956C7">
        <w:rPr>
          <w:rFonts w:asciiTheme="minorHAnsi" w:eastAsiaTheme="minorHAnsi" w:hAnsiTheme="minorHAnsi" w:cstheme="minorHAnsi"/>
          <w:b/>
          <w:bCs/>
          <w:lang w:val="es-MX" w:eastAsia="en-US"/>
        </w:rPr>
        <w:t>PROPUESTA ECONÓMICA</w:t>
      </w:r>
      <w:r w:rsidRPr="007956C7">
        <w:rPr>
          <w:rFonts w:asciiTheme="minorHAnsi" w:eastAsiaTheme="minorHAnsi" w:hAnsiTheme="minorHAnsi" w:cstheme="minorHAnsi"/>
          <w:b/>
          <w:bCs/>
          <w:lang w:val="es-MX" w:eastAsia="en-US"/>
        </w:rPr>
        <w:t>”</w:t>
      </w:r>
      <w:r w:rsidR="00AA6FED" w:rsidRPr="007956C7">
        <w:rPr>
          <w:rFonts w:asciiTheme="minorHAnsi" w:eastAsiaTheme="minorHAnsi" w:hAnsiTheme="minorHAnsi" w:cstheme="minorHAnsi"/>
          <w:b/>
          <w:bCs/>
          <w:lang w:val="es-MX" w:eastAsia="en-US"/>
        </w:rPr>
        <w:t>:</w:t>
      </w:r>
    </w:p>
    <w:p w14:paraId="5987080E" w14:textId="77777777" w:rsidR="008735D2" w:rsidRPr="007956C7" w:rsidRDefault="008735D2" w:rsidP="00AA6FED">
      <w:pPr>
        <w:autoSpaceDE w:val="0"/>
        <w:autoSpaceDN w:val="0"/>
        <w:adjustRightInd w:val="0"/>
        <w:ind w:left="709"/>
        <w:rPr>
          <w:rFonts w:asciiTheme="minorHAnsi" w:eastAsiaTheme="minorHAnsi" w:hAnsiTheme="minorHAnsi" w:cstheme="minorHAnsi"/>
          <w:b/>
          <w:bCs/>
          <w:lang w:val="es-MX" w:eastAsia="en-US"/>
        </w:rPr>
      </w:pPr>
    </w:p>
    <w:p w14:paraId="0E69C6FC" w14:textId="54A90667" w:rsidR="00AA6FED" w:rsidRPr="007956C7" w:rsidRDefault="00A16A98" w:rsidP="00A16A98">
      <w:pPr>
        <w:autoSpaceDE w:val="0"/>
        <w:autoSpaceDN w:val="0"/>
        <w:adjustRightInd w:val="0"/>
        <w:rPr>
          <w:rFonts w:asciiTheme="minorHAnsi" w:eastAsiaTheme="minorHAnsi" w:hAnsiTheme="minorHAnsi" w:cstheme="minorHAnsi"/>
          <w:b/>
          <w:bCs/>
          <w:lang w:val="es-MX" w:eastAsia="en-US"/>
        </w:rPr>
      </w:pPr>
      <w:r w:rsidRPr="007956C7">
        <w:rPr>
          <w:rFonts w:asciiTheme="minorHAnsi" w:eastAsiaTheme="minorHAnsi" w:hAnsiTheme="minorHAnsi" w:cstheme="minorHAnsi"/>
          <w:b/>
          <w:bCs/>
          <w:lang w:val="es-MX" w:eastAsia="en-US"/>
        </w:rPr>
        <w:t xml:space="preserve">Partida “###” </w:t>
      </w:r>
      <w:r w:rsidR="00AA6FED" w:rsidRPr="007956C7">
        <w:rPr>
          <w:rFonts w:asciiTheme="minorHAnsi" w:eastAsiaTheme="minorHAnsi" w:hAnsiTheme="minorHAnsi" w:cstheme="minorHAnsi"/>
          <w:b/>
          <w:bCs/>
          <w:lang w:val="es-MX" w:eastAsia="en-US"/>
        </w:rPr>
        <w:t>Concepto</w:t>
      </w:r>
    </w:p>
    <w:p w14:paraId="0B036939" w14:textId="77777777" w:rsidR="00AA6FED" w:rsidRPr="007956C7" w:rsidRDefault="00AA6FED" w:rsidP="00A16A98">
      <w:pPr>
        <w:tabs>
          <w:tab w:val="left" w:pos="786"/>
        </w:tabs>
        <w:spacing w:line="276" w:lineRule="auto"/>
        <w:rPr>
          <w:rFonts w:asciiTheme="minorHAnsi" w:eastAsia="Calibri" w:hAnsiTheme="minorHAnsi" w:cstheme="minorHAnsi"/>
        </w:rPr>
      </w:pPr>
      <w:r w:rsidRPr="007956C7">
        <w:rPr>
          <w:rFonts w:asciiTheme="minorHAnsi" w:eastAsia="Calibri" w:hAnsiTheme="minorHAnsi" w:cstheme="minorHAnsi"/>
        </w:rPr>
        <w:t>1.  Costo unitario por servicio.</w:t>
      </w:r>
    </w:p>
    <w:p w14:paraId="1CE8619D" w14:textId="77777777" w:rsidR="00AA6FED" w:rsidRPr="007956C7" w:rsidRDefault="00AA6FED" w:rsidP="00A16A98">
      <w:pPr>
        <w:tabs>
          <w:tab w:val="left" w:pos="786"/>
        </w:tabs>
        <w:spacing w:line="276" w:lineRule="auto"/>
        <w:rPr>
          <w:rFonts w:asciiTheme="minorHAnsi" w:eastAsia="Calibri" w:hAnsiTheme="minorHAnsi" w:cstheme="minorHAnsi"/>
        </w:rPr>
      </w:pPr>
      <w:r w:rsidRPr="007956C7">
        <w:rPr>
          <w:rFonts w:asciiTheme="minorHAnsi" w:eastAsia="Calibri" w:hAnsiTheme="minorHAnsi" w:cstheme="minorHAnsi"/>
        </w:rPr>
        <w:t>2.  Subtotal en moneda nacional.</w:t>
      </w:r>
    </w:p>
    <w:p w14:paraId="19F57677" w14:textId="1A948FA0" w:rsidR="00AA6FED" w:rsidRPr="007956C7" w:rsidRDefault="00A16A98" w:rsidP="00A16A98">
      <w:pPr>
        <w:tabs>
          <w:tab w:val="left" w:pos="786"/>
        </w:tabs>
        <w:spacing w:line="276" w:lineRule="auto"/>
        <w:contextualSpacing/>
        <w:jc w:val="both"/>
        <w:rPr>
          <w:rFonts w:asciiTheme="minorHAnsi" w:eastAsia="Calibri" w:hAnsiTheme="minorHAnsi" w:cstheme="minorHAnsi"/>
          <w:lang w:val="es-MX" w:eastAsia="en-US"/>
        </w:rPr>
      </w:pPr>
      <w:r w:rsidRPr="007956C7">
        <w:rPr>
          <w:rFonts w:asciiTheme="minorHAnsi" w:hAnsiTheme="minorHAnsi" w:cstheme="minorHAnsi"/>
        </w:rPr>
        <w:t xml:space="preserve">3.  </w:t>
      </w:r>
      <w:r w:rsidR="00AA6FED" w:rsidRPr="007956C7">
        <w:rPr>
          <w:rFonts w:asciiTheme="minorHAnsi" w:hAnsiTheme="minorHAnsi" w:cstheme="minorHAnsi"/>
        </w:rPr>
        <w:t>Impuesto al Valor Agregado (I.V.A.)</w:t>
      </w:r>
    </w:p>
    <w:p w14:paraId="6FFF8990" w14:textId="0652322E" w:rsidR="00AC5A57" w:rsidRDefault="00A16A98" w:rsidP="00AC5A57">
      <w:pPr>
        <w:tabs>
          <w:tab w:val="left" w:pos="786"/>
        </w:tabs>
        <w:spacing w:line="276" w:lineRule="auto"/>
        <w:contextualSpacing/>
        <w:jc w:val="both"/>
        <w:rPr>
          <w:rFonts w:asciiTheme="minorHAnsi" w:eastAsia="Calibri" w:hAnsiTheme="minorHAnsi" w:cstheme="minorHAnsi"/>
          <w:lang w:val="es-MX" w:eastAsia="en-US"/>
        </w:rPr>
      </w:pPr>
      <w:r w:rsidRPr="007956C7">
        <w:rPr>
          <w:rFonts w:asciiTheme="minorHAnsi" w:hAnsiTheme="minorHAnsi" w:cstheme="minorHAnsi"/>
        </w:rPr>
        <w:t xml:space="preserve">4.  </w:t>
      </w:r>
      <w:r w:rsidR="00AA6FED" w:rsidRPr="007956C7">
        <w:rPr>
          <w:rFonts w:asciiTheme="minorHAnsi" w:hAnsiTheme="minorHAnsi" w:cstheme="minorHAnsi"/>
        </w:rPr>
        <w:t>Total en moneda nacional.</w:t>
      </w:r>
    </w:p>
    <w:p w14:paraId="1A5BB1DB" w14:textId="77777777" w:rsidR="00416B89" w:rsidRPr="00AC5A57" w:rsidRDefault="00416B89" w:rsidP="00AC5A57">
      <w:pPr>
        <w:tabs>
          <w:tab w:val="left" w:pos="786"/>
        </w:tabs>
        <w:spacing w:line="276" w:lineRule="auto"/>
        <w:contextualSpacing/>
        <w:jc w:val="both"/>
        <w:rPr>
          <w:rFonts w:asciiTheme="minorHAnsi" w:eastAsia="Calibri" w:hAnsiTheme="minorHAnsi" w:cstheme="minorHAnsi"/>
          <w:lang w:val="es-MX" w:eastAsia="en-US"/>
        </w:rPr>
      </w:pPr>
    </w:p>
    <w:p w14:paraId="14238666" w14:textId="307BEE47"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La propuesta deberá incluir el importe del Impuesto al Valor Agregado en forma desglosada, así como el importe total de los servicios ofertados con número y letra. De igual modo deberá incluir la indicación de que los precios serán fijos durante la </w:t>
      </w:r>
      <w:r w:rsidR="00FE6CEA" w:rsidRPr="007956C7">
        <w:rPr>
          <w:rFonts w:asciiTheme="minorHAnsi" w:eastAsia="Calibri" w:hAnsiTheme="minorHAnsi" w:cstheme="minorHAnsi"/>
          <w:lang w:val="es-MX"/>
        </w:rPr>
        <w:t>vigencia</w:t>
      </w:r>
      <w:r w:rsidRPr="007956C7">
        <w:rPr>
          <w:rFonts w:asciiTheme="minorHAnsi" w:eastAsia="Calibri" w:hAnsiTheme="minorHAnsi" w:cstheme="minorHAnsi"/>
          <w:lang w:val="es-MX"/>
        </w:rPr>
        <w:t xml:space="preserve"> del contrato y hasta la total prestación de los servicios, a entera satisfacción del área solicitante y por ningún motivo se podrán solicitar incrementos a los consignados en las ofertas presentadas.</w:t>
      </w:r>
    </w:p>
    <w:p w14:paraId="31E7AE5A" w14:textId="77777777" w:rsidR="00AA6FED" w:rsidRPr="007956C7" w:rsidRDefault="00AA6FED" w:rsidP="00AA6FED">
      <w:pPr>
        <w:jc w:val="both"/>
        <w:rPr>
          <w:rFonts w:asciiTheme="minorHAnsi" w:eastAsia="Calibri" w:hAnsiTheme="minorHAnsi" w:cstheme="minorHAnsi"/>
          <w:i/>
          <w:lang w:val="es-MX"/>
        </w:rPr>
      </w:pPr>
    </w:p>
    <w:p w14:paraId="4E183664" w14:textId="284E2ABF" w:rsidR="00BC41B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Se verificará que el licitante entregue la proposición económica de acuerdo a la información solicitada y que dicho anexo se encuentre firmado </w:t>
      </w:r>
      <w:r w:rsidR="00BD073A" w:rsidRPr="007956C7">
        <w:rPr>
          <w:rFonts w:asciiTheme="minorHAnsi" w:eastAsia="Calibri" w:hAnsiTheme="minorHAnsi" w:cstheme="minorHAnsi"/>
          <w:lang w:val="es-MX"/>
        </w:rPr>
        <w:t>autógrafamente</w:t>
      </w:r>
      <w:r w:rsidRPr="007956C7">
        <w:rPr>
          <w:rFonts w:asciiTheme="minorHAnsi" w:eastAsia="Calibri" w:hAnsiTheme="minorHAnsi" w:cstheme="minorHAnsi"/>
          <w:lang w:val="es-MX"/>
        </w:rPr>
        <w:t xml:space="preserve"> por la persona con facultades l</w:t>
      </w:r>
      <w:r w:rsidR="002D7991">
        <w:rPr>
          <w:rFonts w:asciiTheme="minorHAnsi" w:eastAsia="Calibri" w:hAnsiTheme="minorHAnsi" w:cstheme="minorHAnsi"/>
          <w:lang w:val="es-MX"/>
        </w:rPr>
        <w:t>egales para ello.</w:t>
      </w:r>
    </w:p>
    <w:p w14:paraId="6E0F5346" w14:textId="77777777" w:rsidR="00167E46" w:rsidRPr="007956C7" w:rsidRDefault="00167E46" w:rsidP="00AA6FED">
      <w:pPr>
        <w:jc w:val="both"/>
        <w:rPr>
          <w:rFonts w:asciiTheme="minorHAnsi" w:eastAsia="Calibri" w:hAnsiTheme="minorHAnsi" w:cstheme="minorHAnsi"/>
          <w:lang w:val="es-MX"/>
        </w:rPr>
      </w:pPr>
    </w:p>
    <w:p w14:paraId="20188E7C" w14:textId="50B159F4"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El incumplimiento de este requisito afecta la </w:t>
      </w:r>
      <w:r w:rsidR="00FE6CEA" w:rsidRPr="007956C7">
        <w:rPr>
          <w:rFonts w:asciiTheme="minorHAnsi" w:eastAsia="Calibri" w:hAnsiTheme="minorHAnsi" w:cstheme="minorHAnsi"/>
          <w:lang w:val="es-MX"/>
        </w:rPr>
        <w:t>solvencia</w:t>
      </w:r>
      <w:r w:rsidRPr="007956C7">
        <w:rPr>
          <w:rFonts w:asciiTheme="minorHAnsi" w:eastAsia="Calibri" w:hAnsiTheme="minorHAnsi" w:cstheme="minorHAnsi"/>
          <w:lang w:val="es-MX"/>
        </w:rPr>
        <w:t xml:space="preserve"> debido a </w:t>
      </w:r>
      <w:r w:rsidR="00C32A66" w:rsidRPr="007956C7">
        <w:rPr>
          <w:rFonts w:asciiTheme="minorHAnsi" w:eastAsia="Calibri" w:hAnsiTheme="minorHAnsi" w:cstheme="minorHAnsi"/>
          <w:lang w:val="es-MX"/>
        </w:rPr>
        <w:t>que,</w:t>
      </w:r>
      <w:r w:rsidRPr="007956C7">
        <w:rPr>
          <w:rFonts w:asciiTheme="minorHAnsi" w:eastAsia="Calibri" w:hAnsiTheme="minorHAnsi" w:cstheme="minorHAnsi"/>
          <w:lang w:val="es-MX"/>
        </w:rPr>
        <w:t xml:space="preserve"> en él, el proveedor oferta los importes de costo unitario y total de los servicios requeridos por la Convocante, por lo que el no cumplir con este requisito será causa de </w:t>
      </w:r>
      <w:proofErr w:type="spellStart"/>
      <w:r w:rsidRPr="007956C7">
        <w:rPr>
          <w:rFonts w:asciiTheme="minorHAnsi" w:eastAsia="Calibri" w:hAnsiTheme="minorHAnsi" w:cstheme="minorHAnsi"/>
          <w:lang w:val="es-MX"/>
        </w:rPr>
        <w:t>desechamiento</w:t>
      </w:r>
      <w:proofErr w:type="spellEnd"/>
      <w:r w:rsidRPr="007956C7">
        <w:rPr>
          <w:rFonts w:asciiTheme="minorHAnsi" w:eastAsia="Calibri" w:hAnsiTheme="minorHAnsi" w:cstheme="minorHAnsi"/>
          <w:lang w:val="es-MX"/>
        </w:rPr>
        <w:t xml:space="preserve"> de la propuesta del licitante.</w:t>
      </w:r>
    </w:p>
    <w:p w14:paraId="6DB812C3" w14:textId="44DC443C" w:rsidR="00167E46" w:rsidRDefault="00167E46" w:rsidP="00167E46">
      <w:pPr>
        <w:jc w:val="both"/>
        <w:rPr>
          <w:rFonts w:asciiTheme="minorHAnsi" w:eastAsia="Calibri" w:hAnsiTheme="minorHAnsi" w:cstheme="minorHAnsi"/>
          <w:b/>
          <w:lang w:val="es-MX"/>
        </w:rPr>
      </w:pPr>
    </w:p>
    <w:p w14:paraId="513283EB" w14:textId="77777777" w:rsidR="002D7991" w:rsidRDefault="002D7991" w:rsidP="00167E46">
      <w:pPr>
        <w:jc w:val="both"/>
        <w:rPr>
          <w:rFonts w:asciiTheme="minorHAnsi" w:eastAsia="Calibri" w:hAnsiTheme="minorHAnsi" w:cstheme="minorHAnsi"/>
          <w:b/>
          <w:lang w:val="es-MX"/>
        </w:rPr>
      </w:pPr>
    </w:p>
    <w:p w14:paraId="0AC58549" w14:textId="77777777" w:rsidR="00167E46" w:rsidRDefault="00167E46" w:rsidP="00167E46">
      <w:pPr>
        <w:jc w:val="center"/>
        <w:rPr>
          <w:rFonts w:asciiTheme="minorHAnsi" w:eastAsia="Calibri" w:hAnsiTheme="minorHAnsi" w:cstheme="minorHAnsi"/>
          <w:b/>
          <w:lang w:val="es-MX"/>
        </w:rPr>
      </w:pPr>
    </w:p>
    <w:p w14:paraId="6339CA98" w14:textId="04429E74" w:rsidR="00AA6FED" w:rsidRPr="00167E46" w:rsidRDefault="00AA6FED" w:rsidP="00167E46">
      <w:pPr>
        <w:jc w:val="center"/>
        <w:rPr>
          <w:rFonts w:asciiTheme="minorHAnsi" w:eastAsia="Calibri" w:hAnsiTheme="minorHAnsi" w:cstheme="minorHAnsi"/>
          <w:b/>
          <w:lang w:val="es-MX"/>
        </w:rPr>
      </w:pPr>
      <w:r w:rsidRPr="007956C7">
        <w:rPr>
          <w:rFonts w:asciiTheme="minorHAnsi" w:hAnsiTheme="minorHAnsi" w:cstheme="minorHAnsi"/>
          <w:b/>
          <w:spacing w:val="20"/>
        </w:rPr>
        <w:lastRenderedPageBreak/>
        <w:t>CAPÍTULO V</w:t>
      </w:r>
    </w:p>
    <w:p w14:paraId="3B1E278C" w14:textId="77777777" w:rsidR="00AA6FED" w:rsidRPr="007956C7" w:rsidRDefault="00AA6FED" w:rsidP="00BC41B7">
      <w:pPr>
        <w:jc w:val="center"/>
        <w:rPr>
          <w:rFonts w:asciiTheme="minorHAnsi" w:hAnsiTheme="minorHAnsi" w:cstheme="minorHAnsi"/>
          <w:b/>
        </w:rPr>
      </w:pPr>
      <w:r w:rsidRPr="007956C7">
        <w:rPr>
          <w:rFonts w:asciiTheme="minorHAnsi" w:hAnsiTheme="minorHAnsi" w:cstheme="minorHAnsi"/>
          <w:b/>
        </w:rPr>
        <w:t>CRITERIOS ESPECÍFICOS PARA EVALUAR LAS PROPOSICIONES</w:t>
      </w:r>
    </w:p>
    <w:p w14:paraId="0EE00925" w14:textId="77777777" w:rsidR="00AA6FED" w:rsidRPr="007956C7" w:rsidRDefault="00AA6FED" w:rsidP="00AA6FED">
      <w:pPr>
        <w:jc w:val="both"/>
        <w:rPr>
          <w:rFonts w:asciiTheme="minorHAnsi" w:eastAsia="Calibri" w:hAnsiTheme="minorHAnsi" w:cstheme="minorHAnsi"/>
          <w:b/>
        </w:rPr>
      </w:pPr>
    </w:p>
    <w:p w14:paraId="43CB7767"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1. </w:t>
      </w:r>
      <w:r w:rsidRPr="007956C7">
        <w:rPr>
          <w:rFonts w:asciiTheme="minorHAnsi" w:hAnsiTheme="minorHAnsi" w:cstheme="minorHAnsi"/>
          <w:b/>
        </w:rPr>
        <w:tab/>
        <w:t>CRITERIOS DE EVALUACIÓN</w:t>
      </w:r>
    </w:p>
    <w:p w14:paraId="6FB095A3" w14:textId="77777777" w:rsidR="00AA6FED" w:rsidRPr="007956C7" w:rsidRDefault="00AA6FED" w:rsidP="00AA6FED">
      <w:pPr>
        <w:tabs>
          <w:tab w:val="left" w:pos="720"/>
          <w:tab w:val="left" w:pos="1080"/>
        </w:tabs>
        <w:jc w:val="both"/>
        <w:rPr>
          <w:rFonts w:asciiTheme="minorHAnsi" w:eastAsia="Calibri" w:hAnsiTheme="minorHAnsi" w:cstheme="minorHAnsi"/>
          <w:sz w:val="16"/>
          <w:szCs w:val="16"/>
        </w:rPr>
      </w:pPr>
    </w:p>
    <w:p w14:paraId="64698BA5" w14:textId="54D6220D" w:rsidR="00AA6FED" w:rsidRPr="007956C7" w:rsidRDefault="00AA6FED" w:rsidP="00BD073A">
      <w:pPr>
        <w:autoSpaceDE w:val="0"/>
        <w:autoSpaceDN w:val="0"/>
        <w:adjustRightInd w:val="0"/>
        <w:jc w:val="both"/>
        <w:rPr>
          <w:rFonts w:asciiTheme="minorHAnsi" w:eastAsia="Calibri" w:hAnsiTheme="minorHAnsi" w:cstheme="minorHAnsi"/>
          <w:szCs w:val="18"/>
        </w:rPr>
      </w:pPr>
      <w:r w:rsidRPr="007956C7">
        <w:rPr>
          <w:rFonts w:asciiTheme="minorHAnsi" w:eastAsiaTheme="minorHAnsi" w:hAnsiTheme="minorHAnsi" w:cstheme="minorHAnsi"/>
          <w:lang w:val="es-MX" w:eastAsia="en-US"/>
        </w:rPr>
        <w:t xml:space="preserve">La evaluación se llevará a cabo en apego a los artículos 36 y 36 Bis de la Ley, de conformidad con los “Criterios de Evaluación” previstos en esta </w:t>
      </w:r>
      <w:r w:rsidR="004062B6" w:rsidRPr="007956C7">
        <w:rPr>
          <w:rFonts w:asciiTheme="minorHAnsi" w:hAnsiTheme="minorHAnsi" w:cstheme="minorHAnsi"/>
        </w:rPr>
        <w:t>licitación</w:t>
      </w:r>
      <w:r w:rsidRPr="007956C7">
        <w:rPr>
          <w:rFonts w:asciiTheme="minorHAnsi" w:eastAsiaTheme="minorHAnsi" w:hAnsiTheme="minorHAnsi" w:cstheme="minorHAnsi"/>
          <w:lang w:val="es-MX" w:eastAsia="en-US"/>
        </w:rPr>
        <w:t xml:space="preserve">, </w:t>
      </w:r>
      <w:r w:rsidR="00940950" w:rsidRPr="007956C7">
        <w:rPr>
          <w:rFonts w:asciiTheme="minorHAnsi" w:eastAsiaTheme="minorHAnsi" w:hAnsiTheme="minorHAnsi" w:cstheme="minorHAnsi"/>
          <w:lang w:val="es-MX" w:eastAsia="en-US"/>
        </w:rPr>
        <w:t>mediante</w:t>
      </w:r>
      <w:r w:rsidRPr="007956C7">
        <w:rPr>
          <w:rFonts w:asciiTheme="minorHAnsi" w:eastAsiaTheme="minorHAnsi" w:hAnsiTheme="minorHAnsi" w:cstheme="minorHAnsi"/>
          <w:lang w:val="es-MX" w:eastAsia="en-US"/>
        </w:rPr>
        <w:t xml:space="preserve"> el análisis detallado de las proposiciones, a través del mecanismo de</w:t>
      </w:r>
      <w:r w:rsidR="00BD073A" w:rsidRPr="007956C7">
        <w:rPr>
          <w:rFonts w:asciiTheme="minorHAnsi" w:eastAsiaTheme="minorHAnsi" w:hAnsiTheme="minorHAnsi" w:cstheme="minorHAnsi"/>
          <w:lang w:val="es-MX" w:eastAsia="en-US"/>
        </w:rPr>
        <w:t xml:space="preserve"> </w:t>
      </w:r>
      <w:r w:rsidRPr="007956C7">
        <w:rPr>
          <w:rFonts w:asciiTheme="minorHAnsi" w:eastAsiaTheme="minorHAnsi" w:hAnsiTheme="minorHAnsi" w:cstheme="minorHAnsi"/>
          <w:lang w:val="es-MX" w:eastAsia="en-US"/>
        </w:rPr>
        <w:t xml:space="preserve">puntos y porcentajes establecido en la normatividad en la </w:t>
      </w:r>
      <w:r w:rsidR="00940950" w:rsidRPr="007956C7">
        <w:rPr>
          <w:rFonts w:asciiTheme="minorHAnsi" w:eastAsiaTheme="minorHAnsi" w:hAnsiTheme="minorHAnsi" w:cstheme="minorHAnsi"/>
          <w:lang w:val="es-MX" w:eastAsia="en-US"/>
        </w:rPr>
        <w:t>materia</w:t>
      </w:r>
      <w:r w:rsidRPr="007956C7">
        <w:rPr>
          <w:rFonts w:asciiTheme="minorHAnsi" w:eastAsiaTheme="minorHAnsi" w:hAnsiTheme="minorHAnsi" w:cstheme="minorHAnsi"/>
          <w:lang w:val="es-MX" w:eastAsia="en-US"/>
        </w:rPr>
        <w:t>.</w:t>
      </w:r>
    </w:p>
    <w:p w14:paraId="401F157A" w14:textId="77777777" w:rsidR="00AA6FED" w:rsidRPr="007956C7" w:rsidRDefault="00AA6FED" w:rsidP="00AA6FED">
      <w:pPr>
        <w:jc w:val="both"/>
        <w:rPr>
          <w:rFonts w:asciiTheme="minorHAnsi" w:eastAsia="Calibri" w:hAnsiTheme="minorHAnsi" w:cstheme="minorHAnsi"/>
          <w:sz w:val="16"/>
          <w:szCs w:val="16"/>
        </w:rPr>
      </w:pPr>
    </w:p>
    <w:p w14:paraId="0387CFAD" w14:textId="6DCCDA36" w:rsidR="00AA6FED" w:rsidRPr="007956C7" w:rsidRDefault="00AA6FED" w:rsidP="00AA6FED">
      <w:pPr>
        <w:pStyle w:val="Texto"/>
        <w:spacing w:after="0" w:line="240" w:lineRule="auto"/>
        <w:ind w:firstLine="0"/>
        <w:rPr>
          <w:rFonts w:asciiTheme="minorHAnsi" w:eastAsia="Calibri" w:hAnsiTheme="minorHAnsi" w:cstheme="minorHAnsi"/>
          <w:sz w:val="20"/>
          <w:szCs w:val="18"/>
        </w:rPr>
      </w:pPr>
      <w:r w:rsidRPr="007956C7">
        <w:rPr>
          <w:rFonts w:asciiTheme="minorHAnsi" w:eastAsia="Calibri" w:hAnsiTheme="minorHAnsi" w:cstheme="minorHAnsi"/>
          <w:sz w:val="20"/>
          <w:szCs w:val="18"/>
        </w:rPr>
        <w:t xml:space="preserve">Para hacer la evaluación de las proposiciones la convocante verificará que las mismas cumplan con todos los requisitos solicitados, se verificará el cumplimiento de las formalidades, requisitos, condiciones, especificaciones y documentos establecidos en la </w:t>
      </w:r>
      <w:r w:rsidR="004062B6" w:rsidRPr="007956C7">
        <w:rPr>
          <w:rFonts w:asciiTheme="minorHAnsi" w:eastAsia="Calibri" w:hAnsiTheme="minorHAnsi" w:cstheme="minorHAnsi"/>
          <w:sz w:val="20"/>
          <w:szCs w:val="18"/>
        </w:rPr>
        <w:t>licitación</w:t>
      </w:r>
      <w:r w:rsidRPr="007956C7">
        <w:rPr>
          <w:rFonts w:asciiTheme="minorHAnsi" w:eastAsia="Calibri" w:hAnsiTheme="minorHAnsi" w:cstheme="minorHAnsi"/>
          <w:sz w:val="20"/>
          <w:szCs w:val="18"/>
        </w:rPr>
        <w:t>.</w:t>
      </w:r>
    </w:p>
    <w:p w14:paraId="0C36D7F9" w14:textId="77777777" w:rsidR="00AA6FED" w:rsidRPr="007956C7" w:rsidRDefault="00AA6FED" w:rsidP="00AA6FED">
      <w:pPr>
        <w:pStyle w:val="Texto"/>
        <w:spacing w:after="0" w:line="240" w:lineRule="auto"/>
        <w:ind w:firstLine="0"/>
        <w:rPr>
          <w:rFonts w:asciiTheme="minorHAnsi" w:eastAsia="Calibri" w:hAnsiTheme="minorHAnsi" w:cstheme="minorHAnsi"/>
          <w:sz w:val="16"/>
          <w:szCs w:val="16"/>
        </w:rPr>
      </w:pPr>
    </w:p>
    <w:p w14:paraId="2F0820CF" w14:textId="7154B022" w:rsidR="00AA6FED" w:rsidRPr="007956C7" w:rsidRDefault="00AA6FED" w:rsidP="00AA6FED">
      <w:pPr>
        <w:pStyle w:val="Texto"/>
        <w:spacing w:after="0" w:line="240" w:lineRule="auto"/>
        <w:ind w:firstLine="0"/>
        <w:rPr>
          <w:rFonts w:asciiTheme="minorHAnsi" w:eastAsia="Calibri" w:hAnsiTheme="minorHAnsi" w:cstheme="minorHAnsi"/>
          <w:sz w:val="20"/>
          <w:szCs w:val="18"/>
        </w:rPr>
      </w:pPr>
      <w:r w:rsidRPr="007956C7">
        <w:rPr>
          <w:rFonts w:asciiTheme="minorHAnsi" w:eastAsia="Calibri" w:hAnsiTheme="minorHAnsi" w:cstheme="minorHAnsi"/>
          <w:sz w:val="20"/>
          <w:szCs w:val="18"/>
        </w:rPr>
        <w:t>Los requisitos téc</w:t>
      </w:r>
      <w:r w:rsidR="002B34E6" w:rsidRPr="007956C7">
        <w:rPr>
          <w:rFonts w:asciiTheme="minorHAnsi" w:eastAsia="Calibri" w:hAnsiTheme="minorHAnsi" w:cstheme="minorHAnsi"/>
          <w:sz w:val="20"/>
          <w:szCs w:val="18"/>
        </w:rPr>
        <w:t>nicos fueron establecidos por el</w:t>
      </w:r>
      <w:r w:rsidRPr="007956C7">
        <w:rPr>
          <w:rFonts w:asciiTheme="minorHAnsi" w:eastAsia="Calibri" w:hAnsiTheme="minorHAnsi" w:cstheme="minorHAnsi"/>
          <w:sz w:val="20"/>
          <w:szCs w:val="18"/>
        </w:rPr>
        <w:t xml:space="preserve"> </w:t>
      </w:r>
      <w:r w:rsidR="00A33B09" w:rsidRPr="007956C7">
        <w:rPr>
          <w:rFonts w:asciiTheme="minorHAnsi" w:eastAsia="Calibri" w:hAnsiTheme="minorHAnsi" w:cstheme="minorHAnsi"/>
          <w:b/>
          <w:sz w:val="20"/>
          <w:szCs w:val="18"/>
        </w:rPr>
        <w:t>Área</w:t>
      </w:r>
      <w:r w:rsidRPr="007956C7">
        <w:rPr>
          <w:rFonts w:asciiTheme="minorHAnsi" w:eastAsia="Calibri" w:hAnsiTheme="minorHAnsi" w:cstheme="minorHAnsi"/>
          <w:b/>
          <w:sz w:val="20"/>
          <w:szCs w:val="18"/>
        </w:rPr>
        <w:t xml:space="preserve"> de Recurso</w:t>
      </w:r>
      <w:r w:rsidR="00BC41B7" w:rsidRPr="007956C7">
        <w:rPr>
          <w:rFonts w:asciiTheme="minorHAnsi" w:eastAsia="Calibri" w:hAnsiTheme="minorHAnsi" w:cstheme="minorHAnsi"/>
          <w:b/>
          <w:sz w:val="20"/>
          <w:szCs w:val="18"/>
        </w:rPr>
        <w:t>s</w:t>
      </w:r>
      <w:r w:rsidRPr="007956C7">
        <w:rPr>
          <w:rFonts w:asciiTheme="minorHAnsi" w:eastAsia="Calibri" w:hAnsiTheme="minorHAnsi" w:cstheme="minorHAnsi"/>
          <w:b/>
          <w:sz w:val="20"/>
          <w:szCs w:val="18"/>
        </w:rPr>
        <w:t xml:space="preserve"> </w:t>
      </w:r>
      <w:r w:rsidR="00940950" w:rsidRPr="007956C7">
        <w:rPr>
          <w:rFonts w:asciiTheme="minorHAnsi" w:eastAsia="Calibri" w:hAnsiTheme="minorHAnsi" w:cstheme="minorHAnsi"/>
          <w:b/>
          <w:sz w:val="20"/>
          <w:szCs w:val="18"/>
        </w:rPr>
        <w:t>Materiales</w:t>
      </w:r>
      <w:r w:rsidRPr="007956C7">
        <w:rPr>
          <w:rFonts w:asciiTheme="minorHAnsi" w:eastAsia="Calibri" w:hAnsiTheme="minorHAnsi" w:cstheme="minorHAnsi"/>
          <w:sz w:val="20"/>
          <w:szCs w:val="18"/>
        </w:rPr>
        <w:t xml:space="preserve">, adscrita a la </w:t>
      </w:r>
      <w:r w:rsidRPr="007956C7">
        <w:rPr>
          <w:rFonts w:asciiTheme="minorHAnsi" w:eastAsia="Calibri" w:hAnsiTheme="minorHAnsi" w:cstheme="minorHAnsi"/>
          <w:b/>
          <w:sz w:val="20"/>
          <w:szCs w:val="18"/>
        </w:rPr>
        <w:t>Coordinación Administrativa del CSAEGRO</w:t>
      </w:r>
      <w:r w:rsidRPr="007956C7">
        <w:rPr>
          <w:rFonts w:asciiTheme="minorHAnsi" w:eastAsia="Calibri" w:hAnsiTheme="minorHAnsi" w:cstheme="minorHAnsi"/>
          <w:sz w:val="20"/>
          <w:szCs w:val="18"/>
        </w:rPr>
        <w:t xml:space="preserve"> y validados por los integrantes del Comité Revisor de </w:t>
      </w:r>
      <w:r w:rsidR="00940950" w:rsidRPr="007956C7">
        <w:rPr>
          <w:rFonts w:asciiTheme="minorHAnsi" w:eastAsia="Calibri" w:hAnsiTheme="minorHAnsi" w:cstheme="minorHAnsi"/>
          <w:sz w:val="20"/>
          <w:szCs w:val="18"/>
        </w:rPr>
        <w:t>Convocatorias</w:t>
      </w:r>
      <w:r w:rsidRPr="007956C7">
        <w:rPr>
          <w:rFonts w:asciiTheme="minorHAnsi" w:eastAsia="Calibri" w:hAnsiTheme="minorHAnsi" w:cstheme="minorHAnsi"/>
          <w:sz w:val="20"/>
          <w:szCs w:val="18"/>
        </w:rPr>
        <w:t xml:space="preserve"> del CSAEGRO, con la finalidad de garantizar que el servicio cumpla con los estándares de calidad requeridos por la convocante; en tanto los requisitos económicos se establecen con objeto de garantizar que el precio ofertado esté dentro del techo presupuestal autorizado para esta contratación.</w:t>
      </w:r>
    </w:p>
    <w:p w14:paraId="65DF6543" w14:textId="77777777" w:rsidR="00AA6FED" w:rsidRPr="007956C7" w:rsidRDefault="00AA6FED" w:rsidP="00AA6FED">
      <w:pPr>
        <w:pStyle w:val="Texto"/>
        <w:spacing w:after="0" w:line="240" w:lineRule="auto"/>
        <w:ind w:firstLine="0"/>
        <w:rPr>
          <w:rFonts w:asciiTheme="minorHAnsi" w:eastAsia="Calibri" w:hAnsiTheme="minorHAnsi" w:cstheme="minorHAnsi"/>
          <w:sz w:val="16"/>
          <w:szCs w:val="16"/>
        </w:rPr>
      </w:pPr>
    </w:p>
    <w:p w14:paraId="463CA0CB" w14:textId="77777777" w:rsidR="00AA6FED" w:rsidRPr="007956C7" w:rsidRDefault="00AA6FED" w:rsidP="00AA6FED">
      <w:pPr>
        <w:ind w:firstLine="426"/>
        <w:jc w:val="both"/>
        <w:rPr>
          <w:rFonts w:asciiTheme="minorHAnsi" w:hAnsiTheme="minorHAnsi" w:cstheme="minorHAnsi"/>
          <w:b/>
        </w:rPr>
      </w:pPr>
      <w:r w:rsidRPr="007956C7">
        <w:rPr>
          <w:rFonts w:asciiTheme="minorHAnsi" w:hAnsiTheme="minorHAnsi" w:cstheme="minorHAnsi"/>
          <w:b/>
        </w:rPr>
        <w:t xml:space="preserve">1.1. </w:t>
      </w:r>
      <w:r w:rsidRPr="007956C7">
        <w:rPr>
          <w:rFonts w:asciiTheme="minorHAnsi" w:hAnsiTheme="minorHAnsi" w:cstheme="minorHAnsi"/>
          <w:b/>
          <w:u w:val="single"/>
        </w:rPr>
        <w:t>EVALUACIÓN TÉCNICA</w:t>
      </w:r>
    </w:p>
    <w:p w14:paraId="1EF16357" w14:textId="77777777" w:rsidR="00AA6FED" w:rsidRPr="007956C7" w:rsidRDefault="00AA6FED" w:rsidP="00AA6FED">
      <w:pPr>
        <w:jc w:val="both"/>
        <w:rPr>
          <w:rFonts w:asciiTheme="minorHAnsi" w:hAnsiTheme="minorHAnsi" w:cstheme="minorHAnsi"/>
          <w:b/>
          <w:sz w:val="16"/>
          <w:szCs w:val="16"/>
        </w:rPr>
      </w:pPr>
    </w:p>
    <w:p w14:paraId="2D7CC10C" w14:textId="172CA090" w:rsidR="00AA6FED" w:rsidRPr="007956C7" w:rsidRDefault="00AA6FED" w:rsidP="00AA6FED">
      <w:pPr>
        <w:jc w:val="both"/>
        <w:rPr>
          <w:rFonts w:asciiTheme="minorHAnsi" w:hAnsiTheme="minorHAnsi" w:cstheme="minorHAnsi"/>
        </w:rPr>
      </w:pPr>
      <w:r w:rsidRPr="007956C7">
        <w:rPr>
          <w:rFonts w:asciiTheme="minorHAnsi" w:hAnsiTheme="minorHAnsi" w:cstheme="minorHAnsi"/>
        </w:rPr>
        <w:t xml:space="preserve">La evaluación de las propuestas de los licitantes, se hará de conformidad con los artículos 36 y 36 Bis de la Ley, </w:t>
      </w:r>
      <w:r w:rsidR="00724436" w:rsidRPr="007956C7">
        <w:rPr>
          <w:rFonts w:asciiTheme="minorHAnsi" w:hAnsiTheme="minorHAnsi" w:cstheme="minorHAnsi"/>
        </w:rPr>
        <w:t xml:space="preserve">así como </w:t>
      </w:r>
      <w:r w:rsidRPr="007956C7">
        <w:rPr>
          <w:rFonts w:asciiTheme="minorHAnsi" w:hAnsiTheme="minorHAnsi" w:cstheme="minorHAnsi"/>
        </w:rPr>
        <w:t>52 de su Reglamento y el mecanismo previsto en el “Acuerdo por el que se emiten diversos lineamientos para la aplicación del Criterio de Evaluación de Proposiciones a través del mecanismo de puntos o porcentajes en los procedimiento de contratación”, publicado en el DOF el día 9 de septiembre de 2010, así como la “Determinación y asignación de la puntuación o unidades porcentuales en diversos rubros y sub</w:t>
      </w:r>
      <w:r w:rsidR="00940950" w:rsidRPr="007956C7">
        <w:rPr>
          <w:rFonts w:asciiTheme="minorHAnsi" w:hAnsiTheme="minorHAnsi" w:cstheme="minorHAnsi"/>
        </w:rPr>
        <w:t xml:space="preserve"> </w:t>
      </w:r>
      <w:r w:rsidRPr="007956C7">
        <w:rPr>
          <w:rFonts w:asciiTheme="minorHAnsi" w:hAnsiTheme="minorHAnsi" w:cstheme="minorHAnsi"/>
        </w:rPr>
        <w:t>rubros, así como valoración de su acreditación, previstos en los lineamientos para la aplicación del criterio de evaluación de proposiciones a través del mecanismo de puntos o porcentajes en los procedimientos de contratación regulados por la Ley”, emitidos por la Secretaría de la Función Pública el día 9 de enero de 2012.</w:t>
      </w:r>
    </w:p>
    <w:p w14:paraId="2606A4EE" w14:textId="77777777" w:rsidR="00AA6FED" w:rsidRPr="007956C7" w:rsidRDefault="00AA6FED" w:rsidP="00AA6FED">
      <w:pPr>
        <w:jc w:val="both"/>
        <w:rPr>
          <w:rFonts w:asciiTheme="minorHAnsi" w:hAnsiTheme="minorHAnsi" w:cstheme="minorHAnsi"/>
          <w:sz w:val="16"/>
          <w:szCs w:val="16"/>
        </w:rPr>
      </w:pPr>
    </w:p>
    <w:p w14:paraId="67F20172" w14:textId="1931201C" w:rsidR="00AA6FED" w:rsidRPr="007956C7" w:rsidRDefault="00AA6FED" w:rsidP="00AA6FED">
      <w:pPr>
        <w:jc w:val="both"/>
        <w:rPr>
          <w:rFonts w:asciiTheme="minorHAnsi" w:hAnsiTheme="minorHAnsi" w:cstheme="minorHAnsi"/>
        </w:rPr>
      </w:pPr>
      <w:r w:rsidRPr="007956C7">
        <w:rPr>
          <w:rFonts w:asciiTheme="minorHAnsi" w:hAnsiTheme="minorHAnsi" w:cstheme="minorHAnsi"/>
        </w:rPr>
        <w:t xml:space="preserve">La evaluación se realizará </w:t>
      </w:r>
      <w:r w:rsidR="00940950" w:rsidRPr="007956C7">
        <w:rPr>
          <w:rFonts w:asciiTheme="minorHAnsi" w:hAnsiTheme="minorHAnsi" w:cstheme="minorHAnsi"/>
        </w:rPr>
        <w:t>mediante</w:t>
      </w:r>
      <w:r w:rsidRPr="007956C7">
        <w:rPr>
          <w:rFonts w:asciiTheme="minorHAnsi" w:hAnsiTheme="minorHAnsi" w:cstheme="minorHAnsi"/>
        </w:rPr>
        <w:t xml:space="preserve"> el mecanismo de puntos y porcentajes, en el que la evaluación de los aspectos técnicos tendrá un valor de </w:t>
      </w:r>
      <w:r w:rsidRPr="007956C7">
        <w:rPr>
          <w:rFonts w:asciiTheme="minorHAnsi" w:hAnsiTheme="minorHAnsi" w:cstheme="minorHAnsi"/>
          <w:b/>
        </w:rPr>
        <w:t>60 puntos</w:t>
      </w:r>
      <w:r w:rsidRPr="007956C7">
        <w:rPr>
          <w:rFonts w:asciiTheme="minorHAnsi" w:hAnsiTheme="minorHAnsi" w:cstheme="minorHAnsi"/>
        </w:rPr>
        <w:t xml:space="preserve">, mientras que para la </w:t>
      </w:r>
      <w:r w:rsidR="0094342F" w:rsidRPr="007956C7">
        <w:rPr>
          <w:rFonts w:asciiTheme="minorHAnsi" w:hAnsiTheme="minorHAnsi" w:cstheme="minorHAnsi"/>
        </w:rPr>
        <w:t>P</w:t>
      </w:r>
      <w:r w:rsidRPr="007956C7">
        <w:rPr>
          <w:rFonts w:asciiTheme="minorHAnsi" w:hAnsiTheme="minorHAnsi" w:cstheme="minorHAnsi"/>
        </w:rPr>
        <w:t xml:space="preserve">ropuesta </w:t>
      </w:r>
      <w:r w:rsidR="0094342F" w:rsidRPr="007956C7">
        <w:rPr>
          <w:rFonts w:asciiTheme="minorHAnsi" w:hAnsiTheme="minorHAnsi" w:cstheme="minorHAnsi"/>
        </w:rPr>
        <w:t>E</w:t>
      </w:r>
      <w:r w:rsidRPr="007956C7">
        <w:rPr>
          <w:rFonts w:asciiTheme="minorHAnsi" w:hAnsiTheme="minorHAnsi" w:cstheme="minorHAnsi"/>
        </w:rPr>
        <w:t xml:space="preserve">conómica será de </w:t>
      </w:r>
      <w:r w:rsidRPr="007956C7">
        <w:rPr>
          <w:rFonts w:asciiTheme="minorHAnsi" w:hAnsiTheme="minorHAnsi" w:cstheme="minorHAnsi"/>
          <w:b/>
        </w:rPr>
        <w:t>40 puntos</w:t>
      </w:r>
      <w:r w:rsidRPr="007956C7">
        <w:rPr>
          <w:rFonts w:asciiTheme="minorHAnsi" w:hAnsiTheme="minorHAnsi" w:cstheme="minorHAnsi"/>
        </w:rPr>
        <w:t xml:space="preserve">. Asimismo, se precisa que, para que la propuesta técnica sea considerada solvente, se requiere obtener </w:t>
      </w:r>
      <w:r w:rsidRPr="007956C7">
        <w:rPr>
          <w:rFonts w:asciiTheme="minorHAnsi" w:hAnsiTheme="minorHAnsi" w:cstheme="minorHAnsi"/>
          <w:b/>
        </w:rPr>
        <w:t xml:space="preserve">cuando menos 45 de los 60 puntos </w:t>
      </w:r>
      <w:r w:rsidRPr="007956C7">
        <w:rPr>
          <w:rFonts w:asciiTheme="minorHAnsi" w:hAnsiTheme="minorHAnsi" w:cstheme="minorHAnsi"/>
        </w:rPr>
        <w:t xml:space="preserve">máximos que ésta representa, a fin de no </w:t>
      </w:r>
      <w:r w:rsidRPr="00760031">
        <w:rPr>
          <w:rFonts w:asciiTheme="minorHAnsi" w:hAnsiTheme="minorHAnsi" w:cstheme="minorHAnsi"/>
        </w:rPr>
        <w:t>ser desecha</w:t>
      </w:r>
      <w:r w:rsidR="00A03678" w:rsidRPr="00760031">
        <w:rPr>
          <w:rFonts w:asciiTheme="minorHAnsi" w:hAnsiTheme="minorHAnsi" w:cstheme="minorHAnsi"/>
        </w:rPr>
        <w:t>da</w:t>
      </w:r>
      <w:r w:rsidRPr="00760031">
        <w:rPr>
          <w:rFonts w:asciiTheme="minorHAnsi" w:hAnsiTheme="minorHAnsi" w:cstheme="minorHAnsi"/>
        </w:rPr>
        <w:t>.</w:t>
      </w:r>
      <w:r w:rsidRPr="007956C7">
        <w:rPr>
          <w:rFonts w:asciiTheme="minorHAnsi" w:hAnsiTheme="minorHAnsi" w:cstheme="minorHAnsi"/>
        </w:rPr>
        <w:t xml:space="preserve"> Los licitantes que cumplan técnicamente con este mínimo de puntaje serán susceptibles de ser evaluados económicamente.</w:t>
      </w:r>
    </w:p>
    <w:p w14:paraId="4A2E5B17" w14:textId="77777777" w:rsidR="00AA6FED" w:rsidRPr="007956C7" w:rsidRDefault="00AA6FED" w:rsidP="00AA6FED">
      <w:pPr>
        <w:jc w:val="both"/>
        <w:rPr>
          <w:rFonts w:asciiTheme="minorHAnsi" w:hAnsiTheme="minorHAnsi" w:cstheme="minorHAnsi"/>
          <w:sz w:val="16"/>
          <w:szCs w:val="16"/>
        </w:rPr>
      </w:pPr>
    </w:p>
    <w:p w14:paraId="366F4F43" w14:textId="3D0A1C93" w:rsidR="00AA6FED" w:rsidRPr="00416B89" w:rsidRDefault="00AA6FED" w:rsidP="00416B89">
      <w:pPr>
        <w:jc w:val="both"/>
        <w:rPr>
          <w:rFonts w:asciiTheme="minorHAnsi" w:hAnsiTheme="minorHAnsi" w:cstheme="minorHAnsi"/>
        </w:rPr>
      </w:pPr>
      <w:r w:rsidRPr="007956C7">
        <w:rPr>
          <w:rFonts w:asciiTheme="minorHAnsi" w:hAnsiTheme="minorHAnsi" w:cstheme="minorHAnsi"/>
        </w:rPr>
        <w:t xml:space="preserve">La asignación de puntos </w:t>
      </w:r>
      <w:r w:rsidR="00724436" w:rsidRPr="007956C7">
        <w:rPr>
          <w:rFonts w:asciiTheme="minorHAnsi" w:hAnsiTheme="minorHAnsi" w:cstheme="minorHAnsi"/>
        </w:rPr>
        <w:t xml:space="preserve">a los </w:t>
      </w:r>
      <w:r w:rsidR="00724436" w:rsidRPr="00167E46">
        <w:rPr>
          <w:rFonts w:asciiTheme="minorHAnsi" w:hAnsiTheme="minorHAnsi" w:cstheme="minorHAnsi"/>
        </w:rPr>
        <w:t>aspectos técnic</w:t>
      </w:r>
      <w:r w:rsidR="00D27DE2" w:rsidRPr="00167E46">
        <w:rPr>
          <w:rFonts w:asciiTheme="minorHAnsi" w:hAnsiTheme="minorHAnsi" w:cstheme="minorHAnsi"/>
        </w:rPr>
        <w:t>os</w:t>
      </w:r>
      <w:r w:rsidR="00724436" w:rsidRPr="00167E46">
        <w:rPr>
          <w:rFonts w:asciiTheme="minorHAnsi" w:hAnsiTheme="minorHAnsi" w:cstheme="minorHAnsi"/>
        </w:rPr>
        <w:t xml:space="preserve"> </w:t>
      </w:r>
      <w:r w:rsidRPr="00167E46">
        <w:rPr>
          <w:rFonts w:asciiTheme="minorHAnsi" w:hAnsiTheme="minorHAnsi" w:cstheme="minorHAnsi"/>
        </w:rPr>
        <w:t>se</w:t>
      </w:r>
      <w:r w:rsidRPr="007956C7">
        <w:rPr>
          <w:rFonts w:asciiTheme="minorHAnsi" w:hAnsiTheme="minorHAnsi" w:cstheme="minorHAnsi"/>
        </w:rPr>
        <w:t xml:space="preserve"> realizará en los siguientes términos:</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4"/>
        <w:gridCol w:w="6971"/>
        <w:gridCol w:w="869"/>
        <w:gridCol w:w="969"/>
      </w:tblGrid>
      <w:tr w:rsidR="00AA6FED" w:rsidRPr="00010710" w14:paraId="4CC4728C" w14:textId="77777777" w:rsidTr="00C6331E">
        <w:trPr>
          <w:trHeight w:val="275"/>
          <w:jc w:val="center"/>
        </w:trPr>
        <w:tc>
          <w:tcPr>
            <w:tcW w:w="7825" w:type="dxa"/>
            <w:gridSpan w:val="2"/>
            <w:shd w:val="clear" w:color="auto" w:fill="92D050"/>
            <w:vAlign w:val="center"/>
            <w:hideMark/>
          </w:tcPr>
          <w:p w14:paraId="67408917" w14:textId="77777777" w:rsidR="00AA6FED" w:rsidRPr="00010710" w:rsidRDefault="00AA6FED" w:rsidP="00AA6FED">
            <w:pPr>
              <w:spacing w:line="276" w:lineRule="auto"/>
              <w:jc w:val="center"/>
              <w:rPr>
                <w:rFonts w:asciiTheme="minorHAnsi" w:hAnsiTheme="minorHAnsi" w:cstheme="minorHAnsi"/>
                <w:b/>
                <w:bCs/>
                <w:sz w:val="18"/>
                <w:szCs w:val="18"/>
                <w:lang w:eastAsia="es-MX"/>
              </w:rPr>
            </w:pPr>
            <w:r w:rsidRPr="00010710">
              <w:rPr>
                <w:rFonts w:asciiTheme="minorHAnsi" w:hAnsiTheme="minorHAnsi" w:cstheme="minorHAnsi"/>
                <w:b/>
                <w:bCs/>
                <w:sz w:val="18"/>
                <w:szCs w:val="18"/>
                <w:lang w:eastAsia="es-MX"/>
              </w:rPr>
              <w:t xml:space="preserve">CAPACIDAD DEL LICITANTE </w:t>
            </w:r>
          </w:p>
        </w:tc>
        <w:tc>
          <w:tcPr>
            <w:tcW w:w="1838" w:type="dxa"/>
            <w:gridSpan w:val="2"/>
            <w:shd w:val="clear" w:color="auto" w:fill="92D050"/>
            <w:vAlign w:val="center"/>
            <w:hideMark/>
          </w:tcPr>
          <w:p w14:paraId="31D829B2" w14:textId="5F938F3C" w:rsidR="00AA6FED" w:rsidRPr="00010710" w:rsidRDefault="00010710" w:rsidP="00AA6FED">
            <w:pPr>
              <w:spacing w:line="276" w:lineRule="auto"/>
              <w:jc w:val="center"/>
              <w:rPr>
                <w:rFonts w:asciiTheme="minorHAnsi" w:hAnsiTheme="minorHAnsi" w:cstheme="minorHAnsi"/>
                <w:b/>
                <w:bCs/>
                <w:sz w:val="18"/>
                <w:szCs w:val="18"/>
                <w:lang w:eastAsia="es-MX"/>
              </w:rPr>
            </w:pPr>
            <w:r w:rsidRPr="00010710">
              <w:rPr>
                <w:rFonts w:asciiTheme="minorHAnsi" w:hAnsiTheme="minorHAnsi" w:cstheme="minorHAnsi"/>
                <w:b/>
                <w:bCs/>
                <w:sz w:val="18"/>
                <w:szCs w:val="18"/>
                <w:lang w:eastAsia="es-MX"/>
              </w:rPr>
              <w:t>10</w:t>
            </w:r>
            <w:r w:rsidR="00AA6FED" w:rsidRPr="00010710">
              <w:rPr>
                <w:rFonts w:asciiTheme="minorHAnsi" w:hAnsiTheme="minorHAnsi" w:cstheme="minorHAnsi"/>
                <w:b/>
                <w:bCs/>
                <w:sz w:val="18"/>
                <w:szCs w:val="18"/>
                <w:lang w:eastAsia="es-MX"/>
              </w:rPr>
              <w:t xml:space="preserve"> PUNTOS</w:t>
            </w:r>
          </w:p>
        </w:tc>
      </w:tr>
      <w:tr w:rsidR="00AA6FED" w:rsidRPr="00010710" w14:paraId="242E3BE5" w14:textId="77777777" w:rsidTr="00AA6FED">
        <w:trPr>
          <w:trHeight w:val="638"/>
          <w:jc w:val="center"/>
        </w:trPr>
        <w:tc>
          <w:tcPr>
            <w:tcW w:w="854" w:type="dxa"/>
            <w:shd w:val="clear" w:color="auto" w:fill="92D050"/>
            <w:vAlign w:val="center"/>
            <w:hideMark/>
          </w:tcPr>
          <w:p w14:paraId="276B3961" w14:textId="77777777" w:rsidR="00AA6FED" w:rsidRPr="00010710" w:rsidRDefault="00AA6FED" w:rsidP="00AA6FED">
            <w:pPr>
              <w:spacing w:line="276" w:lineRule="auto"/>
              <w:jc w:val="center"/>
              <w:rPr>
                <w:rFonts w:asciiTheme="minorHAnsi" w:hAnsiTheme="minorHAnsi" w:cstheme="minorHAnsi"/>
                <w:b/>
                <w:bCs/>
                <w:sz w:val="18"/>
                <w:szCs w:val="18"/>
                <w:lang w:eastAsia="es-MX"/>
              </w:rPr>
            </w:pPr>
            <w:r w:rsidRPr="00010710">
              <w:rPr>
                <w:rFonts w:asciiTheme="minorHAnsi" w:hAnsiTheme="minorHAnsi" w:cstheme="minorHAnsi"/>
                <w:b/>
                <w:bCs/>
                <w:sz w:val="18"/>
                <w:szCs w:val="18"/>
                <w:shd w:val="clear" w:color="auto" w:fill="92D050"/>
                <w:lang w:eastAsia="es-MX"/>
              </w:rPr>
              <w:t>A</w:t>
            </w:r>
            <w:r w:rsidRPr="00010710">
              <w:rPr>
                <w:rFonts w:asciiTheme="minorHAnsi" w:hAnsiTheme="minorHAnsi" w:cstheme="minorHAnsi"/>
                <w:b/>
                <w:bCs/>
                <w:sz w:val="18"/>
                <w:szCs w:val="18"/>
                <w:lang w:eastAsia="es-MX"/>
              </w:rPr>
              <w:t xml:space="preserve"> 1</w:t>
            </w:r>
          </w:p>
        </w:tc>
        <w:tc>
          <w:tcPr>
            <w:tcW w:w="6971" w:type="dxa"/>
            <w:shd w:val="clear" w:color="000000" w:fill="FFFFFF"/>
            <w:hideMark/>
          </w:tcPr>
          <w:p w14:paraId="72B719A9" w14:textId="60C10FC4" w:rsidR="00434664" w:rsidRPr="00010710" w:rsidRDefault="00010710" w:rsidP="00024367">
            <w:pPr>
              <w:pStyle w:val="Default"/>
              <w:spacing w:line="276" w:lineRule="auto"/>
              <w:jc w:val="both"/>
              <w:rPr>
                <w:rFonts w:asciiTheme="minorHAnsi" w:hAnsiTheme="minorHAnsi" w:cstheme="minorHAnsi"/>
                <w:color w:val="auto"/>
                <w:sz w:val="18"/>
                <w:szCs w:val="18"/>
              </w:rPr>
            </w:pPr>
            <w:r w:rsidRPr="00010710">
              <w:rPr>
                <w:rFonts w:asciiTheme="minorHAnsi" w:hAnsiTheme="minorHAnsi" w:cstheme="minorHAnsi"/>
                <w:color w:val="auto"/>
                <w:sz w:val="18"/>
                <w:szCs w:val="18"/>
              </w:rPr>
              <w:t>Obligaciones Fiscales</w:t>
            </w:r>
            <w:r w:rsidR="00AA6FED" w:rsidRPr="00010710">
              <w:rPr>
                <w:rFonts w:asciiTheme="minorHAnsi" w:hAnsiTheme="minorHAnsi" w:cstheme="minorHAnsi"/>
                <w:color w:val="auto"/>
                <w:sz w:val="18"/>
                <w:szCs w:val="18"/>
              </w:rPr>
              <w:t xml:space="preserve"> (</w:t>
            </w:r>
            <w:r w:rsidRPr="00010710">
              <w:rPr>
                <w:rFonts w:asciiTheme="minorHAnsi" w:hAnsiTheme="minorHAnsi" w:cstheme="minorHAnsi"/>
                <w:color w:val="auto"/>
                <w:sz w:val="18"/>
                <w:szCs w:val="18"/>
              </w:rPr>
              <w:t>12</w:t>
            </w:r>
            <w:r w:rsidR="00E1799D" w:rsidRPr="00010710">
              <w:rPr>
                <w:rFonts w:asciiTheme="minorHAnsi" w:hAnsiTheme="minorHAnsi" w:cstheme="minorHAnsi"/>
                <w:color w:val="auto"/>
                <w:sz w:val="18"/>
                <w:szCs w:val="18"/>
              </w:rPr>
              <w:t xml:space="preserve"> </w:t>
            </w:r>
            <w:r w:rsidR="00434664" w:rsidRPr="00010710">
              <w:rPr>
                <w:rFonts w:asciiTheme="minorHAnsi" w:hAnsiTheme="minorHAnsi" w:cstheme="minorHAnsi"/>
                <w:color w:val="auto"/>
                <w:sz w:val="18"/>
                <w:szCs w:val="18"/>
              </w:rPr>
              <w:t>Puntos):</w:t>
            </w:r>
          </w:p>
          <w:p w14:paraId="3D951686" w14:textId="40A3CF05" w:rsidR="00514C14" w:rsidRPr="00010710" w:rsidRDefault="00514C14" w:rsidP="00514C14">
            <w:pPr>
              <w:spacing w:line="276" w:lineRule="auto"/>
              <w:rPr>
                <w:rFonts w:asciiTheme="minorHAnsi" w:hAnsiTheme="minorHAnsi" w:cstheme="minorHAnsi"/>
                <w:sz w:val="18"/>
                <w:szCs w:val="18"/>
                <w:u w:val="single"/>
                <w:lang w:eastAsia="es-MX"/>
              </w:rPr>
            </w:pPr>
          </w:p>
          <w:p w14:paraId="38D9749A" w14:textId="6F7370B9" w:rsidR="00010710" w:rsidRPr="00010710" w:rsidRDefault="00514C14" w:rsidP="00514C14">
            <w:pPr>
              <w:spacing w:line="276" w:lineRule="auto"/>
              <w:jc w:val="both"/>
              <w:rPr>
                <w:rFonts w:asciiTheme="minorHAnsi" w:hAnsiTheme="minorHAnsi" w:cstheme="minorHAnsi"/>
                <w:sz w:val="18"/>
                <w:szCs w:val="18"/>
                <w:lang w:eastAsia="es-MX"/>
              </w:rPr>
            </w:pPr>
            <w:r w:rsidRPr="00010710">
              <w:rPr>
                <w:rFonts w:asciiTheme="minorHAnsi" w:hAnsiTheme="minorHAnsi" w:cstheme="minorHAnsi"/>
                <w:sz w:val="18"/>
                <w:szCs w:val="18"/>
                <w:lang w:eastAsia="es-MX"/>
              </w:rPr>
              <w:t>*El Licitante acreditará Opinión Favorable del debido cumplimien</w:t>
            </w:r>
            <w:r w:rsidR="00010710" w:rsidRPr="00010710">
              <w:rPr>
                <w:rFonts w:asciiTheme="minorHAnsi" w:hAnsiTheme="minorHAnsi" w:cstheme="minorHAnsi"/>
                <w:sz w:val="18"/>
                <w:szCs w:val="18"/>
                <w:lang w:eastAsia="es-MX"/>
              </w:rPr>
              <w:t>to de sus obligaciones fiscales, adicionalmente deberá presentar su declaración anual 2021, como documento comprobatorio del cumplimiento de sus obligaciones fiscales.</w:t>
            </w:r>
          </w:p>
          <w:p w14:paraId="3032EAEB" w14:textId="5F0408FB" w:rsidR="00514C14" w:rsidRPr="00010710" w:rsidRDefault="00010710" w:rsidP="00514C14">
            <w:pPr>
              <w:spacing w:line="276" w:lineRule="auto"/>
              <w:jc w:val="both"/>
              <w:rPr>
                <w:rFonts w:asciiTheme="minorHAnsi" w:hAnsiTheme="minorHAnsi" w:cstheme="minorHAnsi"/>
                <w:sz w:val="18"/>
                <w:szCs w:val="18"/>
                <w:lang w:eastAsia="es-MX"/>
              </w:rPr>
            </w:pPr>
            <w:r w:rsidRPr="00010710">
              <w:rPr>
                <w:rFonts w:asciiTheme="minorHAnsi" w:hAnsiTheme="minorHAnsi" w:cstheme="minorHAnsi"/>
                <w:sz w:val="18"/>
                <w:szCs w:val="18"/>
                <w:lang w:eastAsia="es-MX"/>
              </w:rPr>
              <w:t xml:space="preserve"> </w:t>
            </w:r>
          </w:p>
          <w:p w14:paraId="7140ED78" w14:textId="5E22BEE5" w:rsidR="00514C14" w:rsidRPr="00010710" w:rsidRDefault="00514C14" w:rsidP="00514C14">
            <w:pPr>
              <w:pStyle w:val="Default"/>
              <w:spacing w:line="276" w:lineRule="auto"/>
              <w:jc w:val="both"/>
              <w:rPr>
                <w:rFonts w:asciiTheme="minorHAnsi" w:hAnsiTheme="minorHAnsi" w:cstheme="minorHAnsi"/>
                <w:b/>
                <w:sz w:val="18"/>
                <w:szCs w:val="18"/>
              </w:rPr>
            </w:pPr>
            <w:r w:rsidRPr="00010710">
              <w:rPr>
                <w:rFonts w:asciiTheme="minorHAnsi" w:hAnsiTheme="minorHAnsi" w:cstheme="minorHAnsi"/>
                <w:sz w:val="18"/>
                <w:szCs w:val="18"/>
              </w:rPr>
              <w:t xml:space="preserve">-Opinión SAT, </w:t>
            </w:r>
            <w:r w:rsidRPr="00010710">
              <w:rPr>
                <w:rFonts w:asciiTheme="minorHAnsi" w:hAnsiTheme="minorHAnsi" w:cstheme="minorHAnsi"/>
                <w:b/>
                <w:sz w:val="18"/>
                <w:szCs w:val="18"/>
              </w:rPr>
              <w:t>Anexo T3</w:t>
            </w:r>
            <w:r w:rsidRPr="00010710">
              <w:rPr>
                <w:rFonts w:asciiTheme="minorHAnsi" w:hAnsiTheme="minorHAnsi" w:cstheme="minorHAnsi"/>
                <w:sz w:val="18"/>
                <w:szCs w:val="18"/>
              </w:rPr>
              <w:t xml:space="preserve"> = </w:t>
            </w:r>
            <w:r w:rsidR="001C11CA" w:rsidRPr="00010710">
              <w:rPr>
                <w:rFonts w:asciiTheme="minorHAnsi" w:hAnsiTheme="minorHAnsi" w:cstheme="minorHAnsi"/>
                <w:b/>
                <w:sz w:val="18"/>
                <w:szCs w:val="18"/>
              </w:rPr>
              <w:t>5</w:t>
            </w:r>
            <w:r w:rsidRPr="00010710">
              <w:rPr>
                <w:rFonts w:asciiTheme="minorHAnsi" w:hAnsiTheme="minorHAnsi" w:cstheme="minorHAnsi"/>
                <w:b/>
                <w:sz w:val="18"/>
                <w:szCs w:val="18"/>
              </w:rPr>
              <w:t xml:space="preserve"> Puntos.</w:t>
            </w:r>
          </w:p>
          <w:p w14:paraId="74318C41" w14:textId="61C96975" w:rsidR="00514C14" w:rsidRPr="00010710" w:rsidRDefault="00514C14" w:rsidP="00514C14">
            <w:pPr>
              <w:pStyle w:val="Default"/>
              <w:spacing w:line="276" w:lineRule="auto"/>
              <w:jc w:val="both"/>
              <w:rPr>
                <w:rFonts w:asciiTheme="minorHAnsi" w:hAnsiTheme="minorHAnsi" w:cstheme="minorHAnsi"/>
                <w:b/>
                <w:sz w:val="18"/>
                <w:szCs w:val="18"/>
              </w:rPr>
            </w:pPr>
            <w:r w:rsidRPr="00010710">
              <w:rPr>
                <w:rFonts w:asciiTheme="minorHAnsi" w:hAnsiTheme="minorHAnsi" w:cstheme="minorHAnsi"/>
                <w:b/>
                <w:sz w:val="18"/>
                <w:szCs w:val="18"/>
              </w:rPr>
              <w:t>-</w:t>
            </w:r>
            <w:r w:rsidRPr="00010710">
              <w:rPr>
                <w:rFonts w:asciiTheme="minorHAnsi" w:hAnsiTheme="minorHAnsi" w:cstheme="minorHAnsi"/>
                <w:sz w:val="18"/>
                <w:szCs w:val="18"/>
              </w:rPr>
              <w:t xml:space="preserve">Opinión IMSS, </w:t>
            </w:r>
            <w:r w:rsidR="001C11CA" w:rsidRPr="00010710">
              <w:rPr>
                <w:rFonts w:asciiTheme="minorHAnsi" w:hAnsiTheme="minorHAnsi" w:cstheme="minorHAnsi"/>
                <w:b/>
                <w:sz w:val="18"/>
                <w:szCs w:val="18"/>
              </w:rPr>
              <w:t>Anexo T2= 5</w:t>
            </w:r>
            <w:r w:rsidRPr="00010710">
              <w:rPr>
                <w:rFonts w:asciiTheme="minorHAnsi" w:hAnsiTheme="minorHAnsi" w:cstheme="minorHAnsi"/>
                <w:b/>
                <w:sz w:val="18"/>
                <w:szCs w:val="18"/>
              </w:rPr>
              <w:t xml:space="preserve"> Puntos.</w:t>
            </w:r>
          </w:p>
          <w:p w14:paraId="613C998C" w14:textId="2A5C0A82" w:rsidR="00514C14" w:rsidRPr="00010710" w:rsidRDefault="00514C14" w:rsidP="00514C14">
            <w:pPr>
              <w:pStyle w:val="Default"/>
              <w:spacing w:line="276" w:lineRule="auto"/>
              <w:jc w:val="both"/>
              <w:rPr>
                <w:rFonts w:asciiTheme="minorHAnsi" w:hAnsiTheme="minorHAnsi" w:cstheme="minorHAnsi"/>
                <w:b/>
                <w:sz w:val="18"/>
                <w:szCs w:val="18"/>
              </w:rPr>
            </w:pPr>
            <w:r w:rsidRPr="00010710">
              <w:rPr>
                <w:rFonts w:asciiTheme="minorHAnsi" w:hAnsiTheme="minorHAnsi" w:cstheme="minorHAnsi"/>
                <w:b/>
                <w:sz w:val="18"/>
                <w:szCs w:val="18"/>
              </w:rPr>
              <w:t>En caso de no presentar algún anexo o verificar alguna alteración al mismo  se le otorgara 0 puntos por anexo faltante.</w:t>
            </w:r>
          </w:p>
        </w:tc>
        <w:tc>
          <w:tcPr>
            <w:tcW w:w="869" w:type="dxa"/>
            <w:shd w:val="clear" w:color="000000" w:fill="FFFFFF"/>
            <w:vAlign w:val="center"/>
            <w:hideMark/>
          </w:tcPr>
          <w:p w14:paraId="6CDB7F5A" w14:textId="6D1DD4D1" w:rsidR="00AA6FED" w:rsidRPr="00010710" w:rsidRDefault="00010710" w:rsidP="00AA6FED">
            <w:pPr>
              <w:spacing w:line="276" w:lineRule="auto"/>
              <w:jc w:val="center"/>
              <w:rPr>
                <w:rFonts w:asciiTheme="minorHAnsi" w:hAnsiTheme="minorHAnsi" w:cstheme="minorHAnsi"/>
                <w:b/>
                <w:sz w:val="18"/>
                <w:szCs w:val="18"/>
                <w:lang w:eastAsia="es-MX"/>
              </w:rPr>
            </w:pPr>
            <w:r w:rsidRPr="00010710">
              <w:rPr>
                <w:rFonts w:asciiTheme="minorHAnsi" w:hAnsiTheme="minorHAnsi" w:cstheme="minorHAnsi"/>
                <w:b/>
                <w:sz w:val="18"/>
                <w:szCs w:val="18"/>
                <w:lang w:eastAsia="es-MX"/>
              </w:rPr>
              <w:t>10</w:t>
            </w:r>
          </w:p>
        </w:tc>
        <w:tc>
          <w:tcPr>
            <w:tcW w:w="969" w:type="dxa"/>
            <w:shd w:val="clear" w:color="000000" w:fill="FFFFFF"/>
            <w:vAlign w:val="center"/>
            <w:hideMark/>
          </w:tcPr>
          <w:p w14:paraId="3BB18453" w14:textId="4CA9C006" w:rsidR="00AA6FED" w:rsidRPr="00010710" w:rsidRDefault="00010710" w:rsidP="00AA6FED">
            <w:pPr>
              <w:spacing w:line="276" w:lineRule="auto"/>
              <w:jc w:val="center"/>
              <w:rPr>
                <w:rFonts w:asciiTheme="minorHAnsi" w:hAnsiTheme="minorHAnsi" w:cstheme="minorHAnsi"/>
                <w:b/>
                <w:bCs/>
                <w:sz w:val="18"/>
                <w:szCs w:val="18"/>
                <w:lang w:eastAsia="es-MX"/>
              </w:rPr>
            </w:pPr>
            <w:r w:rsidRPr="00010710">
              <w:rPr>
                <w:rFonts w:asciiTheme="minorHAnsi" w:hAnsiTheme="minorHAnsi" w:cstheme="minorHAnsi"/>
                <w:b/>
                <w:bCs/>
                <w:sz w:val="18"/>
                <w:szCs w:val="18"/>
                <w:lang w:eastAsia="es-MX"/>
              </w:rPr>
              <w:t>10</w:t>
            </w:r>
          </w:p>
        </w:tc>
      </w:tr>
      <w:tr w:rsidR="00AA6FED" w:rsidRPr="007956C7" w14:paraId="75D32B81" w14:textId="77777777" w:rsidTr="00C6331E">
        <w:trPr>
          <w:trHeight w:val="255"/>
          <w:jc w:val="center"/>
        </w:trPr>
        <w:tc>
          <w:tcPr>
            <w:tcW w:w="7825" w:type="dxa"/>
            <w:gridSpan w:val="2"/>
            <w:shd w:val="clear" w:color="auto" w:fill="92D050"/>
            <w:vAlign w:val="center"/>
            <w:hideMark/>
          </w:tcPr>
          <w:p w14:paraId="2F09A0A5" w14:textId="21A17758" w:rsidR="00AA6FED" w:rsidRPr="007956C7" w:rsidRDefault="00AA6FED" w:rsidP="000F59CE">
            <w:pPr>
              <w:spacing w:line="276" w:lineRule="auto"/>
              <w:jc w:val="center"/>
              <w:rPr>
                <w:rFonts w:asciiTheme="minorHAnsi" w:hAnsiTheme="minorHAnsi" w:cstheme="minorHAnsi"/>
                <w:b/>
                <w:bCs/>
                <w:sz w:val="18"/>
                <w:szCs w:val="18"/>
                <w:lang w:eastAsia="es-MX"/>
              </w:rPr>
            </w:pPr>
            <w:r w:rsidRPr="007956C7">
              <w:rPr>
                <w:rFonts w:asciiTheme="minorHAnsi" w:hAnsiTheme="minorHAnsi" w:cstheme="minorHAnsi"/>
                <w:b/>
                <w:bCs/>
                <w:sz w:val="18"/>
                <w:szCs w:val="18"/>
                <w:lang w:eastAsia="es-MX"/>
              </w:rPr>
              <w:t>EXPERIENC</w:t>
            </w:r>
            <w:r w:rsidR="000F59CE" w:rsidRPr="007956C7">
              <w:rPr>
                <w:rFonts w:asciiTheme="minorHAnsi" w:hAnsiTheme="minorHAnsi" w:cstheme="minorHAnsi"/>
                <w:b/>
                <w:bCs/>
                <w:sz w:val="18"/>
                <w:szCs w:val="18"/>
                <w:lang w:eastAsia="es-MX"/>
              </w:rPr>
              <w:t>I</w:t>
            </w:r>
            <w:r w:rsidR="00646057" w:rsidRPr="007956C7">
              <w:rPr>
                <w:rFonts w:asciiTheme="minorHAnsi" w:hAnsiTheme="minorHAnsi" w:cstheme="minorHAnsi"/>
                <w:b/>
                <w:bCs/>
                <w:sz w:val="18"/>
                <w:szCs w:val="18"/>
                <w:lang w:eastAsia="es-MX"/>
              </w:rPr>
              <w:t>A</w:t>
            </w:r>
            <w:r w:rsidRPr="007956C7">
              <w:rPr>
                <w:rFonts w:asciiTheme="minorHAnsi" w:hAnsiTheme="minorHAnsi" w:cstheme="minorHAnsi"/>
                <w:b/>
                <w:bCs/>
                <w:sz w:val="18"/>
                <w:szCs w:val="18"/>
                <w:lang w:eastAsia="es-MX"/>
              </w:rPr>
              <w:t xml:space="preserve"> Y ESPEC</w:t>
            </w:r>
            <w:r w:rsidR="000F59CE" w:rsidRPr="007956C7">
              <w:rPr>
                <w:rFonts w:asciiTheme="minorHAnsi" w:hAnsiTheme="minorHAnsi" w:cstheme="minorHAnsi"/>
                <w:b/>
                <w:bCs/>
                <w:sz w:val="18"/>
                <w:szCs w:val="18"/>
                <w:lang w:eastAsia="es-MX"/>
              </w:rPr>
              <w:t>I</w:t>
            </w:r>
            <w:r w:rsidR="00646057" w:rsidRPr="007956C7">
              <w:rPr>
                <w:rFonts w:asciiTheme="minorHAnsi" w:hAnsiTheme="minorHAnsi" w:cstheme="minorHAnsi"/>
                <w:b/>
                <w:bCs/>
                <w:sz w:val="18"/>
                <w:szCs w:val="18"/>
                <w:lang w:eastAsia="es-MX"/>
              </w:rPr>
              <w:t>A</w:t>
            </w:r>
            <w:r w:rsidRPr="007956C7">
              <w:rPr>
                <w:rFonts w:asciiTheme="minorHAnsi" w:hAnsiTheme="minorHAnsi" w:cstheme="minorHAnsi"/>
                <w:b/>
                <w:bCs/>
                <w:sz w:val="18"/>
                <w:szCs w:val="18"/>
                <w:lang w:eastAsia="es-MX"/>
              </w:rPr>
              <w:t>LIDAD DEL LICITANTE</w:t>
            </w:r>
          </w:p>
        </w:tc>
        <w:tc>
          <w:tcPr>
            <w:tcW w:w="1838" w:type="dxa"/>
            <w:gridSpan w:val="2"/>
            <w:shd w:val="clear" w:color="auto" w:fill="92D050"/>
            <w:noWrap/>
            <w:vAlign w:val="center"/>
            <w:hideMark/>
          </w:tcPr>
          <w:p w14:paraId="1F64B728" w14:textId="77777777" w:rsidR="00AA6FED" w:rsidRPr="007956C7" w:rsidRDefault="00AA6FED" w:rsidP="00AA6FED">
            <w:pPr>
              <w:spacing w:line="276" w:lineRule="auto"/>
              <w:jc w:val="center"/>
              <w:rPr>
                <w:rFonts w:asciiTheme="minorHAnsi" w:hAnsiTheme="minorHAnsi" w:cstheme="minorHAnsi"/>
                <w:b/>
                <w:sz w:val="18"/>
                <w:szCs w:val="18"/>
                <w:lang w:eastAsia="es-MX"/>
              </w:rPr>
            </w:pPr>
            <w:r w:rsidRPr="007956C7">
              <w:rPr>
                <w:rFonts w:asciiTheme="minorHAnsi" w:hAnsiTheme="minorHAnsi" w:cstheme="minorHAnsi"/>
                <w:b/>
                <w:sz w:val="18"/>
                <w:szCs w:val="18"/>
                <w:lang w:eastAsia="es-MX"/>
              </w:rPr>
              <w:t>18 PUNTOS</w:t>
            </w:r>
          </w:p>
        </w:tc>
      </w:tr>
      <w:tr w:rsidR="00AA6FED" w:rsidRPr="007956C7" w14:paraId="6F2CCE54" w14:textId="77777777" w:rsidTr="00BF0F86">
        <w:trPr>
          <w:trHeight w:val="560"/>
          <w:jc w:val="center"/>
        </w:trPr>
        <w:tc>
          <w:tcPr>
            <w:tcW w:w="854" w:type="dxa"/>
            <w:shd w:val="clear" w:color="auto" w:fill="92D050"/>
            <w:vAlign w:val="center"/>
            <w:hideMark/>
          </w:tcPr>
          <w:p w14:paraId="4138F9FC" w14:textId="77777777" w:rsidR="00AA6FED" w:rsidRPr="007956C7" w:rsidRDefault="00AA6FED" w:rsidP="00AA6FED">
            <w:pPr>
              <w:spacing w:line="276" w:lineRule="auto"/>
              <w:jc w:val="center"/>
              <w:rPr>
                <w:rFonts w:asciiTheme="minorHAnsi" w:hAnsiTheme="minorHAnsi" w:cstheme="minorHAnsi"/>
                <w:b/>
                <w:bCs/>
                <w:sz w:val="18"/>
                <w:szCs w:val="18"/>
                <w:lang w:eastAsia="es-MX"/>
              </w:rPr>
            </w:pPr>
            <w:r w:rsidRPr="007956C7">
              <w:rPr>
                <w:rFonts w:asciiTheme="minorHAnsi" w:hAnsiTheme="minorHAnsi" w:cstheme="minorHAnsi"/>
                <w:b/>
                <w:bCs/>
                <w:sz w:val="18"/>
                <w:szCs w:val="18"/>
                <w:lang w:eastAsia="es-MX"/>
              </w:rPr>
              <w:t>B1</w:t>
            </w:r>
          </w:p>
        </w:tc>
        <w:tc>
          <w:tcPr>
            <w:tcW w:w="6971" w:type="dxa"/>
            <w:shd w:val="clear" w:color="000000" w:fill="FFFFFF"/>
            <w:hideMark/>
          </w:tcPr>
          <w:p w14:paraId="41DB17C8" w14:textId="32723908" w:rsidR="00AA6FED" w:rsidRPr="00024367" w:rsidRDefault="00940950" w:rsidP="00024367">
            <w:pPr>
              <w:pStyle w:val="Default"/>
              <w:spacing w:line="276" w:lineRule="auto"/>
              <w:rPr>
                <w:rFonts w:asciiTheme="minorHAnsi" w:hAnsiTheme="minorHAnsi" w:cstheme="minorHAnsi"/>
                <w:color w:val="auto"/>
                <w:sz w:val="18"/>
                <w:szCs w:val="18"/>
              </w:rPr>
            </w:pPr>
            <w:r w:rsidRPr="00024367">
              <w:rPr>
                <w:rFonts w:asciiTheme="minorHAnsi" w:hAnsiTheme="minorHAnsi" w:cstheme="minorHAnsi"/>
                <w:color w:val="auto"/>
                <w:sz w:val="18"/>
                <w:szCs w:val="18"/>
              </w:rPr>
              <w:t>Experiencia</w:t>
            </w:r>
            <w:r w:rsidR="00AA6FED" w:rsidRPr="00024367">
              <w:rPr>
                <w:rFonts w:asciiTheme="minorHAnsi" w:hAnsiTheme="minorHAnsi" w:cstheme="minorHAnsi"/>
                <w:color w:val="auto"/>
                <w:sz w:val="18"/>
                <w:szCs w:val="18"/>
              </w:rPr>
              <w:t xml:space="preserve"> (9 Puntos): </w:t>
            </w:r>
          </w:p>
          <w:p w14:paraId="0C9552B1" w14:textId="77777777" w:rsidR="00024367" w:rsidRPr="00024367" w:rsidRDefault="00024367" w:rsidP="00024367">
            <w:pPr>
              <w:pStyle w:val="Default"/>
              <w:spacing w:line="276" w:lineRule="auto"/>
              <w:rPr>
                <w:rFonts w:asciiTheme="minorHAnsi" w:hAnsiTheme="minorHAnsi" w:cstheme="minorHAnsi"/>
                <w:color w:val="auto"/>
                <w:sz w:val="18"/>
                <w:szCs w:val="18"/>
              </w:rPr>
            </w:pPr>
          </w:p>
          <w:p w14:paraId="09B46D60" w14:textId="220DFBB0" w:rsidR="00024367" w:rsidRDefault="00024367" w:rsidP="00024367">
            <w:pPr>
              <w:pStyle w:val="Default"/>
              <w:spacing w:line="276" w:lineRule="auto"/>
              <w:rPr>
                <w:rFonts w:asciiTheme="minorHAnsi" w:hAnsiTheme="minorHAnsi" w:cstheme="minorHAnsi"/>
                <w:color w:val="auto"/>
                <w:sz w:val="18"/>
                <w:szCs w:val="18"/>
              </w:rPr>
            </w:pPr>
            <w:r w:rsidRPr="00024367">
              <w:rPr>
                <w:rFonts w:asciiTheme="minorHAnsi" w:hAnsiTheme="minorHAnsi" w:cstheme="minorHAnsi"/>
                <w:color w:val="auto"/>
                <w:sz w:val="18"/>
                <w:szCs w:val="18"/>
              </w:rPr>
              <w:lastRenderedPageBreak/>
              <w:t>Experiencia. Mayor tiempo prestando servicios similares a los requeridos en el procedimiento de contratación de que se trate.</w:t>
            </w:r>
          </w:p>
          <w:p w14:paraId="0D7D52AD" w14:textId="77777777" w:rsidR="00024367" w:rsidRPr="00024367" w:rsidRDefault="00024367" w:rsidP="00024367">
            <w:pPr>
              <w:pStyle w:val="Default"/>
              <w:spacing w:line="276" w:lineRule="auto"/>
              <w:rPr>
                <w:rFonts w:asciiTheme="minorHAnsi" w:hAnsiTheme="minorHAnsi" w:cstheme="minorHAnsi"/>
                <w:color w:val="auto"/>
                <w:sz w:val="18"/>
                <w:szCs w:val="18"/>
              </w:rPr>
            </w:pPr>
          </w:p>
          <w:p w14:paraId="7EE17E21" w14:textId="309DD06D" w:rsidR="00AA6FED" w:rsidRPr="00024367" w:rsidRDefault="0011500F" w:rsidP="00024367">
            <w:pPr>
              <w:pStyle w:val="Default"/>
              <w:spacing w:line="276" w:lineRule="auto"/>
              <w:rPr>
                <w:rFonts w:asciiTheme="minorHAnsi" w:hAnsiTheme="minorHAnsi" w:cstheme="minorHAnsi"/>
                <w:color w:val="auto"/>
                <w:sz w:val="18"/>
                <w:szCs w:val="18"/>
              </w:rPr>
            </w:pPr>
            <w:r>
              <w:rPr>
                <w:rFonts w:asciiTheme="minorHAnsi" w:hAnsiTheme="minorHAnsi" w:cstheme="minorHAnsi"/>
                <w:color w:val="auto"/>
                <w:sz w:val="18"/>
                <w:szCs w:val="18"/>
              </w:rPr>
              <w:t>-Contratos</w:t>
            </w:r>
            <w:r w:rsidR="00AA6FED" w:rsidRPr="00167E46">
              <w:rPr>
                <w:rFonts w:asciiTheme="minorHAnsi" w:hAnsiTheme="minorHAnsi" w:cstheme="minorHAnsi"/>
                <w:color w:val="auto"/>
                <w:sz w:val="18"/>
                <w:szCs w:val="18"/>
              </w:rPr>
              <w:t xml:space="preserve"> con antigüedad de 5 o más años</w:t>
            </w:r>
            <w:r w:rsidR="00BF0F86" w:rsidRPr="00167E46">
              <w:rPr>
                <w:rFonts w:asciiTheme="minorHAnsi" w:hAnsiTheme="minorHAnsi" w:cstheme="minorHAnsi"/>
                <w:color w:val="auto"/>
                <w:sz w:val="18"/>
                <w:szCs w:val="18"/>
              </w:rPr>
              <w:t xml:space="preserve"> </w:t>
            </w:r>
            <w:r w:rsidR="00AA6FED" w:rsidRPr="00167E46">
              <w:rPr>
                <w:rFonts w:asciiTheme="minorHAnsi" w:hAnsiTheme="minorHAnsi" w:cstheme="minorHAnsi"/>
                <w:color w:val="auto"/>
                <w:sz w:val="18"/>
                <w:szCs w:val="18"/>
              </w:rPr>
              <w:t xml:space="preserve">= </w:t>
            </w:r>
            <w:r w:rsidR="00AA6FED" w:rsidRPr="00024367">
              <w:rPr>
                <w:rFonts w:asciiTheme="minorHAnsi" w:hAnsiTheme="minorHAnsi" w:cstheme="minorHAnsi"/>
                <w:color w:val="auto"/>
                <w:sz w:val="18"/>
                <w:szCs w:val="18"/>
              </w:rPr>
              <w:t>9 Puntos.</w:t>
            </w:r>
          </w:p>
          <w:p w14:paraId="2BB0B917" w14:textId="1B59B1A4" w:rsidR="00AA6FED" w:rsidRPr="007956C7" w:rsidRDefault="00AA6FED" w:rsidP="00024367">
            <w:pPr>
              <w:pStyle w:val="Default"/>
              <w:spacing w:line="276" w:lineRule="auto"/>
              <w:rPr>
                <w:rFonts w:asciiTheme="minorHAnsi" w:hAnsiTheme="minorHAnsi" w:cstheme="minorHAnsi"/>
                <w:color w:val="auto"/>
                <w:sz w:val="18"/>
                <w:szCs w:val="18"/>
              </w:rPr>
            </w:pPr>
            <w:r w:rsidRPr="007956C7">
              <w:rPr>
                <w:rFonts w:asciiTheme="minorHAnsi" w:hAnsiTheme="minorHAnsi" w:cstheme="minorHAnsi"/>
                <w:color w:val="auto"/>
                <w:sz w:val="18"/>
                <w:szCs w:val="18"/>
              </w:rPr>
              <w:t>-Contrato</w:t>
            </w:r>
            <w:r w:rsidR="00BF0F86" w:rsidRPr="007956C7">
              <w:rPr>
                <w:rFonts w:asciiTheme="minorHAnsi" w:hAnsiTheme="minorHAnsi" w:cstheme="minorHAnsi"/>
                <w:color w:val="auto"/>
                <w:sz w:val="18"/>
                <w:szCs w:val="18"/>
              </w:rPr>
              <w:t>s</w:t>
            </w:r>
            <w:r w:rsidR="0011500F">
              <w:rPr>
                <w:rFonts w:asciiTheme="minorHAnsi" w:hAnsiTheme="minorHAnsi" w:cstheme="minorHAnsi"/>
                <w:color w:val="auto"/>
                <w:sz w:val="18"/>
                <w:szCs w:val="18"/>
              </w:rPr>
              <w:t xml:space="preserve"> </w:t>
            </w:r>
            <w:r w:rsidR="00C32A66" w:rsidRPr="007956C7">
              <w:rPr>
                <w:rFonts w:asciiTheme="minorHAnsi" w:hAnsiTheme="minorHAnsi" w:cstheme="minorHAnsi"/>
                <w:color w:val="auto"/>
                <w:sz w:val="18"/>
                <w:szCs w:val="18"/>
              </w:rPr>
              <w:t>con</w:t>
            </w:r>
            <w:r w:rsidRPr="007956C7">
              <w:rPr>
                <w:rFonts w:asciiTheme="minorHAnsi" w:hAnsiTheme="minorHAnsi" w:cstheme="minorHAnsi"/>
                <w:color w:val="auto"/>
                <w:sz w:val="18"/>
                <w:szCs w:val="18"/>
              </w:rPr>
              <w:t xml:space="preserve"> antigüedad de 2 a 4 años</w:t>
            </w:r>
            <w:r w:rsidR="00BF0F86" w:rsidRPr="007956C7">
              <w:rPr>
                <w:rFonts w:asciiTheme="minorHAnsi" w:hAnsiTheme="minorHAnsi" w:cstheme="minorHAnsi"/>
                <w:color w:val="auto"/>
                <w:sz w:val="18"/>
                <w:szCs w:val="18"/>
              </w:rPr>
              <w:t xml:space="preserve"> </w:t>
            </w:r>
            <w:r w:rsidRPr="007956C7">
              <w:rPr>
                <w:rFonts w:asciiTheme="minorHAnsi" w:hAnsiTheme="minorHAnsi" w:cstheme="minorHAnsi"/>
                <w:color w:val="auto"/>
                <w:sz w:val="18"/>
                <w:szCs w:val="18"/>
              </w:rPr>
              <w:t xml:space="preserve">= </w:t>
            </w:r>
            <w:r w:rsidRPr="00024367">
              <w:rPr>
                <w:rFonts w:asciiTheme="minorHAnsi" w:hAnsiTheme="minorHAnsi" w:cstheme="minorHAnsi"/>
                <w:color w:val="auto"/>
                <w:sz w:val="18"/>
                <w:szCs w:val="18"/>
              </w:rPr>
              <w:t>7 Puntos.</w:t>
            </w:r>
          </w:p>
          <w:p w14:paraId="50CAA5E7" w14:textId="465C244A" w:rsidR="00AA6FED" w:rsidRPr="00024367" w:rsidRDefault="00AA6FED" w:rsidP="00024367">
            <w:pPr>
              <w:pStyle w:val="Default"/>
              <w:spacing w:line="276" w:lineRule="auto"/>
              <w:rPr>
                <w:rFonts w:asciiTheme="minorHAnsi" w:hAnsiTheme="minorHAnsi" w:cstheme="minorHAnsi"/>
                <w:color w:val="auto"/>
                <w:sz w:val="18"/>
                <w:szCs w:val="18"/>
              </w:rPr>
            </w:pPr>
            <w:r w:rsidRPr="007956C7">
              <w:rPr>
                <w:rFonts w:asciiTheme="minorHAnsi" w:hAnsiTheme="minorHAnsi" w:cstheme="minorHAnsi"/>
                <w:color w:val="auto"/>
                <w:sz w:val="18"/>
                <w:szCs w:val="18"/>
              </w:rPr>
              <w:t>-Contrato</w:t>
            </w:r>
            <w:r w:rsidR="00BF0F86" w:rsidRPr="007956C7">
              <w:rPr>
                <w:rFonts w:asciiTheme="minorHAnsi" w:hAnsiTheme="minorHAnsi" w:cstheme="minorHAnsi"/>
                <w:color w:val="auto"/>
                <w:sz w:val="18"/>
                <w:szCs w:val="18"/>
              </w:rPr>
              <w:t>s</w:t>
            </w:r>
            <w:r w:rsidR="0011500F">
              <w:rPr>
                <w:rFonts w:asciiTheme="minorHAnsi" w:hAnsiTheme="minorHAnsi" w:cstheme="minorHAnsi"/>
                <w:color w:val="auto"/>
                <w:sz w:val="18"/>
                <w:szCs w:val="18"/>
              </w:rPr>
              <w:t xml:space="preserve"> </w:t>
            </w:r>
            <w:r w:rsidRPr="007956C7">
              <w:rPr>
                <w:rFonts w:asciiTheme="minorHAnsi" w:hAnsiTheme="minorHAnsi" w:cstheme="minorHAnsi"/>
                <w:color w:val="auto"/>
                <w:sz w:val="18"/>
                <w:szCs w:val="18"/>
              </w:rPr>
              <w:t>con antigüedad menor de 2 años y mayor un año</w:t>
            </w:r>
            <w:r w:rsidR="00BF0F86" w:rsidRPr="007956C7">
              <w:rPr>
                <w:rFonts w:asciiTheme="minorHAnsi" w:hAnsiTheme="minorHAnsi" w:cstheme="minorHAnsi"/>
                <w:color w:val="auto"/>
                <w:sz w:val="18"/>
                <w:szCs w:val="18"/>
              </w:rPr>
              <w:t xml:space="preserve"> </w:t>
            </w:r>
            <w:r w:rsidRPr="007956C7">
              <w:rPr>
                <w:rFonts w:asciiTheme="minorHAnsi" w:hAnsiTheme="minorHAnsi" w:cstheme="minorHAnsi"/>
                <w:color w:val="auto"/>
                <w:sz w:val="18"/>
                <w:szCs w:val="18"/>
              </w:rPr>
              <w:t xml:space="preserve">= </w:t>
            </w:r>
            <w:r w:rsidRPr="00024367">
              <w:rPr>
                <w:rFonts w:asciiTheme="minorHAnsi" w:hAnsiTheme="minorHAnsi" w:cstheme="minorHAnsi"/>
                <w:color w:val="auto"/>
                <w:sz w:val="18"/>
                <w:szCs w:val="18"/>
              </w:rPr>
              <w:t>5 Puntos.</w:t>
            </w:r>
          </w:p>
          <w:p w14:paraId="76DFADA6" w14:textId="2439C0B6" w:rsidR="003509FD" w:rsidRDefault="0011500F" w:rsidP="00024367">
            <w:pPr>
              <w:pStyle w:val="Default"/>
              <w:spacing w:line="276" w:lineRule="auto"/>
              <w:rPr>
                <w:rFonts w:asciiTheme="minorHAnsi" w:hAnsiTheme="minorHAnsi" w:cstheme="minorHAnsi"/>
                <w:color w:val="auto"/>
                <w:sz w:val="18"/>
                <w:szCs w:val="18"/>
              </w:rPr>
            </w:pPr>
            <w:r>
              <w:rPr>
                <w:rFonts w:asciiTheme="minorHAnsi" w:hAnsiTheme="minorHAnsi" w:cstheme="minorHAnsi"/>
                <w:color w:val="auto"/>
                <w:sz w:val="18"/>
                <w:szCs w:val="18"/>
              </w:rPr>
              <w:t xml:space="preserve">-Contratos </w:t>
            </w:r>
            <w:r w:rsidR="000561F4" w:rsidRPr="007956C7">
              <w:rPr>
                <w:rFonts w:asciiTheme="minorHAnsi" w:hAnsiTheme="minorHAnsi" w:cstheme="minorHAnsi"/>
                <w:color w:val="auto"/>
                <w:sz w:val="18"/>
                <w:szCs w:val="18"/>
              </w:rPr>
              <w:t>con antigüedad igual o menor a un</w:t>
            </w:r>
            <w:r w:rsidR="003509FD" w:rsidRPr="007956C7">
              <w:rPr>
                <w:rFonts w:asciiTheme="minorHAnsi" w:hAnsiTheme="minorHAnsi" w:cstheme="minorHAnsi"/>
                <w:color w:val="auto"/>
                <w:sz w:val="18"/>
                <w:szCs w:val="18"/>
              </w:rPr>
              <w:t xml:space="preserve"> año = </w:t>
            </w:r>
            <w:r w:rsidR="003509FD" w:rsidRPr="00024367">
              <w:rPr>
                <w:rFonts w:asciiTheme="minorHAnsi" w:hAnsiTheme="minorHAnsi" w:cstheme="minorHAnsi"/>
                <w:color w:val="auto"/>
                <w:sz w:val="18"/>
                <w:szCs w:val="18"/>
              </w:rPr>
              <w:t>3 Puntos.</w:t>
            </w:r>
          </w:p>
          <w:p w14:paraId="35B97FFF" w14:textId="603632C7" w:rsidR="00FD57E4" w:rsidRPr="00024367" w:rsidRDefault="00FD57E4" w:rsidP="00024367">
            <w:pPr>
              <w:pStyle w:val="Default"/>
              <w:spacing w:line="276" w:lineRule="auto"/>
              <w:rPr>
                <w:rFonts w:asciiTheme="minorHAnsi" w:hAnsiTheme="minorHAnsi" w:cstheme="minorHAnsi"/>
                <w:color w:val="auto"/>
                <w:sz w:val="18"/>
                <w:szCs w:val="18"/>
              </w:rPr>
            </w:pPr>
            <w:r>
              <w:rPr>
                <w:rFonts w:asciiTheme="minorHAnsi" w:hAnsiTheme="minorHAnsi" w:cstheme="minorHAnsi"/>
                <w:color w:val="auto"/>
                <w:sz w:val="18"/>
                <w:szCs w:val="18"/>
              </w:rPr>
              <w:t>-No presentar constancias o contratos = 0 puntos</w:t>
            </w:r>
          </w:p>
        </w:tc>
        <w:tc>
          <w:tcPr>
            <w:tcW w:w="869" w:type="dxa"/>
            <w:shd w:val="clear" w:color="000000" w:fill="FFFFFF"/>
            <w:vAlign w:val="center"/>
            <w:hideMark/>
          </w:tcPr>
          <w:p w14:paraId="28702EE8" w14:textId="77777777" w:rsidR="00AA6FED" w:rsidRPr="007956C7" w:rsidRDefault="00AA6FED" w:rsidP="00AA6FED">
            <w:pPr>
              <w:spacing w:line="276" w:lineRule="auto"/>
              <w:jc w:val="center"/>
              <w:rPr>
                <w:rFonts w:asciiTheme="minorHAnsi" w:hAnsiTheme="minorHAnsi" w:cstheme="minorHAnsi"/>
                <w:b/>
                <w:sz w:val="18"/>
                <w:szCs w:val="18"/>
                <w:lang w:eastAsia="es-MX"/>
              </w:rPr>
            </w:pPr>
            <w:r w:rsidRPr="007956C7">
              <w:rPr>
                <w:rFonts w:asciiTheme="minorHAnsi" w:hAnsiTheme="minorHAnsi" w:cstheme="minorHAnsi"/>
                <w:b/>
                <w:sz w:val="18"/>
                <w:szCs w:val="18"/>
                <w:lang w:eastAsia="es-MX"/>
              </w:rPr>
              <w:lastRenderedPageBreak/>
              <w:t>9</w:t>
            </w:r>
          </w:p>
        </w:tc>
        <w:tc>
          <w:tcPr>
            <w:tcW w:w="969" w:type="dxa"/>
            <w:vMerge w:val="restart"/>
            <w:shd w:val="clear" w:color="000000" w:fill="FFFFFF"/>
            <w:vAlign w:val="center"/>
            <w:hideMark/>
          </w:tcPr>
          <w:p w14:paraId="72C448E1" w14:textId="77777777" w:rsidR="00AA6FED" w:rsidRPr="007956C7" w:rsidRDefault="00AA6FED" w:rsidP="00AA6FED">
            <w:pPr>
              <w:spacing w:line="276" w:lineRule="auto"/>
              <w:jc w:val="center"/>
              <w:rPr>
                <w:rFonts w:asciiTheme="minorHAnsi" w:hAnsiTheme="minorHAnsi" w:cstheme="minorHAnsi"/>
                <w:b/>
                <w:bCs/>
                <w:sz w:val="18"/>
                <w:szCs w:val="18"/>
                <w:lang w:eastAsia="es-MX"/>
              </w:rPr>
            </w:pPr>
            <w:r w:rsidRPr="007956C7">
              <w:rPr>
                <w:rFonts w:asciiTheme="minorHAnsi" w:hAnsiTheme="minorHAnsi" w:cstheme="minorHAnsi"/>
                <w:b/>
                <w:bCs/>
                <w:sz w:val="18"/>
                <w:szCs w:val="18"/>
                <w:lang w:eastAsia="es-MX"/>
              </w:rPr>
              <w:t>18</w:t>
            </w:r>
          </w:p>
        </w:tc>
      </w:tr>
      <w:tr w:rsidR="00AA6FED" w:rsidRPr="007956C7" w14:paraId="6C0D879C" w14:textId="77777777" w:rsidTr="003509FD">
        <w:trPr>
          <w:trHeight w:val="985"/>
          <w:jc w:val="center"/>
        </w:trPr>
        <w:tc>
          <w:tcPr>
            <w:tcW w:w="854" w:type="dxa"/>
            <w:shd w:val="clear" w:color="auto" w:fill="92D050"/>
            <w:noWrap/>
            <w:vAlign w:val="center"/>
            <w:hideMark/>
          </w:tcPr>
          <w:p w14:paraId="24F4709E" w14:textId="77777777" w:rsidR="00AA6FED" w:rsidRPr="007956C7" w:rsidRDefault="00AA6FED" w:rsidP="00AA6FED">
            <w:pPr>
              <w:spacing w:line="276" w:lineRule="auto"/>
              <w:jc w:val="center"/>
              <w:rPr>
                <w:rFonts w:asciiTheme="minorHAnsi" w:hAnsiTheme="minorHAnsi" w:cstheme="minorHAnsi"/>
                <w:b/>
                <w:bCs/>
                <w:sz w:val="18"/>
                <w:szCs w:val="18"/>
                <w:lang w:eastAsia="es-MX"/>
              </w:rPr>
            </w:pPr>
            <w:r w:rsidRPr="007956C7">
              <w:rPr>
                <w:rFonts w:asciiTheme="minorHAnsi" w:hAnsiTheme="minorHAnsi" w:cstheme="minorHAnsi"/>
                <w:b/>
                <w:bCs/>
                <w:sz w:val="18"/>
                <w:szCs w:val="18"/>
                <w:lang w:eastAsia="es-MX"/>
              </w:rPr>
              <w:t>B2</w:t>
            </w:r>
          </w:p>
        </w:tc>
        <w:tc>
          <w:tcPr>
            <w:tcW w:w="6971" w:type="dxa"/>
            <w:shd w:val="clear" w:color="000000" w:fill="FFFFFF"/>
            <w:hideMark/>
          </w:tcPr>
          <w:p w14:paraId="509119DD" w14:textId="1F41F765" w:rsidR="00AA6FED" w:rsidRPr="00024367" w:rsidRDefault="00940950" w:rsidP="00AA6FED">
            <w:pPr>
              <w:pStyle w:val="Default"/>
              <w:spacing w:line="276" w:lineRule="auto"/>
              <w:rPr>
                <w:rFonts w:asciiTheme="minorHAnsi" w:hAnsiTheme="minorHAnsi" w:cstheme="minorHAnsi"/>
                <w:color w:val="auto"/>
                <w:sz w:val="18"/>
                <w:szCs w:val="18"/>
              </w:rPr>
            </w:pPr>
            <w:r w:rsidRPr="00024367">
              <w:rPr>
                <w:rFonts w:asciiTheme="minorHAnsi" w:hAnsiTheme="minorHAnsi" w:cstheme="minorHAnsi"/>
                <w:color w:val="auto"/>
                <w:sz w:val="18"/>
                <w:szCs w:val="18"/>
              </w:rPr>
              <w:t>Especialidad</w:t>
            </w:r>
            <w:r w:rsidR="00AA6FED" w:rsidRPr="00024367">
              <w:rPr>
                <w:rFonts w:asciiTheme="minorHAnsi" w:hAnsiTheme="minorHAnsi" w:cstheme="minorHAnsi"/>
                <w:color w:val="auto"/>
                <w:sz w:val="18"/>
                <w:szCs w:val="18"/>
              </w:rPr>
              <w:t xml:space="preserve"> (9 puntos): </w:t>
            </w:r>
          </w:p>
          <w:p w14:paraId="70617702" w14:textId="77777777" w:rsidR="00024367" w:rsidRPr="00024367" w:rsidRDefault="00024367" w:rsidP="00024367">
            <w:pPr>
              <w:pStyle w:val="Texto"/>
              <w:spacing w:line="219" w:lineRule="exact"/>
              <w:ind w:firstLine="0"/>
              <w:rPr>
                <w:rFonts w:asciiTheme="minorHAnsi" w:eastAsia="Calibri" w:hAnsiTheme="minorHAnsi" w:cstheme="minorHAnsi"/>
                <w:szCs w:val="18"/>
                <w:lang w:val="es-MX" w:eastAsia="es-MX"/>
              </w:rPr>
            </w:pPr>
          </w:p>
          <w:p w14:paraId="15CCEA80" w14:textId="5CFE4451" w:rsidR="00024367" w:rsidRPr="00024367" w:rsidRDefault="00024367" w:rsidP="00024367">
            <w:pPr>
              <w:pStyle w:val="Texto"/>
              <w:spacing w:line="219" w:lineRule="exact"/>
              <w:ind w:firstLine="0"/>
              <w:rPr>
                <w:rFonts w:asciiTheme="minorHAnsi" w:eastAsia="Calibri" w:hAnsiTheme="minorHAnsi" w:cstheme="minorHAnsi"/>
                <w:szCs w:val="18"/>
                <w:lang w:val="es-MX" w:eastAsia="es-MX"/>
              </w:rPr>
            </w:pPr>
            <w:r w:rsidRPr="00024367">
              <w:rPr>
                <w:rFonts w:asciiTheme="minorHAnsi" w:eastAsia="Calibri" w:hAnsiTheme="minorHAnsi" w:cstheme="minorHAnsi"/>
                <w:szCs w:val="18"/>
                <w:lang w:val="es-MX" w:eastAsia="es-MX"/>
              </w:rPr>
              <w:t>Especialidad. Mayor número de contratos o documentos</w:t>
            </w:r>
            <w:r w:rsidR="00CC0B39">
              <w:rPr>
                <w:rFonts w:asciiTheme="minorHAnsi" w:eastAsia="Calibri" w:hAnsiTheme="minorHAnsi" w:cstheme="minorHAnsi"/>
                <w:szCs w:val="18"/>
                <w:lang w:val="es-MX" w:eastAsia="es-MX"/>
              </w:rPr>
              <w:t xml:space="preserve"> en la materia del servicio</w:t>
            </w:r>
            <w:r w:rsidRPr="00024367">
              <w:rPr>
                <w:rFonts w:asciiTheme="minorHAnsi" w:eastAsia="Calibri" w:hAnsiTheme="minorHAnsi" w:cstheme="minorHAnsi"/>
                <w:szCs w:val="18"/>
                <w:lang w:val="es-MX" w:eastAsia="es-MX"/>
              </w:rPr>
              <w:t xml:space="preserve"> con los cuales el licitante puede acreditar que ha prestado servicios con las características específicas y en condiciones similares a las establecidas</w:t>
            </w:r>
            <w:r w:rsidR="0011500F">
              <w:rPr>
                <w:rFonts w:asciiTheme="minorHAnsi" w:eastAsia="Calibri" w:hAnsiTheme="minorHAnsi" w:cstheme="minorHAnsi"/>
                <w:szCs w:val="18"/>
                <w:lang w:val="es-MX" w:eastAsia="es-MX"/>
              </w:rPr>
              <w:t xml:space="preserve"> en la partida específica a licitar de la convocatoria</w:t>
            </w:r>
            <w:r w:rsidR="00FD57E4">
              <w:rPr>
                <w:rFonts w:asciiTheme="minorHAnsi" w:eastAsia="Calibri" w:hAnsiTheme="minorHAnsi" w:cstheme="minorHAnsi"/>
                <w:szCs w:val="18"/>
                <w:lang w:val="es-MX" w:eastAsia="es-MX"/>
              </w:rPr>
              <w:t xml:space="preserve"> </w:t>
            </w:r>
            <w:r w:rsidR="00FD57E4" w:rsidRPr="00024367">
              <w:rPr>
                <w:rFonts w:asciiTheme="minorHAnsi" w:eastAsia="Calibri" w:hAnsiTheme="minorHAnsi" w:cstheme="minorHAnsi"/>
                <w:szCs w:val="18"/>
                <w:lang w:val="es-MX" w:eastAsia="es-MX"/>
              </w:rPr>
              <w:t>de</w:t>
            </w:r>
            <w:r w:rsidRPr="00024367">
              <w:rPr>
                <w:rFonts w:asciiTheme="minorHAnsi" w:eastAsia="Calibri" w:hAnsiTheme="minorHAnsi" w:cstheme="minorHAnsi"/>
                <w:szCs w:val="18"/>
                <w:lang w:val="es-MX" w:eastAsia="es-MX"/>
              </w:rPr>
              <w:t xml:space="preserve"> que se trate.</w:t>
            </w:r>
          </w:p>
          <w:p w14:paraId="3297284F" w14:textId="3A0C456B" w:rsidR="00AA6FED" w:rsidRPr="007956C7" w:rsidRDefault="00024367" w:rsidP="00AA6FED">
            <w:pPr>
              <w:pStyle w:val="Default"/>
              <w:spacing w:line="276" w:lineRule="auto"/>
              <w:rPr>
                <w:rFonts w:asciiTheme="minorHAnsi" w:hAnsiTheme="minorHAnsi" w:cstheme="minorHAnsi"/>
                <w:color w:val="auto"/>
                <w:sz w:val="18"/>
                <w:szCs w:val="18"/>
              </w:rPr>
            </w:pPr>
            <w:r>
              <w:rPr>
                <w:rFonts w:asciiTheme="minorHAnsi" w:hAnsiTheme="minorHAnsi" w:cstheme="minorHAnsi"/>
                <w:color w:val="auto"/>
                <w:sz w:val="18"/>
                <w:szCs w:val="18"/>
              </w:rPr>
              <w:t>-6 o más contratos</w:t>
            </w:r>
            <w:r w:rsidR="00BF0F86" w:rsidRPr="007956C7">
              <w:rPr>
                <w:rFonts w:asciiTheme="minorHAnsi" w:hAnsiTheme="minorHAnsi" w:cstheme="minorHAnsi"/>
                <w:color w:val="auto"/>
                <w:sz w:val="18"/>
                <w:szCs w:val="18"/>
              </w:rPr>
              <w:t xml:space="preserve"> y/</w:t>
            </w:r>
            <w:r w:rsidR="00AA6FED" w:rsidRPr="007956C7">
              <w:rPr>
                <w:rFonts w:asciiTheme="minorHAnsi" w:hAnsiTheme="minorHAnsi" w:cstheme="minorHAnsi"/>
                <w:color w:val="auto"/>
                <w:sz w:val="18"/>
                <w:szCs w:val="18"/>
              </w:rPr>
              <w:t xml:space="preserve">o </w:t>
            </w:r>
            <w:r w:rsidR="00940950" w:rsidRPr="007956C7">
              <w:rPr>
                <w:rFonts w:asciiTheme="minorHAnsi" w:hAnsiTheme="minorHAnsi" w:cstheme="minorHAnsi"/>
                <w:color w:val="auto"/>
                <w:sz w:val="18"/>
                <w:szCs w:val="18"/>
              </w:rPr>
              <w:t>constancias</w:t>
            </w:r>
            <w:r w:rsidR="0024528D" w:rsidRPr="007956C7">
              <w:rPr>
                <w:rFonts w:asciiTheme="minorHAnsi" w:hAnsiTheme="minorHAnsi" w:cstheme="minorHAnsi"/>
                <w:color w:val="auto"/>
                <w:sz w:val="18"/>
                <w:szCs w:val="18"/>
              </w:rPr>
              <w:t xml:space="preserve"> </w:t>
            </w:r>
            <w:r w:rsidR="00AA6FED" w:rsidRPr="007956C7">
              <w:rPr>
                <w:rFonts w:asciiTheme="minorHAnsi" w:hAnsiTheme="minorHAnsi" w:cstheme="minorHAnsi"/>
                <w:color w:val="auto"/>
                <w:sz w:val="18"/>
                <w:szCs w:val="18"/>
              </w:rPr>
              <w:t xml:space="preserve">= </w:t>
            </w:r>
            <w:r w:rsidR="00AA6FED" w:rsidRPr="00024367">
              <w:rPr>
                <w:rFonts w:asciiTheme="minorHAnsi" w:hAnsiTheme="minorHAnsi" w:cstheme="minorHAnsi"/>
                <w:color w:val="auto"/>
                <w:sz w:val="18"/>
                <w:szCs w:val="18"/>
              </w:rPr>
              <w:t>9 Puntos.</w:t>
            </w:r>
          </w:p>
          <w:p w14:paraId="6BF229DA" w14:textId="2312CC0A" w:rsidR="00AA6FED" w:rsidRPr="007956C7" w:rsidRDefault="00024367" w:rsidP="00AA6FED">
            <w:pPr>
              <w:pStyle w:val="Default"/>
              <w:spacing w:line="276" w:lineRule="auto"/>
              <w:rPr>
                <w:rFonts w:asciiTheme="minorHAnsi" w:hAnsiTheme="minorHAnsi" w:cstheme="minorHAnsi"/>
                <w:color w:val="auto"/>
                <w:sz w:val="18"/>
                <w:szCs w:val="18"/>
              </w:rPr>
            </w:pPr>
            <w:r>
              <w:rPr>
                <w:rFonts w:asciiTheme="minorHAnsi" w:hAnsiTheme="minorHAnsi" w:cstheme="minorHAnsi"/>
                <w:color w:val="auto"/>
                <w:sz w:val="18"/>
                <w:szCs w:val="18"/>
              </w:rPr>
              <w:t>-3-5</w:t>
            </w:r>
            <w:r w:rsidR="00AA6FED" w:rsidRPr="007956C7">
              <w:rPr>
                <w:rFonts w:asciiTheme="minorHAnsi" w:hAnsiTheme="minorHAnsi" w:cstheme="minorHAnsi"/>
                <w:color w:val="auto"/>
                <w:sz w:val="18"/>
                <w:szCs w:val="18"/>
              </w:rPr>
              <w:t xml:space="preserve"> contratos y/o </w:t>
            </w:r>
            <w:r w:rsidR="00940950" w:rsidRPr="007956C7">
              <w:rPr>
                <w:rFonts w:asciiTheme="minorHAnsi" w:hAnsiTheme="minorHAnsi" w:cstheme="minorHAnsi"/>
                <w:color w:val="auto"/>
                <w:sz w:val="18"/>
                <w:szCs w:val="18"/>
              </w:rPr>
              <w:t>constancias</w:t>
            </w:r>
            <w:r w:rsidR="0024528D" w:rsidRPr="007956C7">
              <w:rPr>
                <w:rFonts w:asciiTheme="minorHAnsi" w:hAnsiTheme="minorHAnsi" w:cstheme="minorHAnsi"/>
                <w:color w:val="auto"/>
                <w:sz w:val="18"/>
                <w:szCs w:val="18"/>
              </w:rPr>
              <w:t xml:space="preserve"> </w:t>
            </w:r>
            <w:r w:rsidR="00AA6FED" w:rsidRPr="007956C7">
              <w:rPr>
                <w:rFonts w:asciiTheme="minorHAnsi" w:hAnsiTheme="minorHAnsi" w:cstheme="minorHAnsi"/>
                <w:color w:val="auto"/>
                <w:sz w:val="18"/>
                <w:szCs w:val="18"/>
              </w:rPr>
              <w:t xml:space="preserve">= </w:t>
            </w:r>
            <w:r w:rsidR="009C164D" w:rsidRPr="00024367">
              <w:rPr>
                <w:rFonts w:asciiTheme="minorHAnsi" w:hAnsiTheme="minorHAnsi" w:cstheme="minorHAnsi"/>
                <w:color w:val="auto"/>
                <w:sz w:val="18"/>
                <w:szCs w:val="18"/>
              </w:rPr>
              <w:t>6</w:t>
            </w:r>
            <w:r w:rsidR="00AA6FED" w:rsidRPr="00024367">
              <w:rPr>
                <w:rFonts w:asciiTheme="minorHAnsi" w:hAnsiTheme="minorHAnsi" w:cstheme="minorHAnsi"/>
                <w:color w:val="auto"/>
                <w:sz w:val="18"/>
                <w:szCs w:val="18"/>
              </w:rPr>
              <w:t xml:space="preserve"> Puntos.</w:t>
            </w:r>
          </w:p>
          <w:p w14:paraId="443C7127" w14:textId="59B9DC45" w:rsidR="00AA6FED" w:rsidRPr="007956C7" w:rsidRDefault="00024367" w:rsidP="00AA6FED">
            <w:pPr>
              <w:pStyle w:val="Default"/>
              <w:spacing w:line="276" w:lineRule="auto"/>
              <w:rPr>
                <w:rFonts w:asciiTheme="minorHAnsi" w:hAnsiTheme="minorHAnsi" w:cstheme="minorHAnsi"/>
                <w:color w:val="auto"/>
                <w:sz w:val="18"/>
                <w:szCs w:val="18"/>
              </w:rPr>
            </w:pPr>
            <w:r>
              <w:rPr>
                <w:rFonts w:asciiTheme="minorHAnsi" w:hAnsiTheme="minorHAnsi" w:cstheme="minorHAnsi"/>
                <w:color w:val="auto"/>
                <w:sz w:val="18"/>
                <w:szCs w:val="18"/>
              </w:rPr>
              <w:t>-1-3</w:t>
            </w:r>
            <w:r w:rsidR="00AA6FED" w:rsidRPr="007956C7">
              <w:rPr>
                <w:rFonts w:asciiTheme="minorHAnsi" w:hAnsiTheme="minorHAnsi" w:cstheme="minorHAnsi"/>
                <w:color w:val="auto"/>
                <w:sz w:val="18"/>
                <w:szCs w:val="18"/>
              </w:rPr>
              <w:t xml:space="preserve"> contratos y/o </w:t>
            </w:r>
            <w:r w:rsidR="00940950" w:rsidRPr="007956C7">
              <w:rPr>
                <w:rFonts w:asciiTheme="minorHAnsi" w:hAnsiTheme="minorHAnsi" w:cstheme="minorHAnsi"/>
                <w:color w:val="auto"/>
                <w:sz w:val="18"/>
                <w:szCs w:val="18"/>
              </w:rPr>
              <w:t>constancias</w:t>
            </w:r>
            <w:r w:rsidR="0024528D" w:rsidRPr="007956C7">
              <w:rPr>
                <w:rFonts w:asciiTheme="minorHAnsi" w:hAnsiTheme="minorHAnsi" w:cstheme="minorHAnsi"/>
                <w:color w:val="auto"/>
                <w:sz w:val="18"/>
                <w:szCs w:val="18"/>
              </w:rPr>
              <w:t xml:space="preserve"> </w:t>
            </w:r>
            <w:r w:rsidR="00AA6FED" w:rsidRPr="007956C7">
              <w:rPr>
                <w:rFonts w:asciiTheme="minorHAnsi" w:hAnsiTheme="minorHAnsi" w:cstheme="minorHAnsi"/>
                <w:color w:val="auto"/>
                <w:sz w:val="18"/>
                <w:szCs w:val="18"/>
              </w:rPr>
              <w:t xml:space="preserve">= </w:t>
            </w:r>
            <w:r w:rsidR="00AA6FED" w:rsidRPr="00024367">
              <w:rPr>
                <w:rFonts w:asciiTheme="minorHAnsi" w:hAnsiTheme="minorHAnsi" w:cstheme="minorHAnsi"/>
                <w:color w:val="auto"/>
                <w:sz w:val="18"/>
                <w:szCs w:val="18"/>
              </w:rPr>
              <w:t>3 Puntos.</w:t>
            </w:r>
          </w:p>
          <w:p w14:paraId="457BECD2" w14:textId="4530F706" w:rsidR="00AA6FED" w:rsidRPr="007956C7" w:rsidRDefault="00AA6FED" w:rsidP="00BF0F86">
            <w:pPr>
              <w:pStyle w:val="Default"/>
              <w:spacing w:line="276" w:lineRule="auto"/>
              <w:rPr>
                <w:rFonts w:asciiTheme="minorHAnsi" w:hAnsiTheme="minorHAnsi" w:cstheme="minorHAnsi"/>
                <w:color w:val="auto"/>
                <w:sz w:val="18"/>
                <w:szCs w:val="18"/>
              </w:rPr>
            </w:pPr>
            <w:r w:rsidRPr="007956C7">
              <w:rPr>
                <w:rFonts w:asciiTheme="minorHAnsi" w:hAnsiTheme="minorHAnsi" w:cstheme="minorHAnsi"/>
                <w:color w:val="auto"/>
                <w:sz w:val="18"/>
                <w:szCs w:val="18"/>
              </w:rPr>
              <w:t xml:space="preserve">-Si no presenta contratos y/o </w:t>
            </w:r>
            <w:r w:rsidR="00940950" w:rsidRPr="007956C7">
              <w:rPr>
                <w:rFonts w:asciiTheme="minorHAnsi" w:hAnsiTheme="minorHAnsi" w:cstheme="minorHAnsi"/>
                <w:color w:val="auto"/>
                <w:sz w:val="18"/>
                <w:szCs w:val="18"/>
              </w:rPr>
              <w:t>constancias</w:t>
            </w:r>
            <w:r w:rsidR="0024528D" w:rsidRPr="007956C7">
              <w:rPr>
                <w:rFonts w:asciiTheme="minorHAnsi" w:hAnsiTheme="minorHAnsi" w:cstheme="minorHAnsi"/>
                <w:color w:val="auto"/>
                <w:sz w:val="18"/>
                <w:szCs w:val="18"/>
              </w:rPr>
              <w:t xml:space="preserve"> </w:t>
            </w:r>
            <w:r w:rsidRPr="007956C7">
              <w:rPr>
                <w:rFonts w:asciiTheme="minorHAnsi" w:hAnsiTheme="minorHAnsi" w:cstheme="minorHAnsi"/>
                <w:color w:val="auto"/>
                <w:sz w:val="18"/>
                <w:szCs w:val="18"/>
              </w:rPr>
              <w:t xml:space="preserve">= </w:t>
            </w:r>
            <w:r w:rsidRPr="00024367">
              <w:rPr>
                <w:rFonts w:asciiTheme="minorHAnsi" w:hAnsiTheme="minorHAnsi" w:cstheme="minorHAnsi"/>
                <w:color w:val="auto"/>
                <w:sz w:val="18"/>
                <w:szCs w:val="18"/>
              </w:rPr>
              <w:t>0 Puntos.</w:t>
            </w:r>
          </w:p>
        </w:tc>
        <w:tc>
          <w:tcPr>
            <w:tcW w:w="869" w:type="dxa"/>
            <w:shd w:val="clear" w:color="000000" w:fill="FFFFFF"/>
            <w:vAlign w:val="center"/>
            <w:hideMark/>
          </w:tcPr>
          <w:p w14:paraId="3E390B82" w14:textId="77777777" w:rsidR="00AA6FED" w:rsidRPr="007956C7" w:rsidRDefault="00AA6FED" w:rsidP="00AA6FED">
            <w:pPr>
              <w:spacing w:line="276" w:lineRule="auto"/>
              <w:jc w:val="center"/>
              <w:rPr>
                <w:rFonts w:asciiTheme="minorHAnsi" w:hAnsiTheme="minorHAnsi" w:cstheme="minorHAnsi"/>
                <w:b/>
                <w:sz w:val="18"/>
                <w:szCs w:val="18"/>
                <w:lang w:eastAsia="es-MX"/>
              </w:rPr>
            </w:pPr>
            <w:r w:rsidRPr="007956C7">
              <w:rPr>
                <w:rFonts w:asciiTheme="minorHAnsi" w:hAnsiTheme="minorHAnsi" w:cstheme="minorHAnsi"/>
                <w:b/>
                <w:sz w:val="18"/>
                <w:szCs w:val="18"/>
                <w:lang w:eastAsia="es-MX"/>
              </w:rPr>
              <w:t>9</w:t>
            </w:r>
          </w:p>
        </w:tc>
        <w:tc>
          <w:tcPr>
            <w:tcW w:w="969" w:type="dxa"/>
            <w:vMerge/>
            <w:vAlign w:val="center"/>
            <w:hideMark/>
          </w:tcPr>
          <w:p w14:paraId="2D7B3E30" w14:textId="77777777" w:rsidR="00AA6FED" w:rsidRPr="007956C7" w:rsidRDefault="00AA6FED" w:rsidP="00AA6FED">
            <w:pPr>
              <w:spacing w:line="276" w:lineRule="auto"/>
              <w:rPr>
                <w:rFonts w:asciiTheme="minorHAnsi" w:hAnsiTheme="minorHAnsi" w:cstheme="minorHAnsi"/>
                <w:b/>
                <w:bCs/>
                <w:sz w:val="18"/>
                <w:szCs w:val="18"/>
                <w:lang w:eastAsia="es-MX"/>
              </w:rPr>
            </w:pPr>
          </w:p>
        </w:tc>
      </w:tr>
      <w:tr w:rsidR="00AA6FED" w:rsidRPr="007956C7" w14:paraId="7403FFB3" w14:textId="77777777" w:rsidTr="00C6331E">
        <w:trPr>
          <w:trHeight w:val="177"/>
          <w:jc w:val="center"/>
        </w:trPr>
        <w:tc>
          <w:tcPr>
            <w:tcW w:w="7825" w:type="dxa"/>
            <w:gridSpan w:val="2"/>
            <w:shd w:val="clear" w:color="auto" w:fill="92D050"/>
            <w:vAlign w:val="center"/>
            <w:hideMark/>
          </w:tcPr>
          <w:p w14:paraId="5E185325" w14:textId="77777777" w:rsidR="00AA6FED" w:rsidRPr="00434664" w:rsidRDefault="00AA6FED" w:rsidP="00AA6FED">
            <w:pPr>
              <w:spacing w:line="276" w:lineRule="auto"/>
              <w:jc w:val="center"/>
              <w:rPr>
                <w:rFonts w:asciiTheme="minorHAnsi" w:hAnsiTheme="minorHAnsi" w:cstheme="minorHAnsi"/>
                <w:b/>
                <w:bCs/>
                <w:sz w:val="18"/>
                <w:szCs w:val="18"/>
                <w:lang w:eastAsia="es-MX"/>
              </w:rPr>
            </w:pPr>
            <w:r w:rsidRPr="00434664">
              <w:rPr>
                <w:rFonts w:asciiTheme="minorHAnsi" w:hAnsiTheme="minorHAnsi" w:cstheme="minorHAnsi"/>
                <w:b/>
                <w:bCs/>
                <w:sz w:val="18"/>
                <w:szCs w:val="18"/>
                <w:lang w:eastAsia="es-MX"/>
              </w:rPr>
              <w:t xml:space="preserve">PROPUESTA DE TRABAJO </w:t>
            </w:r>
          </w:p>
        </w:tc>
        <w:tc>
          <w:tcPr>
            <w:tcW w:w="1838" w:type="dxa"/>
            <w:gridSpan w:val="2"/>
            <w:shd w:val="clear" w:color="auto" w:fill="92D050"/>
            <w:vAlign w:val="center"/>
            <w:hideMark/>
          </w:tcPr>
          <w:p w14:paraId="663AACCC" w14:textId="77777777" w:rsidR="00AA6FED" w:rsidRPr="00434664" w:rsidRDefault="00AA6FED" w:rsidP="00AA6FED">
            <w:pPr>
              <w:spacing w:line="276" w:lineRule="auto"/>
              <w:jc w:val="center"/>
              <w:rPr>
                <w:rFonts w:asciiTheme="minorHAnsi" w:hAnsiTheme="minorHAnsi" w:cstheme="minorHAnsi"/>
                <w:b/>
                <w:bCs/>
                <w:sz w:val="18"/>
                <w:szCs w:val="18"/>
                <w:lang w:eastAsia="es-MX"/>
              </w:rPr>
            </w:pPr>
            <w:r w:rsidRPr="00434664">
              <w:rPr>
                <w:rFonts w:asciiTheme="minorHAnsi" w:hAnsiTheme="minorHAnsi" w:cstheme="minorHAnsi"/>
                <w:b/>
                <w:bCs/>
                <w:sz w:val="18"/>
                <w:szCs w:val="18"/>
                <w:lang w:eastAsia="es-MX"/>
              </w:rPr>
              <w:t>12 PUNTOS</w:t>
            </w:r>
          </w:p>
        </w:tc>
      </w:tr>
      <w:tr w:rsidR="00AA6FED" w:rsidRPr="007956C7" w14:paraId="08A96710" w14:textId="77777777" w:rsidTr="00191C3D">
        <w:trPr>
          <w:trHeight w:val="418"/>
          <w:jc w:val="center"/>
        </w:trPr>
        <w:tc>
          <w:tcPr>
            <w:tcW w:w="854" w:type="dxa"/>
            <w:shd w:val="clear" w:color="auto" w:fill="92D050"/>
            <w:vAlign w:val="center"/>
            <w:hideMark/>
          </w:tcPr>
          <w:p w14:paraId="58755DF4" w14:textId="77777777" w:rsidR="00AA6FED" w:rsidRPr="00434664" w:rsidRDefault="00AA6FED" w:rsidP="00AA6FED">
            <w:pPr>
              <w:spacing w:line="276" w:lineRule="auto"/>
              <w:jc w:val="center"/>
              <w:rPr>
                <w:rFonts w:asciiTheme="minorHAnsi" w:hAnsiTheme="minorHAnsi" w:cstheme="minorHAnsi"/>
                <w:b/>
                <w:bCs/>
                <w:sz w:val="18"/>
                <w:szCs w:val="18"/>
                <w:lang w:eastAsia="es-MX"/>
              </w:rPr>
            </w:pPr>
            <w:r w:rsidRPr="00434664">
              <w:rPr>
                <w:rFonts w:asciiTheme="minorHAnsi" w:hAnsiTheme="minorHAnsi" w:cstheme="minorHAnsi"/>
                <w:b/>
                <w:bCs/>
                <w:sz w:val="18"/>
                <w:szCs w:val="18"/>
                <w:lang w:eastAsia="es-MX"/>
              </w:rPr>
              <w:t>C1</w:t>
            </w:r>
          </w:p>
        </w:tc>
        <w:tc>
          <w:tcPr>
            <w:tcW w:w="6971" w:type="dxa"/>
            <w:shd w:val="clear" w:color="000000" w:fill="FFFFFF"/>
            <w:hideMark/>
          </w:tcPr>
          <w:p w14:paraId="29A23115" w14:textId="04ABF326" w:rsidR="00AA6FED" w:rsidRPr="00434664" w:rsidRDefault="00024367" w:rsidP="00AA6FED">
            <w:pPr>
              <w:pStyle w:val="Default"/>
              <w:spacing w:line="276" w:lineRule="auto"/>
              <w:rPr>
                <w:rFonts w:asciiTheme="minorHAnsi" w:hAnsiTheme="minorHAnsi" w:cstheme="minorHAnsi"/>
                <w:b/>
                <w:color w:val="auto"/>
                <w:sz w:val="18"/>
                <w:szCs w:val="18"/>
                <w:u w:val="single"/>
              </w:rPr>
            </w:pPr>
            <w:r>
              <w:rPr>
                <w:rFonts w:asciiTheme="minorHAnsi" w:hAnsiTheme="minorHAnsi" w:cstheme="minorHAnsi"/>
                <w:b/>
                <w:color w:val="auto"/>
                <w:sz w:val="18"/>
                <w:szCs w:val="18"/>
                <w:u w:val="single"/>
              </w:rPr>
              <w:t xml:space="preserve">Propuesta de trabajo </w:t>
            </w:r>
            <w:r w:rsidRPr="00434664">
              <w:rPr>
                <w:rFonts w:asciiTheme="minorHAnsi" w:hAnsiTheme="minorHAnsi" w:cstheme="minorHAnsi"/>
                <w:b/>
                <w:color w:val="auto"/>
                <w:sz w:val="18"/>
                <w:szCs w:val="18"/>
                <w:u w:val="single"/>
              </w:rPr>
              <w:t>(</w:t>
            </w:r>
            <w:r>
              <w:rPr>
                <w:rFonts w:asciiTheme="minorHAnsi" w:hAnsiTheme="minorHAnsi" w:cstheme="minorHAnsi"/>
                <w:b/>
                <w:color w:val="auto"/>
                <w:sz w:val="18"/>
                <w:szCs w:val="18"/>
                <w:u w:val="single"/>
              </w:rPr>
              <w:t>12</w:t>
            </w:r>
            <w:r w:rsidR="00A42E7E" w:rsidRPr="00434664">
              <w:rPr>
                <w:rFonts w:asciiTheme="minorHAnsi" w:hAnsiTheme="minorHAnsi" w:cstheme="minorHAnsi"/>
                <w:b/>
                <w:color w:val="auto"/>
                <w:sz w:val="18"/>
                <w:szCs w:val="18"/>
                <w:u w:val="single"/>
              </w:rPr>
              <w:t xml:space="preserve"> puntos):</w:t>
            </w:r>
          </w:p>
          <w:p w14:paraId="0A72010F" w14:textId="77777777" w:rsidR="00A42E7E" w:rsidRPr="00434664" w:rsidRDefault="00A42E7E" w:rsidP="00AA6FED">
            <w:pPr>
              <w:contextualSpacing/>
              <w:jc w:val="both"/>
              <w:rPr>
                <w:rFonts w:asciiTheme="minorHAnsi" w:hAnsiTheme="minorHAnsi" w:cstheme="minorHAnsi"/>
                <w:sz w:val="18"/>
                <w:szCs w:val="18"/>
              </w:rPr>
            </w:pPr>
          </w:p>
          <w:p w14:paraId="3E509388" w14:textId="77777777" w:rsidR="00024367" w:rsidRPr="00024367" w:rsidRDefault="00024367" w:rsidP="00024367">
            <w:pPr>
              <w:pStyle w:val="Default"/>
              <w:spacing w:line="276" w:lineRule="auto"/>
              <w:rPr>
                <w:rFonts w:asciiTheme="minorHAnsi" w:hAnsiTheme="minorHAnsi" w:cstheme="minorHAnsi"/>
                <w:color w:val="auto"/>
                <w:sz w:val="18"/>
                <w:szCs w:val="18"/>
              </w:rPr>
            </w:pPr>
            <w:r w:rsidRPr="00024367">
              <w:rPr>
                <w:rFonts w:asciiTheme="minorHAnsi" w:hAnsiTheme="minorHAnsi" w:cstheme="minorHAnsi"/>
                <w:color w:val="auto"/>
                <w:sz w:val="18"/>
                <w:szCs w:val="18"/>
              </w:rPr>
              <w:t xml:space="preserve">La convocante para distribuir el total de la puntuación o unidades porcentuales asignadas a este rubro, deberá considerar, entre otros, los siguientes </w:t>
            </w:r>
            <w:proofErr w:type="spellStart"/>
            <w:r w:rsidRPr="00024367">
              <w:rPr>
                <w:rFonts w:asciiTheme="minorHAnsi" w:hAnsiTheme="minorHAnsi" w:cstheme="minorHAnsi"/>
                <w:color w:val="auto"/>
                <w:sz w:val="18"/>
                <w:szCs w:val="18"/>
              </w:rPr>
              <w:t>subrubros</w:t>
            </w:r>
            <w:proofErr w:type="spellEnd"/>
            <w:r w:rsidRPr="00024367">
              <w:rPr>
                <w:rFonts w:asciiTheme="minorHAnsi" w:hAnsiTheme="minorHAnsi" w:cstheme="minorHAnsi"/>
                <w:color w:val="auto"/>
                <w:sz w:val="18"/>
                <w:szCs w:val="18"/>
              </w:rPr>
              <w:t>:</w:t>
            </w:r>
          </w:p>
          <w:p w14:paraId="34389210" w14:textId="65356B37" w:rsidR="00024367" w:rsidRPr="00024367" w:rsidRDefault="00024367" w:rsidP="00024367">
            <w:pPr>
              <w:pStyle w:val="Default"/>
              <w:spacing w:line="276" w:lineRule="auto"/>
              <w:rPr>
                <w:rFonts w:asciiTheme="minorHAnsi" w:hAnsiTheme="minorHAnsi" w:cstheme="minorHAnsi"/>
                <w:color w:val="auto"/>
                <w:sz w:val="18"/>
                <w:szCs w:val="18"/>
              </w:rPr>
            </w:pPr>
            <w:r w:rsidRPr="00024367">
              <w:rPr>
                <w:rFonts w:asciiTheme="minorHAnsi" w:hAnsiTheme="minorHAnsi" w:cstheme="minorHAnsi"/>
                <w:color w:val="auto"/>
                <w:sz w:val="18"/>
                <w:szCs w:val="18"/>
              </w:rPr>
              <w:t>a)</w:t>
            </w:r>
            <w:r>
              <w:rPr>
                <w:rFonts w:asciiTheme="minorHAnsi" w:hAnsiTheme="minorHAnsi" w:cstheme="minorHAnsi"/>
                <w:color w:val="auto"/>
                <w:sz w:val="18"/>
                <w:szCs w:val="18"/>
              </w:rPr>
              <w:t xml:space="preserve"> </w:t>
            </w:r>
            <w:r w:rsidRPr="00024367">
              <w:rPr>
                <w:rFonts w:asciiTheme="minorHAnsi" w:hAnsiTheme="minorHAnsi" w:cstheme="minorHAnsi"/>
                <w:color w:val="auto"/>
                <w:sz w:val="18"/>
                <w:szCs w:val="18"/>
              </w:rPr>
              <w:t xml:space="preserve">Metodología </w:t>
            </w:r>
            <w:r w:rsidR="00751945">
              <w:rPr>
                <w:rFonts w:asciiTheme="minorHAnsi" w:hAnsiTheme="minorHAnsi" w:cstheme="minorHAnsi"/>
                <w:color w:val="auto"/>
                <w:sz w:val="18"/>
                <w:szCs w:val="18"/>
              </w:rPr>
              <w:t xml:space="preserve">para la prestación del servicio= 4 puntos </w:t>
            </w:r>
          </w:p>
          <w:p w14:paraId="7948387D" w14:textId="41A6C8D4" w:rsidR="00024367" w:rsidRPr="00024367" w:rsidRDefault="00024367" w:rsidP="00024367">
            <w:pPr>
              <w:pStyle w:val="Default"/>
              <w:spacing w:line="276" w:lineRule="auto"/>
              <w:rPr>
                <w:rFonts w:asciiTheme="minorHAnsi" w:hAnsiTheme="minorHAnsi" w:cstheme="minorHAnsi"/>
                <w:color w:val="auto"/>
                <w:sz w:val="18"/>
                <w:szCs w:val="18"/>
              </w:rPr>
            </w:pPr>
            <w:r w:rsidRPr="00024367">
              <w:rPr>
                <w:rFonts w:asciiTheme="minorHAnsi" w:hAnsiTheme="minorHAnsi" w:cstheme="minorHAnsi"/>
                <w:color w:val="auto"/>
                <w:sz w:val="18"/>
                <w:szCs w:val="18"/>
              </w:rPr>
              <w:t>b)</w:t>
            </w:r>
            <w:r>
              <w:rPr>
                <w:rFonts w:asciiTheme="minorHAnsi" w:hAnsiTheme="minorHAnsi" w:cstheme="minorHAnsi"/>
                <w:color w:val="auto"/>
                <w:sz w:val="18"/>
                <w:szCs w:val="18"/>
              </w:rPr>
              <w:t xml:space="preserve"> </w:t>
            </w:r>
            <w:r w:rsidRPr="00024367">
              <w:rPr>
                <w:rFonts w:asciiTheme="minorHAnsi" w:hAnsiTheme="minorHAnsi" w:cstheme="minorHAnsi"/>
                <w:color w:val="auto"/>
                <w:sz w:val="18"/>
                <w:szCs w:val="18"/>
              </w:rPr>
              <w:t>Plan de tra</w:t>
            </w:r>
            <w:r w:rsidR="00751945">
              <w:rPr>
                <w:rFonts w:asciiTheme="minorHAnsi" w:hAnsiTheme="minorHAnsi" w:cstheme="minorHAnsi"/>
                <w:color w:val="auto"/>
                <w:sz w:val="18"/>
                <w:szCs w:val="18"/>
              </w:rPr>
              <w:t>bajo propuesto por el licitante= 4 puntos</w:t>
            </w:r>
          </w:p>
          <w:p w14:paraId="62AC1AF4" w14:textId="4319D5D2" w:rsidR="00024367" w:rsidRDefault="00024367" w:rsidP="00024367">
            <w:pPr>
              <w:pStyle w:val="Default"/>
              <w:spacing w:line="276" w:lineRule="auto"/>
              <w:rPr>
                <w:rFonts w:asciiTheme="minorHAnsi" w:hAnsiTheme="minorHAnsi" w:cstheme="minorHAnsi"/>
                <w:color w:val="auto"/>
                <w:sz w:val="18"/>
                <w:szCs w:val="18"/>
              </w:rPr>
            </w:pPr>
            <w:r w:rsidRPr="00024367">
              <w:rPr>
                <w:rFonts w:asciiTheme="minorHAnsi" w:hAnsiTheme="minorHAnsi" w:cstheme="minorHAnsi"/>
                <w:color w:val="auto"/>
                <w:sz w:val="18"/>
                <w:szCs w:val="18"/>
              </w:rPr>
              <w:t>c)</w:t>
            </w:r>
            <w:r>
              <w:rPr>
                <w:rFonts w:asciiTheme="minorHAnsi" w:hAnsiTheme="minorHAnsi" w:cstheme="minorHAnsi"/>
                <w:color w:val="auto"/>
                <w:sz w:val="18"/>
                <w:szCs w:val="18"/>
              </w:rPr>
              <w:t xml:space="preserve"> </w:t>
            </w:r>
            <w:r w:rsidRPr="00024367">
              <w:rPr>
                <w:rFonts w:asciiTheme="minorHAnsi" w:hAnsiTheme="minorHAnsi" w:cstheme="minorHAnsi"/>
                <w:color w:val="auto"/>
                <w:sz w:val="18"/>
                <w:szCs w:val="18"/>
              </w:rPr>
              <w:t>Esquema estructural de la organ</w:t>
            </w:r>
            <w:r w:rsidR="00751945">
              <w:rPr>
                <w:rFonts w:asciiTheme="minorHAnsi" w:hAnsiTheme="minorHAnsi" w:cstheme="minorHAnsi"/>
                <w:color w:val="auto"/>
                <w:sz w:val="18"/>
                <w:szCs w:val="18"/>
              </w:rPr>
              <w:t>ización de los recursos humanos= 4 puntos</w:t>
            </w:r>
          </w:p>
          <w:p w14:paraId="512CAC4F" w14:textId="77777777" w:rsidR="00751945" w:rsidRDefault="00751945" w:rsidP="00024367">
            <w:pPr>
              <w:pStyle w:val="Default"/>
              <w:spacing w:line="276" w:lineRule="auto"/>
              <w:rPr>
                <w:rFonts w:asciiTheme="minorHAnsi" w:hAnsiTheme="minorHAnsi" w:cstheme="minorHAnsi"/>
                <w:color w:val="auto"/>
                <w:sz w:val="18"/>
                <w:szCs w:val="18"/>
              </w:rPr>
            </w:pPr>
          </w:p>
          <w:p w14:paraId="7BF2B44B" w14:textId="36712F73" w:rsidR="00751945" w:rsidRPr="00024367" w:rsidRDefault="00751945" w:rsidP="00024367">
            <w:pPr>
              <w:pStyle w:val="Default"/>
              <w:spacing w:line="276" w:lineRule="auto"/>
              <w:rPr>
                <w:rFonts w:asciiTheme="minorHAnsi" w:hAnsiTheme="minorHAnsi" w:cstheme="minorHAnsi"/>
                <w:color w:val="auto"/>
                <w:sz w:val="18"/>
                <w:szCs w:val="18"/>
              </w:rPr>
            </w:pPr>
            <w:r>
              <w:rPr>
                <w:rFonts w:asciiTheme="minorHAnsi" w:hAnsiTheme="minorHAnsi" w:cstheme="minorHAnsi"/>
                <w:color w:val="auto"/>
                <w:sz w:val="18"/>
                <w:szCs w:val="18"/>
              </w:rPr>
              <w:t xml:space="preserve"> La falta de cumplimiento de cualquiera de los sub rubros tendrá una puntuación = a 0 puntos.</w:t>
            </w:r>
          </w:p>
          <w:p w14:paraId="039C2236" w14:textId="10EB1361" w:rsidR="00AA6FED" w:rsidRPr="00024367" w:rsidRDefault="00AA6FED" w:rsidP="00AA6FED">
            <w:pPr>
              <w:pStyle w:val="Default"/>
              <w:widowControl w:val="0"/>
              <w:spacing w:line="276" w:lineRule="auto"/>
              <w:rPr>
                <w:rFonts w:asciiTheme="minorHAnsi" w:hAnsiTheme="minorHAnsi" w:cstheme="minorHAnsi"/>
                <w:color w:val="auto"/>
                <w:sz w:val="18"/>
                <w:szCs w:val="18"/>
                <w:lang w:val="es-ES"/>
              </w:rPr>
            </w:pPr>
          </w:p>
        </w:tc>
        <w:tc>
          <w:tcPr>
            <w:tcW w:w="869" w:type="dxa"/>
            <w:shd w:val="clear" w:color="000000" w:fill="FFFFFF"/>
            <w:vAlign w:val="center"/>
            <w:hideMark/>
          </w:tcPr>
          <w:p w14:paraId="17D920C0" w14:textId="77777777" w:rsidR="00AA6FED" w:rsidRPr="00434664" w:rsidRDefault="00AA6FED" w:rsidP="00AA6FED">
            <w:pPr>
              <w:spacing w:line="276" w:lineRule="auto"/>
              <w:jc w:val="center"/>
              <w:rPr>
                <w:rFonts w:asciiTheme="minorHAnsi" w:hAnsiTheme="minorHAnsi" w:cstheme="minorHAnsi"/>
                <w:b/>
                <w:sz w:val="18"/>
                <w:szCs w:val="18"/>
                <w:lang w:eastAsia="es-MX"/>
              </w:rPr>
            </w:pPr>
            <w:r w:rsidRPr="00434664">
              <w:rPr>
                <w:rFonts w:asciiTheme="minorHAnsi" w:hAnsiTheme="minorHAnsi" w:cstheme="minorHAnsi"/>
                <w:b/>
                <w:sz w:val="18"/>
                <w:szCs w:val="18"/>
                <w:lang w:eastAsia="es-MX"/>
              </w:rPr>
              <w:t>12</w:t>
            </w:r>
          </w:p>
        </w:tc>
        <w:tc>
          <w:tcPr>
            <w:tcW w:w="969" w:type="dxa"/>
            <w:shd w:val="clear" w:color="000000" w:fill="FFFFFF"/>
            <w:vAlign w:val="center"/>
            <w:hideMark/>
          </w:tcPr>
          <w:p w14:paraId="7FCA22E3" w14:textId="77777777" w:rsidR="00AA6FED" w:rsidRPr="00434664" w:rsidRDefault="00AA6FED" w:rsidP="00AA6FED">
            <w:pPr>
              <w:spacing w:line="276" w:lineRule="auto"/>
              <w:jc w:val="center"/>
              <w:rPr>
                <w:rFonts w:asciiTheme="minorHAnsi" w:hAnsiTheme="minorHAnsi" w:cstheme="minorHAnsi"/>
                <w:b/>
                <w:bCs/>
                <w:sz w:val="18"/>
                <w:szCs w:val="18"/>
                <w:lang w:eastAsia="es-MX"/>
              </w:rPr>
            </w:pPr>
            <w:r w:rsidRPr="00434664">
              <w:rPr>
                <w:rFonts w:asciiTheme="minorHAnsi" w:hAnsiTheme="minorHAnsi" w:cstheme="minorHAnsi"/>
                <w:b/>
                <w:bCs/>
                <w:sz w:val="18"/>
                <w:szCs w:val="18"/>
                <w:lang w:eastAsia="es-MX"/>
              </w:rPr>
              <w:t>12</w:t>
            </w:r>
          </w:p>
        </w:tc>
      </w:tr>
      <w:tr w:rsidR="00AA6FED" w:rsidRPr="007956C7" w14:paraId="3E0C2D8A" w14:textId="77777777" w:rsidTr="00C6331E">
        <w:trPr>
          <w:trHeight w:val="219"/>
          <w:jc w:val="center"/>
        </w:trPr>
        <w:tc>
          <w:tcPr>
            <w:tcW w:w="7825" w:type="dxa"/>
            <w:gridSpan w:val="2"/>
            <w:shd w:val="clear" w:color="auto" w:fill="92D050"/>
            <w:vAlign w:val="center"/>
            <w:hideMark/>
          </w:tcPr>
          <w:p w14:paraId="65E38962" w14:textId="78425D0C" w:rsidR="00AA6FED" w:rsidRPr="00434664" w:rsidRDefault="005B46B8" w:rsidP="00AA6FED">
            <w:pPr>
              <w:spacing w:line="276" w:lineRule="auto"/>
              <w:jc w:val="center"/>
              <w:rPr>
                <w:rFonts w:asciiTheme="minorHAnsi" w:hAnsiTheme="minorHAnsi" w:cstheme="minorHAnsi"/>
                <w:b/>
                <w:bCs/>
                <w:sz w:val="18"/>
                <w:szCs w:val="18"/>
                <w:lang w:eastAsia="es-MX"/>
              </w:rPr>
            </w:pPr>
            <w:r>
              <w:rPr>
                <w:rFonts w:asciiTheme="minorHAnsi" w:hAnsiTheme="minorHAnsi" w:cstheme="minorHAnsi"/>
                <w:b/>
                <w:bCs/>
                <w:sz w:val="18"/>
                <w:szCs w:val="18"/>
                <w:lang w:eastAsia="es-MX"/>
              </w:rPr>
              <w:t xml:space="preserve">ESPECIFICACIONES TÉCNICAS </w:t>
            </w:r>
          </w:p>
        </w:tc>
        <w:tc>
          <w:tcPr>
            <w:tcW w:w="1838" w:type="dxa"/>
            <w:gridSpan w:val="2"/>
            <w:shd w:val="clear" w:color="auto" w:fill="92D050"/>
            <w:vAlign w:val="center"/>
            <w:hideMark/>
          </w:tcPr>
          <w:p w14:paraId="651A53C2" w14:textId="40A10819" w:rsidR="00AA6FED" w:rsidRPr="00434664" w:rsidRDefault="005B46B8" w:rsidP="00AA6FED">
            <w:pPr>
              <w:spacing w:line="276" w:lineRule="auto"/>
              <w:jc w:val="center"/>
              <w:rPr>
                <w:rFonts w:asciiTheme="minorHAnsi" w:hAnsiTheme="minorHAnsi" w:cstheme="minorHAnsi"/>
                <w:b/>
                <w:bCs/>
                <w:sz w:val="18"/>
                <w:szCs w:val="18"/>
                <w:lang w:eastAsia="es-MX"/>
              </w:rPr>
            </w:pPr>
            <w:r>
              <w:rPr>
                <w:rFonts w:asciiTheme="minorHAnsi" w:hAnsiTheme="minorHAnsi" w:cstheme="minorHAnsi"/>
                <w:b/>
                <w:bCs/>
                <w:sz w:val="18"/>
                <w:szCs w:val="18"/>
                <w:lang w:eastAsia="es-MX"/>
              </w:rPr>
              <w:t>20</w:t>
            </w:r>
            <w:r w:rsidR="00AA6FED" w:rsidRPr="00434664">
              <w:rPr>
                <w:rFonts w:asciiTheme="minorHAnsi" w:hAnsiTheme="minorHAnsi" w:cstheme="minorHAnsi"/>
                <w:b/>
                <w:bCs/>
                <w:sz w:val="18"/>
                <w:szCs w:val="18"/>
                <w:lang w:eastAsia="es-MX"/>
              </w:rPr>
              <w:t xml:space="preserve"> PUNTOS</w:t>
            </w:r>
          </w:p>
        </w:tc>
      </w:tr>
      <w:tr w:rsidR="00AA6FED" w:rsidRPr="007956C7" w14:paraId="084E36E0" w14:textId="77777777" w:rsidTr="00AA6FED">
        <w:trPr>
          <w:trHeight w:val="2264"/>
          <w:jc w:val="center"/>
        </w:trPr>
        <w:tc>
          <w:tcPr>
            <w:tcW w:w="854" w:type="dxa"/>
            <w:shd w:val="clear" w:color="auto" w:fill="92D050"/>
            <w:vAlign w:val="center"/>
            <w:hideMark/>
          </w:tcPr>
          <w:p w14:paraId="743BEED5" w14:textId="77777777" w:rsidR="00AA6FED" w:rsidRPr="00434664" w:rsidRDefault="00AA6FED" w:rsidP="00AA6FED">
            <w:pPr>
              <w:spacing w:line="276" w:lineRule="auto"/>
              <w:jc w:val="center"/>
              <w:rPr>
                <w:rFonts w:asciiTheme="minorHAnsi" w:hAnsiTheme="minorHAnsi" w:cstheme="minorHAnsi"/>
                <w:b/>
                <w:bCs/>
                <w:sz w:val="18"/>
                <w:szCs w:val="18"/>
                <w:lang w:eastAsia="es-MX"/>
              </w:rPr>
            </w:pPr>
            <w:r w:rsidRPr="00434664">
              <w:rPr>
                <w:rFonts w:asciiTheme="minorHAnsi" w:hAnsiTheme="minorHAnsi" w:cstheme="minorHAnsi"/>
                <w:b/>
                <w:bCs/>
                <w:sz w:val="18"/>
                <w:szCs w:val="18"/>
                <w:lang w:eastAsia="es-MX"/>
              </w:rPr>
              <w:t>D1</w:t>
            </w:r>
          </w:p>
        </w:tc>
        <w:tc>
          <w:tcPr>
            <w:tcW w:w="6971" w:type="dxa"/>
            <w:shd w:val="clear" w:color="000000" w:fill="FFFFFF"/>
            <w:hideMark/>
          </w:tcPr>
          <w:p w14:paraId="47F3AA07" w14:textId="3CE5EEAD" w:rsidR="00A42E7E" w:rsidRPr="00434664" w:rsidRDefault="0011500F" w:rsidP="00AA6FED">
            <w:pPr>
              <w:pStyle w:val="Default"/>
              <w:spacing w:line="276" w:lineRule="auto"/>
              <w:jc w:val="both"/>
              <w:rPr>
                <w:rFonts w:asciiTheme="minorHAnsi" w:hAnsiTheme="minorHAnsi" w:cstheme="minorHAnsi"/>
                <w:b/>
                <w:color w:val="auto"/>
                <w:sz w:val="18"/>
                <w:szCs w:val="18"/>
                <w:u w:val="single"/>
              </w:rPr>
            </w:pPr>
            <w:r>
              <w:rPr>
                <w:rFonts w:asciiTheme="minorHAnsi" w:hAnsiTheme="minorHAnsi" w:cstheme="minorHAnsi"/>
                <w:b/>
                <w:color w:val="auto"/>
                <w:sz w:val="18"/>
                <w:szCs w:val="18"/>
                <w:u w:val="single"/>
              </w:rPr>
              <w:t xml:space="preserve">Especificaciones técnicas </w:t>
            </w:r>
            <w:r w:rsidR="001C11CA">
              <w:rPr>
                <w:rFonts w:asciiTheme="minorHAnsi" w:hAnsiTheme="minorHAnsi" w:cstheme="minorHAnsi"/>
                <w:b/>
                <w:color w:val="auto"/>
                <w:sz w:val="18"/>
                <w:szCs w:val="18"/>
                <w:u w:val="single"/>
              </w:rPr>
              <w:t>(20</w:t>
            </w:r>
            <w:r w:rsidR="00A42E7E" w:rsidRPr="00434664">
              <w:rPr>
                <w:rFonts w:asciiTheme="minorHAnsi" w:hAnsiTheme="minorHAnsi" w:cstheme="minorHAnsi"/>
                <w:b/>
                <w:color w:val="auto"/>
                <w:sz w:val="18"/>
                <w:szCs w:val="18"/>
                <w:u w:val="single"/>
              </w:rPr>
              <w:t xml:space="preserve"> puntos):</w:t>
            </w:r>
          </w:p>
          <w:p w14:paraId="4371184A" w14:textId="77777777" w:rsidR="00A42E7E" w:rsidRPr="00434664" w:rsidRDefault="00A42E7E" w:rsidP="00AA6FED">
            <w:pPr>
              <w:pStyle w:val="Default"/>
              <w:spacing w:line="276" w:lineRule="auto"/>
              <w:jc w:val="both"/>
              <w:rPr>
                <w:rFonts w:asciiTheme="minorHAnsi" w:hAnsiTheme="minorHAnsi" w:cstheme="minorHAnsi"/>
                <w:color w:val="auto"/>
                <w:sz w:val="18"/>
                <w:szCs w:val="18"/>
              </w:rPr>
            </w:pPr>
          </w:p>
          <w:p w14:paraId="3A464A34" w14:textId="234EE035" w:rsidR="00AA6FED" w:rsidRPr="00434664" w:rsidRDefault="00AA6FED" w:rsidP="00AA6FED">
            <w:pPr>
              <w:pStyle w:val="Default"/>
              <w:spacing w:line="276" w:lineRule="auto"/>
              <w:jc w:val="both"/>
              <w:rPr>
                <w:rFonts w:asciiTheme="minorHAnsi" w:hAnsiTheme="minorHAnsi" w:cstheme="minorHAnsi"/>
                <w:b/>
                <w:color w:val="auto"/>
                <w:sz w:val="18"/>
                <w:szCs w:val="18"/>
              </w:rPr>
            </w:pPr>
            <w:r w:rsidRPr="00434664">
              <w:rPr>
                <w:rFonts w:asciiTheme="minorHAnsi" w:hAnsiTheme="minorHAnsi" w:cstheme="minorHAnsi"/>
                <w:color w:val="auto"/>
                <w:sz w:val="18"/>
                <w:szCs w:val="18"/>
              </w:rPr>
              <w:t>*</w:t>
            </w:r>
            <w:r w:rsidR="00F10A40" w:rsidRPr="00434664">
              <w:rPr>
                <w:rFonts w:asciiTheme="minorHAnsi" w:hAnsiTheme="minorHAnsi" w:cstheme="minorHAnsi"/>
                <w:color w:val="auto"/>
                <w:sz w:val="18"/>
                <w:szCs w:val="18"/>
              </w:rPr>
              <w:t>El</w:t>
            </w:r>
            <w:r w:rsidR="00130284" w:rsidRPr="00434664">
              <w:rPr>
                <w:rFonts w:asciiTheme="minorHAnsi" w:hAnsiTheme="minorHAnsi" w:cstheme="minorHAnsi"/>
                <w:color w:val="auto"/>
                <w:sz w:val="18"/>
                <w:szCs w:val="18"/>
              </w:rPr>
              <w:t xml:space="preserve"> </w:t>
            </w:r>
            <w:r w:rsidR="00F10A40" w:rsidRPr="00434664">
              <w:rPr>
                <w:rFonts w:asciiTheme="minorHAnsi" w:hAnsiTheme="minorHAnsi" w:cstheme="minorHAnsi"/>
                <w:color w:val="auto"/>
                <w:sz w:val="18"/>
                <w:szCs w:val="18"/>
              </w:rPr>
              <w:t>Licitante deberá presentar</w:t>
            </w:r>
            <w:r w:rsidRPr="00434664">
              <w:rPr>
                <w:rFonts w:asciiTheme="minorHAnsi" w:hAnsiTheme="minorHAnsi" w:cstheme="minorHAnsi"/>
                <w:color w:val="auto"/>
                <w:sz w:val="18"/>
                <w:szCs w:val="18"/>
              </w:rPr>
              <w:t xml:space="preserve"> </w:t>
            </w:r>
            <w:r w:rsidR="0011500F">
              <w:rPr>
                <w:rFonts w:asciiTheme="minorHAnsi" w:hAnsiTheme="minorHAnsi" w:cstheme="minorHAnsi"/>
                <w:sz w:val="18"/>
                <w:szCs w:val="18"/>
              </w:rPr>
              <w:t xml:space="preserve">las especificaciones técnicas en las cuales detalle los servicios que esta </w:t>
            </w:r>
            <w:r w:rsidR="00003EB7">
              <w:rPr>
                <w:rFonts w:asciiTheme="minorHAnsi" w:hAnsiTheme="minorHAnsi" w:cstheme="minorHAnsi"/>
                <w:sz w:val="18"/>
                <w:szCs w:val="18"/>
              </w:rPr>
              <w:t>ofertado,</w:t>
            </w:r>
            <w:r w:rsidR="0011500F">
              <w:rPr>
                <w:rFonts w:asciiTheme="minorHAnsi" w:hAnsiTheme="minorHAnsi" w:cstheme="minorHAnsi"/>
                <w:sz w:val="18"/>
                <w:szCs w:val="18"/>
              </w:rPr>
              <w:t xml:space="preserve"> así como los materiales que </w:t>
            </w:r>
            <w:r w:rsidR="00003EB7">
              <w:rPr>
                <w:rFonts w:asciiTheme="minorHAnsi" w:hAnsiTheme="minorHAnsi" w:cstheme="minorHAnsi"/>
                <w:sz w:val="18"/>
                <w:szCs w:val="18"/>
              </w:rPr>
              <w:t>utilizará</w:t>
            </w:r>
            <w:r w:rsidR="0011500F">
              <w:rPr>
                <w:rFonts w:asciiTheme="minorHAnsi" w:hAnsiTheme="minorHAnsi" w:cstheme="minorHAnsi"/>
                <w:sz w:val="18"/>
                <w:szCs w:val="18"/>
              </w:rPr>
              <w:t xml:space="preserve"> para el mantenimiento de la</w:t>
            </w:r>
            <w:r w:rsidR="00003EB7">
              <w:rPr>
                <w:rFonts w:asciiTheme="minorHAnsi" w:hAnsiTheme="minorHAnsi" w:cstheme="minorHAnsi"/>
                <w:sz w:val="18"/>
                <w:szCs w:val="18"/>
              </w:rPr>
              <w:t>s unidades, servicios en los que se detallen en que consiste el servicio a realizar para cada concepto</w:t>
            </w:r>
            <w:r w:rsidRPr="00434664">
              <w:rPr>
                <w:rFonts w:asciiTheme="minorHAnsi" w:hAnsiTheme="minorHAnsi" w:cstheme="minorHAnsi"/>
                <w:color w:val="auto"/>
                <w:sz w:val="18"/>
                <w:szCs w:val="18"/>
              </w:rPr>
              <w:t xml:space="preserve">. </w:t>
            </w:r>
            <w:r w:rsidR="00003EB7">
              <w:rPr>
                <w:rFonts w:asciiTheme="minorHAnsi" w:hAnsiTheme="minorHAnsi" w:cstheme="minorHAnsi"/>
                <w:b/>
                <w:color w:val="auto"/>
                <w:sz w:val="18"/>
                <w:szCs w:val="18"/>
              </w:rPr>
              <w:t>Anexo T1</w:t>
            </w:r>
            <w:r w:rsidR="00A42E7E" w:rsidRPr="00434664">
              <w:rPr>
                <w:rFonts w:asciiTheme="minorHAnsi" w:hAnsiTheme="minorHAnsi" w:cstheme="minorHAnsi"/>
                <w:b/>
                <w:color w:val="auto"/>
                <w:sz w:val="18"/>
                <w:szCs w:val="18"/>
              </w:rPr>
              <w:t>.</w:t>
            </w:r>
          </w:p>
          <w:p w14:paraId="5E7EFDD8" w14:textId="2025DA37" w:rsidR="00AA6FED" w:rsidRPr="00434664" w:rsidRDefault="00AA6FED" w:rsidP="00AA6FED">
            <w:pPr>
              <w:pStyle w:val="Default"/>
              <w:spacing w:line="276" w:lineRule="auto"/>
              <w:jc w:val="both"/>
              <w:rPr>
                <w:rFonts w:asciiTheme="minorHAnsi" w:hAnsiTheme="minorHAnsi" w:cstheme="minorHAnsi"/>
                <w:color w:val="auto"/>
                <w:sz w:val="18"/>
                <w:szCs w:val="18"/>
              </w:rPr>
            </w:pPr>
            <w:r w:rsidRPr="00434664">
              <w:rPr>
                <w:rFonts w:asciiTheme="minorHAnsi" w:hAnsiTheme="minorHAnsi" w:cstheme="minorHAnsi"/>
                <w:color w:val="auto"/>
                <w:sz w:val="18"/>
                <w:szCs w:val="18"/>
              </w:rPr>
              <w:t>-</w:t>
            </w:r>
            <w:r w:rsidR="00003EB7">
              <w:rPr>
                <w:rFonts w:asciiTheme="minorHAnsi" w:hAnsiTheme="minorHAnsi" w:cstheme="minorHAnsi"/>
                <w:color w:val="auto"/>
                <w:sz w:val="18"/>
                <w:szCs w:val="18"/>
              </w:rPr>
              <w:t>Incluir dentro del anexo técnico todos los numerales por partida a cotizar</w:t>
            </w:r>
            <w:r w:rsidRPr="00434664">
              <w:rPr>
                <w:rFonts w:asciiTheme="minorHAnsi" w:hAnsiTheme="minorHAnsi" w:cstheme="minorHAnsi"/>
                <w:color w:val="auto"/>
                <w:sz w:val="18"/>
                <w:szCs w:val="18"/>
              </w:rPr>
              <w:t xml:space="preserve"> = </w:t>
            </w:r>
            <w:r w:rsidR="001C11CA">
              <w:rPr>
                <w:rFonts w:asciiTheme="minorHAnsi" w:hAnsiTheme="minorHAnsi" w:cstheme="minorHAnsi"/>
                <w:b/>
                <w:color w:val="auto"/>
                <w:sz w:val="18"/>
                <w:szCs w:val="18"/>
              </w:rPr>
              <w:t>6</w:t>
            </w:r>
            <w:r w:rsidRPr="00434664">
              <w:rPr>
                <w:rFonts w:asciiTheme="minorHAnsi" w:hAnsiTheme="minorHAnsi" w:cstheme="minorHAnsi"/>
                <w:b/>
                <w:color w:val="auto"/>
                <w:sz w:val="18"/>
                <w:szCs w:val="18"/>
              </w:rPr>
              <w:t xml:space="preserve"> Puntos.</w:t>
            </w:r>
          </w:p>
          <w:p w14:paraId="48DD3623" w14:textId="114A59DF" w:rsidR="00AA6FED" w:rsidRPr="00434664" w:rsidRDefault="00AA6FED" w:rsidP="00AA6FED">
            <w:pPr>
              <w:pStyle w:val="Default"/>
              <w:spacing w:line="276" w:lineRule="auto"/>
              <w:jc w:val="both"/>
              <w:rPr>
                <w:rFonts w:asciiTheme="minorHAnsi" w:hAnsiTheme="minorHAnsi" w:cstheme="minorHAnsi"/>
                <w:color w:val="auto"/>
                <w:sz w:val="18"/>
                <w:szCs w:val="18"/>
              </w:rPr>
            </w:pPr>
            <w:r w:rsidRPr="00434664">
              <w:rPr>
                <w:rFonts w:asciiTheme="minorHAnsi" w:hAnsiTheme="minorHAnsi" w:cstheme="minorHAnsi"/>
                <w:color w:val="auto"/>
                <w:sz w:val="18"/>
                <w:szCs w:val="18"/>
              </w:rPr>
              <w:t>-</w:t>
            </w:r>
            <w:r w:rsidR="001C11CA">
              <w:rPr>
                <w:rFonts w:asciiTheme="minorHAnsi" w:hAnsiTheme="minorHAnsi" w:cstheme="minorHAnsi"/>
                <w:color w:val="auto"/>
                <w:sz w:val="18"/>
                <w:szCs w:val="18"/>
              </w:rPr>
              <w:t xml:space="preserve">detallar los servicios a realizar mencionando las actividades a realizar, así como las especificaciones técnicas de los servicios </w:t>
            </w:r>
            <w:r w:rsidRPr="00434664">
              <w:rPr>
                <w:rFonts w:asciiTheme="minorHAnsi" w:hAnsiTheme="minorHAnsi" w:cstheme="minorHAnsi"/>
                <w:color w:val="auto"/>
                <w:sz w:val="18"/>
                <w:szCs w:val="18"/>
              </w:rPr>
              <w:t xml:space="preserve">= </w:t>
            </w:r>
            <w:r w:rsidR="001C11CA">
              <w:rPr>
                <w:rFonts w:asciiTheme="minorHAnsi" w:hAnsiTheme="minorHAnsi" w:cstheme="minorHAnsi"/>
                <w:b/>
                <w:color w:val="auto"/>
                <w:sz w:val="18"/>
                <w:szCs w:val="18"/>
              </w:rPr>
              <w:t>6</w:t>
            </w:r>
            <w:r w:rsidRPr="00434664">
              <w:rPr>
                <w:rFonts w:asciiTheme="minorHAnsi" w:hAnsiTheme="minorHAnsi" w:cstheme="minorHAnsi"/>
                <w:b/>
                <w:color w:val="auto"/>
                <w:sz w:val="18"/>
                <w:szCs w:val="18"/>
              </w:rPr>
              <w:t xml:space="preserve"> Puntos.</w:t>
            </w:r>
          </w:p>
          <w:p w14:paraId="5E15B9DF" w14:textId="0776AF2B" w:rsidR="00AA6FED" w:rsidRDefault="00AA6FED" w:rsidP="007C688A">
            <w:pPr>
              <w:pStyle w:val="Default"/>
              <w:spacing w:line="276" w:lineRule="auto"/>
              <w:jc w:val="both"/>
              <w:rPr>
                <w:rFonts w:asciiTheme="minorHAnsi" w:hAnsiTheme="minorHAnsi" w:cstheme="minorHAnsi"/>
                <w:b/>
                <w:color w:val="auto"/>
                <w:sz w:val="18"/>
                <w:szCs w:val="18"/>
              </w:rPr>
            </w:pPr>
            <w:r w:rsidRPr="00434664">
              <w:rPr>
                <w:rFonts w:asciiTheme="minorHAnsi" w:hAnsiTheme="minorHAnsi" w:cstheme="minorHAnsi"/>
                <w:color w:val="auto"/>
                <w:sz w:val="18"/>
                <w:szCs w:val="18"/>
              </w:rPr>
              <w:t>-</w:t>
            </w:r>
            <w:r w:rsidR="001C11CA">
              <w:rPr>
                <w:rFonts w:asciiTheme="minorHAnsi" w:hAnsiTheme="minorHAnsi" w:cstheme="minorHAnsi"/>
                <w:color w:val="auto"/>
                <w:sz w:val="18"/>
                <w:szCs w:val="18"/>
              </w:rPr>
              <w:t>incluir los materiales a sustituir mencionando marcas y cantidades a remplazar</w:t>
            </w:r>
            <w:r w:rsidRPr="00434664">
              <w:rPr>
                <w:rFonts w:asciiTheme="minorHAnsi" w:hAnsiTheme="minorHAnsi" w:cstheme="minorHAnsi"/>
                <w:color w:val="auto"/>
                <w:sz w:val="18"/>
                <w:szCs w:val="18"/>
              </w:rPr>
              <w:t xml:space="preserve"> = </w:t>
            </w:r>
            <w:r w:rsidR="001C11CA">
              <w:rPr>
                <w:rFonts w:asciiTheme="minorHAnsi" w:hAnsiTheme="minorHAnsi" w:cstheme="minorHAnsi"/>
                <w:b/>
                <w:color w:val="auto"/>
                <w:sz w:val="18"/>
                <w:szCs w:val="18"/>
              </w:rPr>
              <w:t>8</w:t>
            </w:r>
            <w:r w:rsidRPr="00434664">
              <w:rPr>
                <w:rFonts w:asciiTheme="minorHAnsi" w:hAnsiTheme="minorHAnsi" w:cstheme="minorHAnsi"/>
                <w:b/>
                <w:color w:val="auto"/>
                <w:sz w:val="18"/>
                <w:szCs w:val="18"/>
              </w:rPr>
              <w:t xml:space="preserve"> Puntos.</w:t>
            </w:r>
          </w:p>
          <w:p w14:paraId="72730481" w14:textId="05AA3E46" w:rsidR="00751945" w:rsidRPr="00434664" w:rsidRDefault="00751945" w:rsidP="007C688A">
            <w:pPr>
              <w:pStyle w:val="Default"/>
              <w:spacing w:line="276" w:lineRule="auto"/>
              <w:jc w:val="both"/>
              <w:rPr>
                <w:rFonts w:asciiTheme="minorHAnsi" w:hAnsiTheme="minorHAnsi" w:cstheme="minorHAnsi"/>
                <w:color w:val="auto"/>
                <w:sz w:val="18"/>
                <w:szCs w:val="18"/>
              </w:rPr>
            </w:pPr>
            <w:r>
              <w:rPr>
                <w:rFonts w:asciiTheme="minorHAnsi" w:hAnsiTheme="minorHAnsi" w:cstheme="minorHAnsi"/>
                <w:b/>
                <w:color w:val="auto"/>
                <w:sz w:val="18"/>
                <w:szCs w:val="18"/>
              </w:rPr>
              <w:t>-</w:t>
            </w:r>
            <w:r w:rsidRPr="00751945">
              <w:rPr>
                <w:rFonts w:asciiTheme="minorHAnsi" w:hAnsiTheme="minorHAnsi" w:cstheme="minorHAnsi"/>
                <w:color w:val="auto"/>
                <w:sz w:val="18"/>
                <w:szCs w:val="18"/>
              </w:rPr>
              <w:t xml:space="preserve">No </w:t>
            </w:r>
            <w:r w:rsidR="001C11CA">
              <w:rPr>
                <w:rFonts w:asciiTheme="minorHAnsi" w:hAnsiTheme="minorHAnsi" w:cstheme="minorHAnsi"/>
                <w:color w:val="auto"/>
                <w:sz w:val="18"/>
                <w:szCs w:val="18"/>
              </w:rPr>
              <w:t>presentar especificaciones técnicas</w:t>
            </w:r>
            <w:r w:rsidRPr="00751945">
              <w:rPr>
                <w:rFonts w:asciiTheme="minorHAnsi" w:hAnsiTheme="minorHAnsi" w:cstheme="minorHAnsi"/>
                <w:color w:val="auto"/>
                <w:sz w:val="18"/>
                <w:szCs w:val="18"/>
              </w:rPr>
              <w:t xml:space="preserve"> = </w:t>
            </w:r>
            <w:r w:rsidRPr="001C11CA">
              <w:rPr>
                <w:rFonts w:asciiTheme="minorHAnsi" w:hAnsiTheme="minorHAnsi" w:cstheme="minorHAnsi"/>
                <w:b/>
                <w:color w:val="auto"/>
                <w:sz w:val="18"/>
                <w:szCs w:val="18"/>
              </w:rPr>
              <w:t>0 puntos</w:t>
            </w:r>
          </w:p>
        </w:tc>
        <w:tc>
          <w:tcPr>
            <w:tcW w:w="869" w:type="dxa"/>
            <w:shd w:val="clear" w:color="000000" w:fill="FFFFFF"/>
            <w:vAlign w:val="center"/>
            <w:hideMark/>
          </w:tcPr>
          <w:p w14:paraId="4180B283" w14:textId="3A80D05F" w:rsidR="00AA6FED" w:rsidRPr="00434664" w:rsidRDefault="001C11CA" w:rsidP="00AA6FED">
            <w:pPr>
              <w:spacing w:line="276" w:lineRule="auto"/>
              <w:jc w:val="center"/>
              <w:rPr>
                <w:rFonts w:asciiTheme="minorHAnsi" w:hAnsiTheme="minorHAnsi" w:cstheme="minorHAnsi"/>
                <w:b/>
                <w:sz w:val="18"/>
                <w:szCs w:val="18"/>
                <w:lang w:eastAsia="es-MX"/>
              </w:rPr>
            </w:pPr>
            <w:r>
              <w:rPr>
                <w:rFonts w:asciiTheme="minorHAnsi" w:hAnsiTheme="minorHAnsi" w:cstheme="minorHAnsi"/>
                <w:b/>
                <w:sz w:val="18"/>
                <w:szCs w:val="18"/>
                <w:lang w:eastAsia="es-MX"/>
              </w:rPr>
              <w:t>20</w:t>
            </w:r>
          </w:p>
        </w:tc>
        <w:tc>
          <w:tcPr>
            <w:tcW w:w="969" w:type="dxa"/>
            <w:shd w:val="clear" w:color="000000" w:fill="FFFFFF"/>
            <w:vAlign w:val="center"/>
            <w:hideMark/>
          </w:tcPr>
          <w:p w14:paraId="014D29EE" w14:textId="091812C9" w:rsidR="00AA6FED" w:rsidRPr="00434664" w:rsidRDefault="001C11CA" w:rsidP="00AA6FED">
            <w:pPr>
              <w:spacing w:line="276" w:lineRule="auto"/>
              <w:jc w:val="center"/>
              <w:rPr>
                <w:rFonts w:asciiTheme="minorHAnsi" w:hAnsiTheme="minorHAnsi" w:cstheme="minorHAnsi"/>
                <w:b/>
                <w:bCs/>
                <w:sz w:val="18"/>
                <w:szCs w:val="18"/>
                <w:lang w:eastAsia="es-MX"/>
              </w:rPr>
            </w:pPr>
            <w:r>
              <w:rPr>
                <w:rFonts w:asciiTheme="minorHAnsi" w:hAnsiTheme="minorHAnsi" w:cstheme="minorHAnsi"/>
                <w:b/>
                <w:bCs/>
                <w:sz w:val="18"/>
                <w:szCs w:val="18"/>
                <w:lang w:eastAsia="es-MX"/>
              </w:rPr>
              <w:t>20</w:t>
            </w:r>
          </w:p>
        </w:tc>
      </w:tr>
      <w:tr w:rsidR="00AA6FED" w:rsidRPr="007956C7" w14:paraId="7E8AD5C0" w14:textId="77777777" w:rsidTr="00C6331E">
        <w:trPr>
          <w:trHeight w:val="134"/>
          <w:jc w:val="center"/>
        </w:trPr>
        <w:tc>
          <w:tcPr>
            <w:tcW w:w="7825" w:type="dxa"/>
            <w:gridSpan w:val="2"/>
            <w:shd w:val="clear" w:color="auto" w:fill="92D050"/>
            <w:vAlign w:val="center"/>
          </w:tcPr>
          <w:p w14:paraId="3B9BF7AF" w14:textId="4D8779DF" w:rsidR="00AA6FED" w:rsidRPr="00434664" w:rsidRDefault="00AA6FED" w:rsidP="00CE4EB7">
            <w:pPr>
              <w:spacing w:line="276" w:lineRule="auto"/>
              <w:jc w:val="right"/>
              <w:rPr>
                <w:rFonts w:asciiTheme="minorHAnsi" w:hAnsiTheme="minorHAnsi" w:cstheme="minorHAnsi"/>
                <w:b/>
                <w:sz w:val="18"/>
                <w:szCs w:val="18"/>
                <w:lang w:eastAsia="es-MX"/>
              </w:rPr>
            </w:pPr>
            <w:r w:rsidRPr="00434664">
              <w:rPr>
                <w:rFonts w:asciiTheme="minorHAnsi" w:hAnsiTheme="minorHAnsi" w:cstheme="minorHAnsi"/>
                <w:b/>
                <w:sz w:val="18"/>
                <w:szCs w:val="18"/>
                <w:lang w:eastAsia="es-MX"/>
              </w:rPr>
              <w:t>TOTAL DE PUNTOS TÉCNICOS</w:t>
            </w:r>
            <w:r w:rsidR="00CE4EB7" w:rsidRPr="00434664">
              <w:rPr>
                <w:rFonts w:asciiTheme="minorHAnsi" w:hAnsiTheme="minorHAnsi" w:cstheme="minorHAnsi"/>
                <w:b/>
                <w:sz w:val="18"/>
                <w:szCs w:val="18"/>
                <w:lang w:eastAsia="es-MX"/>
              </w:rPr>
              <w:t>:</w:t>
            </w:r>
          </w:p>
        </w:tc>
        <w:tc>
          <w:tcPr>
            <w:tcW w:w="1838" w:type="dxa"/>
            <w:gridSpan w:val="2"/>
            <w:shd w:val="clear" w:color="auto" w:fill="92D050"/>
            <w:vAlign w:val="center"/>
          </w:tcPr>
          <w:p w14:paraId="6979BE6A" w14:textId="77777777" w:rsidR="00AA6FED" w:rsidRPr="00434664" w:rsidRDefault="00AA6FED" w:rsidP="00AA6FED">
            <w:pPr>
              <w:spacing w:line="276" w:lineRule="auto"/>
              <w:jc w:val="center"/>
              <w:rPr>
                <w:rFonts w:asciiTheme="minorHAnsi" w:hAnsiTheme="minorHAnsi" w:cstheme="minorHAnsi"/>
                <w:b/>
                <w:bCs/>
                <w:sz w:val="18"/>
                <w:szCs w:val="18"/>
                <w:lang w:eastAsia="es-MX"/>
              </w:rPr>
            </w:pPr>
            <w:r w:rsidRPr="00434664">
              <w:rPr>
                <w:rFonts w:asciiTheme="minorHAnsi" w:hAnsiTheme="minorHAnsi" w:cstheme="minorHAnsi"/>
                <w:b/>
                <w:bCs/>
                <w:sz w:val="18"/>
                <w:szCs w:val="18"/>
                <w:lang w:eastAsia="es-MX"/>
              </w:rPr>
              <w:t>60</w:t>
            </w:r>
          </w:p>
        </w:tc>
      </w:tr>
    </w:tbl>
    <w:p w14:paraId="1C183683" w14:textId="7C36CFFC" w:rsidR="007C688A" w:rsidRPr="007956C7" w:rsidRDefault="007C688A" w:rsidP="00167E46">
      <w:pPr>
        <w:rPr>
          <w:rFonts w:asciiTheme="minorHAnsi" w:hAnsiTheme="minorHAnsi" w:cstheme="minorHAnsi"/>
          <w:b/>
        </w:rPr>
      </w:pPr>
    </w:p>
    <w:p w14:paraId="60549ABC" w14:textId="77777777" w:rsidR="00B265D5" w:rsidRDefault="00B265D5" w:rsidP="00D4495C">
      <w:pPr>
        <w:ind w:firstLine="426"/>
        <w:rPr>
          <w:rFonts w:asciiTheme="minorHAnsi" w:hAnsiTheme="minorHAnsi" w:cstheme="minorHAnsi"/>
          <w:b/>
        </w:rPr>
      </w:pPr>
    </w:p>
    <w:p w14:paraId="2950EA91" w14:textId="77777777" w:rsidR="00B265D5" w:rsidRDefault="00B265D5" w:rsidP="00D4495C">
      <w:pPr>
        <w:ind w:firstLine="426"/>
        <w:rPr>
          <w:rFonts w:asciiTheme="minorHAnsi" w:hAnsiTheme="minorHAnsi" w:cstheme="minorHAnsi"/>
          <w:b/>
        </w:rPr>
      </w:pPr>
    </w:p>
    <w:p w14:paraId="2EDA020E" w14:textId="77777777" w:rsidR="00B265D5" w:rsidRDefault="00B265D5" w:rsidP="00D4495C">
      <w:pPr>
        <w:ind w:firstLine="426"/>
        <w:rPr>
          <w:rFonts w:asciiTheme="minorHAnsi" w:hAnsiTheme="minorHAnsi" w:cstheme="minorHAnsi"/>
          <w:b/>
        </w:rPr>
      </w:pPr>
    </w:p>
    <w:p w14:paraId="051BC9A8" w14:textId="77777777" w:rsidR="00416B89" w:rsidRDefault="00416B89" w:rsidP="00D4495C">
      <w:pPr>
        <w:ind w:firstLine="426"/>
        <w:rPr>
          <w:rFonts w:asciiTheme="minorHAnsi" w:hAnsiTheme="minorHAnsi" w:cstheme="minorHAnsi"/>
          <w:b/>
        </w:rPr>
      </w:pPr>
    </w:p>
    <w:p w14:paraId="2ECE084D" w14:textId="77777777" w:rsidR="00416B89" w:rsidRDefault="00416B89" w:rsidP="00D4495C">
      <w:pPr>
        <w:ind w:firstLine="426"/>
        <w:rPr>
          <w:rFonts w:asciiTheme="minorHAnsi" w:hAnsiTheme="minorHAnsi" w:cstheme="minorHAnsi"/>
          <w:b/>
        </w:rPr>
      </w:pPr>
    </w:p>
    <w:p w14:paraId="684B93B9" w14:textId="27241889" w:rsidR="00AA6FED" w:rsidRPr="007956C7" w:rsidRDefault="00AA6FED" w:rsidP="00D4495C">
      <w:pPr>
        <w:ind w:firstLine="426"/>
        <w:rPr>
          <w:rFonts w:asciiTheme="minorHAnsi" w:hAnsiTheme="minorHAnsi" w:cstheme="minorHAnsi"/>
          <w:sz w:val="12"/>
          <w:szCs w:val="12"/>
          <w:lang w:val="es-MX"/>
        </w:rPr>
      </w:pPr>
      <w:r w:rsidRPr="007956C7">
        <w:rPr>
          <w:rFonts w:asciiTheme="minorHAnsi" w:hAnsiTheme="minorHAnsi" w:cstheme="minorHAnsi"/>
          <w:b/>
        </w:rPr>
        <w:lastRenderedPageBreak/>
        <w:t xml:space="preserve">1.2. </w:t>
      </w:r>
      <w:r w:rsidRPr="007956C7">
        <w:rPr>
          <w:rFonts w:asciiTheme="minorHAnsi" w:hAnsiTheme="minorHAnsi" w:cstheme="minorHAnsi"/>
          <w:b/>
          <w:u w:val="single"/>
        </w:rPr>
        <w:t>EVALUACIÓN ECONÓMICA</w:t>
      </w:r>
    </w:p>
    <w:p w14:paraId="366F16D2" w14:textId="77777777" w:rsidR="00AA6FED" w:rsidRPr="007956C7" w:rsidRDefault="00AA6FED" w:rsidP="00AA6FED">
      <w:pPr>
        <w:tabs>
          <w:tab w:val="left" w:pos="720"/>
          <w:tab w:val="left" w:pos="1134"/>
        </w:tabs>
        <w:jc w:val="both"/>
        <w:rPr>
          <w:rFonts w:asciiTheme="minorHAnsi" w:hAnsiTheme="minorHAnsi" w:cstheme="minorHAnsi"/>
          <w:b/>
        </w:rPr>
      </w:pPr>
    </w:p>
    <w:p w14:paraId="5ECB3E5E" w14:textId="77777777" w:rsidR="00AA6FED" w:rsidRPr="007956C7" w:rsidRDefault="00AA6FED" w:rsidP="00AA6FED">
      <w:pPr>
        <w:jc w:val="both"/>
        <w:rPr>
          <w:rFonts w:asciiTheme="minorHAnsi" w:eastAsia="MS Mincho" w:hAnsiTheme="minorHAnsi" w:cstheme="minorHAnsi"/>
          <w:lang w:val="es-ES_tradnl"/>
        </w:rPr>
      </w:pPr>
      <w:r w:rsidRPr="007956C7">
        <w:rPr>
          <w:rFonts w:asciiTheme="minorHAnsi" w:eastAsia="MS Mincho" w:hAnsiTheme="minorHAnsi" w:cstheme="minorHAnsi"/>
          <w:lang w:val="es-ES_tradnl"/>
        </w:rPr>
        <w:t>Para la evaluación de la Propuesta Económica se considerará el precio neto propuesto, sin incluir el Impuesto al Valor Agregado.</w:t>
      </w:r>
    </w:p>
    <w:p w14:paraId="36249250" w14:textId="77777777" w:rsidR="00AA6FED" w:rsidRPr="007956C7" w:rsidRDefault="00AA6FED" w:rsidP="00AA6FED">
      <w:pPr>
        <w:jc w:val="both"/>
        <w:rPr>
          <w:rFonts w:asciiTheme="minorHAnsi" w:eastAsia="MS Mincho" w:hAnsiTheme="minorHAnsi" w:cstheme="minorHAnsi"/>
          <w:lang w:val="es-ES_tradnl"/>
        </w:rPr>
      </w:pPr>
    </w:p>
    <w:p w14:paraId="340DCBB3" w14:textId="62DCB6FB" w:rsidR="00AA6FED" w:rsidRPr="007956C7" w:rsidRDefault="00AA6FED" w:rsidP="00AA6FED">
      <w:pPr>
        <w:jc w:val="both"/>
        <w:rPr>
          <w:rFonts w:asciiTheme="minorHAnsi" w:eastAsia="MS Mincho" w:hAnsiTheme="minorHAnsi" w:cstheme="minorHAnsi"/>
          <w:lang w:val="es-ES_tradnl"/>
        </w:rPr>
      </w:pPr>
      <w:r w:rsidRPr="007956C7">
        <w:rPr>
          <w:rFonts w:asciiTheme="minorHAnsi" w:eastAsia="MS Mincho" w:hAnsiTheme="minorHAnsi" w:cstheme="minorHAnsi"/>
          <w:lang w:val="es-ES_tradnl"/>
        </w:rPr>
        <w:t xml:space="preserve">El total de la puntación o unidades porcentuales de la Propuesta Económica será de </w:t>
      </w:r>
      <w:r w:rsidRPr="007956C7">
        <w:rPr>
          <w:rFonts w:asciiTheme="minorHAnsi" w:eastAsia="MS Mincho" w:hAnsiTheme="minorHAnsi" w:cstheme="minorHAnsi"/>
          <w:b/>
          <w:lang w:val="es-ES_tradnl"/>
        </w:rPr>
        <w:t>40 puntos</w:t>
      </w:r>
      <w:r w:rsidR="00A16A98" w:rsidRPr="007956C7">
        <w:rPr>
          <w:rFonts w:asciiTheme="minorHAnsi" w:eastAsia="MS Mincho" w:hAnsiTheme="minorHAnsi" w:cstheme="minorHAnsi"/>
          <w:lang w:val="es-ES_tradnl"/>
        </w:rPr>
        <w:t>, por lo que a la Propuesta E</w:t>
      </w:r>
      <w:r w:rsidRPr="007956C7">
        <w:rPr>
          <w:rFonts w:asciiTheme="minorHAnsi" w:eastAsia="MS Mincho" w:hAnsiTheme="minorHAnsi" w:cstheme="minorHAnsi"/>
          <w:lang w:val="es-ES_tradnl"/>
        </w:rPr>
        <w:t xml:space="preserve">conómica que resulte ser la más baja de las técnicamente aceptadas, se le asignará la puntuación máxima. </w:t>
      </w:r>
    </w:p>
    <w:p w14:paraId="104C5431" w14:textId="77777777" w:rsidR="00AA6FED" w:rsidRPr="007956C7" w:rsidRDefault="00AA6FED" w:rsidP="00AA6FED">
      <w:pPr>
        <w:jc w:val="both"/>
        <w:rPr>
          <w:rFonts w:asciiTheme="minorHAnsi" w:eastAsia="MS Mincho" w:hAnsiTheme="minorHAnsi" w:cstheme="minorHAnsi"/>
          <w:lang w:val="es-ES_tradnl"/>
        </w:rPr>
      </w:pPr>
    </w:p>
    <w:p w14:paraId="5B469E30" w14:textId="4823A1B6" w:rsidR="00AA6FED" w:rsidRPr="007956C7" w:rsidRDefault="00AA6FED" w:rsidP="00AA6FED">
      <w:pPr>
        <w:jc w:val="both"/>
        <w:rPr>
          <w:rFonts w:asciiTheme="minorHAnsi" w:eastAsia="MS Mincho" w:hAnsiTheme="minorHAnsi" w:cstheme="minorHAnsi"/>
          <w:lang w:val="es-ES_tradnl"/>
        </w:rPr>
      </w:pPr>
      <w:r w:rsidRPr="007956C7">
        <w:rPr>
          <w:rFonts w:asciiTheme="minorHAnsi" w:eastAsia="MS Mincho" w:hAnsiTheme="minorHAnsi" w:cstheme="minorHAnsi"/>
          <w:lang w:val="es-ES_tradnl"/>
        </w:rPr>
        <w:t>Para determinar la p</w:t>
      </w:r>
      <w:r w:rsidR="00A16A98" w:rsidRPr="007956C7">
        <w:rPr>
          <w:rFonts w:asciiTheme="minorHAnsi" w:eastAsia="MS Mincho" w:hAnsiTheme="minorHAnsi" w:cstheme="minorHAnsi"/>
          <w:lang w:val="es-ES_tradnl"/>
        </w:rPr>
        <w:t>untuación que corresponda a la Propuesta E</w:t>
      </w:r>
      <w:r w:rsidRPr="007956C7">
        <w:rPr>
          <w:rFonts w:asciiTheme="minorHAnsi" w:eastAsia="MS Mincho" w:hAnsiTheme="minorHAnsi" w:cstheme="minorHAnsi"/>
          <w:lang w:val="es-ES_tradnl"/>
        </w:rPr>
        <w:t>conómica del resto de licitantes, la convocante aplicará la siguiente formula:</w:t>
      </w:r>
    </w:p>
    <w:p w14:paraId="3F2F6EBB" w14:textId="77777777" w:rsidR="00AA6FED" w:rsidRPr="007956C7" w:rsidRDefault="00AA6FED" w:rsidP="00AA6FED">
      <w:pPr>
        <w:jc w:val="both"/>
        <w:rPr>
          <w:rFonts w:asciiTheme="minorHAnsi" w:eastAsia="MS Mincho" w:hAnsiTheme="minorHAnsi" w:cstheme="minorHAnsi"/>
          <w:lang w:val="es-ES_tradnl"/>
        </w:rPr>
      </w:pPr>
    </w:p>
    <w:p w14:paraId="19B7C6DD" w14:textId="77777777" w:rsidR="00AA6FED" w:rsidRPr="007956C7" w:rsidRDefault="00AA6FED" w:rsidP="00AA6FED">
      <w:pPr>
        <w:jc w:val="center"/>
        <w:rPr>
          <w:rFonts w:asciiTheme="minorHAnsi" w:eastAsia="MS Mincho" w:hAnsiTheme="minorHAnsi" w:cstheme="minorHAnsi"/>
          <w:b/>
          <w:lang w:val="es-ES_tradnl"/>
        </w:rPr>
      </w:pPr>
      <w:r w:rsidRPr="007956C7">
        <w:rPr>
          <w:rFonts w:asciiTheme="minorHAnsi" w:eastAsia="MS Mincho" w:hAnsiTheme="minorHAnsi" w:cstheme="minorHAnsi"/>
          <w:b/>
          <w:lang w:val="es-ES_tradnl"/>
        </w:rPr>
        <w:t>PPE=</w:t>
      </w:r>
      <w:proofErr w:type="spellStart"/>
      <w:r w:rsidRPr="007956C7">
        <w:rPr>
          <w:rFonts w:asciiTheme="minorHAnsi" w:eastAsia="MS Mincho" w:hAnsiTheme="minorHAnsi" w:cstheme="minorHAnsi"/>
          <w:b/>
          <w:lang w:val="es-ES_tradnl"/>
        </w:rPr>
        <w:t>MPemb</w:t>
      </w:r>
      <w:proofErr w:type="spellEnd"/>
      <w:r w:rsidRPr="007956C7">
        <w:rPr>
          <w:rFonts w:asciiTheme="minorHAnsi" w:eastAsia="MS Mincho" w:hAnsiTheme="minorHAnsi" w:cstheme="minorHAnsi"/>
          <w:b/>
          <w:lang w:val="es-ES_tradnl"/>
        </w:rPr>
        <w:t xml:space="preserve"> X 40 / </w:t>
      </w:r>
      <w:proofErr w:type="spellStart"/>
      <w:r w:rsidRPr="007956C7">
        <w:rPr>
          <w:rFonts w:asciiTheme="minorHAnsi" w:eastAsia="MS Mincho" w:hAnsiTheme="minorHAnsi" w:cstheme="minorHAnsi"/>
          <w:b/>
          <w:lang w:val="es-ES_tradnl"/>
        </w:rPr>
        <w:t>MPi</w:t>
      </w:r>
      <w:proofErr w:type="spellEnd"/>
    </w:p>
    <w:p w14:paraId="3A54D857" w14:textId="77777777" w:rsidR="00AA6FED" w:rsidRPr="007956C7" w:rsidRDefault="00AA6FED" w:rsidP="00AA6FED">
      <w:pPr>
        <w:jc w:val="both"/>
        <w:rPr>
          <w:rFonts w:asciiTheme="minorHAnsi" w:eastAsia="MS Mincho" w:hAnsiTheme="minorHAnsi" w:cstheme="minorHAnsi"/>
          <w:lang w:val="es-ES_tradnl"/>
        </w:rPr>
      </w:pPr>
      <w:r w:rsidRPr="007956C7">
        <w:rPr>
          <w:rFonts w:asciiTheme="minorHAnsi" w:eastAsia="MS Mincho" w:hAnsiTheme="minorHAnsi" w:cstheme="minorHAnsi"/>
          <w:lang w:val="es-ES_tradnl"/>
        </w:rPr>
        <w:t xml:space="preserve">Donde: </w:t>
      </w:r>
    </w:p>
    <w:p w14:paraId="63FC4317" w14:textId="77777777" w:rsidR="00AA6FED" w:rsidRPr="007956C7" w:rsidRDefault="00AA6FED" w:rsidP="00AA6FED">
      <w:pPr>
        <w:jc w:val="both"/>
        <w:rPr>
          <w:rFonts w:asciiTheme="minorHAnsi" w:eastAsia="MS Mincho" w:hAnsiTheme="minorHAnsi" w:cstheme="minorHAnsi"/>
          <w:lang w:val="es-ES_tradnl"/>
        </w:rPr>
      </w:pPr>
      <w:proofErr w:type="spellStart"/>
      <w:r w:rsidRPr="007956C7">
        <w:rPr>
          <w:rFonts w:asciiTheme="minorHAnsi" w:eastAsia="MS Mincho" w:hAnsiTheme="minorHAnsi" w:cstheme="minorHAnsi"/>
          <w:b/>
          <w:lang w:val="es-ES_tradnl"/>
        </w:rPr>
        <w:t>PPe</w:t>
      </w:r>
      <w:proofErr w:type="spellEnd"/>
      <w:r w:rsidRPr="007956C7">
        <w:rPr>
          <w:rFonts w:asciiTheme="minorHAnsi" w:eastAsia="MS Mincho" w:hAnsiTheme="minorHAnsi" w:cstheme="minorHAnsi"/>
          <w:b/>
          <w:lang w:val="es-ES_tradnl"/>
        </w:rPr>
        <w:t>=</w:t>
      </w:r>
      <w:r w:rsidRPr="007956C7">
        <w:rPr>
          <w:rFonts w:asciiTheme="minorHAnsi" w:eastAsia="MS Mincho" w:hAnsiTheme="minorHAnsi" w:cstheme="minorHAnsi"/>
          <w:lang w:val="es-ES_tradnl"/>
        </w:rPr>
        <w:t xml:space="preserve"> Puntuación o unidades porcentuales que corresponde a la Propuesta Económica.</w:t>
      </w:r>
    </w:p>
    <w:p w14:paraId="5FA6C01D" w14:textId="77777777" w:rsidR="00AA6FED" w:rsidRPr="007956C7" w:rsidRDefault="00AA6FED" w:rsidP="00AA6FED">
      <w:pPr>
        <w:jc w:val="both"/>
        <w:rPr>
          <w:rFonts w:asciiTheme="minorHAnsi" w:eastAsia="MS Mincho" w:hAnsiTheme="minorHAnsi" w:cstheme="minorHAnsi"/>
          <w:lang w:val="es-ES_tradnl"/>
        </w:rPr>
      </w:pPr>
      <w:proofErr w:type="spellStart"/>
      <w:r w:rsidRPr="007956C7">
        <w:rPr>
          <w:rFonts w:asciiTheme="minorHAnsi" w:eastAsia="MS Mincho" w:hAnsiTheme="minorHAnsi" w:cstheme="minorHAnsi"/>
          <w:b/>
          <w:lang w:val="es-ES_tradnl"/>
        </w:rPr>
        <w:t>MPemb</w:t>
      </w:r>
      <w:proofErr w:type="spellEnd"/>
      <w:r w:rsidRPr="007956C7">
        <w:rPr>
          <w:rFonts w:asciiTheme="minorHAnsi" w:eastAsia="MS Mincho" w:hAnsiTheme="minorHAnsi" w:cstheme="minorHAnsi"/>
          <w:b/>
          <w:lang w:val="es-ES_tradnl"/>
        </w:rPr>
        <w:t>=</w:t>
      </w:r>
      <w:r w:rsidRPr="007956C7">
        <w:rPr>
          <w:rFonts w:asciiTheme="minorHAnsi" w:eastAsia="MS Mincho" w:hAnsiTheme="minorHAnsi" w:cstheme="minorHAnsi"/>
          <w:lang w:val="es-ES_tradnl"/>
        </w:rPr>
        <w:t xml:space="preserve"> Monto de la Propuesta Económica más baja y</w:t>
      </w:r>
    </w:p>
    <w:p w14:paraId="1B2514EB" w14:textId="77777777" w:rsidR="00AA6FED" w:rsidRPr="007956C7" w:rsidRDefault="00AA6FED" w:rsidP="00AA6FED">
      <w:pPr>
        <w:jc w:val="both"/>
        <w:rPr>
          <w:rFonts w:asciiTheme="minorHAnsi" w:eastAsia="MS Mincho" w:hAnsiTheme="minorHAnsi" w:cstheme="minorHAnsi"/>
          <w:lang w:val="es-ES_tradnl"/>
        </w:rPr>
      </w:pPr>
      <w:proofErr w:type="spellStart"/>
      <w:r w:rsidRPr="007956C7">
        <w:rPr>
          <w:rFonts w:asciiTheme="minorHAnsi" w:eastAsia="MS Mincho" w:hAnsiTheme="minorHAnsi" w:cstheme="minorHAnsi"/>
          <w:b/>
          <w:lang w:val="es-ES_tradnl"/>
        </w:rPr>
        <w:t>MPi</w:t>
      </w:r>
      <w:proofErr w:type="spellEnd"/>
      <w:r w:rsidRPr="007956C7">
        <w:rPr>
          <w:rFonts w:asciiTheme="minorHAnsi" w:eastAsia="MS Mincho" w:hAnsiTheme="minorHAnsi" w:cstheme="minorHAnsi"/>
          <w:b/>
          <w:lang w:val="es-ES_tradnl"/>
        </w:rPr>
        <w:t>=</w:t>
      </w:r>
      <w:r w:rsidRPr="007956C7">
        <w:rPr>
          <w:rFonts w:asciiTheme="minorHAnsi" w:eastAsia="MS Mincho" w:hAnsiTheme="minorHAnsi" w:cstheme="minorHAnsi"/>
          <w:lang w:val="es-ES_tradnl"/>
        </w:rPr>
        <w:t xml:space="preserve"> Monto de la i-</w:t>
      </w:r>
      <w:proofErr w:type="spellStart"/>
      <w:r w:rsidRPr="007956C7">
        <w:rPr>
          <w:rFonts w:asciiTheme="minorHAnsi" w:eastAsia="MS Mincho" w:hAnsiTheme="minorHAnsi" w:cstheme="minorHAnsi"/>
          <w:lang w:val="es-ES_tradnl"/>
        </w:rPr>
        <w:t>ésima</w:t>
      </w:r>
      <w:proofErr w:type="spellEnd"/>
      <w:r w:rsidRPr="007956C7">
        <w:rPr>
          <w:rFonts w:asciiTheme="minorHAnsi" w:eastAsia="MS Mincho" w:hAnsiTheme="minorHAnsi" w:cstheme="minorHAnsi"/>
          <w:lang w:val="es-ES_tradnl"/>
        </w:rPr>
        <w:t xml:space="preserve"> Propuesta Económica</w:t>
      </w:r>
    </w:p>
    <w:p w14:paraId="78A042ED" w14:textId="77777777" w:rsidR="00AA6FED" w:rsidRPr="007956C7" w:rsidRDefault="00AA6FED" w:rsidP="00AA6FED">
      <w:pPr>
        <w:jc w:val="both"/>
        <w:rPr>
          <w:rFonts w:asciiTheme="minorHAnsi" w:eastAsia="MS Mincho" w:hAnsiTheme="minorHAnsi" w:cstheme="minorHAnsi"/>
          <w:lang w:val="es-ES_tradnl"/>
        </w:rPr>
      </w:pPr>
    </w:p>
    <w:p w14:paraId="373469D8" w14:textId="2A0BFFE2" w:rsidR="00AA6FED" w:rsidRPr="007956C7" w:rsidRDefault="00AA6FED" w:rsidP="00AA6FED">
      <w:pPr>
        <w:jc w:val="both"/>
        <w:rPr>
          <w:rFonts w:asciiTheme="minorHAnsi" w:eastAsia="MS Mincho" w:hAnsiTheme="minorHAnsi" w:cstheme="minorHAnsi"/>
          <w:lang w:val="es-ES_tradnl"/>
        </w:rPr>
      </w:pPr>
      <w:r w:rsidRPr="007956C7">
        <w:rPr>
          <w:rFonts w:asciiTheme="minorHAnsi" w:eastAsia="MS Mincho" w:hAnsiTheme="minorHAnsi" w:cstheme="minorHAnsi"/>
          <w:lang w:val="es-ES_tradnl"/>
        </w:rPr>
        <w:t xml:space="preserve">Cuando se presente un error de cálculo en las propuestas presentadas, sólo habrá lugar a su rectificación por parte de la Convocante, cuando la corrección no implique la modificación de precios unitarios. Asimismo, en caso de </w:t>
      </w:r>
      <w:r w:rsidR="007C688A" w:rsidRPr="007956C7">
        <w:rPr>
          <w:rFonts w:asciiTheme="minorHAnsi" w:eastAsia="MS Mincho" w:hAnsiTheme="minorHAnsi" w:cstheme="minorHAnsi"/>
          <w:lang w:val="es-ES_tradnl"/>
        </w:rPr>
        <w:t>discrepancia</w:t>
      </w:r>
      <w:r w:rsidRPr="007956C7">
        <w:rPr>
          <w:rFonts w:asciiTheme="minorHAnsi" w:eastAsia="MS Mincho" w:hAnsiTheme="minorHAnsi" w:cstheme="minorHAnsi"/>
          <w:lang w:val="es-ES_tradnl"/>
        </w:rPr>
        <w:t xml:space="preserve"> entre las cantidades escritas con letra y con número, prevalecerá la cantidad con letra, por lo </w:t>
      </w:r>
      <w:r w:rsidR="00C32A66" w:rsidRPr="007956C7">
        <w:rPr>
          <w:rFonts w:asciiTheme="minorHAnsi" w:eastAsia="MS Mincho" w:hAnsiTheme="minorHAnsi" w:cstheme="minorHAnsi"/>
          <w:lang w:val="es-ES_tradnl"/>
        </w:rPr>
        <w:t>que,</w:t>
      </w:r>
      <w:r w:rsidRPr="007956C7">
        <w:rPr>
          <w:rFonts w:asciiTheme="minorHAnsi" w:eastAsia="MS Mincho" w:hAnsiTheme="minorHAnsi" w:cstheme="minorHAnsi"/>
          <w:lang w:val="es-ES_tradnl"/>
        </w:rPr>
        <w:t xml:space="preserve"> de presentarse errores en las cantidades o volúmenes solicitados, éstos podrán corregirse.</w:t>
      </w:r>
    </w:p>
    <w:p w14:paraId="70CD6519" w14:textId="77777777" w:rsidR="00AA6FED" w:rsidRPr="007956C7" w:rsidRDefault="00AA6FED" w:rsidP="00AA6FED">
      <w:pPr>
        <w:jc w:val="both"/>
        <w:rPr>
          <w:rFonts w:asciiTheme="minorHAnsi" w:eastAsia="MS Mincho" w:hAnsiTheme="minorHAnsi" w:cstheme="minorHAnsi"/>
          <w:lang w:val="es-ES_tradnl"/>
        </w:rPr>
      </w:pPr>
    </w:p>
    <w:p w14:paraId="12AC63ED" w14:textId="604CFA09" w:rsidR="00AA6FED" w:rsidRPr="007956C7" w:rsidRDefault="00AA6FED" w:rsidP="00AA6FED">
      <w:pPr>
        <w:jc w:val="both"/>
        <w:rPr>
          <w:rFonts w:asciiTheme="minorHAnsi" w:eastAsia="MS Mincho" w:hAnsiTheme="minorHAnsi" w:cstheme="minorHAnsi"/>
          <w:lang w:val="es-ES_tradnl"/>
        </w:rPr>
      </w:pPr>
      <w:r w:rsidRPr="007956C7">
        <w:rPr>
          <w:rFonts w:asciiTheme="minorHAnsi" w:eastAsia="MS Mincho" w:hAnsiTheme="minorHAnsi" w:cstheme="minorHAnsi"/>
          <w:lang w:val="es-ES_tradnl"/>
        </w:rPr>
        <w:t xml:space="preserve">Las correcciones </w:t>
      </w:r>
      <w:r w:rsidR="00D1466E" w:rsidRPr="007956C7">
        <w:rPr>
          <w:rFonts w:asciiTheme="minorHAnsi" w:eastAsia="MS Mincho" w:hAnsiTheme="minorHAnsi" w:cstheme="minorHAnsi"/>
          <w:lang w:val="es-ES_tradnl"/>
        </w:rPr>
        <w:t>se harán constar en el acta de F</w:t>
      </w:r>
      <w:r w:rsidRPr="007956C7">
        <w:rPr>
          <w:rFonts w:asciiTheme="minorHAnsi" w:eastAsia="MS Mincho" w:hAnsiTheme="minorHAnsi" w:cstheme="minorHAnsi"/>
          <w:lang w:val="es-ES_tradnl"/>
        </w:rPr>
        <w:t xml:space="preserve">allo a que se refiere el artículo 37 de la </w:t>
      </w:r>
      <w:r w:rsidR="00CD6BFC">
        <w:rPr>
          <w:rFonts w:asciiTheme="minorHAnsi" w:eastAsia="MS Mincho" w:hAnsiTheme="minorHAnsi" w:cstheme="minorHAnsi"/>
          <w:lang w:val="es-ES_tradnl"/>
        </w:rPr>
        <w:t>L</w:t>
      </w:r>
      <w:r w:rsidR="00A16A98" w:rsidRPr="007956C7">
        <w:rPr>
          <w:rFonts w:asciiTheme="minorHAnsi" w:eastAsia="MS Mincho" w:hAnsiTheme="minorHAnsi" w:cstheme="minorHAnsi"/>
          <w:lang w:val="es-ES_tradnl"/>
        </w:rPr>
        <w:t>ey y 55 del Reglamento. Si la Propuesta E</w:t>
      </w:r>
      <w:r w:rsidRPr="007956C7">
        <w:rPr>
          <w:rFonts w:asciiTheme="minorHAnsi" w:eastAsia="MS Mincho" w:hAnsiTheme="minorHAnsi" w:cstheme="minorHAnsi"/>
          <w:lang w:val="es-ES_tradnl"/>
        </w:rPr>
        <w:t>conómica del licitante a quien se le adjudique el contrato fue objeto de correcciones y éste no acepta las mismas, se aplicará lo dispuesto en el segundo párrafo del artículo 46 de la Ley.</w:t>
      </w:r>
    </w:p>
    <w:p w14:paraId="7A8227AD" w14:textId="77777777" w:rsidR="00AA6FED" w:rsidRPr="007956C7" w:rsidRDefault="00AA6FED" w:rsidP="00AA6FED">
      <w:pPr>
        <w:jc w:val="both"/>
        <w:rPr>
          <w:rFonts w:asciiTheme="minorHAnsi" w:hAnsiTheme="minorHAnsi" w:cstheme="minorHAnsi"/>
          <w:b/>
          <w:lang w:val="es-ES_tradnl"/>
        </w:rPr>
      </w:pPr>
    </w:p>
    <w:p w14:paraId="6E391AF8"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2. </w:t>
      </w:r>
      <w:r w:rsidRPr="007956C7">
        <w:rPr>
          <w:rFonts w:asciiTheme="minorHAnsi" w:hAnsiTheme="minorHAnsi" w:cstheme="minorHAnsi"/>
          <w:b/>
        </w:rPr>
        <w:tab/>
        <w:t>CRITERIOS PARA LA ADJUDICACIÓN</w:t>
      </w:r>
    </w:p>
    <w:p w14:paraId="4A7B88F1" w14:textId="77777777" w:rsidR="00D4495C" w:rsidRPr="007956C7" w:rsidRDefault="00D4495C" w:rsidP="00AA6FED">
      <w:pPr>
        <w:autoSpaceDE w:val="0"/>
        <w:autoSpaceDN w:val="0"/>
        <w:adjustRightInd w:val="0"/>
        <w:jc w:val="both"/>
        <w:rPr>
          <w:rFonts w:asciiTheme="minorHAnsi" w:eastAsiaTheme="minorHAnsi" w:hAnsiTheme="minorHAnsi" w:cstheme="minorHAnsi"/>
          <w:lang w:val="es-MX" w:eastAsia="en-US"/>
        </w:rPr>
      </w:pPr>
    </w:p>
    <w:p w14:paraId="1FCC9781" w14:textId="3365FA3A" w:rsidR="00AA6FED" w:rsidRDefault="00AA6FED" w:rsidP="00AA6FED">
      <w:pPr>
        <w:autoSpaceDE w:val="0"/>
        <w:autoSpaceDN w:val="0"/>
        <w:adjustRightInd w:val="0"/>
        <w:jc w:val="both"/>
        <w:rPr>
          <w:rFonts w:asciiTheme="minorHAnsi" w:eastAsiaTheme="minorHAnsi" w:hAnsiTheme="minorHAnsi" w:cstheme="minorHAnsi"/>
          <w:lang w:val="es-MX" w:eastAsia="en-US"/>
        </w:rPr>
      </w:pPr>
      <w:r w:rsidRPr="007956C7">
        <w:rPr>
          <w:rFonts w:asciiTheme="minorHAnsi" w:eastAsiaTheme="minorHAnsi" w:hAnsiTheme="minorHAnsi" w:cstheme="minorHAnsi"/>
          <w:lang w:val="es-MX" w:eastAsia="en-US"/>
        </w:rPr>
        <w:t xml:space="preserve">El servicio objeto de esta </w:t>
      </w:r>
      <w:r w:rsidR="004062B6" w:rsidRPr="007956C7">
        <w:rPr>
          <w:rFonts w:asciiTheme="minorHAnsi" w:eastAsiaTheme="minorHAnsi" w:hAnsiTheme="minorHAnsi" w:cstheme="minorHAnsi"/>
          <w:lang w:val="es-MX" w:eastAsia="en-US"/>
        </w:rPr>
        <w:t>licitación</w:t>
      </w:r>
      <w:r w:rsidRPr="007956C7">
        <w:rPr>
          <w:rFonts w:asciiTheme="minorHAnsi" w:eastAsiaTheme="minorHAnsi" w:hAnsiTheme="minorHAnsi" w:cstheme="minorHAnsi"/>
          <w:lang w:val="es-MX" w:eastAsia="en-US"/>
        </w:rPr>
        <w:t xml:space="preserve"> será adjudicado por partida completa, a aquel licitante que reúna las mejores condiciones legales, administrativas, técnicas y económicas requeridas por la convocante.</w:t>
      </w:r>
    </w:p>
    <w:p w14:paraId="6A3D5BB5" w14:textId="77777777" w:rsidR="00E1799D" w:rsidRPr="007956C7" w:rsidRDefault="00E1799D" w:rsidP="00AA6FED">
      <w:pPr>
        <w:autoSpaceDE w:val="0"/>
        <w:autoSpaceDN w:val="0"/>
        <w:adjustRightInd w:val="0"/>
        <w:jc w:val="both"/>
        <w:rPr>
          <w:rFonts w:asciiTheme="minorHAnsi" w:eastAsiaTheme="minorHAnsi" w:hAnsiTheme="minorHAnsi" w:cstheme="minorHAnsi"/>
          <w:lang w:val="es-MX" w:eastAsia="en-US"/>
        </w:rPr>
      </w:pPr>
    </w:p>
    <w:p w14:paraId="4D1E05FF" w14:textId="0DA2813F" w:rsidR="00AA6FED" w:rsidRPr="007956C7" w:rsidRDefault="00AA6FED" w:rsidP="00936133">
      <w:pPr>
        <w:autoSpaceDE w:val="0"/>
        <w:autoSpaceDN w:val="0"/>
        <w:adjustRightInd w:val="0"/>
        <w:jc w:val="both"/>
        <w:rPr>
          <w:rFonts w:asciiTheme="minorHAnsi" w:eastAsiaTheme="minorHAnsi" w:hAnsiTheme="minorHAnsi" w:cstheme="minorHAnsi"/>
          <w:lang w:val="es-MX" w:eastAsia="en-US"/>
        </w:rPr>
      </w:pPr>
      <w:r w:rsidRPr="007956C7">
        <w:rPr>
          <w:rFonts w:asciiTheme="minorHAnsi" w:eastAsiaTheme="minorHAnsi" w:hAnsiTheme="minorHAnsi" w:cstheme="minorHAnsi"/>
          <w:lang w:val="es-MX" w:eastAsia="en-US"/>
        </w:rPr>
        <w:t>Esto es, una vez hecha la evaluación de las proposiciones, el contrato se adjudicará de entre los licitantes, a aquel cuya</w:t>
      </w:r>
      <w:r w:rsidR="00563302" w:rsidRPr="007956C7">
        <w:rPr>
          <w:rFonts w:asciiTheme="minorHAnsi" w:eastAsiaTheme="minorHAnsi" w:hAnsiTheme="minorHAnsi" w:cstheme="minorHAnsi"/>
          <w:lang w:val="es-MX" w:eastAsia="en-US"/>
        </w:rPr>
        <w:t xml:space="preserve"> </w:t>
      </w:r>
      <w:r w:rsidRPr="007956C7">
        <w:rPr>
          <w:rFonts w:asciiTheme="minorHAnsi" w:eastAsiaTheme="minorHAnsi" w:hAnsiTheme="minorHAnsi" w:cstheme="minorHAnsi"/>
          <w:lang w:val="es-MX" w:eastAsia="en-US"/>
        </w:rPr>
        <w:t xml:space="preserve">Propuesta resulte solvente y cumpla con todos y cada uno de los requisitos legales, técnicos y económicos establecidos en esta </w:t>
      </w:r>
      <w:r w:rsidR="004062B6" w:rsidRPr="007956C7">
        <w:rPr>
          <w:rFonts w:asciiTheme="minorHAnsi" w:eastAsiaTheme="minorHAnsi" w:hAnsiTheme="minorHAnsi" w:cstheme="minorHAnsi"/>
          <w:lang w:val="es-MX" w:eastAsia="en-US"/>
        </w:rPr>
        <w:t>licitación</w:t>
      </w:r>
      <w:r w:rsidRPr="007956C7">
        <w:rPr>
          <w:rFonts w:asciiTheme="minorHAnsi" w:eastAsiaTheme="minorHAnsi" w:hAnsiTheme="minorHAnsi" w:cstheme="minorHAnsi"/>
          <w:lang w:val="es-MX" w:eastAsia="en-US"/>
        </w:rPr>
        <w:t xml:space="preserve">, además de garantizar </w:t>
      </w:r>
      <w:r w:rsidR="007C688A" w:rsidRPr="007956C7">
        <w:rPr>
          <w:rFonts w:asciiTheme="minorHAnsi" w:eastAsiaTheme="minorHAnsi" w:hAnsiTheme="minorHAnsi" w:cstheme="minorHAnsi"/>
          <w:lang w:val="es-MX" w:eastAsia="en-US"/>
        </w:rPr>
        <w:t>satisfactoriamente</w:t>
      </w:r>
      <w:r w:rsidRPr="007956C7">
        <w:rPr>
          <w:rFonts w:asciiTheme="minorHAnsi" w:eastAsiaTheme="minorHAnsi" w:hAnsiTheme="minorHAnsi" w:cstheme="minorHAnsi"/>
          <w:lang w:val="es-MX" w:eastAsia="en-US"/>
        </w:rPr>
        <w:t xml:space="preserve"> el cumplimiento de las obligaciones respectivas. En este </w:t>
      </w:r>
      <w:r w:rsidR="00C32A66" w:rsidRPr="007956C7">
        <w:rPr>
          <w:rFonts w:asciiTheme="minorHAnsi" w:eastAsiaTheme="minorHAnsi" w:hAnsiTheme="minorHAnsi" w:cstheme="minorHAnsi"/>
          <w:lang w:val="es-MX" w:eastAsia="en-US"/>
        </w:rPr>
        <w:t>sentido</w:t>
      </w:r>
      <w:r w:rsidRPr="007956C7">
        <w:rPr>
          <w:rFonts w:asciiTheme="minorHAnsi" w:eastAsiaTheme="minorHAnsi" w:hAnsiTheme="minorHAnsi" w:cstheme="minorHAnsi"/>
          <w:lang w:val="es-MX" w:eastAsia="en-US"/>
        </w:rPr>
        <w:t>, el servicio objeto de este procedimiento, se adjudicará al licitante que, aunado a lo anterior, obtenga la mayor puntuación en la evaluación de su propuesta, de conformidad con lo dispuesto en el artículo 36 bis, fracción I de la Ley.</w:t>
      </w:r>
    </w:p>
    <w:p w14:paraId="13D8F556" w14:textId="77777777" w:rsidR="00AA6FED" w:rsidRPr="007956C7" w:rsidRDefault="00AA6FED" w:rsidP="00AA6FED">
      <w:pPr>
        <w:autoSpaceDE w:val="0"/>
        <w:autoSpaceDN w:val="0"/>
        <w:adjustRightInd w:val="0"/>
        <w:jc w:val="both"/>
        <w:rPr>
          <w:rFonts w:asciiTheme="minorHAnsi" w:hAnsiTheme="minorHAnsi" w:cstheme="minorHAnsi"/>
        </w:rPr>
      </w:pPr>
    </w:p>
    <w:p w14:paraId="054894BA"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3. </w:t>
      </w:r>
      <w:r w:rsidRPr="007956C7">
        <w:rPr>
          <w:rFonts w:asciiTheme="minorHAnsi" w:hAnsiTheme="minorHAnsi" w:cstheme="minorHAnsi"/>
          <w:b/>
        </w:rPr>
        <w:tab/>
        <w:t>CRITERIOS DE DESEMPATE</w:t>
      </w:r>
    </w:p>
    <w:p w14:paraId="4C7E44B0" w14:textId="77777777" w:rsidR="00AA6FED" w:rsidRPr="007956C7" w:rsidRDefault="00AA6FED" w:rsidP="00AA6FED">
      <w:pPr>
        <w:shd w:val="clear" w:color="auto" w:fill="FFFFFF"/>
        <w:tabs>
          <w:tab w:val="left" w:pos="720"/>
          <w:tab w:val="left" w:pos="1080"/>
          <w:tab w:val="left" w:pos="1620"/>
        </w:tabs>
        <w:jc w:val="both"/>
        <w:rPr>
          <w:rFonts w:asciiTheme="minorHAnsi" w:hAnsiTheme="minorHAnsi" w:cstheme="minorHAnsi"/>
          <w:lang w:val="es-MX"/>
        </w:rPr>
      </w:pPr>
    </w:p>
    <w:p w14:paraId="231DF8B8" w14:textId="6D493CC9" w:rsidR="00AA6FED" w:rsidRPr="007956C7" w:rsidRDefault="00AA6FED" w:rsidP="00AA6FED">
      <w:pPr>
        <w:jc w:val="both"/>
        <w:rPr>
          <w:rFonts w:asciiTheme="minorHAnsi" w:hAnsiTheme="minorHAnsi" w:cstheme="minorHAnsi"/>
        </w:rPr>
      </w:pPr>
      <w:r w:rsidRPr="007956C7">
        <w:rPr>
          <w:rFonts w:asciiTheme="minorHAnsi" w:hAnsiTheme="minorHAnsi" w:cstheme="minorHAnsi"/>
        </w:rPr>
        <w:t xml:space="preserve">En términos de lo señalado en el artículo 54 del Reglamento de la Ley, si derivado de la evaluación de las proposiciones se obtuviera un empate entre dos o más proveedores en una misma o más partidas, de conformidad con el criterio de desempate previsto en el párrafo segundo del artículo 36 Bis de la Ley, se deberá adjudicar el contrato en primer término a las micro empresas, a continuación se considerará a las pequeñas empresas y en caso de no contarse con alguna de las anteriores, se adjudicará a la que tenga el carácter de </w:t>
      </w:r>
      <w:r w:rsidR="007C688A" w:rsidRPr="007956C7">
        <w:rPr>
          <w:rFonts w:asciiTheme="minorHAnsi" w:hAnsiTheme="minorHAnsi" w:cstheme="minorHAnsi"/>
        </w:rPr>
        <w:t>mediana</w:t>
      </w:r>
      <w:r w:rsidRPr="007956C7">
        <w:rPr>
          <w:rFonts w:asciiTheme="minorHAnsi" w:hAnsiTheme="minorHAnsi" w:cstheme="minorHAnsi"/>
        </w:rPr>
        <w:t xml:space="preserve"> empresa.</w:t>
      </w:r>
    </w:p>
    <w:p w14:paraId="4FDB6A15" w14:textId="77777777" w:rsidR="00AA6FED" w:rsidRPr="007956C7" w:rsidRDefault="00AA6FED" w:rsidP="00AA6FED">
      <w:pPr>
        <w:jc w:val="both"/>
        <w:rPr>
          <w:rFonts w:asciiTheme="minorHAnsi" w:hAnsiTheme="minorHAnsi" w:cstheme="minorHAnsi"/>
        </w:rPr>
      </w:pPr>
    </w:p>
    <w:p w14:paraId="2F818D28" w14:textId="77777777" w:rsidR="00AA6FED" w:rsidRPr="007956C7" w:rsidRDefault="00AA6FED" w:rsidP="00AA6FED">
      <w:pPr>
        <w:jc w:val="both"/>
        <w:rPr>
          <w:rFonts w:asciiTheme="minorHAnsi" w:hAnsiTheme="minorHAnsi" w:cstheme="minorHAnsi"/>
        </w:rPr>
      </w:pPr>
      <w:r w:rsidRPr="007956C7">
        <w:rPr>
          <w:rFonts w:asciiTheme="minorHAnsi" w:hAnsiTheme="minorHAnsi" w:cstheme="minorHAnsi"/>
        </w:rPr>
        <w:t xml:space="preserve">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w:t>
      </w:r>
      <w:r w:rsidRPr="007956C7">
        <w:rPr>
          <w:rFonts w:asciiTheme="minorHAnsi" w:hAnsiTheme="minorHAnsi" w:cstheme="minorHAnsi"/>
        </w:rPr>
        <w:lastRenderedPageBreak/>
        <w:t>que ocuparán tales proposiciones. Si hubiera más partidas empatadas se llevará a cabo un sorteo por cada una de ellas, hasta concluir con la última que estuviera en ese caso.</w:t>
      </w:r>
    </w:p>
    <w:p w14:paraId="18111618" w14:textId="77777777" w:rsidR="00AA6FED" w:rsidRPr="007956C7" w:rsidRDefault="00AA6FED" w:rsidP="00AA6FED">
      <w:pPr>
        <w:jc w:val="both"/>
        <w:rPr>
          <w:rFonts w:asciiTheme="minorHAnsi" w:hAnsiTheme="minorHAnsi" w:cstheme="minorHAnsi"/>
        </w:rPr>
      </w:pPr>
    </w:p>
    <w:p w14:paraId="62895309" w14:textId="67747149" w:rsidR="00AA6FED" w:rsidRPr="007956C7" w:rsidRDefault="00815386" w:rsidP="00AA6FED">
      <w:pPr>
        <w:jc w:val="both"/>
        <w:rPr>
          <w:rFonts w:asciiTheme="minorHAnsi" w:hAnsiTheme="minorHAnsi" w:cstheme="minorHAnsi"/>
        </w:rPr>
      </w:pPr>
      <w:r>
        <w:rPr>
          <w:rFonts w:asciiTheme="minorHAnsi" w:hAnsiTheme="minorHAnsi" w:cstheme="minorHAnsi"/>
        </w:rPr>
        <w:t>C</w:t>
      </w:r>
      <w:r w:rsidR="00432627">
        <w:rPr>
          <w:rFonts w:asciiTheme="minorHAnsi" w:hAnsiTheme="minorHAnsi" w:cstheme="minorHAnsi"/>
        </w:rPr>
        <w:t>uan</w:t>
      </w:r>
      <w:r w:rsidR="00AA6FED" w:rsidRPr="007956C7">
        <w:rPr>
          <w:rFonts w:asciiTheme="minorHAnsi" w:hAnsiTheme="minorHAnsi" w:cstheme="minorHAnsi"/>
        </w:rPr>
        <w:t>do se requiera llevar a cabo el sorteo por insacula</w:t>
      </w:r>
      <w:r>
        <w:rPr>
          <w:rFonts w:asciiTheme="minorHAnsi" w:hAnsiTheme="minorHAnsi" w:cstheme="minorHAnsi"/>
        </w:rPr>
        <w:t>ción, el área contratante</w:t>
      </w:r>
      <w:r w:rsidR="00AA6FED" w:rsidRPr="007956C7">
        <w:rPr>
          <w:rFonts w:asciiTheme="minorHAnsi" w:hAnsiTheme="minorHAnsi" w:cstheme="minorHAnsi"/>
        </w:rPr>
        <w:t xml:space="preserve"> girar</w:t>
      </w:r>
      <w:r>
        <w:rPr>
          <w:rFonts w:asciiTheme="minorHAnsi" w:hAnsiTheme="minorHAnsi" w:cstheme="minorHAnsi"/>
        </w:rPr>
        <w:t>a</w:t>
      </w:r>
      <w:r w:rsidR="00AA6FED" w:rsidRPr="007956C7">
        <w:rPr>
          <w:rFonts w:asciiTheme="minorHAnsi" w:hAnsiTheme="minorHAnsi" w:cstheme="minorHAnsi"/>
        </w:rPr>
        <w:t xml:space="preserve"> </w:t>
      </w:r>
      <w:r w:rsidR="00724436" w:rsidRPr="007956C7">
        <w:rPr>
          <w:rFonts w:asciiTheme="minorHAnsi" w:hAnsiTheme="minorHAnsi" w:cstheme="minorHAnsi"/>
        </w:rPr>
        <w:t>la invitación</w:t>
      </w:r>
      <w:r w:rsidR="00AA6FED" w:rsidRPr="007956C7">
        <w:rPr>
          <w:rFonts w:asciiTheme="minorHAnsi" w:hAnsiTheme="minorHAnsi" w:cstheme="minorHAnsi"/>
        </w:rPr>
        <w:t xml:space="preserve"> al Órgano Interno de Control cuando éste participe en la </w:t>
      </w:r>
      <w:r w:rsidR="004062B6" w:rsidRPr="007956C7">
        <w:rPr>
          <w:rFonts w:asciiTheme="minorHAnsi" w:hAnsiTheme="minorHAnsi" w:cstheme="minorHAnsi"/>
        </w:rPr>
        <w:t>Licitación</w:t>
      </w:r>
      <w:r w:rsidR="00AA6FED" w:rsidRPr="007956C7">
        <w:rPr>
          <w:rFonts w:asciiTheme="minorHAnsi" w:hAnsiTheme="minorHAnsi" w:cstheme="minorHAnsi"/>
        </w:rPr>
        <w:t xml:space="preserve"> Pública, para que </w:t>
      </w:r>
      <w:r w:rsidR="00BB3EE4">
        <w:rPr>
          <w:rFonts w:asciiTheme="minorHAnsi" w:hAnsiTheme="minorHAnsi" w:cstheme="minorHAnsi"/>
        </w:rPr>
        <w:t xml:space="preserve">a través de video </w:t>
      </w:r>
      <w:r>
        <w:rPr>
          <w:rFonts w:asciiTheme="minorHAnsi" w:hAnsiTheme="minorHAnsi" w:cstheme="minorHAnsi"/>
        </w:rPr>
        <w:t xml:space="preserve">conferencia </w:t>
      </w:r>
      <w:r w:rsidRPr="007956C7">
        <w:rPr>
          <w:rFonts w:asciiTheme="minorHAnsi" w:hAnsiTheme="minorHAnsi" w:cstheme="minorHAnsi"/>
        </w:rPr>
        <w:t>se</w:t>
      </w:r>
      <w:r w:rsidR="00AA6FED" w:rsidRPr="007956C7">
        <w:rPr>
          <w:rFonts w:asciiTheme="minorHAnsi" w:hAnsiTheme="minorHAnsi" w:cstheme="minorHAnsi"/>
        </w:rPr>
        <w:t xml:space="preserve"> lleve a cabo el sorteo; </w:t>
      </w:r>
      <w:r w:rsidR="00BB3EE4">
        <w:rPr>
          <w:rFonts w:asciiTheme="minorHAnsi" w:hAnsiTheme="minorHAnsi" w:cstheme="minorHAnsi"/>
        </w:rPr>
        <w:t xml:space="preserve">levantando </w:t>
      </w:r>
      <w:r>
        <w:rPr>
          <w:rFonts w:asciiTheme="minorHAnsi" w:hAnsiTheme="minorHAnsi" w:cstheme="minorHAnsi"/>
        </w:rPr>
        <w:t xml:space="preserve">el </w:t>
      </w:r>
      <w:r w:rsidRPr="007956C7">
        <w:rPr>
          <w:rFonts w:asciiTheme="minorHAnsi" w:hAnsiTheme="minorHAnsi" w:cstheme="minorHAnsi"/>
        </w:rPr>
        <w:t>acta</w:t>
      </w:r>
      <w:r w:rsidR="00AA6FED" w:rsidRPr="007956C7">
        <w:rPr>
          <w:rFonts w:asciiTheme="minorHAnsi" w:hAnsiTheme="minorHAnsi" w:cstheme="minorHAnsi"/>
        </w:rPr>
        <w:t xml:space="preserve"> que firmarán los asistentes</w:t>
      </w:r>
      <w:r>
        <w:rPr>
          <w:rFonts w:asciiTheme="minorHAnsi" w:hAnsiTheme="minorHAnsi" w:cstheme="minorHAnsi"/>
        </w:rPr>
        <w:t>, d</w:t>
      </w:r>
      <w:r w:rsidRPr="00BB3EE4">
        <w:rPr>
          <w:rFonts w:asciiTheme="minorHAnsi" w:hAnsiTheme="minorHAnsi" w:cstheme="minorHAnsi"/>
        </w:rPr>
        <w:t>e acuerdo al criterio n</w:t>
      </w:r>
      <w:r>
        <w:rPr>
          <w:rFonts w:asciiTheme="minorHAnsi" w:hAnsiTheme="minorHAnsi" w:cstheme="minorHAnsi"/>
        </w:rPr>
        <w:t>ormativo de la interpretación TU</w:t>
      </w:r>
      <w:r w:rsidRPr="00BB3EE4">
        <w:rPr>
          <w:rFonts w:asciiTheme="minorHAnsi" w:hAnsiTheme="minorHAnsi" w:cstheme="minorHAnsi"/>
        </w:rPr>
        <w:t xml:space="preserve"> 03/2020, para el uso de medios electrónicos, ópticos o cualquier otra tecnología para la ejecución de actos públicos y reuniones institucionales en materia de adquisiciones arrendamientos de bienes muebles, prestación de servicios de cualquier otra naturaleza, obras públicas y servicios relacionados con las mismas</w:t>
      </w:r>
      <w:r w:rsidR="00C22B56">
        <w:rPr>
          <w:rFonts w:asciiTheme="minorHAnsi" w:hAnsiTheme="minorHAnsi" w:cstheme="minorHAnsi"/>
        </w:rPr>
        <w:t>.</w:t>
      </w:r>
    </w:p>
    <w:p w14:paraId="7129F4A4" w14:textId="77777777" w:rsidR="003509FD" w:rsidRPr="007956C7" w:rsidRDefault="003509FD" w:rsidP="00AA6FED">
      <w:pPr>
        <w:jc w:val="both"/>
        <w:rPr>
          <w:rFonts w:asciiTheme="minorHAnsi" w:hAnsiTheme="minorHAnsi" w:cstheme="minorHAnsi"/>
        </w:rPr>
      </w:pPr>
    </w:p>
    <w:p w14:paraId="3929873B"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4. </w:t>
      </w:r>
      <w:r w:rsidRPr="007956C7">
        <w:rPr>
          <w:rFonts w:asciiTheme="minorHAnsi" w:hAnsiTheme="minorHAnsi" w:cstheme="minorHAnsi"/>
          <w:b/>
        </w:rPr>
        <w:tab/>
        <w:t>CAUSAS DE DESECHAMIENTO DE LAS PROPOSICIONES</w:t>
      </w:r>
    </w:p>
    <w:p w14:paraId="0935B682" w14:textId="77777777" w:rsidR="00AA6FED" w:rsidRPr="007956C7" w:rsidRDefault="00AA6FED" w:rsidP="00AA6FED">
      <w:pPr>
        <w:tabs>
          <w:tab w:val="left" w:pos="851"/>
          <w:tab w:val="left" w:pos="1134"/>
        </w:tabs>
        <w:ind w:hanging="851"/>
        <w:rPr>
          <w:rFonts w:asciiTheme="minorHAnsi" w:hAnsiTheme="minorHAnsi" w:cstheme="minorHAnsi"/>
          <w:b/>
        </w:rPr>
      </w:pPr>
    </w:p>
    <w:p w14:paraId="6CA7450F" w14:textId="403950C7" w:rsidR="00AA6FED" w:rsidRPr="007956C7" w:rsidRDefault="00AA6FED" w:rsidP="00AA6FED">
      <w:pPr>
        <w:spacing w:after="120"/>
        <w:jc w:val="both"/>
        <w:rPr>
          <w:rFonts w:asciiTheme="minorHAnsi" w:hAnsiTheme="minorHAnsi" w:cstheme="minorHAnsi"/>
        </w:rPr>
      </w:pPr>
      <w:r w:rsidRPr="007956C7">
        <w:rPr>
          <w:rFonts w:asciiTheme="minorHAnsi" w:hAnsiTheme="minorHAnsi" w:cstheme="minorHAnsi"/>
        </w:rPr>
        <w:t xml:space="preserve">Las proposiciones de los licitantes serán desechadas, si incurren en alguna de las siguientes situaciones, toda vez que afectan la </w:t>
      </w:r>
      <w:r w:rsidR="007C688A" w:rsidRPr="007956C7">
        <w:rPr>
          <w:rFonts w:asciiTheme="minorHAnsi" w:hAnsiTheme="minorHAnsi" w:cstheme="minorHAnsi"/>
        </w:rPr>
        <w:t>solvencia</w:t>
      </w:r>
      <w:r w:rsidRPr="007956C7">
        <w:rPr>
          <w:rFonts w:asciiTheme="minorHAnsi" w:hAnsiTheme="minorHAnsi" w:cstheme="minorHAnsi"/>
        </w:rPr>
        <w:t xml:space="preserve"> de su proposición:</w:t>
      </w:r>
    </w:p>
    <w:p w14:paraId="68113440" w14:textId="3CCD7861" w:rsidR="00AA6FED" w:rsidRPr="00167E46"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 xml:space="preserve">Cuando no presente alguno de los siguientes documentos o no cumplan con el contenido solicitado o presenten </w:t>
      </w:r>
      <w:r w:rsidR="007C688A" w:rsidRPr="007956C7">
        <w:rPr>
          <w:rFonts w:asciiTheme="minorHAnsi" w:hAnsiTheme="minorHAnsi" w:cstheme="minorHAnsi"/>
        </w:rPr>
        <w:t>inconsistencias</w:t>
      </w:r>
      <w:r w:rsidRPr="007956C7">
        <w:rPr>
          <w:rFonts w:asciiTheme="minorHAnsi" w:hAnsiTheme="minorHAnsi" w:cstheme="minorHAnsi"/>
        </w:rPr>
        <w:t xml:space="preserve"> en la información proporcionada: del numeral 1.1 “</w:t>
      </w:r>
      <w:r w:rsidR="00135122" w:rsidRPr="007956C7">
        <w:rPr>
          <w:rFonts w:asciiTheme="minorHAnsi" w:hAnsiTheme="minorHAnsi" w:cstheme="minorHAnsi"/>
          <w:b/>
        </w:rPr>
        <w:t>REQUISITOS TÉCNICOS</w:t>
      </w:r>
      <w:r w:rsidRPr="007956C7">
        <w:rPr>
          <w:rFonts w:asciiTheme="minorHAnsi" w:hAnsiTheme="minorHAnsi" w:cstheme="minorHAnsi"/>
        </w:rPr>
        <w:t>” del Capítulo IV “</w:t>
      </w:r>
      <w:r w:rsidR="00135122" w:rsidRPr="007956C7">
        <w:rPr>
          <w:rFonts w:asciiTheme="minorHAnsi" w:hAnsiTheme="minorHAnsi" w:cstheme="minorHAnsi"/>
          <w:b/>
        </w:rPr>
        <w:t>REQUISITOS QUE DEBERÁN CUMPLIR LOS LICITANTES</w:t>
      </w:r>
      <w:r w:rsidRPr="007956C7">
        <w:rPr>
          <w:rFonts w:asciiTheme="minorHAnsi" w:hAnsiTheme="minorHAnsi" w:cstheme="minorHAnsi"/>
        </w:rPr>
        <w:t xml:space="preserve">”, los </w:t>
      </w:r>
      <w:r w:rsidR="00135122" w:rsidRPr="007956C7">
        <w:rPr>
          <w:rFonts w:asciiTheme="minorHAnsi" w:hAnsiTheme="minorHAnsi" w:cstheme="minorHAnsi"/>
          <w:b/>
        </w:rPr>
        <w:t>ANEXOS</w:t>
      </w:r>
      <w:r w:rsidRPr="007956C7">
        <w:rPr>
          <w:rFonts w:asciiTheme="minorHAnsi" w:hAnsiTheme="minorHAnsi" w:cstheme="minorHAnsi"/>
        </w:rPr>
        <w:t xml:space="preserve"> </w:t>
      </w:r>
      <w:r w:rsidR="00E1799D">
        <w:rPr>
          <w:rFonts w:asciiTheme="minorHAnsi" w:hAnsiTheme="minorHAnsi" w:cstheme="minorHAnsi"/>
          <w:b/>
        </w:rPr>
        <w:t>T1, T2, T3, T6</w:t>
      </w:r>
      <w:r w:rsidR="009E1B51">
        <w:rPr>
          <w:rFonts w:asciiTheme="minorHAnsi" w:hAnsiTheme="minorHAnsi" w:cstheme="minorHAnsi"/>
          <w:b/>
        </w:rPr>
        <w:t>, T7, T8</w:t>
      </w:r>
      <w:r w:rsidRPr="007956C7">
        <w:rPr>
          <w:rFonts w:asciiTheme="minorHAnsi" w:hAnsiTheme="minorHAnsi" w:cstheme="minorHAnsi"/>
          <w:b/>
        </w:rPr>
        <w:t xml:space="preserve"> y E1, </w:t>
      </w:r>
      <w:r w:rsidRPr="007956C7">
        <w:rPr>
          <w:rFonts w:asciiTheme="minorHAnsi" w:hAnsiTheme="minorHAnsi" w:cstheme="minorHAnsi"/>
        </w:rPr>
        <w:t xml:space="preserve">así como los </w:t>
      </w:r>
      <w:r w:rsidR="00135122" w:rsidRPr="009E1B51">
        <w:rPr>
          <w:rFonts w:asciiTheme="minorHAnsi" w:hAnsiTheme="minorHAnsi" w:cstheme="minorHAnsi"/>
          <w:b/>
        </w:rPr>
        <w:t>ANEXOS</w:t>
      </w:r>
      <w:r w:rsidRPr="009E1B51">
        <w:rPr>
          <w:rFonts w:asciiTheme="minorHAnsi" w:hAnsiTheme="minorHAnsi" w:cstheme="minorHAnsi"/>
          <w:b/>
        </w:rPr>
        <w:t xml:space="preserve"> L1, L2, L3, </w:t>
      </w:r>
      <w:r w:rsidR="00A45E5F">
        <w:rPr>
          <w:rFonts w:asciiTheme="minorHAnsi" w:hAnsiTheme="minorHAnsi" w:cstheme="minorHAnsi"/>
          <w:b/>
        </w:rPr>
        <w:t>L4, L5, L6, L7, L8, L9, L10</w:t>
      </w:r>
      <w:r w:rsidRPr="009E1B51">
        <w:rPr>
          <w:rFonts w:asciiTheme="minorHAnsi" w:hAnsiTheme="minorHAnsi" w:cstheme="minorHAnsi"/>
          <w:b/>
        </w:rPr>
        <w:t>, L12</w:t>
      </w:r>
      <w:r w:rsidR="00FA5B45" w:rsidRPr="009E1B51">
        <w:rPr>
          <w:rFonts w:asciiTheme="minorHAnsi" w:hAnsiTheme="minorHAnsi" w:cstheme="minorHAnsi"/>
          <w:b/>
        </w:rPr>
        <w:t xml:space="preserve"> y</w:t>
      </w:r>
      <w:r w:rsidR="00135122" w:rsidRPr="009E1B51">
        <w:rPr>
          <w:rFonts w:asciiTheme="minorHAnsi" w:hAnsiTheme="minorHAnsi" w:cstheme="minorHAnsi"/>
          <w:b/>
        </w:rPr>
        <w:t xml:space="preserve"> L13 </w:t>
      </w:r>
      <w:r w:rsidR="00121146" w:rsidRPr="009E1B51">
        <w:rPr>
          <w:rFonts w:asciiTheme="minorHAnsi" w:hAnsiTheme="minorHAnsi" w:cstheme="minorHAnsi"/>
        </w:rPr>
        <w:t>só</w:t>
      </w:r>
      <w:r w:rsidRPr="009E1B51">
        <w:rPr>
          <w:rFonts w:asciiTheme="minorHAnsi" w:hAnsiTheme="minorHAnsi" w:cstheme="minorHAnsi"/>
        </w:rPr>
        <w:t>lo en caso</w:t>
      </w:r>
      <w:r w:rsidRPr="00167E46">
        <w:rPr>
          <w:rFonts w:asciiTheme="minorHAnsi" w:hAnsiTheme="minorHAnsi" w:cstheme="minorHAnsi"/>
        </w:rPr>
        <w:t xml:space="preserve"> de participar en forma conjunta</w:t>
      </w:r>
      <w:r w:rsidRPr="00167E46">
        <w:rPr>
          <w:rFonts w:asciiTheme="minorHAnsi" w:hAnsiTheme="minorHAnsi" w:cstheme="minorHAnsi"/>
          <w:b/>
        </w:rPr>
        <w:t xml:space="preserve">, </w:t>
      </w:r>
      <w:r w:rsidRPr="00167E46">
        <w:rPr>
          <w:rFonts w:asciiTheme="minorHAnsi" w:hAnsiTheme="minorHAnsi" w:cstheme="minorHAnsi"/>
        </w:rPr>
        <w:t xml:space="preserve">requeridos en el </w:t>
      </w:r>
      <w:r w:rsidR="00135122" w:rsidRPr="00167E46">
        <w:rPr>
          <w:rFonts w:asciiTheme="minorHAnsi" w:hAnsiTheme="minorHAnsi" w:cstheme="minorHAnsi"/>
        </w:rPr>
        <w:t>Capítulo</w:t>
      </w:r>
      <w:r w:rsidRPr="00167E46">
        <w:rPr>
          <w:rFonts w:asciiTheme="minorHAnsi" w:hAnsiTheme="minorHAnsi" w:cstheme="minorHAnsi"/>
        </w:rPr>
        <w:t xml:space="preserve"> VI “</w:t>
      </w:r>
      <w:r w:rsidRPr="00167E46">
        <w:rPr>
          <w:rFonts w:asciiTheme="minorHAnsi" w:hAnsiTheme="minorHAnsi" w:cstheme="minorHAnsi"/>
          <w:b/>
        </w:rPr>
        <w:t>DOCUMENTOS LEGALES Y ADMINISTRATIVOS QUE DEBERÁN ENV</w:t>
      </w:r>
      <w:r w:rsidR="00724436" w:rsidRPr="00167E46">
        <w:rPr>
          <w:rFonts w:asciiTheme="minorHAnsi" w:hAnsiTheme="minorHAnsi" w:cstheme="minorHAnsi"/>
          <w:b/>
        </w:rPr>
        <w:t>I</w:t>
      </w:r>
      <w:r w:rsidR="00646057" w:rsidRPr="00167E46">
        <w:rPr>
          <w:rFonts w:asciiTheme="minorHAnsi" w:hAnsiTheme="minorHAnsi" w:cstheme="minorHAnsi"/>
          <w:b/>
        </w:rPr>
        <w:t>A</w:t>
      </w:r>
      <w:r w:rsidRPr="00167E46">
        <w:rPr>
          <w:rFonts w:asciiTheme="minorHAnsi" w:hAnsiTheme="minorHAnsi" w:cstheme="minorHAnsi"/>
          <w:b/>
        </w:rPr>
        <w:t>R LOS LICITANTES</w:t>
      </w:r>
      <w:r w:rsidR="00121146" w:rsidRPr="00167E46">
        <w:rPr>
          <w:rFonts w:asciiTheme="minorHAnsi" w:hAnsiTheme="minorHAnsi" w:cstheme="minorHAnsi"/>
          <w:b/>
        </w:rPr>
        <w:t>”</w:t>
      </w:r>
      <w:r w:rsidRPr="00167E46">
        <w:rPr>
          <w:rFonts w:asciiTheme="minorHAnsi" w:hAnsiTheme="minorHAnsi" w:cstheme="minorHAnsi"/>
        </w:rPr>
        <w:t xml:space="preserve">. </w:t>
      </w:r>
    </w:p>
    <w:p w14:paraId="770E795A" w14:textId="6938E3E3" w:rsidR="00AA6FED" w:rsidRPr="007956C7"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 xml:space="preserve">Se compruebe que acordó con otro u otros licitantes, elevar los precios de los servicios objeto de esta </w:t>
      </w:r>
      <w:r w:rsidR="004062B6" w:rsidRPr="007956C7">
        <w:rPr>
          <w:rFonts w:asciiTheme="minorHAnsi" w:hAnsiTheme="minorHAnsi" w:cstheme="minorHAnsi"/>
        </w:rPr>
        <w:t>licitación</w:t>
      </w:r>
      <w:r w:rsidRPr="007956C7">
        <w:rPr>
          <w:rFonts w:asciiTheme="minorHAnsi" w:hAnsiTheme="minorHAnsi" w:cstheme="minorHAnsi"/>
        </w:rPr>
        <w:t>, o cualquier otra situación que tenga como fin obtener ventaja sobre los demás licitantes.</w:t>
      </w:r>
    </w:p>
    <w:p w14:paraId="01526670" w14:textId="77777777" w:rsidR="00AA6FED" w:rsidRPr="007956C7"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Si durante la evalua</w:t>
      </w:r>
      <w:r w:rsidR="00D1466E" w:rsidRPr="007956C7">
        <w:rPr>
          <w:rFonts w:asciiTheme="minorHAnsi" w:hAnsiTheme="minorHAnsi" w:cstheme="minorHAnsi"/>
        </w:rPr>
        <w:t>ción y antes de la emisión del F</w:t>
      </w:r>
      <w:r w:rsidRPr="007956C7">
        <w:rPr>
          <w:rFonts w:asciiTheme="minorHAnsi" w:hAnsiTheme="minorHAnsi" w:cstheme="minorHAnsi"/>
        </w:rPr>
        <w:t>allo se detecta que el licitante se encuentra en alguno de los supuestos de los artículos 50 y 60 de la ley.</w:t>
      </w:r>
    </w:p>
    <w:p w14:paraId="51308A2A" w14:textId="025B2BDC" w:rsidR="00AA6FED" w:rsidRPr="007956C7"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 xml:space="preserve">Se inhabilite al licitante durante el desarrollo del procedimiento y antes de la emisión del </w:t>
      </w:r>
      <w:r w:rsidR="00D1466E" w:rsidRPr="007956C7">
        <w:rPr>
          <w:rFonts w:asciiTheme="minorHAnsi" w:hAnsiTheme="minorHAnsi" w:cstheme="minorHAnsi"/>
        </w:rPr>
        <w:t>Fallo</w:t>
      </w:r>
      <w:r w:rsidR="008F08AA" w:rsidRPr="007956C7">
        <w:rPr>
          <w:rFonts w:asciiTheme="minorHAnsi" w:hAnsiTheme="minorHAnsi" w:cstheme="minorHAnsi"/>
        </w:rPr>
        <w:t xml:space="preserve"> de esta </w:t>
      </w:r>
      <w:r w:rsidR="004062B6" w:rsidRPr="007956C7">
        <w:rPr>
          <w:rFonts w:asciiTheme="minorHAnsi" w:hAnsiTheme="minorHAnsi" w:cstheme="minorHAnsi"/>
        </w:rPr>
        <w:t>licitación</w:t>
      </w:r>
      <w:r w:rsidRPr="007956C7">
        <w:rPr>
          <w:rFonts w:asciiTheme="minorHAnsi" w:hAnsiTheme="minorHAnsi" w:cstheme="minorHAnsi"/>
        </w:rPr>
        <w:t xml:space="preserve"> por resolución de la Secretaría de la Función Pública en los términos del artículo 29, fracción VIII de la Ley. Asimismo, en el supuesto que el licitante se encuentre inhabilitado, pero bajo los efectos de una resolución </w:t>
      </w:r>
      <w:r w:rsidR="007C688A" w:rsidRPr="007956C7">
        <w:rPr>
          <w:rFonts w:asciiTheme="minorHAnsi" w:hAnsiTheme="minorHAnsi" w:cstheme="minorHAnsi"/>
        </w:rPr>
        <w:t>judicial</w:t>
      </w:r>
      <w:r w:rsidRPr="007956C7">
        <w:rPr>
          <w:rFonts w:asciiTheme="minorHAnsi" w:hAnsiTheme="minorHAnsi" w:cstheme="minorHAnsi"/>
        </w:rPr>
        <w:t xml:space="preserve"> que le permita participar en el procedimiento de </w:t>
      </w:r>
      <w:r w:rsidR="004062B6" w:rsidRPr="007956C7">
        <w:rPr>
          <w:rFonts w:asciiTheme="minorHAnsi" w:hAnsiTheme="minorHAnsi" w:cstheme="minorHAnsi"/>
        </w:rPr>
        <w:t>licitación</w:t>
      </w:r>
      <w:r w:rsidRPr="007956C7">
        <w:rPr>
          <w:rFonts w:asciiTheme="minorHAnsi" w:hAnsiTheme="minorHAnsi" w:cstheme="minorHAnsi"/>
        </w:rPr>
        <w:t>, deberá manifestarlo, así como los requisitos para que dicha resolución surta o siga surtiendo sus efectos y la fecha de su cumplimiento.</w:t>
      </w:r>
    </w:p>
    <w:p w14:paraId="4E313EEE" w14:textId="77777777" w:rsidR="00AA6FED" w:rsidRPr="007956C7"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Cuando en su caso, no presente en sus proposiciones, la cantidad total de los servicios solicitados por la convocante en la partida que oferta.</w:t>
      </w:r>
    </w:p>
    <w:p w14:paraId="52481550" w14:textId="77777777" w:rsidR="00AA6FED" w:rsidRPr="007956C7"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Cuando incurran en cualquier otra violación prevista en la Ley y su Reglamento.</w:t>
      </w:r>
    </w:p>
    <w:p w14:paraId="32668AA2" w14:textId="4F287E4C" w:rsidR="00AA6FED" w:rsidRPr="007956C7"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 xml:space="preserve">El no presentar </w:t>
      </w:r>
      <w:r w:rsidR="007C688A" w:rsidRPr="007956C7">
        <w:rPr>
          <w:rFonts w:asciiTheme="minorHAnsi" w:hAnsiTheme="minorHAnsi" w:cstheme="minorHAnsi"/>
        </w:rPr>
        <w:t>foliadas</w:t>
      </w:r>
      <w:r w:rsidRPr="007956C7">
        <w:rPr>
          <w:rFonts w:asciiTheme="minorHAnsi" w:hAnsiTheme="minorHAnsi" w:cstheme="minorHAnsi"/>
        </w:rPr>
        <w:t xml:space="preserve"> en todas sus fojas, de manera individual la proposición y documentación legal y administrativa, en apego a lo dispuesto en el artículo 50 del reglamento de la Ley. Excepto cuando alguna o algunas hojas de la proposición y documentación legal y administrativa, carezcan de folio y se constate que la o las fojas </w:t>
      </w:r>
      <w:r w:rsidR="007C688A" w:rsidRPr="007956C7">
        <w:rPr>
          <w:rFonts w:asciiTheme="minorHAnsi" w:hAnsiTheme="minorHAnsi" w:cstheme="minorHAnsi"/>
        </w:rPr>
        <w:t>foliadas</w:t>
      </w:r>
      <w:r w:rsidRPr="007956C7">
        <w:rPr>
          <w:rFonts w:asciiTheme="minorHAnsi" w:hAnsiTheme="minorHAnsi" w:cstheme="minorHAnsi"/>
        </w:rPr>
        <w:t xml:space="preserve"> mantienen continuidad, la convocante no podrá desechar la proposición. En el supuesto de que falte alguna hoja y la omisión pueda ser cubierta con información contenida en la </w:t>
      </w:r>
      <w:r w:rsidR="007C688A" w:rsidRPr="007956C7">
        <w:rPr>
          <w:rFonts w:asciiTheme="minorHAnsi" w:hAnsiTheme="minorHAnsi" w:cstheme="minorHAnsi"/>
        </w:rPr>
        <w:t>propia</w:t>
      </w:r>
      <w:r w:rsidRPr="007956C7">
        <w:rPr>
          <w:rFonts w:asciiTheme="minorHAnsi" w:hAnsiTheme="minorHAnsi" w:cstheme="minorHAnsi"/>
        </w:rPr>
        <w:t xml:space="preserve"> proposición o con los documentos distintos a la misma, la convocante tampoco podrá desechar la proposición.</w:t>
      </w:r>
    </w:p>
    <w:p w14:paraId="22E14A43" w14:textId="6A174CEA" w:rsidR="00AA6FED" w:rsidRPr="007956C7"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 xml:space="preserve">Cuando no se firme en forma autógrafa </w:t>
      </w:r>
      <w:r w:rsidR="00D4495C" w:rsidRPr="007956C7">
        <w:rPr>
          <w:rFonts w:asciiTheme="minorHAnsi" w:hAnsiTheme="minorHAnsi" w:cstheme="minorHAnsi"/>
        </w:rPr>
        <w:t>y</w:t>
      </w:r>
      <w:r w:rsidRPr="007956C7">
        <w:rPr>
          <w:rFonts w:asciiTheme="minorHAnsi" w:hAnsiTheme="minorHAnsi" w:cstheme="minorHAnsi"/>
        </w:rPr>
        <w:t xml:space="preserve"> digitalmente la proposición.</w:t>
      </w:r>
    </w:p>
    <w:p w14:paraId="37EAA4E9" w14:textId="77777777" w:rsidR="00AA6FED" w:rsidRPr="007956C7"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Cuando un licitante presente más de una proposición.</w:t>
      </w:r>
    </w:p>
    <w:p w14:paraId="3FC55DCE" w14:textId="77777777" w:rsidR="00AA6FED" w:rsidRPr="007956C7"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 xml:space="preserve">Cuando no presenten los escritos o manifestaciones solicitados con la leyenda de </w:t>
      </w:r>
      <w:r w:rsidRPr="007956C7">
        <w:rPr>
          <w:rFonts w:asciiTheme="minorHAnsi" w:hAnsiTheme="minorHAnsi" w:cstheme="minorHAnsi"/>
          <w:b/>
        </w:rPr>
        <w:t>“bajo protesta de decir verdad”</w:t>
      </w:r>
      <w:r w:rsidRPr="007956C7">
        <w:rPr>
          <w:rFonts w:asciiTheme="minorHAnsi" w:hAnsiTheme="minorHAnsi" w:cstheme="minorHAnsi"/>
        </w:rPr>
        <w:t>, que se encuentren previstos en la Ley, Reglamento o en los ordenamientos de carácter general aplicables a la Administración Pública Federal, de conformidad a lo establecido en el penúltimo párrafo del artículo 39 del Reglamento de la Ley.</w:t>
      </w:r>
    </w:p>
    <w:p w14:paraId="11AC758A" w14:textId="3983DAD4" w:rsidR="00AA6FED" w:rsidRPr="007956C7"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Se tendrá por no presentada su proposición cuando el archivo electrónico que la contenga y/o</w:t>
      </w:r>
      <w:r w:rsidR="00CD6BFC">
        <w:rPr>
          <w:rFonts w:asciiTheme="minorHAnsi" w:hAnsiTheme="minorHAnsi" w:cstheme="minorHAnsi"/>
        </w:rPr>
        <w:t xml:space="preserve"> </w:t>
      </w:r>
      <w:r w:rsidRPr="007956C7">
        <w:rPr>
          <w:rFonts w:asciiTheme="minorHAnsi" w:hAnsiTheme="minorHAnsi" w:cstheme="minorHAnsi"/>
        </w:rPr>
        <w:t>demás información no pueda abrirse por tener un virus informático o por cualquier otra causa ajena al CSAEGRO.</w:t>
      </w:r>
    </w:p>
    <w:p w14:paraId="2025F079" w14:textId="77777777" w:rsidR="00AA6FED" w:rsidRPr="007956C7"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lastRenderedPageBreak/>
        <w:t>Cuando al realizar la evaluación de puntos y porcentajes, el licitante no obtenga una puntación mínima de 45 puntos en su propuesta técnica.</w:t>
      </w:r>
    </w:p>
    <w:p w14:paraId="6A87146B" w14:textId="7AB450F9" w:rsidR="00AA6FED" w:rsidRPr="007956C7" w:rsidRDefault="00A16A98"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Cuando la Propuesta E</w:t>
      </w:r>
      <w:r w:rsidR="00AA6FED" w:rsidRPr="007956C7">
        <w:rPr>
          <w:rFonts w:asciiTheme="minorHAnsi" w:hAnsiTheme="minorHAnsi" w:cstheme="minorHAnsi"/>
        </w:rPr>
        <w:t>conómica del licitante no cumpla con lo requerido en el numeral 1.2 “REQUISITOS ECONÓMICOS”</w:t>
      </w:r>
      <w:r w:rsidR="0094342F" w:rsidRPr="007956C7">
        <w:rPr>
          <w:rFonts w:asciiTheme="minorHAnsi" w:hAnsiTheme="minorHAnsi" w:cstheme="minorHAnsi"/>
        </w:rPr>
        <w:t xml:space="preserve"> del </w:t>
      </w:r>
      <w:r w:rsidR="00931995" w:rsidRPr="007956C7">
        <w:rPr>
          <w:rFonts w:asciiTheme="minorHAnsi" w:hAnsiTheme="minorHAnsi" w:cstheme="minorHAnsi"/>
        </w:rPr>
        <w:t>C</w:t>
      </w:r>
      <w:r w:rsidR="0094342F" w:rsidRPr="007956C7">
        <w:rPr>
          <w:rFonts w:asciiTheme="minorHAnsi" w:hAnsiTheme="minorHAnsi" w:cstheme="minorHAnsi"/>
        </w:rPr>
        <w:t>apítulo IV</w:t>
      </w:r>
      <w:r w:rsidR="005A06BE" w:rsidRPr="007956C7">
        <w:rPr>
          <w:rFonts w:asciiTheme="minorHAnsi" w:hAnsiTheme="minorHAnsi" w:cstheme="minorHAnsi"/>
        </w:rPr>
        <w:t xml:space="preserve"> </w:t>
      </w:r>
      <w:r w:rsidR="005A06BE" w:rsidRPr="007956C7">
        <w:rPr>
          <w:rFonts w:asciiTheme="minorHAnsi" w:hAnsiTheme="minorHAnsi" w:cstheme="minorHAnsi"/>
          <w:b/>
        </w:rPr>
        <w:t>“REQUISITOS QUE DEBERÁN CUMPLIR LOS LICITANTES”</w:t>
      </w:r>
    </w:p>
    <w:p w14:paraId="5B272B21" w14:textId="51FEBD8C" w:rsidR="00AA6FED" w:rsidRPr="007956C7"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 xml:space="preserve">Cuando se detecte </w:t>
      </w:r>
      <w:r w:rsidRPr="00167E46">
        <w:rPr>
          <w:rFonts w:asciiTheme="minorHAnsi" w:hAnsiTheme="minorHAnsi" w:cstheme="minorHAnsi"/>
        </w:rPr>
        <w:t>que alter</w:t>
      </w:r>
      <w:r w:rsidR="00121146" w:rsidRPr="00167E46">
        <w:rPr>
          <w:rFonts w:asciiTheme="minorHAnsi" w:hAnsiTheme="minorHAnsi" w:cstheme="minorHAnsi"/>
        </w:rPr>
        <w:t>ó</w:t>
      </w:r>
      <w:r w:rsidRPr="00167E46">
        <w:rPr>
          <w:rFonts w:asciiTheme="minorHAnsi" w:hAnsiTheme="minorHAnsi" w:cstheme="minorHAnsi"/>
        </w:rPr>
        <w:t xml:space="preserve"> y/o modific</w:t>
      </w:r>
      <w:r w:rsidR="00121146" w:rsidRPr="00167E46">
        <w:rPr>
          <w:rFonts w:asciiTheme="minorHAnsi" w:hAnsiTheme="minorHAnsi" w:cstheme="minorHAnsi"/>
        </w:rPr>
        <w:t>ó</w:t>
      </w:r>
      <w:r w:rsidRPr="00167E46">
        <w:rPr>
          <w:rFonts w:asciiTheme="minorHAnsi" w:hAnsiTheme="minorHAnsi" w:cstheme="minorHAnsi"/>
        </w:rPr>
        <w:t xml:space="preserve"> documentos</w:t>
      </w:r>
      <w:r w:rsidRPr="007956C7">
        <w:rPr>
          <w:rFonts w:asciiTheme="minorHAnsi" w:hAnsiTheme="minorHAnsi" w:cstheme="minorHAnsi"/>
        </w:rPr>
        <w:t xml:space="preserve"> emitidos por tercera persona (cartas, contratos, opinión SAT, opinión IMSS, etc.)</w:t>
      </w:r>
      <w:r w:rsidR="005A06BE" w:rsidRPr="007956C7">
        <w:rPr>
          <w:rFonts w:asciiTheme="minorHAnsi" w:hAnsiTheme="minorHAnsi" w:cstheme="minorHAnsi"/>
        </w:rPr>
        <w:t>.</w:t>
      </w:r>
    </w:p>
    <w:p w14:paraId="06986F3D" w14:textId="22C163B5" w:rsidR="00EF0B07" w:rsidRPr="003D2743" w:rsidRDefault="00D82252" w:rsidP="00D06205">
      <w:pPr>
        <w:pStyle w:val="Prrafodelista"/>
        <w:numPr>
          <w:ilvl w:val="0"/>
          <w:numId w:val="7"/>
        </w:numPr>
        <w:ind w:left="709"/>
        <w:jc w:val="both"/>
        <w:rPr>
          <w:rFonts w:asciiTheme="minorHAnsi" w:hAnsiTheme="minorHAnsi" w:cstheme="minorHAnsi"/>
        </w:rPr>
      </w:pPr>
      <w:r w:rsidRPr="003D2743">
        <w:rPr>
          <w:rFonts w:asciiTheme="minorHAnsi" w:hAnsiTheme="minorHAnsi" w:cstheme="minorHAnsi"/>
        </w:rPr>
        <w:t xml:space="preserve">Cuando </w:t>
      </w:r>
      <w:r w:rsidRPr="003D2743">
        <w:rPr>
          <w:rFonts w:asciiTheme="minorHAnsi" w:eastAsiaTheme="minorHAnsi" w:hAnsiTheme="minorHAnsi" w:cstheme="minorHAnsi"/>
          <w:lang w:val="es-MX" w:eastAsia="en-US"/>
        </w:rPr>
        <w:t>las instalaciones</w:t>
      </w:r>
      <w:r w:rsidR="003929DC" w:rsidRPr="003D2743">
        <w:rPr>
          <w:rFonts w:asciiTheme="minorHAnsi" w:eastAsiaTheme="minorHAnsi" w:hAnsiTheme="minorHAnsi" w:cstheme="minorHAnsi"/>
          <w:lang w:val="es-MX" w:eastAsia="en-US"/>
        </w:rPr>
        <w:t xml:space="preserve"> del licitante</w:t>
      </w:r>
      <w:r w:rsidRPr="003D2743">
        <w:rPr>
          <w:rFonts w:asciiTheme="minorHAnsi" w:eastAsiaTheme="minorHAnsi" w:hAnsiTheme="minorHAnsi" w:cstheme="minorHAnsi"/>
          <w:lang w:val="es-MX" w:eastAsia="en-US"/>
        </w:rPr>
        <w:t xml:space="preserve"> no correspondan a un negocio formalmente establecido a la razón </w:t>
      </w:r>
      <w:r w:rsidR="00DC5B52" w:rsidRPr="003D2743">
        <w:rPr>
          <w:rFonts w:asciiTheme="minorHAnsi" w:eastAsiaTheme="minorHAnsi" w:hAnsiTheme="minorHAnsi" w:cstheme="minorHAnsi"/>
          <w:lang w:val="es-MX" w:eastAsia="en-US"/>
        </w:rPr>
        <w:t>social</w:t>
      </w:r>
      <w:r w:rsidRPr="003D2743">
        <w:rPr>
          <w:rFonts w:asciiTheme="minorHAnsi" w:eastAsiaTheme="minorHAnsi" w:hAnsiTheme="minorHAnsi" w:cstheme="minorHAnsi"/>
          <w:lang w:val="es-MX" w:eastAsia="en-US"/>
        </w:rPr>
        <w:t xml:space="preserve"> del participante</w:t>
      </w:r>
      <w:r w:rsidR="003D2743" w:rsidRPr="003D2743">
        <w:rPr>
          <w:rFonts w:asciiTheme="minorHAnsi" w:hAnsiTheme="minorHAnsi" w:cstheme="minorHAnsi"/>
        </w:rPr>
        <w:t>.</w:t>
      </w:r>
    </w:p>
    <w:p w14:paraId="08AE7E2A" w14:textId="77777777" w:rsidR="00AA6FED" w:rsidRPr="007956C7" w:rsidRDefault="00AA6FED" w:rsidP="00D9313D">
      <w:pPr>
        <w:overflowPunct w:val="0"/>
        <w:autoSpaceDE w:val="0"/>
        <w:autoSpaceDN w:val="0"/>
        <w:adjustRightInd w:val="0"/>
        <w:jc w:val="both"/>
        <w:textAlignment w:val="baseline"/>
        <w:rPr>
          <w:rFonts w:asciiTheme="minorHAnsi" w:hAnsiTheme="minorHAnsi" w:cstheme="minorHAnsi"/>
          <w:lang w:val="es-ES_tradnl"/>
        </w:rPr>
      </w:pPr>
    </w:p>
    <w:p w14:paraId="66C7A91E" w14:textId="2EAA9DCF" w:rsidR="00AA6FED" w:rsidRPr="00975057" w:rsidRDefault="00AA6FED" w:rsidP="00975057">
      <w:pPr>
        <w:shd w:val="clear" w:color="auto" w:fill="92D050"/>
        <w:ind w:left="567" w:hanging="567"/>
        <w:jc w:val="both"/>
        <w:rPr>
          <w:rFonts w:asciiTheme="minorHAnsi" w:hAnsiTheme="minorHAnsi" w:cstheme="minorHAnsi"/>
          <w:b/>
        </w:rPr>
      </w:pPr>
      <w:r w:rsidRPr="007956C7">
        <w:rPr>
          <w:rFonts w:asciiTheme="minorHAnsi" w:hAnsiTheme="minorHAnsi" w:cstheme="minorHAnsi"/>
          <w:b/>
        </w:rPr>
        <w:t>5.</w:t>
      </w:r>
      <w:r w:rsidRPr="007956C7">
        <w:rPr>
          <w:rFonts w:asciiTheme="minorHAnsi" w:hAnsiTheme="minorHAnsi" w:cstheme="minorHAnsi"/>
          <w:b/>
        </w:rPr>
        <w:tab/>
        <w:t xml:space="preserve"> CAUSAS PARA DECLARAR DESIERTA Y/O CANCELAR LA </w:t>
      </w:r>
      <w:r w:rsidR="004062B6" w:rsidRPr="007956C7">
        <w:rPr>
          <w:rFonts w:asciiTheme="minorHAnsi" w:hAnsiTheme="minorHAnsi" w:cstheme="minorHAnsi"/>
          <w:b/>
        </w:rPr>
        <w:t>LICITACIÓN</w:t>
      </w:r>
    </w:p>
    <w:p w14:paraId="078BA422" w14:textId="77777777" w:rsidR="00B265D5" w:rsidRDefault="00B265D5" w:rsidP="00860C94">
      <w:pPr>
        <w:jc w:val="both"/>
        <w:rPr>
          <w:rFonts w:asciiTheme="minorHAnsi" w:hAnsiTheme="minorHAnsi" w:cstheme="minorHAnsi"/>
          <w:b/>
        </w:rPr>
      </w:pPr>
    </w:p>
    <w:p w14:paraId="14AFC60F" w14:textId="42BDD470" w:rsidR="00AA6FED" w:rsidRPr="007956C7" w:rsidRDefault="00AA6FED" w:rsidP="00860C94">
      <w:pPr>
        <w:jc w:val="both"/>
        <w:rPr>
          <w:rFonts w:asciiTheme="minorHAnsi" w:hAnsiTheme="minorHAnsi" w:cstheme="minorHAnsi"/>
          <w:b/>
        </w:rPr>
      </w:pPr>
      <w:r w:rsidRPr="007956C7">
        <w:rPr>
          <w:rFonts w:asciiTheme="minorHAnsi" w:hAnsiTheme="minorHAnsi" w:cstheme="minorHAnsi"/>
          <w:b/>
        </w:rPr>
        <w:t xml:space="preserve">5.1. </w:t>
      </w:r>
      <w:r w:rsidR="00D4495C" w:rsidRPr="007956C7">
        <w:rPr>
          <w:rFonts w:asciiTheme="minorHAnsi" w:hAnsiTheme="minorHAnsi" w:cstheme="minorHAnsi"/>
          <w:b/>
          <w:u w:val="single"/>
        </w:rPr>
        <w:t>DECLARAR DESIERTA.</w:t>
      </w:r>
    </w:p>
    <w:p w14:paraId="364DDEFA" w14:textId="77777777" w:rsidR="00AA6FED" w:rsidRPr="007956C7" w:rsidRDefault="00AA6FED" w:rsidP="00AA6FED">
      <w:pPr>
        <w:jc w:val="both"/>
        <w:rPr>
          <w:rFonts w:asciiTheme="minorHAnsi" w:hAnsiTheme="minorHAnsi" w:cstheme="minorHAnsi"/>
          <w:lang w:val="es-MX"/>
        </w:rPr>
      </w:pPr>
    </w:p>
    <w:p w14:paraId="646FF921" w14:textId="664E9497" w:rsidR="00AA6FED" w:rsidRPr="007956C7" w:rsidRDefault="00AA6FED" w:rsidP="00AA6FED">
      <w:pPr>
        <w:spacing w:after="120"/>
        <w:jc w:val="both"/>
        <w:rPr>
          <w:rFonts w:asciiTheme="minorHAnsi" w:hAnsiTheme="minorHAnsi" w:cstheme="minorHAnsi"/>
          <w:lang w:val="es-MX"/>
        </w:rPr>
      </w:pPr>
      <w:r w:rsidRPr="007956C7">
        <w:rPr>
          <w:rFonts w:asciiTheme="minorHAnsi" w:hAnsiTheme="minorHAnsi" w:cstheme="minorHAnsi"/>
          <w:lang w:val="es-MX"/>
        </w:rPr>
        <w:t xml:space="preserve">Con fundamento en los artículos 38 de la Ley y 58 de su Reglamento, esta </w:t>
      </w:r>
      <w:r w:rsidR="004062B6" w:rsidRPr="007956C7">
        <w:rPr>
          <w:rFonts w:asciiTheme="minorHAnsi" w:hAnsiTheme="minorHAnsi" w:cstheme="minorHAnsi"/>
          <w:lang w:val="es-MX"/>
        </w:rPr>
        <w:t>Licitación</w:t>
      </w:r>
      <w:r w:rsidRPr="007956C7">
        <w:rPr>
          <w:rFonts w:asciiTheme="minorHAnsi" w:hAnsiTheme="minorHAnsi" w:cstheme="minorHAnsi"/>
          <w:lang w:val="es-MX"/>
        </w:rPr>
        <w:t xml:space="preserve"> será declarada desierta, cuando:</w:t>
      </w:r>
    </w:p>
    <w:p w14:paraId="36B55ECD" w14:textId="77777777" w:rsidR="00AA6FED" w:rsidRPr="007956C7" w:rsidRDefault="00AA6FED" w:rsidP="00AA6FED">
      <w:pPr>
        <w:pStyle w:val="Prrafodelista"/>
        <w:numPr>
          <w:ilvl w:val="0"/>
          <w:numId w:val="10"/>
        </w:numPr>
        <w:ind w:left="426"/>
        <w:jc w:val="both"/>
        <w:rPr>
          <w:rFonts w:asciiTheme="minorHAnsi" w:hAnsiTheme="minorHAnsi" w:cstheme="minorHAnsi"/>
          <w:lang w:val="es-MX"/>
        </w:rPr>
      </w:pPr>
      <w:r w:rsidRPr="007956C7">
        <w:rPr>
          <w:rFonts w:asciiTheme="minorHAnsi" w:hAnsiTheme="minorHAnsi" w:cstheme="minorHAnsi"/>
          <w:lang w:val="es-MX"/>
        </w:rPr>
        <w:t>No se presente ninguna proposición en el Acto de Presentación y Apertura de Proposiciones;</w:t>
      </w:r>
    </w:p>
    <w:p w14:paraId="6702A2F4" w14:textId="0352C855" w:rsidR="00AA6FED" w:rsidRPr="007956C7" w:rsidRDefault="00AA6FED" w:rsidP="00563302">
      <w:pPr>
        <w:pStyle w:val="Prrafodelista"/>
        <w:numPr>
          <w:ilvl w:val="0"/>
          <w:numId w:val="10"/>
        </w:numPr>
        <w:ind w:left="426"/>
        <w:jc w:val="both"/>
        <w:rPr>
          <w:rFonts w:asciiTheme="minorHAnsi" w:hAnsiTheme="minorHAnsi" w:cstheme="minorHAnsi"/>
          <w:lang w:val="es-MX"/>
        </w:rPr>
      </w:pPr>
      <w:r w:rsidRPr="007956C7">
        <w:rPr>
          <w:rFonts w:asciiTheme="minorHAnsi" w:hAnsiTheme="minorHAnsi" w:cstheme="minorHAnsi"/>
          <w:lang w:val="es-MX"/>
        </w:rPr>
        <w:t xml:space="preserve">Al analizar la documentación legal y administrativa; así como las proposiciones, ningún licitante cumpla con los requisitos solicitados en la </w:t>
      </w:r>
      <w:r w:rsidR="004062B6" w:rsidRPr="007956C7">
        <w:rPr>
          <w:rFonts w:asciiTheme="minorHAnsi" w:hAnsiTheme="minorHAnsi" w:cstheme="minorHAnsi"/>
        </w:rPr>
        <w:t>licitación</w:t>
      </w:r>
      <w:r w:rsidRPr="007956C7">
        <w:rPr>
          <w:rFonts w:asciiTheme="minorHAnsi" w:hAnsiTheme="minorHAnsi" w:cstheme="minorHAnsi"/>
          <w:lang w:val="es-MX"/>
        </w:rPr>
        <w:t>;</w:t>
      </w:r>
    </w:p>
    <w:p w14:paraId="6B326B97" w14:textId="2C79A2E8" w:rsidR="00AA6FED" w:rsidRPr="007956C7" w:rsidRDefault="00AA6FED" w:rsidP="00AA6FED">
      <w:pPr>
        <w:pStyle w:val="Prrafodelista"/>
        <w:numPr>
          <w:ilvl w:val="0"/>
          <w:numId w:val="10"/>
        </w:numPr>
        <w:ind w:left="426"/>
        <w:rPr>
          <w:rFonts w:asciiTheme="minorHAnsi" w:hAnsiTheme="minorHAnsi" w:cstheme="minorHAnsi"/>
          <w:lang w:val="es-MX"/>
        </w:rPr>
      </w:pPr>
      <w:r w:rsidRPr="007956C7">
        <w:rPr>
          <w:rFonts w:asciiTheme="minorHAnsi" w:hAnsiTheme="minorHAnsi" w:cstheme="minorHAnsi"/>
          <w:lang w:val="es-MX"/>
        </w:rPr>
        <w:t xml:space="preserve">Ningún licitante alcance el mínimo de puntos requeridos en la </w:t>
      </w:r>
      <w:r w:rsidR="004062B6" w:rsidRPr="007956C7">
        <w:rPr>
          <w:rFonts w:asciiTheme="minorHAnsi" w:hAnsiTheme="minorHAnsi" w:cstheme="minorHAnsi"/>
        </w:rPr>
        <w:t>licitación</w:t>
      </w:r>
      <w:r w:rsidRPr="007956C7">
        <w:rPr>
          <w:rFonts w:asciiTheme="minorHAnsi" w:hAnsiTheme="minorHAnsi" w:cstheme="minorHAnsi"/>
          <w:lang w:val="es-MX"/>
        </w:rPr>
        <w:t>.</w:t>
      </w:r>
    </w:p>
    <w:p w14:paraId="4CC627DA" w14:textId="77777777" w:rsidR="00BC41B7" w:rsidRPr="007956C7" w:rsidRDefault="00BC41B7" w:rsidP="00BC41B7">
      <w:pPr>
        <w:pStyle w:val="Prrafodelista"/>
        <w:numPr>
          <w:ilvl w:val="0"/>
          <w:numId w:val="10"/>
        </w:numPr>
        <w:ind w:left="426"/>
        <w:rPr>
          <w:rFonts w:asciiTheme="minorHAnsi" w:hAnsiTheme="minorHAnsi" w:cstheme="minorHAnsi"/>
          <w:lang w:val="es-MX"/>
        </w:rPr>
      </w:pPr>
      <w:r w:rsidRPr="007956C7">
        <w:rPr>
          <w:rFonts w:asciiTheme="minorHAnsi" w:hAnsiTheme="minorHAnsi" w:cstheme="minorHAnsi"/>
          <w:lang w:val="es-MX"/>
        </w:rPr>
        <w:t>Cuando los precios no resulten aceptables.</w:t>
      </w:r>
    </w:p>
    <w:p w14:paraId="085670DA" w14:textId="77777777" w:rsidR="00AA6FED" w:rsidRPr="007956C7" w:rsidRDefault="00AA6FED" w:rsidP="00AA6FED">
      <w:pPr>
        <w:jc w:val="both"/>
        <w:rPr>
          <w:rFonts w:asciiTheme="minorHAnsi" w:hAnsiTheme="minorHAnsi" w:cstheme="minorHAnsi"/>
          <w:lang w:val="es-MX"/>
        </w:rPr>
      </w:pPr>
    </w:p>
    <w:p w14:paraId="77340B5F" w14:textId="3BE772FB" w:rsidR="00AA6FED" w:rsidRPr="007956C7" w:rsidRDefault="00AA6FED" w:rsidP="00DC5B52">
      <w:pPr>
        <w:jc w:val="both"/>
        <w:rPr>
          <w:rFonts w:asciiTheme="minorHAnsi" w:hAnsiTheme="minorHAnsi" w:cstheme="minorHAnsi"/>
          <w:b/>
        </w:rPr>
      </w:pPr>
      <w:r w:rsidRPr="007956C7">
        <w:rPr>
          <w:rFonts w:asciiTheme="minorHAnsi" w:hAnsiTheme="minorHAnsi" w:cstheme="minorHAnsi"/>
          <w:b/>
        </w:rPr>
        <w:t>5.</w:t>
      </w:r>
      <w:r w:rsidR="00DC5B52" w:rsidRPr="007956C7">
        <w:rPr>
          <w:rFonts w:asciiTheme="minorHAnsi" w:hAnsiTheme="minorHAnsi" w:cstheme="minorHAnsi"/>
          <w:b/>
        </w:rPr>
        <w:t xml:space="preserve">2. </w:t>
      </w:r>
      <w:r w:rsidR="00DC5B52" w:rsidRPr="007956C7">
        <w:rPr>
          <w:rFonts w:asciiTheme="minorHAnsi" w:hAnsiTheme="minorHAnsi" w:cstheme="minorHAnsi"/>
          <w:b/>
          <w:u w:val="single"/>
        </w:rPr>
        <w:t>CANCELAR LA LICITAC</w:t>
      </w:r>
      <w:r w:rsidR="00FC3EFF">
        <w:rPr>
          <w:rFonts w:asciiTheme="minorHAnsi" w:hAnsiTheme="minorHAnsi" w:cstheme="minorHAnsi"/>
          <w:b/>
          <w:u w:val="single"/>
        </w:rPr>
        <w:t>IÓN PÚBLICA NACIONAL PRESENCIAL</w:t>
      </w:r>
      <w:r w:rsidR="00DC5B52" w:rsidRPr="007956C7">
        <w:rPr>
          <w:rFonts w:asciiTheme="minorHAnsi" w:hAnsiTheme="minorHAnsi" w:cstheme="minorHAnsi"/>
          <w:b/>
          <w:u w:val="single"/>
        </w:rPr>
        <w:t>.</w:t>
      </w:r>
    </w:p>
    <w:p w14:paraId="22A533D9" w14:textId="77777777" w:rsidR="00AA6FED" w:rsidRPr="007956C7" w:rsidRDefault="00AA6FED" w:rsidP="00AA6FED">
      <w:pPr>
        <w:jc w:val="both"/>
        <w:rPr>
          <w:rFonts w:asciiTheme="minorHAnsi" w:hAnsiTheme="minorHAnsi" w:cstheme="minorHAnsi"/>
          <w:lang w:val="es-MX"/>
        </w:rPr>
      </w:pPr>
    </w:p>
    <w:p w14:paraId="36C2DAE2" w14:textId="2279AC8A" w:rsidR="00AA6FED" w:rsidRPr="007956C7" w:rsidRDefault="00AA6FED" w:rsidP="00AA6FED">
      <w:pPr>
        <w:spacing w:after="120"/>
        <w:jc w:val="both"/>
        <w:rPr>
          <w:rFonts w:asciiTheme="minorHAnsi" w:hAnsiTheme="minorHAnsi" w:cstheme="minorHAnsi"/>
          <w:lang w:val="es-MX"/>
        </w:rPr>
      </w:pPr>
      <w:r w:rsidRPr="007956C7">
        <w:rPr>
          <w:rFonts w:asciiTheme="minorHAnsi" w:hAnsiTheme="minorHAnsi" w:cstheme="minorHAnsi"/>
          <w:lang w:val="es-MX"/>
        </w:rPr>
        <w:t>La convocante,</w:t>
      </w:r>
      <w:r w:rsidRPr="007956C7">
        <w:rPr>
          <w:rFonts w:asciiTheme="minorHAnsi" w:eastAsia="Calibri" w:hAnsiTheme="minorHAnsi" w:cstheme="minorHAnsi"/>
          <w:sz w:val="18"/>
          <w:szCs w:val="18"/>
          <w:lang w:val="es-MX"/>
        </w:rPr>
        <w:t xml:space="preserve"> </w:t>
      </w:r>
      <w:r w:rsidRPr="007956C7">
        <w:rPr>
          <w:rFonts w:asciiTheme="minorHAnsi" w:eastAsia="Calibri" w:hAnsiTheme="minorHAnsi" w:cstheme="minorHAnsi"/>
          <w:lang w:val="es-MX"/>
        </w:rPr>
        <w:t>de conformidad con el artículo 38, cuarto párrafo de la Ley,</w:t>
      </w:r>
      <w:r w:rsidRPr="007956C7">
        <w:rPr>
          <w:rFonts w:asciiTheme="minorHAnsi" w:hAnsiTheme="minorHAnsi" w:cstheme="minorHAnsi"/>
          <w:lang w:val="es-MX"/>
        </w:rPr>
        <w:t xml:space="preserve"> podrá cancelar la </w:t>
      </w:r>
      <w:r w:rsidR="004062B6" w:rsidRPr="007956C7">
        <w:rPr>
          <w:rFonts w:asciiTheme="minorHAnsi" w:hAnsiTheme="minorHAnsi" w:cstheme="minorHAnsi"/>
          <w:lang w:val="es-MX"/>
        </w:rPr>
        <w:t>Licitación</w:t>
      </w:r>
      <w:r w:rsidRPr="007956C7">
        <w:rPr>
          <w:rFonts w:asciiTheme="minorHAnsi" w:hAnsiTheme="minorHAnsi" w:cstheme="minorHAnsi"/>
          <w:lang w:val="es-MX"/>
        </w:rPr>
        <w:t xml:space="preserve"> o, en su caso, la partida o conceptos incluidos en ésta, ya sea por caso fortuito o fuerza mayor. De igual manera, podrá cancelar dicho procedimiento cuando existan </w:t>
      </w:r>
      <w:r w:rsidR="00DC5B52" w:rsidRPr="007956C7">
        <w:rPr>
          <w:rFonts w:asciiTheme="minorHAnsi" w:hAnsiTheme="minorHAnsi" w:cstheme="minorHAnsi"/>
          <w:lang w:val="es-MX"/>
        </w:rPr>
        <w:t>circunstancias</w:t>
      </w:r>
      <w:r w:rsidRPr="007956C7">
        <w:rPr>
          <w:rFonts w:asciiTheme="minorHAnsi" w:hAnsiTheme="minorHAnsi" w:cstheme="minorHAnsi"/>
          <w:lang w:val="es-MX"/>
        </w:rPr>
        <w:t xml:space="preserve"> debidamente justificadas que provoquen la extinción de la necesidad para adquirir los bienes o contratar la prestación de los servicios y que de continuarse con el procedimiento se pudiera ocasionar un daño o perjuicio al CSAEGRO.</w:t>
      </w:r>
    </w:p>
    <w:p w14:paraId="6C53DBC7" w14:textId="159F6325" w:rsidR="00AA6FED" w:rsidRPr="007956C7" w:rsidRDefault="00AA6FED" w:rsidP="00D107E3">
      <w:pPr>
        <w:spacing w:line="276" w:lineRule="auto"/>
        <w:jc w:val="center"/>
        <w:rPr>
          <w:rFonts w:asciiTheme="minorHAnsi" w:hAnsiTheme="minorHAnsi" w:cstheme="minorHAnsi"/>
          <w:b/>
          <w:spacing w:val="20"/>
        </w:rPr>
      </w:pPr>
      <w:r w:rsidRPr="007956C7">
        <w:rPr>
          <w:rFonts w:asciiTheme="minorHAnsi" w:hAnsiTheme="minorHAnsi" w:cstheme="minorHAnsi"/>
          <w:b/>
          <w:spacing w:val="20"/>
        </w:rPr>
        <w:t>CAPÍTULO VI</w:t>
      </w:r>
    </w:p>
    <w:p w14:paraId="68234CAA" w14:textId="1F350CF4" w:rsidR="00AA6FED" w:rsidRPr="007956C7" w:rsidRDefault="00AA6FED" w:rsidP="00AA6FED">
      <w:pPr>
        <w:tabs>
          <w:tab w:val="left" w:pos="720"/>
        </w:tabs>
        <w:jc w:val="center"/>
        <w:rPr>
          <w:rFonts w:asciiTheme="minorHAnsi" w:hAnsiTheme="minorHAnsi" w:cstheme="minorHAnsi"/>
          <w:b/>
        </w:rPr>
      </w:pPr>
      <w:r w:rsidRPr="007956C7">
        <w:rPr>
          <w:rFonts w:asciiTheme="minorHAnsi" w:hAnsiTheme="minorHAnsi" w:cstheme="minorHAnsi"/>
          <w:b/>
        </w:rPr>
        <w:t>DOCUMENTOS LEGALES Y ADMINISTRATIVOS QUE DEBERÁN ENV</w:t>
      </w:r>
      <w:r w:rsidR="000F59CE" w:rsidRPr="007956C7">
        <w:rPr>
          <w:rFonts w:asciiTheme="minorHAnsi" w:hAnsiTheme="minorHAnsi" w:cstheme="minorHAnsi"/>
          <w:b/>
        </w:rPr>
        <w:t>I</w:t>
      </w:r>
      <w:r w:rsidR="00646057" w:rsidRPr="007956C7">
        <w:rPr>
          <w:rFonts w:asciiTheme="minorHAnsi" w:hAnsiTheme="minorHAnsi" w:cstheme="minorHAnsi"/>
          <w:b/>
        </w:rPr>
        <w:t>A</w:t>
      </w:r>
      <w:r w:rsidRPr="007956C7">
        <w:rPr>
          <w:rFonts w:asciiTheme="minorHAnsi" w:hAnsiTheme="minorHAnsi" w:cstheme="minorHAnsi"/>
          <w:b/>
        </w:rPr>
        <w:t>R LOS LICITANTES</w:t>
      </w:r>
    </w:p>
    <w:p w14:paraId="2D40FAD6" w14:textId="77777777" w:rsidR="00AA6FED" w:rsidRPr="007956C7" w:rsidRDefault="00AA6FED" w:rsidP="00AA6FED">
      <w:pPr>
        <w:tabs>
          <w:tab w:val="left" w:pos="720"/>
        </w:tabs>
        <w:jc w:val="center"/>
        <w:rPr>
          <w:rFonts w:asciiTheme="minorHAnsi" w:hAnsiTheme="minorHAnsi" w:cstheme="minorHAnsi"/>
          <w:b/>
        </w:rPr>
      </w:pPr>
    </w:p>
    <w:p w14:paraId="30E3BEDB"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1. </w:t>
      </w:r>
      <w:r w:rsidRPr="007956C7">
        <w:rPr>
          <w:rFonts w:asciiTheme="minorHAnsi" w:hAnsiTheme="minorHAnsi" w:cstheme="minorHAnsi"/>
          <w:b/>
        </w:rPr>
        <w:tab/>
        <w:t>DOCUMENTACIÓN LEGAL Y ADMINISTRATIVA</w:t>
      </w:r>
    </w:p>
    <w:p w14:paraId="2C1DAC9B" w14:textId="77777777" w:rsidR="00AA6FED" w:rsidRPr="007956C7" w:rsidRDefault="00AA6FED" w:rsidP="00AA6FED">
      <w:pPr>
        <w:ind w:hanging="851"/>
        <w:jc w:val="both"/>
        <w:rPr>
          <w:rFonts w:asciiTheme="minorHAnsi" w:hAnsiTheme="minorHAnsi" w:cstheme="minorHAnsi"/>
        </w:rPr>
      </w:pPr>
    </w:p>
    <w:p w14:paraId="31DFC8A4" w14:textId="64154033" w:rsidR="00F13633" w:rsidRDefault="00AA6FED" w:rsidP="00AA6FED">
      <w:pPr>
        <w:pStyle w:val="Prrafodelista"/>
        <w:tabs>
          <w:tab w:val="left" w:pos="284"/>
        </w:tabs>
        <w:ind w:left="0"/>
        <w:jc w:val="both"/>
        <w:rPr>
          <w:rFonts w:asciiTheme="minorHAnsi" w:eastAsia="Calibri" w:hAnsiTheme="minorHAnsi" w:cstheme="minorHAnsi"/>
        </w:rPr>
      </w:pPr>
      <w:r w:rsidRPr="007956C7">
        <w:rPr>
          <w:rFonts w:asciiTheme="minorHAnsi" w:eastAsia="Calibri" w:hAnsiTheme="minorHAnsi" w:cstheme="minorHAnsi"/>
        </w:rPr>
        <w:t>Los licitantes deberán presentar los siguientes documentos, a fin de satisfacer todos y cada uno de los requisitos legales-administrativos solicitados por la convocante:</w:t>
      </w:r>
    </w:p>
    <w:p w14:paraId="1E4CCC75" w14:textId="77777777" w:rsidR="00E54FF9" w:rsidRPr="007956C7" w:rsidRDefault="00E54FF9" w:rsidP="00AA6FED">
      <w:pPr>
        <w:pStyle w:val="Prrafodelista"/>
        <w:tabs>
          <w:tab w:val="left" w:pos="284"/>
        </w:tabs>
        <w:ind w:left="0"/>
        <w:jc w:val="both"/>
        <w:rPr>
          <w:rFonts w:asciiTheme="minorHAnsi" w:eastAsia="Calibri" w:hAnsiTheme="minorHAnsi" w:cstheme="minorHAnsi"/>
        </w:rPr>
      </w:pPr>
    </w:p>
    <w:p w14:paraId="11E48F5F" w14:textId="11EE1C76" w:rsidR="00F13633" w:rsidRPr="007956C7" w:rsidRDefault="00F13633" w:rsidP="00F13633">
      <w:pPr>
        <w:tabs>
          <w:tab w:val="left" w:pos="0"/>
          <w:tab w:val="left" w:pos="426"/>
          <w:tab w:val="left" w:pos="567"/>
        </w:tabs>
        <w:jc w:val="both"/>
        <w:rPr>
          <w:rFonts w:asciiTheme="minorHAnsi" w:hAnsiTheme="minorHAnsi" w:cstheme="minorHAnsi"/>
        </w:rPr>
      </w:pPr>
      <w:r w:rsidRPr="007956C7">
        <w:rPr>
          <w:rFonts w:asciiTheme="minorHAnsi" w:hAnsiTheme="minorHAnsi" w:cstheme="minorHAnsi"/>
          <w:b/>
        </w:rPr>
        <w:t>ANEXO L1 “ESCRITO DE NACIONALIDAD MEXICANA”.</w:t>
      </w:r>
    </w:p>
    <w:p w14:paraId="085CF161" w14:textId="77777777" w:rsidR="00F13633" w:rsidRPr="007956C7" w:rsidRDefault="00F13633" w:rsidP="00F13633">
      <w:pPr>
        <w:tabs>
          <w:tab w:val="left" w:pos="0"/>
          <w:tab w:val="left" w:pos="426"/>
          <w:tab w:val="left" w:pos="567"/>
        </w:tabs>
        <w:jc w:val="both"/>
        <w:rPr>
          <w:rFonts w:asciiTheme="minorHAnsi" w:hAnsiTheme="minorHAnsi" w:cstheme="minorHAnsi"/>
          <w:b/>
        </w:rPr>
      </w:pPr>
      <w:r w:rsidRPr="007956C7">
        <w:rPr>
          <w:rFonts w:asciiTheme="minorHAnsi" w:hAnsiTheme="minorHAnsi" w:cstheme="minorHAnsi"/>
        </w:rPr>
        <w:t xml:space="preserve">Escrito mediante el cual, el licitante o su representante legal manifiesten, bajo protesta de decir verdad, que es de Nacionalidad Mexicana. </w:t>
      </w:r>
    </w:p>
    <w:p w14:paraId="2C9CAAF5" w14:textId="75369AB2" w:rsidR="00AA6FED" w:rsidRPr="007956C7" w:rsidRDefault="00AA6FED" w:rsidP="00AA6FED">
      <w:pPr>
        <w:pStyle w:val="Prrafodelista"/>
        <w:tabs>
          <w:tab w:val="left" w:pos="284"/>
        </w:tabs>
        <w:ind w:left="0"/>
        <w:jc w:val="both"/>
        <w:rPr>
          <w:rFonts w:asciiTheme="minorHAnsi" w:eastAsia="Calibri" w:hAnsiTheme="minorHAnsi" w:cstheme="minorHAnsi"/>
        </w:rPr>
      </w:pPr>
    </w:p>
    <w:p w14:paraId="73B98181" w14:textId="078919EA" w:rsidR="00D4495C" w:rsidRPr="007956C7" w:rsidRDefault="00F13633" w:rsidP="00AA6FED">
      <w:pPr>
        <w:tabs>
          <w:tab w:val="left" w:pos="0"/>
        </w:tabs>
        <w:jc w:val="both"/>
        <w:rPr>
          <w:rFonts w:asciiTheme="minorHAnsi" w:hAnsiTheme="minorHAnsi" w:cstheme="minorHAnsi"/>
          <w:b/>
        </w:rPr>
      </w:pPr>
      <w:r w:rsidRPr="007956C7">
        <w:rPr>
          <w:rFonts w:asciiTheme="minorHAnsi" w:hAnsiTheme="minorHAnsi" w:cstheme="minorHAnsi"/>
          <w:b/>
        </w:rPr>
        <w:t>ANEXO L2</w:t>
      </w:r>
      <w:r w:rsidR="00AA6FED" w:rsidRPr="007956C7">
        <w:rPr>
          <w:rFonts w:asciiTheme="minorHAnsi" w:hAnsiTheme="minorHAnsi" w:cstheme="minorHAnsi"/>
          <w:b/>
        </w:rPr>
        <w:t xml:space="preserve"> “ACREDITACIÓN DE LA EXISTENC</w:t>
      </w:r>
      <w:r w:rsidR="000F59CE" w:rsidRPr="007956C7">
        <w:rPr>
          <w:rFonts w:asciiTheme="minorHAnsi" w:hAnsiTheme="minorHAnsi" w:cstheme="minorHAnsi"/>
          <w:b/>
        </w:rPr>
        <w:t>I</w:t>
      </w:r>
      <w:r w:rsidR="00646057" w:rsidRPr="007956C7">
        <w:rPr>
          <w:rFonts w:asciiTheme="minorHAnsi" w:hAnsiTheme="minorHAnsi" w:cstheme="minorHAnsi"/>
          <w:b/>
        </w:rPr>
        <w:t>A</w:t>
      </w:r>
      <w:r w:rsidR="00AA6FED" w:rsidRPr="007956C7">
        <w:rPr>
          <w:rFonts w:asciiTheme="minorHAnsi" w:hAnsiTheme="minorHAnsi" w:cstheme="minorHAnsi"/>
          <w:b/>
        </w:rPr>
        <w:t xml:space="preserve"> LEGAL DEL LICITANTE</w:t>
      </w:r>
      <w:r w:rsidR="00D4495C" w:rsidRPr="007956C7">
        <w:rPr>
          <w:rFonts w:asciiTheme="minorHAnsi" w:hAnsiTheme="minorHAnsi" w:cstheme="minorHAnsi"/>
          <w:b/>
        </w:rPr>
        <w:t>”.</w:t>
      </w:r>
    </w:p>
    <w:p w14:paraId="5E7C555B" w14:textId="092F2E5E" w:rsidR="00AA6FED" w:rsidRPr="007956C7" w:rsidRDefault="00EA39AC" w:rsidP="00D4495C">
      <w:pPr>
        <w:tabs>
          <w:tab w:val="left" w:pos="0"/>
        </w:tabs>
        <w:jc w:val="both"/>
        <w:rPr>
          <w:rFonts w:asciiTheme="minorHAnsi" w:hAnsiTheme="minorHAnsi" w:cstheme="minorHAnsi"/>
        </w:rPr>
      </w:pPr>
      <w:r w:rsidRPr="007956C7">
        <w:rPr>
          <w:rFonts w:asciiTheme="minorHAnsi" w:hAnsiTheme="minorHAnsi" w:cstheme="minorHAnsi"/>
        </w:rPr>
        <w:t xml:space="preserve">Escrito </w:t>
      </w:r>
      <w:r w:rsidR="00DC5B52" w:rsidRPr="007956C7">
        <w:rPr>
          <w:rFonts w:asciiTheme="minorHAnsi" w:hAnsiTheme="minorHAnsi" w:cstheme="minorHAnsi"/>
        </w:rPr>
        <w:t>mediante</w:t>
      </w:r>
      <w:r w:rsidRPr="007956C7">
        <w:rPr>
          <w:rFonts w:asciiTheme="minorHAnsi" w:hAnsiTheme="minorHAnsi" w:cstheme="minorHAnsi"/>
        </w:rPr>
        <w:t xml:space="preserve"> el cual, el licitante o su representante legal manifiesten</w:t>
      </w:r>
      <w:r w:rsidR="00AA6FED" w:rsidRPr="007956C7">
        <w:rPr>
          <w:rFonts w:asciiTheme="minorHAnsi" w:hAnsiTheme="minorHAnsi" w:cstheme="minorHAnsi"/>
        </w:rPr>
        <w:t>, bajo protesta de decir verdad, que cuenta con facultades suficientes para comprometerse por sí o por su representada</w:t>
      </w:r>
      <w:r w:rsidR="004C3B7E" w:rsidRPr="007956C7">
        <w:rPr>
          <w:rFonts w:asciiTheme="minorHAnsi" w:hAnsiTheme="minorHAnsi" w:cstheme="minorHAnsi"/>
        </w:rPr>
        <w:t xml:space="preserve"> para suscribir la propuesta de la presente </w:t>
      </w:r>
      <w:r w:rsidR="004062B6" w:rsidRPr="007956C7">
        <w:rPr>
          <w:rFonts w:asciiTheme="minorHAnsi" w:hAnsiTheme="minorHAnsi" w:cstheme="minorHAnsi"/>
        </w:rPr>
        <w:t>licitación</w:t>
      </w:r>
      <w:r w:rsidR="00AA6FED" w:rsidRPr="007956C7">
        <w:rPr>
          <w:rFonts w:asciiTheme="minorHAnsi" w:hAnsiTheme="minorHAnsi" w:cstheme="minorHAnsi"/>
        </w:rPr>
        <w:t>, mismo que contendrá los siguientes datos:</w:t>
      </w:r>
    </w:p>
    <w:p w14:paraId="62E35E6C" w14:textId="77777777" w:rsidR="00AA6FED" w:rsidRPr="007956C7" w:rsidRDefault="00AA6FED" w:rsidP="00AA6FED">
      <w:pPr>
        <w:tabs>
          <w:tab w:val="left" w:pos="0"/>
          <w:tab w:val="left" w:pos="567"/>
        </w:tabs>
        <w:jc w:val="both"/>
        <w:rPr>
          <w:rFonts w:asciiTheme="minorHAnsi" w:hAnsiTheme="minorHAnsi" w:cstheme="minorHAnsi"/>
        </w:rPr>
      </w:pPr>
    </w:p>
    <w:p w14:paraId="47AA3152" w14:textId="6D1ED774" w:rsidR="00AA6FED" w:rsidRPr="007956C7" w:rsidRDefault="00AA6FED" w:rsidP="00AA6FED">
      <w:pPr>
        <w:jc w:val="both"/>
        <w:rPr>
          <w:rFonts w:asciiTheme="minorHAnsi" w:hAnsiTheme="minorHAnsi" w:cstheme="minorHAnsi"/>
        </w:rPr>
      </w:pPr>
      <w:r w:rsidRPr="007956C7">
        <w:rPr>
          <w:rFonts w:asciiTheme="minorHAnsi" w:hAnsiTheme="minorHAnsi" w:cstheme="minorHAnsi"/>
        </w:rPr>
        <w:t xml:space="preserve">Del licitante: </w:t>
      </w:r>
      <w:r w:rsidR="009D7B51" w:rsidRPr="007956C7">
        <w:rPr>
          <w:rFonts w:asciiTheme="minorHAnsi" w:hAnsiTheme="minorHAnsi" w:cstheme="minorHAnsi"/>
        </w:rPr>
        <w:t xml:space="preserve">Denominación o Razón </w:t>
      </w:r>
      <w:r w:rsidR="00DC5B52" w:rsidRPr="007956C7">
        <w:rPr>
          <w:rFonts w:asciiTheme="minorHAnsi" w:hAnsiTheme="minorHAnsi" w:cstheme="minorHAnsi"/>
        </w:rPr>
        <w:t>Social</w:t>
      </w:r>
      <w:r w:rsidRPr="007956C7">
        <w:rPr>
          <w:rFonts w:asciiTheme="minorHAnsi" w:hAnsiTheme="minorHAnsi" w:cstheme="minorHAnsi"/>
        </w:rPr>
        <w:t>, Regis</w:t>
      </w:r>
      <w:r w:rsidR="009D7B51" w:rsidRPr="007956C7">
        <w:rPr>
          <w:rFonts w:asciiTheme="minorHAnsi" w:hAnsiTheme="minorHAnsi" w:cstheme="minorHAnsi"/>
        </w:rPr>
        <w:t>tro Federal de Contribuyentes, Domicilio, T</w:t>
      </w:r>
      <w:r w:rsidRPr="007956C7">
        <w:rPr>
          <w:rFonts w:asciiTheme="minorHAnsi" w:hAnsiTheme="minorHAnsi" w:cstheme="minorHAnsi"/>
        </w:rPr>
        <w:t>eléfo</w:t>
      </w:r>
      <w:r w:rsidR="009D7B51" w:rsidRPr="007956C7">
        <w:rPr>
          <w:rFonts w:asciiTheme="minorHAnsi" w:hAnsiTheme="minorHAnsi" w:cstheme="minorHAnsi"/>
        </w:rPr>
        <w:t>no y en caso de contar con él, C</w:t>
      </w:r>
      <w:r w:rsidRPr="007956C7">
        <w:rPr>
          <w:rFonts w:asciiTheme="minorHAnsi" w:hAnsiTheme="minorHAnsi" w:cstheme="minorHAnsi"/>
        </w:rPr>
        <w:t>orreo electrónico, además:</w:t>
      </w:r>
    </w:p>
    <w:p w14:paraId="6732F9B1" w14:textId="77777777" w:rsidR="00AA6FED" w:rsidRPr="007956C7" w:rsidRDefault="00AA6FED" w:rsidP="00AA6FED">
      <w:pPr>
        <w:tabs>
          <w:tab w:val="left" w:pos="426"/>
          <w:tab w:val="left" w:pos="567"/>
          <w:tab w:val="left" w:pos="709"/>
        </w:tabs>
        <w:ind w:left="709" w:hanging="283"/>
        <w:jc w:val="both"/>
        <w:rPr>
          <w:rFonts w:asciiTheme="minorHAnsi" w:hAnsiTheme="minorHAnsi" w:cstheme="minorHAnsi"/>
        </w:rPr>
      </w:pPr>
    </w:p>
    <w:p w14:paraId="29A1F283" w14:textId="5EB3D852" w:rsidR="00AA6FED" w:rsidRPr="007956C7" w:rsidRDefault="00AA6FED" w:rsidP="00AA6FED">
      <w:pPr>
        <w:pStyle w:val="Prrafodelista"/>
        <w:numPr>
          <w:ilvl w:val="0"/>
          <w:numId w:val="8"/>
        </w:numPr>
        <w:tabs>
          <w:tab w:val="left" w:pos="426"/>
          <w:tab w:val="left" w:pos="993"/>
        </w:tabs>
        <w:ind w:left="426" w:hanging="283"/>
        <w:jc w:val="both"/>
        <w:rPr>
          <w:rFonts w:asciiTheme="minorHAnsi" w:hAnsiTheme="minorHAnsi" w:cstheme="minorHAnsi"/>
        </w:rPr>
      </w:pPr>
      <w:r w:rsidRPr="007956C7">
        <w:rPr>
          <w:rFonts w:asciiTheme="minorHAnsi" w:hAnsiTheme="minorHAnsi" w:cstheme="minorHAnsi"/>
        </w:rPr>
        <w:lastRenderedPageBreak/>
        <w:t>Tratándose de Per</w:t>
      </w:r>
      <w:r w:rsidR="009D7B51" w:rsidRPr="007956C7">
        <w:rPr>
          <w:rFonts w:asciiTheme="minorHAnsi" w:hAnsiTheme="minorHAnsi" w:cstheme="minorHAnsi"/>
        </w:rPr>
        <w:t xml:space="preserve">sonas Morales, descripción del Objeto </w:t>
      </w:r>
      <w:r w:rsidR="00DC5B52" w:rsidRPr="007956C7">
        <w:rPr>
          <w:rFonts w:asciiTheme="minorHAnsi" w:hAnsiTheme="minorHAnsi" w:cstheme="minorHAnsi"/>
        </w:rPr>
        <w:t>Social</w:t>
      </w:r>
      <w:r w:rsidRPr="007956C7">
        <w:rPr>
          <w:rFonts w:asciiTheme="minorHAnsi" w:hAnsiTheme="minorHAnsi" w:cstheme="minorHAnsi"/>
        </w:rPr>
        <w:t xml:space="preserve"> de la empresa; identificando los datos de las escrituras públicas con las que se acredita la </w:t>
      </w:r>
      <w:r w:rsidR="00DC5B52" w:rsidRPr="007956C7">
        <w:rPr>
          <w:rFonts w:asciiTheme="minorHAnsi" w:hAnsiTheme="minorHAnsi" w:cstheme="minorHAnsi"/>
        </w:rPr>
        <w:t>existencia</w:t>
      </w:r>
      <w:r w:rsidRPr="007956C7">
        <w:rPr>
          <w:rFonts w:asciiTheme="minorHAnsi" w:hAnsiTheme="minorHAnsi" w:cstheme="minorHAnsi"/>
        </w:rPr>
        <w:t xml:space="preserve"> legal de </w:t>
      </w:r>
      <w:r w:rsidR="00167E46">
        <w:rPr>
          <w:rFonts w:asciiTheme="minorHAnsi" w:hAnsiTheme="minorHAnsi" w:cstheme="minorHAnsi"/>
        </w:rPr>
        <w:t xml:space="preserve">las personas morales, </w:t>
      </w:r>
      <w:r w:rsidR="00167E46" w:rsidRPr="007956C7">
        <w:rPr>
          <w:rFonts w:asciiTheme="minorHAnsi" w:hAnsiTheme="minorHAnsi" w:cstheme="minorHAnsi"/>
        </w:rPr>
        <w:t>sus</w:t>
      </w:r>
      <w:r w:rsidRPr="007956C7">
        <w:rPr>
          <w:rFonts w:asciiTheme="minorHAnsi" w:hAnsiTheme="minorHAnsi" w:cstheme="minorHAnsi"/>
        </w:rPr>
        <w:t xml:space="preserve"> reformas y modificaciones, así como el nombre de los socios que aparezcan en éstas.</w:t>
      </w:r>
    </w:p>
    <w:p w14:paraId="44E1650E" w14:textId="466C336D" w:rsidR="00AA6FED" w:rsidRPr="007956C7" w:rsidRDefault="00AA6FED" w:rsidP="00AA6FED">
      <w:pPr>
        <w:pStyle w:val="Prrafodelista"/>
        <w:numPr>
          <w:ilvl w:val="0"/>
          <w:numId w:val="8"/>
        </w:numPr>
        <w:tabs>
          <w:tab w:val="left" w:pos="426"/>
          <w:tab w:val="left" w:pos="993"/>
        </w:tabs>
        <w:ind w:left="426" w:hanging="283"/>
        <w:jc w:val="both"/>
        <w:rPr>
          <w:rFonts w:asciiTheme="minorHAnsi" w:hAnsiTheme="minorHAnsi" w:cstheme="minorHAnsi"/>
        </w:rPr>
      </w:pPr>
      <w:r w:rsidRPr="007956C7">
        <w:rPr>
          <w:rFonts w:asciiTheme="minorHAnsi" w:hAnsiTheme="minorHAnsi" w:cstheme="minorHAnsi"/>
        </w:rPr>
        <w:t>Tratándose de Personas Físicas, Nombre, Regis</w:t>
      </w:r>
      <w:r w:rsidR="00EF2086" w:rsidRPr="007956C7">
        <w:rPr>
          <w:rFonts w:asciiTheme="minorHAnsi" w:hAnsiTheme="minorHAnsi" w:cstheme="minorHAnsi"/>
        </w:rPr>
        <w:t xml:space="preserve">tro Federal de Contribuyentes, Domicilio y Objeto </w:t>
      </w:r>
      <w:r w:rsidR="00DC5B52" w:rsidRPr="007956C7">
        <w:rPr>
          <w:rFonts w:asciiTheme="minorHAnsi" w:hAnsiTheme="minorHAnsi" w:cstheme="minorHAnsi"/>
        </w:rPr>
        <w:t>Social</w:t>
      </w:r>
      <w:r w:rsidR="00EF2086" w:rsidRPr="007956C7">
        <w:rPr>
          <w:rFonts w:asciiTheme="minorHAnsi" w:hAnsiTheme="minorHAnsi" w:cstheme="minorHAnsi"/>
        </w:rPr>
        <w:t>.</w:t>
      </w:r>
    </w:p>
    <w:p w14:paraId="15EE9F48" w14:textId="5AC59DC6" w:rsidR="00AA6FED" w:rsidRPr="007956C7" w:rsidRDefault="00AA6FED" w:rsidP="00AA6FED">
      <w:pPr>
        <w:pStyle w:val="Prrafodelista"/>
        <w:numPr>
          <w:ilvl w:val="0"/>
          <w:numId w:val="8"/>
        </w:numPr>
        <w:tabs>
          <w:tab w:val="left" w:pos="426"/>
          <w:tab w:val="left" w:pos="993"/>
        </w:tabs>
        <w:ind w:left="426" w:hanging="283"/>
        <w:jc w:val="both"/>
        <w:rPr>
          <w:rFonts w:asciiTheme="minorHAnsi" w:hAnsiTheme="minorHAnsi" w:cstheme="minorHAnsi"/>
        </w:rPr>
      </w:pPr>
      <w:r w:rsidRPr="007956C7">
        <w:rPr>
          <w:rFonts w:asciiTheme="minorHAnsi" w:hAnsiTheme="minorHAnsi" w:cstheme="minorHAnsi"/>
        </w:rPr>
        <w:t xml:space="preserve">Del representante legal del licitante: </w:t>
      </w:r>
      <w:r w:rsidRPr="007956C7">
        <w:rPr>
          <w:rFonts w:asciiTheme="minorHAnsi" w:eastAsia="Calibri" w:hAnsiTheme="minorHAnsi" w:cstheme="minorHAnsi"/>
          <w:lang w:val="es-MX"/>
        </w:rPr>
        <w:t>Nombre del apoderado o representante legal, Registro Federal de Contribuyentes, datos de las Escrituras Públicas en las que fueron otorgadas las facultades para suscribir la proposición, nombre, número y circunscripción del Notario o Fedata</w:t>
      </w:r>
      <w:r w:rsidR="00EF2086" w:rsidRPr="007956C7">
        <w:rPr>
          <w:rFonts w:asciiTheme="minorHAnsi" w:eastAsia="Calibri" w:hAnsiTheme="minorHAnsi" w:cstheme="minorHAnsi"/>
          <w:lang w:val="es-MX"/>
        </w:rPr>
        <w:t>rio Público que las protocolizó.</w:t>
      </w:r>
      <w:r w:rsidRPr="007956C7">
        <w:rPr>
          <w:rFonts w:asciiTheme="minorHAnsi" w:eastAsia="Calibri" w:hAnsiTheme="minorHAnsi" w:cstheme="minorHAnsi"/>
          <w:lang w:val="es-MX"/>
        </w:rPr>
        <w:t xml:space="preserve"> </w:t>
      </w:r>
    </w:p>
    <w:p w14:paraId="7E6154C9" w14:textId="77777777" w:rsidR="00AA6FED" w:rsidRPr="007956C7" w:rsidRDefault="00AA6FED" w:rsidP="00AA6FED">
      <w:pPr>
        <w:pStyle w:val="Prrafodelista"/>
        <w:tabs>
          <w:tab w:val="left" w:pos="0"/>
          <w:tab w:val="left" w:pos="709"/>
        </w:tabs>
        <w:ind w:left="0"/>
        <w:jc w:val="both"/>
        <w:rPr>
          <w:rFonts w:asciiTheme="minorHAnsi" w:hAnsiTheme="minorHAnsi" w:cstheme="minorHAnsi"/>
        </w:rPr>
      </w:pPr>
    </w:p>
    <w:p w14:paraId="76FE95BB" w14:textId="4AEE6EED" w:rsidR="00AA6FED" w:rsidRPr="007956C7" w:rsidRDefault="00AA6FED" w:rsidP="00AA6FED">
      <w:pPr>
        <w:tabs>
          <w:tab w:val="left" w:pos="0"/>
        </w:tabs>
        <w:jc w:val="both"/>
        <w:rPr>
          <w:rFonts w:asciiTheme="minorHAnsi" w:eastAsia="Calibri" w:hAnsiTheme="minorHAnsi" w:cstheme="minorHAnsi"/>
        </w:rPr>
      </w:pPr>
      <w:r w:rsidRPr="007956C7">
        <w:rPr>
          <w:rFonts w:asciiTheme="minorHAnsi" w:eastAsia="Calibri" w:hAnsiTheme="minorHAnsi" w:cstheme="minorHAnsi"/>
          <w:b/>
        </w:rPr>
        <w:t>ANEXO L</w:t>
      </w:r>
      <w:r w:rsidR="00F13633" w:rsidRPr="007956C7">
        <w:rPr>
          <w:rFonts w:asciiTheme="minorHAnsi" w:eastAsia="Calibri" w:hAnsiTheme="minorHAnsi" w:cstheme="minorHAnsi"/>
          <w:b/>
        </w:rPr>
        <w:t>3</w:t>
      </w:r>
      <w:r w:rsidRPr="007956C7">
        <w:rPr>
          <w:rFonts w:asciiTheme="minorHAnsi" w:eastAsia="Calibri" w:hAnsiTheme="minorHAnsi" w:cstheme="minorHAnsi"/>
          <w:b/>
        </w:rPr>
        <w:t xml:space="preserve"> “CARTA DE INTERÉS EN PARTICIPAR EN EL PROCEDIMIENTO”.</w:t>
      </w:r>
    </w:p>
    <w:p w14:paraId="1FC32ABC" w14:textId="19E3264C" w:rsidR="00AA6FED" w:rsidRPr="007956C7" w:rsidRDefault="00AA6FED" w:rsidP="00AA6FED">
      <w:pPr>
        <w:tabs>
          <w:tab w:val="left" w:pos="0"/>
        </w:tabs>
        <w:jc w:val="both"/>
        <w:rPr>
          <w:rFonts w:asciiTheme="minorHAnsi" w:eastAsia="Calibri" w:hAnsiTheme="minorHAnsi" w:cstheme="minorHAnsi"/>
          <w:b/>
        </w:rPr>
      </w:pPr>
      <w:r w:rsidRPr="007956C7">
        <w:rPr>
          <w:rFonts w:asciiTheme="minorHAnsi" w:eastAsia="Calibri" w:hAnsiTheme="minorHAnsi" w:cstheme="minorHAnsi"/>
        </w:rPr>
        <w:t xml:space="preserve">Escrito </w:t>
      </w:r>
      <w:r w:rsidR="00DC5B52" w:rsidRPr="007956C7">
        <w:rPr>
          <w:rFonts w:asciiTheme="minorHAnsi" w:eastAsia="Calibri" w:hAnsiTheme="minorHAnsi" w:cstheme="minorHAnsi"/>
        </w:rPr>
        <w:t>mediante</w:t>
      </w:r>
      <w:r w:rsidRPr="007956C7">
        <w:rPr>
          <w:rFonts w:asciiTheme="minorHAnsi" w:eastAsia="Calibri" w:hAnsiTheme="minorHAnsi" w:cstheme="minorHAnsi"/>
        </w:rPr>
        <w:t xml:space="preserve"> el cual, el licitante o su representante legal manifieste</w:t>
      </w:r>
      <w:r w:rsidR="00EA39AC" w:rsidRPr="007956C7">
        <w:rPr>
          <w:rFonts w:asciiTheme="minorHAnsi" w:eastAsia="Calibri" w:hAnsiTheme="minorHAnsi" w:cstheme="minorHAnsi"/>
        </w:rPr>
        <w:t>n</w:t>
      </w:r>
      <w:r w:rsidRPr="007956C7">
        <w:rPr>
          <w:rFonts w:asciiTheme="minorHAnsi" w:eastAsia="Calibri" w:hAnsiTheme="minorHAnsi" w:cstheme="minorHAnsi"/>
        </w:rPr>
        <w:t xml:space="preserve">, bajo protesta de decir verdad, que expresan su interés en participar en la </w:t>
      </w:r>
      <w:r w:rsidR="009D7B51" w:rsidRPr="007956C7">
        <w:rPr>
          <w:rFonts w:asciiTheme="minorHAnsi" w:eastAsia="Calibri" w:hAnsiTheme="minorHAnsi" w:cstheme="minorHAnsi"/>
        </w:rPr>
        <w:t xml:space="preserve">presente </w:t>
      </w:r>
      <w:r w:rsidR="004062B6" w:rsidRPr="007956C7">
        <w:rPr>
          <w:rFonts w:asciiTheme="minorHAnsi" w:eastAsia="Calibri" w:hAnsiTheme="minorHAnsi" w:cstheme="minorHAnsi"/>
        </w:rPr>
        <w:t>licitación</w:t>
      </w:r>
      <w:r w:rsidRPr="007956C7">
        <w:rPr>
          <w:rFonts w:asciiTheme="minorHAnsi" w:eastAsia="Calibri" w:hAnsiTheme="minorHAnsi" w:cstheme="minorHAnsi"/>
        </w:rPr>
        <w:t xml:space="preserve">. </w:t>
      </w:r>
    </w:p>
    <w:p w14:paraId="1D4B3542" w14:textId="77777777" w:rsidR="00AA6FED" w:rsidRPr="007956C7" w:rsidRDefault="00AA6FED" w:rsidP="00AA6FED">
      <w:pPr>
        <w:tabs>
          <w:tab w:val="left" w:pos="0"/>
        </w:tabs>
        <w:jc w:val="both"/>
        <w:rPr>
          <w:rFonts w:asciiTheme="minorHAnsi" w:eastAsia="Calibri" w:hAnsiTheme="minorHAnsi" w:cstheme="minorHAnsi"/>
          <w:b/>
        </w:rPr>
      </w:pPr>
    </w:p>
    <w:p w14:paraId="2C5C4749" w14:textId="4B031579" w:rsidR="00AA6FED" w:rsidRPr="007956C7" w:rsidRDefault="00FA5B45" w:rsidP="00AA6FED">
      <w:pPr>
        <w:tabs>
          <w:tab w:val="left" w:pos="0"/>
          <w:tab w:val="left" w:pos="426"/>
          <w:tab w:val="left" w:pos="567"/>
        </w:tabs>
        <w:jc w:val="both"/>
        <w:rPr>
          <w:rFonts w:asciiTheme="minorHAnsi" w:eastAsia="Calibri" w:hAnsiTheme="minorHAnsi" w:cstheme="minorHAnsi"/>
          <w:lang w:val="es-MX"/>
        </w:rPr>
      </w:pPr>
      <w:r w:rsidRPr="007956C7">
        <w:rPr>
          <w:rFonts w:asciiTheme="minorHAnsi" w:hAnsiTheme="minorHAnsi" w:cstheme="minorHAnsi"/>
          <w:b/>
        </w:rPr>
        <w:t>ANEXO L</w:t>
      </w:r>
      <w:r w:rsidR="00F13633" w:rsidRPr="007956C7">
        <w:rPr>
          <w:rFonts w:asciiTheme="minorHAnsi" w:hAnsiTheme="minorHAnsi" w:cstheme="minorHAnsi"/>
          <w:b/>
        </w:rPr>
        <w:t>4</w:t>
      </w:r>
      <w:r w:rsidR="00AA6FED" w:rsidRPr="007956C7">
        <w:rPr>
          <w:rFonts w:asciiTheme="minorHAnsi" w:hAnsiTheme="minorHAnsi" w:cstheme="minorHAnsi"/>
          <w:b/>
        </w:rPr>
        <w:t xml:space="preserve"> “IDENTIFICACIÓN OFIC</w:t>
      </w:r>
      <w:r w:rsidR="00F66E5B" w:rsidRPr="007956C7">
        <w:rPr>
          <w:rFonts w:asciiTheme="minorHAnsi" w:hAnsiTheme="minorHAnsi" w:cstheme="minorHAnsi"/>
          <w:b/>
        </w:rPr>
        <w:t>I</w:t>
      </w:r>
      <w:r w:rsidR="00646057" w:rsidRPr="007956C7">
        <w:rPr>
          <w:rFonts w:asciiTheme="minorHAnsi" w:hAnsiTheme="minorHAnsi" w:cstheme="minorHAnsi"/>
          <w:b/>
        </w:rPr>
        <w:t>A</w:t>
      </w:r>
      <w:r w:rsidR="00AA6FED" w:rsidRPr="007956C7">
        <w:rPr>
          <w:rFonts w:asciiTheme="minorHAnsi" w:hAnsiTheme="minorHAnsi" w:cstheme="minorHAnsi"/>
          <w:b/>
        </w:rPr>
        <w:t>L”.</w:t>
      </w:r>
    </w:p>
    <w:p w14:paraId="6B2794FB" w14:textId="0C21C455" w:rsidR="00AA6FED" w:rsidRPr="007956C7" w:rsidRDefault="00AA6FED" w:rsidP="00AA6FED">
      <w:pPr>
        <w:tabs>
          <w:tab w:val="left" w:pos="0"/>
          <w:tab w:val="left" w:pos="426"/>
          <w:tab w:val="left" w:pos="567"/>
        </w:tabs>
        <w:jc w:val="both"/>
        <w:rPr>
          <w:rFonts w:asciiTheme="minorHAnsi" w:hAnsiTheme="minorHAnsi" w:cstheme="minorHAnsi"/>
        </w:rPr>
      </w:pPr>
      <w:r w:rsidRPr="007956C7">
        <w:rPr>
          <w:rFonts w:asciiTheme="minorHAnsi" w:eastAsia="Calibri" w:hAnsiTheme="minorHAnsi" w:cstheme="minorHAnsi"/>
          <w:lang w:val="es-MX"/>
        </w:rPr>
        <w:t>El licitante</w:t>
      </w:r>
      <w:r w:rsidR="00EA39AC" w:rsidRPr="007956C7">
        <w:rPr>
          <w:rFonts w:asciiTheme="minorHAnsi" w:eastAsia="Calibri" w:hAnsiTheme="minorHAnsi" w:cstheme="minorHAnsi"/>
          <w:lang w:val="es-MX"/>
        </w:rPr>
        <w:t xml:space="preserve"> </w:t>
      </w:r>
      <w:r w:rsidR="00EA39AC" w:rsidRPr="007956C7">
        <w:rPr>
          <w:rFonts w:asciiTheme="minorHAnsi" w:eastAsia="Calibri" w:hAnsiTheme="minorHAnsi" w:cstheme="minorHAnsi"/>
        </w:rPr>
        <w:t xml:space="preserve">o su representante legal </w:t>
      </w:r>
      <w:r w:rsidR="00EA39AC" w:rsidRPr="007956C7">
        <w:rPr>
          <w:rFonts w:asciiTheme="minorHAnsi" w:eastAsia="Calibri" w:hAnsiTheme="minorHAnsi" w:cstheme="minorHAnsi"/>
          <w:lang w:val="es-MX"/>
        </w:rPr>
        <w:t>deberán</w:t>
      </w:r>
      <w:r w:rsidRPr="007956C7">
        <w:rPr>
          <w:rFonts w:asciiTheme="minorHAnsi" w:eastAsia="Calibri" w:hAnsiTheme="minorHAnsi" w:cstheme="minorHAnsi"/>
          <w:lang w:val="es-MX"/>
        </w:rPr>
        <w:t xml:space="preserve"> presentar una identificación </w:t>
      </w:r>
      <w:r w:rsidR="00DC5B52" w:rsidRPr="007956C7">
        <w:rPr>
          <w:rFonts w:asciiTheme="minorHAnsi" w:eastAsia="Calibri" w:hAnsiTheme="minorHAnsi" w:cstheme="minorHAnsi"/>
          <w:lang w:val="es-MX"/>
        </w:rPr>
        <w:t>oficial</w:t>
      </w:r>
      <w:r w:rsidRPr="007956C7">
        <w:rPr>
          <w:rFonts w:asciiTheme="minorHAnsi" w:eastAsia="Calibri" w:hAnsiTheme="minorHAnsi" w:cstheme="minorHAnsi"/>
          <w:lang w:val="es-MX"/>
        </w:rPr>
        <w:t xml:space="preserve"> vigente, ya sea pasaporte, cédula profesional, cartilla del servicio militar nacional o </w:t>
      </w:r>
      <w:r w:rsidR="00DC5B52" w:rsidRPr="007956C7">
        <w:rPr>
          <w:rFonts w:asciiTheme="minorHAnsi" w:eastAsia="Calibri" w:hAnsiTheme="minorHAnsi" w:cstheme="minorHAnsi"/>
          <w:lang w:val="es-MX"/>
        </w:rPr>
        <w:t>credencial</w:t>
      </w:r>
      <w:r w:rsidRPr="007956C7">
        <w:rPr>
          <w:rFonts w:asciiTheme="minorHAnsi" w:eastAsia="Calibri" w:hAnsiTheme="minorHAnsi" w:cstheme="minorHAnsi"/>
          <w:lang w:val="es-MX"/>
        </w:rPr>
        <w:t xml:space="preserve"> para votar expedida por el Instituto Nacional Electoral, de quien suscribe la proposición (Legible).  </w:t>
      </w:r>
    </w:p>
    <w:p w14:paraId="4F5F77DA" w14:textId="2A34F628" w:rsidR="00AA6FED" w:rsidRPr="007956C7" w:rsidRDefault="00AA6FED" w:rsidP="00AA6FED">
      <w:pPr>
        <w:pStyle w:val="Prrafodelista"/>
        <w:tabs>
          <w:tab w:val="left" w:pos="0"/>
        </w:tabs>
        <w:ind w:left="0"/>
        <w:rPr>
          <w:rFonts w:asciiTheme="minorHAnsi" w:hAnsiTheme="minorHAnsi" w:cstheme="minorHAnsi"/>
          <w:b/>
        </w:rPr>
      </w:pPr>
    </w:p>
    <w:p w14:paraId="1C85CCD9" w14:textId="0C05A2CD" w:rsidR="00AA6FED" w:rsidRPr="007956C7" w:rsidRDefault="00FA5B45" w:rsidP="00AA6FED">
      <w:pPr>
        <w:tabs>
          <w:tab w:val="left" w:pos="0"/>
        </w:tabs>
        <w:jc w:val="both"/>
        <w:rPr>
          <w:rFonts w:asciiTheme="minorHAnsi" w:eastAsia="Calibri" w:hAnsiTheme="minorHAnsi" w:cstheme="minorHAnsi"/>
          <w:lang w:val="es-MX"/>
        </w:rPr>
      </w:pPr>
      <w:r w:rsidRPr="007956C7">
        <w:rPr>
          <w:rFonts w:asciiTheme="minorHAnsi" w:hAnsiTheme="minorHAnsi" w:cstheme="minorHAnsi"/>
          <w:b/>
        </w:rPr>
        <w:t>ANEXO L</w:t>
      </w:r>
      <w:r w:rsidR="00844816">
        <w:rPr>
          <w:rFonts w:asciiTheme="minorHAnsi" w:hAnsiTheme="minorHAnsi" w:cstheme="minorHAnsi"/>
          <w:b/>
        </w:rPr>
        <w:t>5</w:t>
      </w:r>
      <w:r w:rsidR="00AA6FED" w:rsidRPr="007956C7">
        <w:rPr>
          <w:rFonts w:asciiTheme="minorHAnsi" w:hAnsiTheme="minorHAnsi" w:cstheme="minorHAnsi"/>
          <w:b/>
        </w:rPr>
        <w:t xml:space="preserve"> “MANIFESTACIÓN DE NO ENCONTRARSE EN LOS SUPUESTOS DE LOS ARTÍCULOS 50 Y 60 DE LA LEY”.</w:t>
      </w:r>
    </w:p>
    <w:p w14:paraId="541074D3" w14:textId="724B7A79" w:rsidR="00AA6FED" w:rsidRPr="007956C7" w:rsidRDefault="00EA39AC" w:rsidP="00AA6FED">
      <w:pPr>
        <w:tabs>
          <w:tab w:val="left" w:pos="0"/>
        </w:tabs>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Escrito </w:t>
      </w:r>
      <w:r w:rsidR="00DC5B52" w:rsidRPr="007956C7">
        <w:rPr>
          <w:rFonts w:asciiTheme="minorHAnsi" w:eastAsia="Calibri" w:hAnsiTheme="minorHAnsi" w:cstheme="minorHAnsi"/>
          <w:lang w:val="es-MX"/>
        </w:rPr>
        <w:t>mediante</w:t>
      </w:r>
      <w:r w:rsidRPr="007956C7">
        <w:rPr>
          <w:rFonts w:asciiTheme="minorHAnsi" w:eastAsia="Calibri" w:hAnsiTheme="minorHAnsi" w:cstheme="minorHAnsi"/>
          <w:lang w:val="es-MX"/>
        </w:rPr>
        <w:t xml:space="preserve"> el cual, el licitante o su representante legal manifiesten,</w:t>
      </w:r>
      <w:r w:rsidR="00D4495C" w:rsidRPr="007956C7">
        <w:rPr>
          <w:rFonts w:asciiTheme="minorHAnsi" w:eastAsia="Calibri" w:hAnsiTheme="minorHAnsi" w:cstheme="minorHAnsi"/>
          <w:lang w:val="es-MX"/>
        </w:rPr>
        <w:t xml:space="preserve"> b</w:t>
      </w:r>
      <w:r w:rsidR="00AA6FED" w:rsidRPr="007956C7">
        <w:rPr>
          <w:rFonts w:asciiTheme="minorHAnsi" w:eastAsia="Calibri" w:hAnsiTheme="minorHAnsi" w:cstheme="minorHAnsi"/>
          <w:lang w:val="es-MX"/>
        </w:rPr>
        <w:t xml:space="preserve">ajo </w:t>
      </w:r>
      <w:r w:rsidR="00D4495C" w:rsidRPr="007956C7">
        <w:rPr>
          <w:rFonts w:asciiTheme="minorHAnsi" w:eastAsia="Calibri" w:hAnsiTheme="minorHAnsi" w:cstheme="minorHAnsi"/>
          <w:lang w:val="es-MX"/>
        </w:rPr>
        <w:t>p</w:t>
      </w:r>
      <w:r w:rsidR="00AA6FED" w:rsidRPr="007956C7">
        <w:rPr>
          <w:rFonts w:asciiTheme="minorHAnsi" w:eastAsia="Calibri" w:hAnsiTheme="minorHAnsi" w:cstheme="minorHAnsi"/>
          <w:lang w:val="es-MX"/>
        </w:rPr>
        <w:t xml:space="preserve">rotesta de </w:t>
      </w:r>
      <w:r w:rsidR="00D4495C" w:rsidRPr="007956C7">
        <w:rPr>
          <w:rFonts w:asciiTheme="minorHAnsi" w:eastAsia="Calibri" w:hAnsiTheme="minorHAnsi" w:cstheme="minorHAnsi"/>
          <w:lang w:val="es-MX"/>
        </w:rPr>
        <w:t>d</w:t>
      </w:r>
      <w:r w:rsidR="00AA6FED" w:rsidRPr="007956C7">
        <w:rPr>
          <w:rFonts w:asciiTheme="minorHAnsi" w:eastAsia="Calibri" w:hAnsiTheme="minorHAnsi" w:cstheme="minorHAnsi"/>
          <w:lang w:val="es-MX"/>
        </w:rPr>
        <w:t xml:space="preserve">ecir </w:t>
      </w:r>
      <w:r w:rsidR="00D4495C" w:rsidRPr="007956C7">
        <w:rPr>
          <w:rFonts w:asciiTheme="minorHAnsi" w:eastAsia="Calibri" w:hAnsiTheme="minorHAnsi" w:cstheme="minorHAnsi"/>
          <w:lang w:val="es-MX"/>
        </w:rPr>
        <w:t>v</w:t>
      </w:r>
      <w:r w:rsidR="00AA6FED" w:rsidRPr="007956C7">
        <w:rPr>
          <w:rFonts w:asciiTheme="minorHAnsi" w:eastAsia="Calibri" w:hAnsiTheme="minorHAnsi" w:cstheme="minorHAnsi"/>
          <w:lang w:val="es-MX"/>
        </w:rPr>
        <w:t xml:space="preserve">erdad, de no encontrarse en supuesto alguno de lo que establecen los artículos 50 y 60 de la Ley, tanto los accionistas como el representante legal. Asimismo, que por su conducto no participan en este procedimiento, personas físicas o morales que se encuentren inhabilitadas por resolución de la SFP, en los términos de la Ley; con el propósito de evadir los efectos de la inhabilitación de acuerdo con lo que establece el artículo 29 </w:t>
      </w:r>
      <w:r w:rsidR="00AA6FED" w:rsidRPr="00167E46">
        <w:rPr>
          <w:rFonts w:asciiTheme="minorHAnsi" w:eastAsia="Calibri" w:hAnsiTheme="minorHAnsi" w:cstheme="minorHAnsi"/>
          <w:lang w:val="es-MX"/>
        </w:rPr>
        <w:t>fracción V</w:t>
      </w:r>
      <w:r w:rsidR="00E4589D" w:rsidRPr="00167E46">
        <w:rPr>
          <w:rFonts w:asciiTheme="minorHAnsi" w:eastAsia="Calibri" w:hAnsiTheme="minorHAnsi" w:cstheme="minorHAnsi"/>
          <w:lang w:val="es-MX"/>
        </w:rPr>
        <w:t>III</w:t>
      </w:r>
      <w:r w:rsidR="0080456D" w:rsidRPr="00167E46">
        <w:rPr>
          <w:rFonts w:asciiTheme="minorHAnsi" w:eastAsia="Calibri" w:hAnsiTheme="minorHAnsi" w:cstheme="minorHAnsi"/>
          <w:lang w:val="es-MX"/>
        </w:rPr>
        <w:t>,</w:t>
      </w:r>
      <w:r w:rsidR="00E4589D" w:rsidRPr="00167E46">
        <w:rPr>
          <w:rFonts w:asciiTheme="minorHAnsi" w:eastAsia="Calibri" w:hAnsiTheme="minorHAnsi" w:cstheme="minorHAnsi"/>
          <w:lang w:val="es-MX"/>
        </w:rPr>
        <w:t xml:space="preserve"> de la Ley y el artículo 39 f</w:t>
      </w:r>
      <w:r w:rsidR="00AA6FED" w:rsidRPr="00167E46">
        <w:rPr>
          <w:rFonts w:asciiTheme="minorHAnsi" w:eastAsia="Calibri" w:hAnsiTheme="minorHAnsi" w:cstheme="minorHAnsi"/>
          <w:lang w:val="es-MX"/>
        </w:rPr>
        <w:t>racción VI</w:t>
      </w:r>
      <w:r w:rsidR="00E4589D" w:rsidRPr="00167E46">
        <w:rPr>
          <w:rFonts w:asciiTheme="minorHAnsi" w:eastAsia="Calibri" w:hAnsiTheme="minorHAnsi" w:cstheme="minorHAnsi"/>
          <w:lang w:val="es-MX"/>
        </w:rPr>
        <w:t>,</w:t>
      </w:r>
      <w:r w:rsidR="00AA6FED" w:rsidRPr="00167E46">
        <w:rPr>
          <w:rFonts w:asciiTheme="minorHAnsi" w:eastAsia="Calibri" w:hAnsiTheme="minorHAnsi" w:cstheme="minorHAnsi"/>
          <w:lang w:val="es-MX"/>
        </w:rPr>
        <w:t xml:space="preserve"> </w:t>
      </w:r>
      <w:r w:rsidR="00E4589D" w:rsidRPr="00167E46">
        <w:rPr>
          <w:rFonts w:asciiTheme="minorHAnsi" w:eastAsia="Calibri" w:hAnsiTheme="minorHAnsi" w:cstheme="minorHAnsi"/>
          <w:lang w:val="es-MX"/>
        </w:rPr>
        <w:t>in</w:t>
      </w:r>
      <w:r w:rsidR="00AA6FED" w:rsidRPr="00167E46">
        <w:rPr>
          <w:rFonts w:asciiTheme="minorHAnsi" w:eastAsia="Calibri" w:hAnsiTheme="minorHAnsi" w:cstheme="minorHAnsi"/>
          <w:lang w:val="es-MX"/>
        </w:rPr>
        <w:t xml:space="preserve">ciso </w:t>
      </w:r>
      <w:r w:rsidR="00E4589D" w:rsidRPr="00167E46">
        <w:rPr>
          <w:rFonts w:asciiTheme="minorHAnsi" w:eastAsia="Calibri" w:hAnsiTheme="minorHAnsi" w:cstheme="minorHAnsi"/>
          <w:lang w:val="es-MX"/>
        </w:rPr>
        <w:t>e</w:t>
      </w:r>
      <w:r w:rsidR="00AA6FED" w:rsidRPr="00167E46">
        <w:rPr>
          <w:rFonts w:asciiTheme="minorHAnsi" w:eastAsia="Calibri" w:hAnsiTheme="minorHAnsi" w:cstheme="minorHAnsi"/>
          <w:lang w:val="es-MX"/>
        </w:rPr>
        <w:t>) y</w:t>
      </w:r>
      <w:r w:rsidR="00AA6FED" w:rsidRPr="007956C7">
        <w:rPr>
          <w:rFonts w:asciiTheme="minorHAnsi" w:eastAsia="Calibri" w:hAnsiTheme="minorHAnsi" w:cstheme="minorHAnsi"/>
          <w:lang w:val="es-MX"/>
        </w:rPr>
        <w:t xml:space="preserve"> penúltimo párrafo</w:t>
      </w:r>
      <w:r w:rsidR="008E44FA">
        <w:rPr>
          <w:rFonts w:asciiTheme="minorHAnsi" w:eastAsia="Calibri" w:hAnsiTheme="minorHAnsi" w:cstheme="minorHAnsi"/>
          <w:lang w:val="es-MX"/>
        </w:rPr>
        <w:t>,</w:t>
      </w:r>
      <w:r w:rsidR="00AA6FED" w:rsidRPr="007956C7">
        <w:rPr>
          <w:rFonts w:asciiTheme="minorHAnsi" w:eastAsia="Calibri" w:hAnsiTheme="minorHAnsi" w:cstheme="minorHAnsi"/>
          <w:lang w:val="es-MX"/>
        </w:rPr>
        <w:t xml:space="preserve"> del Reglamento.</w:t>
      </w:r>
    </w:p>
    <w:p w14:paraId="165EB43F" w14:textId="7C8F9110" w:rsidR="00AA6FED" w:rsidRPr="007956C7" w:rsidRDefault="00AA6FED" w:rsidP="00AA6FED">
      <w:pPr>
        <w:pStyle w:val="Prrafodelista"/>
        <w:tabs>
          <w:tab w:val="left" w:pos="0"/>
        </w:tabs>
        <w:ind w:left="0"/>
        <w:rPr>
          <w:rFonts w:asciiTheme="minorHAnsi" w:hAnsiTheme="minorHAnsi" w:cstheme="minorHAnsi"/>
          <w:b/>
        </w:rPr>
      </w:pPr>
    </w:p>
    <w:p w14:paraId="5536A87D" w14:textId="339FABE2" w:rsidR="00D4495C" w:rsidRPr="007956C7" w:rsidRDefault="00844816" w:rsidP="00AA6FED">
      <w:pPr>
        <w:tabs>
          <w:tab w:val="left" w:pos="0"/>
        </w:tabs>
        <w:jc w:val="both"/>
        <w:rPr>
          <w:rFonts w:asciiTheme="minorHAnsi" w:hAnsiTheme="minorHAnsi" w:cstheme="minorHAnsi"/>
          <w:b/>
        </w:rPr>
      </w:pPr>
      <w:r>
        <w:rPr>
          <w:rFonts w:asciiTheme="minorHAnsi" w:hAnsiTheme="minorHAnsi" w:cstheme="minorHAnsi"/>
          <w:b/>
        </w:rPr>
        <w:t>ANEXO L6</w:t>
      </w:r>
      <w:r w:rsidR="00AA6FED" w:rsidRPr="007956C7">
        <w:rPr>
          <w:rFonts w:asciiTheme="minorHAnsi" w:hAnsiTheme="minorHAnsi" w:cstheme="minorHAnsi"/>
          <w:b/>
        </w:rPr>
        <w:t xml:space="preserve"> “DECLARACIÓN DE INTEGRIDAD”.</w:t>
      </w:r>
    </w:p>
    <w:p w14:paraId="04D99126" w14:textId="61CE81AF" w:rsidR="00AA6FED" w:rsidRPr="007956C7" w:rsidRDefault="00EA39AC" w:rsidP="00AA6FED">
      <w:pPr>
        <w:tabs>
          <w:tab w:val="left" w:pos="0"/>
        </w:tabs>
        <w:jc w:val="both"/>
        <w:rPr>
          <w:rFonts w:asciiTheme="minorHAnsi" w:hAnsiTheme="minorHAnsi" w:cstheme="minorHAnsi"/>
          <w:b/>
        </w:rPr>
      </w:pPr>
      <w:r w:rsidRPr="007956C7">
        <w:rPr>
          <w:rFonts w:asciiTheme="minorHAnsi" w:eastAsia="Calibri" w:hAnsiTheme="minorHAnsi" w:cstheme="minorHAnsi"/>
          <w:lang w:val="es-MX"/>
        </w:rPr>
        <w:t xml:space="preserve">Escrito </w:t>
      </w:r>
      <w:r w:rsidR="00DC5B52" w:rsidRPr="007956C7">
        <w:rPr>
          <w:rFonts w:asciiTheme="minorHAnsi" w:eastAsia="Calibri" w:hAnsiTheme="minorHAnsi" w:cstheme="minorHAnsi"/>
          <w:lang w:val="es-MX"/>
        </w:rPr>
        <w:t>mediante</w:t>
      </w:r>
      <w:r w:rsidRPr="007956C7">
        <w:rPr>
          <w:rFonts w:asciiTheme="minorHAnsi" w:eastAsia="Calibri" w:hAnsiTheme="minorHAnsi" w:cstheme="minorHAnsi"/>
          <w:lang w:val="es-MX"/>
        </w:rPr>
        <w:t xml:space="preserve"> el cual, el licitante o su representante legal manifiesten, </w:t>
      </w:r>
      <w:r w:rsidR="00D4495C" w:rsidRPr="007956C7">
        <w:rPr>
          <w:rFonts w:asciiTheme="minorHAnsi" w:eastAsia="Calibri" w:hAnsiTheme="minorHAnsi" w:cstheme="minorHAnsi"/>
          <w:lang w:val="es-MX"/>
        </w:rPr>
        <w:t>bajo protesta de decir verdad</w:t>
      </w:r>
      <w:r w:rsidR="00AA6FED" w:rsidRPr="007956C7">
        <w:rPr>
          <w:rFonts w:asciiTheme="minorHAnsi" w:eastAsia="Calibri" w:hAnsiTheme="minorHAnsi" w:cstheme="minorHAnsi"/>
          <w:lang w:val="es-MX"/>
        </w:rPr>
        <w:t>, que por sí mismo</w:t>
      </w:r>
      <w:r w:rsidRPr="007956C7">
        <w:rPr>
          <w:rFonts w:asciiTheme="minorHAnsi" w:eastAsia="Calibri" w:hAnsiTheme="minorHAnsi" w:cstheme="minorHAnsi"/>
          <w:lang w:val="es-MX"/>
        </w:rPr>
        <w:t>s</w:t>
      </w:r>
      <w:r w:rsidR="00AA6FED" w:rsidRPr="007956C7">
        <w:rPr>
          <w:rFonts w:asciiTheme="minorHAnsi" w:eastAsia="Calibri" w:hAnsiTheme="minorHAnsi" w:cstheme="minorHAnsi"/>
          <w:lang w:val="es-MX"/>
        </w:rPr>
        <w:t xml:space="preserve"> o a través de interpósita persona, se abstendrá</w:t>
      </w:r>
      <w:r w:rsidRPr="007956C7">
        <w:rPr>
          <w:rFonts w:asciiTheme="minorHAnsi" w:eastAsia="Calibri" w:hAnsiTheme="minorHAnsi" w:cstheme="minorHAnsi"/>
          <w:lang w:val="es-MX"/>
        </w:rPr>
        <w:t>n</w:t>
      </w:r>
      <w:r w:rsidR="00AA6FED" w:rsidRPr="007956C7">
        <w:rPr>
          <w:rFonts w:asciiTheme="minorHAnsi" w:eastAsia="Calibri" w:hAnsiTheme="minorHAnsi" w:cstheme="minorHAnsi"/>
          <w:lang w:val="es-MX"/>
        </w:rPr>
        <w:t xml:space="preserve"> de adoptar conductas, para que los Servidores Públicos del CSAEGRO, induzcan o alteren las evaluaciones de las propuestas, el resultado del procedimiento, u otros aspectos que le otorguen condiciones más ventajosas con relación a los demás participantes. </w:t>
      </w:r>
    </w:p>
    <w:p w14:paraId="29A20A57" w14:textId="77777777" w:rsidR="00AA6FED" w:rsidRPr="007956C7" w:rsidRDefault="00AA6FED" w:rsidP="00AA6FED">
      <w:pPr>
        <w:tabs>
          <w:tab w:val="left" w:pos="0"/>
          <w:tab w:val="left" w:pos="426"/>
          <w:tab w:val="left" w:pos="567"/>
        </w:tabs>
        <w:jc w:val="both"/>
        <w:rPr>
          <w:rFonts w:asciiTheme="minorHAnsi" w:hAnsiTheme="minorHAnsi" w:cstheme="minorHAnsi"/>
          <w:b/>
        </w:rPr>
      </w:pPr>
    </w:p>
    <w:p w14:paraId="48737389" w14:textId="52DD7A95" w:rsidR="00AA6FED" w:rsidRPr="007956C7" w:rsidRDefault="00AA6FED" w:rsidP="00AA6FED">
      <w:pPr>
        <w:tabs>
          <w:tab w:val="left" w:pos="0"/>
        </w:tabs>
        <w:jc w:val="both"/>
        <w:rPr>
          <w:rFonts w:asciiTheme="minorHAnsi" w:eastAsia="Calibri" w:hAnsiTheme="minorHAnsi" w:cstheme="minorHAnsi"/>
          <w:lang w:val="es-MX"/>
        </w:rPr>
      </w:pPr>
      <w:r w:rsidRPr="007956C7">
        <w:rPr>
          <w:rFonts w:asciiTheme="minorHAnsi" w:eastAsia="Calibri" w:hAnsiTheme="minorHAnsi" w:cstheme="minorHAnsi"/>
          <w:b/>
          <w:lang w:val="es-MX"/>
        </w:rPr>
        <w:t>A</w:t>
      </w:r>
      <w:r w:rsidR="00844816">
        <w:rPr>
          <w:rFonts w:asciiTheme="minorHAnsi" w:eastAsia="Calibri" w:hAnsiTheme="minorHAnsi" w:cstheme="minorHAnsi"/>
          <w:b/>
          <w:lang w:val="es-MX"/>
        </w:rPr>
        <w:t>NEXO L7</w:t>
      </w:r>
      <w:r w:rsidRPr="007956C7">
        <w:rPr>
          <w:rFonts w:asciiTheme="minorHAnsi" w:eastAsia="Calibri" w:hAnsiTheme="minorHAnsi" w:cstheme="minorHAnsi"/>
          <w:b/>
          <w:lang w:val="es-MX"/>
        </w:rPr>
        <w:t xml:space="preserve"> “COMPROBANTE DE DOMICILIO”.</w:t>
      </w:r>
    </w:p>
    <w:p w14:paraId="102436FF" w14:textId="032EA639" w:rsidR="00AA6FED" w:rsidRPr="007956C7" w:rsidRDefault="00AA6FED" w:rsidP="00AA6FED">
      <w:pPr>
        <w:tabs>
          <w:tab w:val="left" w:pos="0"/>
        </w:tabs>
        <w:jc w:val="both"/>
        <w:rPr>
          <w:rFonts w:asciiTheme="minorHAnsi" w:hAnsiTheme="minorHAnsi" w:cstheme="minorHAnsi"/>
          <w:b/>
        </w:rPr>
      </w:pPr>
      <w:r w:rsidRPr="007956C7">
        <w:rPr>
          <w:rFonts w:asciiTheme="minorHAnsi" w:eastAsia="Calibri" w:hAnsiTheme="minorHAnsi" w:cstheme="minorHAnsi"/>
          <w:lang w:val="es-MX"/>
        </w:rPr>
        <w:t xml:space="preserve">Comprobante de domicilio de la razón </w:t>
      </w:r>
      <w:r w:rsidR="00DC5B52" w:rsidRPr="007956C7">
        <w:rPr>
          <w:rFonts w:asciiTheme="minorHAnsi" w:eastAsia="Calibri" w:hAnsiTheme="minorHAnsi" w:cstheme="minorHAnsi"/>
          <w:lang w:val="es-MX"/>
        </w:rPr>
        <w:t>social</w:t>
      </w:r>
      <w:r w:rsidRPr="007956C7">
        <w:rPr>
          <w:rFonts w:asciiTheme="minorHAnsi" w:eastAsia="Calibri" w:hAnsiTheme="minorHAnsi" w:cstheme="minorHAnsi"/>
          <w:lang w:val="es-MX"/>
        </w:rPr>
        <w:t xml:space="preserve"> del licitante (recibo telefónico, luz, agua, </w:t>
      </w:r>
      <w:r w:rsidR="00DC5B52" w:rsidRPr="007956C7">
        <w:rPr>
          <w:rFonts w:asciiTheme="minorHAnsi" w:eastAsia="Calibri" w:hAnsiTheme="minorHAnsi" w:cstheme="minorHAnsi"/>
          <w:lang w:val="es-MX"/>
        </w:rPr>
        <w:t>predial</w:t>
      </w:r>
      <w:r w:rsidRPr="007956C7">
        <w:rPr>
          <w:rFonts w:asciiTheme="minorHAnsi" w:eastAsia="Calibri" w:hAnsiTheme="minorHAnsi" w:cstheme="minorHAnsi"/>
          <w:lang w:val="es-MX"/>
        </w:rPr>
        <w:t xml:space="preserve"> o contrato de arrendamiento del inmueble) y cuya antigüedad no sea mayor a tres meses anteriores a l</w:t>
      </w:r>
      <w:r w:rsidR="00801DEB" w:rsidRPr="007956C7">
        <w:rPr>
          <w:rFonts w:asciiTheme="minorHAnsi" w:eastAsia="Calibri" w:hAnsiTheme="minorHAnsi" w:cstheme="minorHAnsi"/>
          <w:lang w:val="es-MX"/>
        </w:rPr>
        <w:t>a presentación de la propuesta, el cual deberá coincidir con el domicilio fiscal declarado.</w:t>
      </w:r>
    </w:p>
    <w:p w14:paraId="585EA183" w14:textId="77777777" w:rsidR="00AA6FED" w:rsidRPr="007956C7" w:rsidRDefault="00AA6FED" w:rsidP="00AA6FED">
      <w:pPr>
        <w:tabs>
          <w:tab w:val="left" w:pos="0"/>
          <w:tab w:val="left" w:pos="426"/>
          <w:tab w:val="left" w:pos="567"/>
        </w:tabs>
        <w:jc w:val="both"/>
        <w:rPr>
          <w:rFonts w:asciiTheme="minorHAnsi" w:hAnsiTheme="minorHAnsi" w:cstheme="minorHAnsi"/>
        </w:rPr>
      </w:pPr>
    </w:p>
    <w:p w14:paraId="4583E3E1" w14:textId="506232B6" w:rsidR="00D4495C" w:rsidRPr="007956C7" w:rsidRDefault="00D4495C" w:rsidP="00AA6FED">
      <w:pPr>
        <w:contextualSpacing/>
        <w:jc w:val="both"/>
        <w:rPr>
          <w:rFonts w:asciiTheme="minorHAnsi" w:hAnsiTheme="minorHAnsi" w:cstheme="minorHAnsi"/>
          <w:b/>
        </w:rPr>
      </w:pPr>
      <w:r w:rsidRPr="007956C7">
        <w:rPr>
          <w:rFonts w:asciiTheme="minorHAnsi" w:hAnsiTheme="minorHAnsi" w:cstheme="minorHAnsi"/>
          <w:b/>
        </w:rPr>
        <w:t>ANEXO L</w:t>
      </w:r>
      <w:r w:rsidR="00844816">
        <w:rPr>
          <w:rFonts w:asciiTheme="minorHAnsi" w:hAnsiTheme="minorHAnsi" w:cstheme="minorHAnsi"/>
          <w:b/>
        </w:rPr>
        <w:t>8</w:t>
      </w:r>
      <w:r w:rsidR="00AA6FED" w:rsidRPr="007956C7">
        <w:rPr>
          <w:rFonts w:asciiTheme="minorHAnsi" w:hAnsiTheme="minorHAnsi" w:cstheme="minorHAnsi"/>
          <w:b/>
        </w:rPr>
        <w:t xml:space="preserve"> “MANIFIESTO DE INSCRIPCIÓN DEL PERSONAL ANTE EL IMSS”. </w:t>
      </w:r>
    </w:p>
    <w:p w14:paraId="4167065E" w14:textId="02CABF4B" w:rsidR="00AA6FED" w:rsidRPr="007956C7" w:rsidRDefault="00BA248C" w:rsidP="00AA6FED">
      <w:pPr>
        <w:contextualSpacing/>
        <w:jc w:val="both"/>
        <w:rPr>
          <w:rFonts w:asciiTheme="minorHAnsi" w:hAnsiTheme="minorHAnsi" w:cstheme="minorHAnsi"/>
        </w:rPr>
      </w:pPr>
      <w:r w:rsidRPr="007956C7">
        <w:rPr>
          <w:rFonts w:asciiTheme="minorHAnsi" w:hAnsiTheme="minorHAnsi" w:cstheme="minorHAnsi"/>
        </w:rPr>
        <w:t xml:space="preserve">Escrito </w:t>
      </w:r>
      <w:r w:rsidR="00DC5B52" w:rsidRPr="007956C7">
        <w:rPr>
          <w:rFonts w:asciiTheme="minorHAnsi" w:hAnsiTheme="minorHAnsi" w:cstheme="minorHAnsi"/>
        </w:rPr>
        <w:t>mediante</w:t>
      </w:r>
      <w:r w:rsidRPr="007956C7">
        <w:rPr>
          <w:rFonts w:asciiTheme="minorHAnsi" w:hAnsiTheme="minorHAnsi" w:cstheme="minorHAnsi"/>
        </w:rPr>
        <w:t xml:space="preserve"> el cual, el licitante o su representante legal manifiesten, </w:t>
      </w:r>
      <w:r w:rsidR="00AA6FED" w:rsidRPr="007956C7">
        <w:rPr>
          <w:rFonts w:asciiTheme="minorHAnsi" w:hAnsiTheme="minorHAnsi" w:cstheme="minorHAnsi"/>
        </w:rPr>
        <w:t>que en caso de resultar adjudicado</w:t>
      </w:r>
      <w:r w:rsidRPr="007956C7">
        <w:rPr>
          <w:rFonts w:asciiTheme="minorHAnsi" w:hAnsiTheme="minorHAnsi" w:cstheme="minorHAnsi"/>
        </w:rPr>
        <w:t>s</w:t>
      </w:r>
      <w:r w:rsidR="00AA6FED" w:rsidRPr="007956C7">
        <w:rPr>
          <w:rFonts w:asciiTheme="minorHAnsi" w:hAnsiTheme="minorHAnsi" w:cstheme="minorHAnsi"/>
        </w:rPr>
        <w:t>, se obliga</w:t>
      </w:r>
      <w:r w:rsidRPr="007956C7">
        <w:rPr>
          <w:rFonts w:asciiTheme="minorHAnsi" w:hAnsiTheme="minorHAnsi" w:cstheme="minorHAnsi"/>
        </w:rPr>
        <w:t>n</w:t>
      </w:r>
      <w:r w:rsidR="00AA6FED" w:rsidRPr="007956C7">
        <w:rPr>
          <w:rFonts w:asciiTheme="minorHAnsi" w:hAnsiTheme="minorHAnsi" w:cstheme="minorHAnsi"/>
        </w:rPr>
        <w:t xml:space="preserve"> a cumplir con la inscripción, pago de cuotas al “IMSS” y liquidaciones de todos los empleados que sean asignados al servicio objeto de la presente contratación y mantenerlos en esa condición durante la </w:t>
      </w:r>
      <w:r w:rsidR="00DC5B52" w:rsidRPr="007956C7">
        <w:rPr>
          <w:rFonts w:asciiTheme="minorHAnsi" w:hAnsiTheme="minorHAnsi" w:cstheme="minorHAnsi"/>
        </w:rPr>
        <w:t>vigencia</w:t>
      </w:r>
      <w:r w:rsidR="00AA6FED" w:rsidRPr="007956C7">
        <w:rPr>
          <w:rFonts w:asciiTheme="minorHAnsi" w:hAnsiTheme="minorHAnsi" w:cstheme="minorHAnsi"/>
        </w:rPr>
        <w:t xml:space="preserve"> del contrato, conforme a la plantilla de personal con los que prestará el servicio, para lo cual y a fin de verificar el cumplimiento de ello, deberá entregar al administrador del contrato, en forma bimestral dentro de los 10 días naturales posteriores al bimestre de que se trate, de manera impresa y por medio electrónico dicha información; en esta misma carta, también deberá manifestar que en caso de resultar adjudicado, presentará las comunicaciones y proporcionará la información en tiempo y forma ante el “IMSS” a que se refiere el artículo 15-A de la Ley del Seguro </w:t>
      </w:r>
      <w:r w:rsidR="00DC5B52" w:rsidRPr="007956C7">
        <w:rPr>
          <w:rFonts w:asciiTheme="minorHAnsi" w:hAnsiTheme="minorHAnsi" w:cstheme="minorHAnsi"/>
        </w:rPr>
        <w:t>Social</w:t>
      </w:r>
      <w:r w:rsidR="00AA6FED" w:rsidRPr="007956C7">
        <w:rPr>
          <w:rFonts w:asciiTheme="minorHAnsi" w:hAnsiTheme="minorHAnsi" w:cstheme="minorHAnsi"/>
        </w:rPr>
        <w:t xml:space="preserve">, reformado </w:t>
      </w:r>
      <w:r w:rsidR="00DC5B52" w:rsidRPr="007956C7">
        <w:rPr>
          <w:rFonts w:asciiTheme="minorHAnsi" w:hAnsiTheme="minorHAnsi" w:cstheme="minorHAnsi"/>
        </w:rPr>
        <w:t>mediante</w:t>
      </w:r>
      <w:r w:rsidR="00AA6FED" w:rsidRPr="007956C7">
        <w:rPr>
          <w:rFonts w:asciiTheme="minorHAnsi" w:hAnsiTheme="minorHAnsi" w:cstheme="minorHAnsi"/>
        </w:rPr>
        <w:t xml:space="preserve"> Decreto publicado en el </w:t>
      </w:r>
      <w:r w:rsidR="00DC5B52" w:rsidRPr="007956C7">
        <w:rPr>
          <w:rFonts w:asciiTheme="minorHAnsi" w:hAnsiTheme="minorHAnsi" w:cstheme="minorHAnsi"/>
        </w:rPr>
        <w:t>D</w:t>
      </w:r>
      <w:r w:rsidR="00CE09B9">
        <w:rPr>
          <w:rFonts w:asciiTheme="minorHAnsi" w:hAnsiTheme="minorHAnsi" w:cstheme="minorHAnsi"/>
        </w:rPr>
        <w:t>iari</w:t>
      </w:r>
      <w:r w:rsidR="00DC5B52" w:rsidRPr="007956C7">
        <w:rPr>
          <w:rFonts w:asciiTheme="minorHAnsi" w:hAnsiTheme="minorHAnsi" w:cstheme="minorHAnsi"/>
        </w:rPr>
        <w:t>o</w:t>
      </w:r>
      <w:r w:rsidR="00AA6FED" w:rsidRPr="007956C7">
        <w:rPr>
          <w:rFonts w:asciiTheme="minorHAnsi" w:hAnsiTheme="minorHAnsi" w:cstheme="minorHAnsi"/>
        </w:rPr>
        <w:t xml:space="preserve"> </w:t>
      </w:r>
      <w:r w:rsidR="00DC5B52" w:rsidRPr="007956C7">
        <w:rPr>
          <w:rFonts w:asciiTheme="minorHAnsi" w:hAnsiTheme="minorHAnsi" w:cstheme="minorHAnsi"/>
        </w:rPr>
        <w:t>Oficial</w:t>
      </w:r>
      <w:r w:rsidR="00AA6FED" w:rsidRPr="007956C7">
        <w:rPr>
          <w:rFonts w:asciiTheme="minorHAnsi" w:hAnsiTheme="minorHAnsi" w:cstheme="minorHAnsi"/>
        </w:rPr>
        <w:t xml:space="preserve"> de la Federación el día 9 de julio del año 2009.</w:t>
      </w:r>
    </w:p>
    <w:p w14:paraId="286C0D94" w14:textId="77777777" w:rsidR="00AA6FED" w:rsidRPr="007956C7" w:rsidRDefault="00AA6FED" w:rsidP="00AA6FED">
      <w:pPr>
        <w:pStyle w:val="Prrafodelista"/>
        <w:ind w:left="142" w:hanging="22"/>
        <w:contextualSpacing/>
        <w:jc w:val="both"/>
        <w:rPr>
          <w:rFonts w:asciiTheme="minorHAnsi" w:hAnsiTheme="minorHAnsi" w:cstheme="minorHAnsi"/>
          <w:strike/>
        </w:rPr>
      </w:pPr>
    </w:p>
    <w:p w14:paraId="33565758" w14:textId="0B2583C6" w:rsidR="00D4495C" w:rsidRPr="007956C7" w:rsidRDefault="00844816" w:rsidP="00AA6FED">
      <w:pPr>
        <w:pStyle w:val="cuerpo"/>
        <w:rPr>
          <w:rFonts w:asciiTheme="minorHAnsi" w:hAnsiTheme="minorHAnsi" w:cstheme="minorHAnsi"/>
          <w:b/>
        </w:rPr>
      </w:pPr>
      <w:r>
        <w:rPr>
          <w:rFonts w:asciiTheme="minorHAnsi" w:hAnsiTheme="minorHAnsi" w:cstheme="minorHAnsi"/>
          <w:b/>
          <w:sz w:val="20"/>
          <w:szCs w:val="20"/>
        </w:rPr>
        <w:t>ANEXO L9</w:t>
      </w:r>
      <w:r w:rsidR="00AA6FED" w:rsidRPr="007956C7">
        <w:rPr>
          <w:rFonts w:asciiTheme="minorHAnsi" w:hAnsiTheme="minorHAnsi" w:cstheme="minorHAnsi"/>
          <w:b/>
          <w:sz w:val="20"/>
          <w:szCs w:val="20"/>
        </w:rPr>
        <w:t xml:space="preserve"> “CARTA MANIFESTACIÓN ACCESO”.</w:t>
      </w:r>
      <w:r w:rsidR="00AA6FED" w:rsidRPr="007956C7">
        <w:rPr>
          <w:rFonts w:asciiTheme="minorHAnsi" w:hAnsiTheme="minorHAnsi" w:cstheme="minorHAnsi"/>
          <w:b/>
        </w:rPr>
        <w:t xml:space="preserve"> </w:t>
      </w:r>
    </w:p>
    <w:p w14:paraId="5451C0E7" w14:textId="34FF8FED" w:rsidR="00AA6FED" w:rsidRPr="007956C7" w:rsidRDefault="00BA248C" w:rsidP="00AA6FED">
      <w:pPr>
        <w:pStyle w:val="cuerpo"/>
        <w:rPr>
          <w:rFonts w:asciiTheme="minorHAnsi" w:hAnsiTheme="minorHAnsi" w:cstheme="minorHAnsi"/>
          <w:strike/>
          <w:sz w:val="20"/>
          <w:szCs w:val="20"/>
        </w:rPr>
      </w:pPr>
      <w:r w:rsidRPr="007956C7">
        <w:rPr>
          <w:rFonts w:asciiTheme="minorHAnsi" w:eastAsiaTheme="minorHAnsi" w:hAnsiTheme="minorHAnsi" w:cstheme="minorHAnsi"/>
          <w:sz w:val="20"/>
          <w:szCs w:val="20"/>
          <w:lang w:val="es-MX" w:eastAsia="en-US"/>
        </w:rPr>
        <w:t xml:space="preserve">Escrito </w:t>
      </w:r>
      <w:r w:rsidR="00DC5B52" w:rsidRPr="007956C7">
        <w:rPr>
          <w:rFonts w:asciiTheme="minorHAnsi" w:eastAsiaTheme="minorHAnsi" w:hAnsiTheme="minorHAnsi" w:cstheme="minorHAnsi"/>
          <w:sz w:val="20"/>
          <w:szCs w:val="20"/>
          <w:lang w:val="es-MX" w:eastAsia="en-US"/>
        </w:rPr>
        <w:t>mediante</w:t>
      </w:r>
      <w:r w:rsidRPr="007956C7">
        <w:rPr>
          <w:rFonts w:asciiTheme="minorHAnsi" w:eastAsiaTheme="minorHAnsi" w:hAnsiTheme="minorHAnsi" w:cstheme="minorHAnsi"/>
          <w:sz w:val="20"/>
          <w:szCs w:val="20"/>
          <w:lang w:val="es-MX" w:eastAsia="en-US"/>
        </w:rPr>
        <w:t xml:space="preserve"> el cual, el licitante o su representante legal manifiesten, bajo protesta de decir verdad </w:t>
      </w:r>
      <w:r w:rsidR="00AA6FED" w:rsidRPr="007956C7">
        <w:rPr>
          <w:rFonts w:asciiTheme="minorHAnsi" w:eastAsiaTheme="minorHAnsi" w:hAnsiTheme="minorHAnsi" w:cstheme="minorHAnsi"/>
          <w:sz w:val="20"/>
          <w:szCs w:val="20"/>
          <w:lang w:val="es-MX" w:eastAsia="en-US"/>
        </w:rPr>
        <w:t>que permitirá</w:t>
      </w:r>
      <w:r w:rsidRPr="007956C7">
        <w:rPr>
          <w:rFonts w:asciiTheme="minorHAnsi" w:eastAsiaTheme="minorHAnsi" w:hAnsiTheme="minorHAnsi" w:cstheme="minorHAnsi"/>
          <w:sz w:val="20"/>
          <w:szCs w:val="20"/>
          <w:lang w:val="es-MX" w:eastAsia="en-US"/>
        </w:rPr>
        <w:t>n</w:t>
      </w:r>
      <w:r w:rsidR="00AA6FED" w:rsidRPr="007956C7">
        <w:rPr>
          <w:rFonts w:asciiTheme="minorHAnsi" w:eastAsiaTheme="minorHAnsi" w:hAnsiTheme="minorHAnsi" w:cstheme="minorHAnsi"/>
          <w:sz w:val="20"/>
          <w:szCs w:val="20"/>
          <w:lang w:val="es-MX" w:eastAsia="en-US"/>
        </w:rPr>
        <w:t xml:space="preserve"> y facilitará</w:t>
      </w:r>
      <w:r w:rsidRPr="007956C7">
        <w:rPr>
          <w:rFonts w:asciiTheme="minorHAnsi" w:eastAsiaTheme="minorHAnsi" w:hAnsiTheme="minorHAnsi" w:cstheme="minorHAnsi"/>
          <w:sz w:val="20"/>
          <w:szCs w:val="20"/>
          <w:lang w:val="es-MX" w:eastAsia="en-US"/>
        </w:rPr>
        <w:t>n</w:t>
      </w:r>
      <w:r w:rsidR="00AA6FED" w:rsidRPr="007956C7">
        <w:rPr>
          <w:rFonts w:asciiTheme="minorHAnsi" w:eastAsiaTheme="minorHAnsi" w:hAnsiTheme="minorHAnsi" w:cstheme="minorHAnsi"/>
          <w:sz w:val="20"/>
          <w:szCs w:val="20"/>
          <w:lang w:val="es-MX" w:eastAsia="en-US"/>
        </w:rPr>
        <w:t xml:space="preserve"> </w:t>
      </w:r>
      <w:r w:rsidR="00760CC9" w:rsidRPr="00760CC9">
        <w:rPr>
          <w:rFonts w:asciiTheme="minorHAnsi" w:eastAsiaTheme="minorHAnsi" w:hAnsiTheme="minorHAnsi" w:cstheme="minorHAnsi"/>
          <w:sz w:val="20"/>
          <w:szCs w:val="20"/>
          <w:lang w:val="es-MX" w:eastAsia="en-US"/>
        </w:rPr>
        <w:t xml:space="preserve">a la convocante </w:t>
      </w:r>
      <w:r w:rsidR="00AA6FED" w:rsidRPr="007956C7">
        <w:rPr>
          <w:rFonts w:asciiTheme="minorHAnsi" w:eastAsiaTheme="minorHAnsi" w:hAnsiTheme="minorHAnsi" w:cstheme="minorHAnsi"/>
          <w:sz w:val="20"/>
          <w:szCs w:val="20"/>
          <w:lang w:val="es-MX" w:eastAsia="en-US"/>
        </w:rPr>
        <w:t>el acceso a sus instalaciones, señalando que dispondrá</w:t>
      </w:r>
      <w:r w:rsidRPr="007956C7">
        <w:rPr>
          <w:rFonts w:asciiTheme="minorHAnsi" w:eastAsiaTheme="minorHAnsi" w:hAnsiTheme="minorHAnsi" w:cstheme="minorHAnsi"/>
          <w:sz w:val="20"/>
          <w:szCs w:val="20"/>
          <w:lang w:val="es-MX" w:eastAsia="en-US"/>
        </w:rPr>
        <w:t>n</w:t>
      </w:r>
      <w:r w:rsidR="00AA6FED" w:rsidRPr="007956C7">
        <w:rPr>
          <w:rFonts w:asciiTheme="minorHAnsi" w:eastAsiaTheme="minorHAnsi" w:hAnsiTheme="minorHAnsi" w:cstheme="minorHAnsi"/>
          <w:sz w:val="20"/>
          <w:szCs w:val="20"/>
          <w:lang w:val="es-MX" w:eastAsia="en-US"/>
        </w:rPr>
        <w:t xml:space="preserve"> de personal capacitado para atender </w:t>
      </w:r>
      <w:r w:rsidR="00AA6FED" w:rsidRPr="007956C7">
        <w:rPr>
          <w:rFonts w:asciiTheme="minorHAnsi" w:eastAsiaTheme="minorHAnsi" w:hAnsiTheme="minorHAnsi" w:cstheme="minorHAnsi"/>
          <w:sz w:val="20"/>
          <w:szCs w:val="20"/>
          <w:lang w:val="es-MX" w:eastAsia="en-US"/>
        </w:rPr>
        <w:lastRenderedPageBreak/>
        <w:t xml:space="preserve">al mismo e incluir el domicilio exacto, acompañado </w:t>
      </w:r>
      <w:r w:rsidR="002E4736" w:rsidRPr="007956C7">
        <w:rPr>
          <w:rFonts w:asciiTheme="minorHAnsi" w:eastAsiaTheme="minorHAnsi" w:hAnsiTheme="minorHAnsi" w:cstheme="minorHAnsi"/>
          <w:sz w:val="20"/>
          <w:szCs w:val="20"/>
          <w:lang w:val="es-MX" w:eastAsia="en-US"/>
        </w:rPr>
        <w:t xml:space="preserve">de un mapa de localización para cumplir con lo estipulado en el </w:t>
      </w:r>
      <w:r w:rsidR="006E69ED" w:rsidRPr="007956C7">
        <w:rPr>
          <w:rFonts w:asciiTheme="minorHAnsi" w:eastAsiaTheme="minorHAnsi" w:hAnsiTheme="minorHAnsi" w:cstheme="minorHAnsi"/>
          <w:b/>
          <w:sz w:val="20"/>
          <w:szCs w:val="20"/>
          <w:lang w:val="es-MX" w:eastAsia="en-US"/>
        </w:rPr>
        <w:t>ANEXO I-3</w:t>
      </w:r>
      <w:r w:rsidR="002E4736" w:rsidRPr="007956C7">
        <w:rPr>
          <w:rFonts w:asciiTheme="minorHAnsi" w:eastAsiaTheme="minorHAnsi" w:hAnsiTheme="minorHAnsi" w:cstheme="minorHAnsi"/>
          <w:b/>
          <w:sz w:val="20"/>
          <w:szCs w:val="20"/>
          <w:lang w:val="es-MX" w:eastAsia="en-US"/>
        </w:rPr>
        <w:t xml:space="preserve"> “CÉDULA DE VIS</w:t>
      </w:r>
      <w:r w:rsidR="00933C0D" w:rsidRPr="007956C7">
        <w:rPr>
          <w:rFonts w:asciiTheme="minorHAnsi" w:eastAsiaTheme="minorHAnsi" w:hAnsiTheme="minorHAnsi" w:cstheme="minorHAnsi"/>
          <w:b/>
          <w:sz w:val="20"/>
          <w:szCs w:val="20"/>
          <w:lang w:val="es-MX" w:eastAsia="en-US"/>
        </w:rPr>
        <w:t>I</w:t>
      </w:r>
      <w:r w:rsidR="002E4736" w:rsidRPr="007956C7">
        <w:rPr>
          <w:rFonts w:asciiTheme="minorHAnsi" w:eastAsiaTheme="minorHAnsi" w:hAnsiTheme="minorHAnsi" w:cstheme="minorHAnsi"/>
          <w:b/>
          <w:sz w:val="20"/>
          <w:szCs w:val="20"/>
          <w:lang w:val="es-MX" w:eastAsia="en-US"/>
        </w:rPr>
        <w:t>TA A LICITANTES”</w:t>
      </w:r>
      <w:r w:rsidR="00AA6FED" w:rsidRPr="007956C7">
        <w:rPr>
          <w:rFonts w:asciiTheme="minorHAnsi" w:eastAsiaTheme="minorHAnsi" w:hAnsiTheme="minorHAnsi" w:cstheme="minorHAnsi"/>
          <w:sz w:val="20"/>
          <w:szCs w:val="20"/>
          <w:lang w:val="es-MX" w:eastAsia="en-US"/>
        </w:rPr>
        <w:t>.</w:t>
      </w:r>
    </w:p>
    <w:p w14:paraId="5F624B76" w14:textId="77777777" w:rsidR="00AA6FED" w:rsidRPr="007956C7" w:rsidRDefault="00AA6FED" w:rsidP="00AA6FED">
      <w:pPr>
        <w:pStyle w:val="cuerpo"/>
        <w:rPr>
          <w:rFonts w:asciiTheme="minorHAnsi" w:hAnsiTheme="minorHAnsi" w:cstheme="minorHAnsi"/>
          <w:sz w:val="20"/>
          <w:szCs w:val="20"/>
        </w:rPr>
      </w:pPr>
    </w:p>
    <w:p w14:paraId="7A16C731" w14:textId="5FA04452" w:rsidR="00D4495C" w:rsidRPr="00FE68F1" w:rsidRDefault="00844816" w:rsidP="00B83E0F">
      <w:pPr>
        <w:tabs>
          <w:tab w:val="left" w:pos="851"/>
          <w:tab w:val="left" w:pos="1134"/>
        </w:tabs>
        <w:jc w:val="both"/>
        <w:rPr>
          <w:rFonts w:asciiTheme="minorHAnsi" w:hAnsiTheme="minorHAnsi" w:cstheme="minorHAnsi"/>
          <w:b/>
        </w:rPr>
      </w:pPr>
      <w:r w:rsidRPr="00FE68F1">
        <w:rPr>
          <w:rFonts w:asciiTheme="minorHAnsi" w:hAnsiTheme="minorHAnsi" w:cstheme="minorHAnsi"/>
          <w:b/>
        </w:rPr>
        <w:t>ANEXO L10</w:t>
      </w:r>
      <w:r w:rsidR="00D4495C" w:rsidRPr="00FE68F1">
        <w:rPr>
          <w:rFonts w:asciiTheme="minorHAnsi" w:hAnsiTheme="minorHAnsi" w:cstheme="minorHAnsi"/>
          <w:b/>
        </w:rPr>
        <w:t xml:space="preserve"> “</w:t>
      </w:r>
      <w:r w:rsidR="00AA6FED" w:rsidRPr="00FE68F1">
        <w:rPr>
          <w:rFonts w:asciiTheme="minorHAnsi" w:hAnsiTheme="minorHAnsi" w:cstheme="minorHAnsi"/>
          <w:b/>
        </w:rPr>
        <w:t xml:space="preserve">2% PENALIZACIÓN”. </w:t>
      </w:r>
    </w:p>
    <w:p w14:paraId="58F5DD22" w14:textId="5762CF76" w:rsidR="00AA6FED" w:rsidRPr="007956C7" w:rsidRDefault="00167E46" w:rsidP="00B83E0F">
      <w:pPr>
        <w:tabs>
          <w:tab w:val="left" w:pos="851"/>
          <w:tab w:val="left" w:pos="1134"/>
        </w:tabs>
        <w:jc w:val="both"/>
        <w:rPr>
          <w:rFonts w:asciiTheme="minorHAnsi" w:hAnsiTheme="minorHAnsi" w:cstheme="minorHAnsi"/>
        </w:rPr>
      </w:pPr>
      <w:r w:rsidRPr="00FE68F1">
        <w:rPr>
          <w:rFonts w:asciiTheme="minorHAnsi" w:hAnsiTheme="minorHAnsi" w:cstheme="minorHAnsi"/>
        </w:rPr>
        <w:t xml:space="preserve">El </w:t>
      </w:r>
      <w:r w:rsidR="00BA248C" w:rsidRPr="00FE68F1">
        <w:rPr>
          <w:rFonts w:asciiTheme="minorHAnsi" w:hAnsiTheme="minorHAnsi" w:cstheme="minorHAnsi"/>
        </w:rPr>
        <w:t xml:space="preserve">licitante o su representante legal manifiesten, bajo protesta de decir verdad, </w:t>
      </w:r>
      <w:r w:rsidR="00AA6FED" w:rsidRPr="00FE68F1">
        <w:rPr>
          <w:rFonts w:asciiTheme="minorHAnsi" w:hAnsiTheme="minorHAnsi" w:cstheme="minorHAnsi"/>
        </w:rPr>
        <w:t xml:space="preserve">su aceptación para </w:t>
      </w:r>
      <w:r w:rsidR="00C32A66" w:rsidRPr="00FE68F1">
        <w:rPr>
          <w:rFonts w:asciiTheme="minorHAnsi" w:hAnsiTheme="minorHAnsi" w:cstheme="minorHAnsi"/>
        </w:rPr>
        <w:t>que,</w:t>
      </w:r>
      <w:r w:rsidR="00AA6FED" w:rsidRPr="00FE68F1">
        <w:rPr>
          <w:rFonts w:asciiTheme="minorHAnsi" w:hAnsiTheme="minorHAnsi" w:cstheme="minorHAnsi"/>
        </w:rPr>
        <w:t xml:space="preserve"> en caso de incumplimiento en la prestación de servicios, se le</w:t>
      </w:r>
      <w:r w:rsidR="00BA248C" w:rsidRPr="00FE68F1">
        <w:rPr>
          <w:rFonts w:asciiTheme="minorHAnsi" w:hAnsiTheme="minorHAnsi" w:cstheme="minorHAnsi"/>
        </w:rPr>
        <w:t>s</w:t>
      </w:r>
      <w:r w:rsidR="00FE68F1" w:rsidRPr="00FE68F1">
        <w:rPr>
          <w:rFonts w:asciiTheme="minorHAnsi" w:hAnsiTheme="minorHAnsi" w:cstheme="minorHAnsi"/>
        </w:rPr>
        <w:t xml:space="preserve"> descuente de la factura correspondiente</w:t>
      </w:r>
      <w:r w:rsidR="00AA6FED" w:rsidRPr="00FE68F1">
        <w:rPr>
          <w:rFonts w:asciiTheme="minorHAnsi" w:hAnsiTheme="minorHAnsi" w:cstheme="minorHAnsi"/>
        </w:rPr>
        <w:t xml:space="preserve"> que presente</w:t>
      </w:r>
      <w:r w:rsidR="00BA248C" w:rsidRPr="00FE68F1">
        <w:rPr>
          <w:rFonts w:asciiTheme="minorHAnsi" w:hAnsiTheme="minorHAnsi" w:cstheme="minorHAnsi"/>
        </w:rPr>
        <w:t>n</w:t>
      </w:r>
      <w:r w:rsidR="00AA6FED" w:rsidRPr="00FE68F1">
        <w:rPr>
          <w:rFonts w:asciiTheme="minorHAnsi" w:hAnsiTheme="minorHAnsi" w:cstheme="minorHAnsi"/>
        </w:rPr>
        <w:t xml:space="preserve"> para cobro, la parte proporcional que resulte de la penali</w:t>
      </w:r>
      <w:r w:rsidR="003D2743" w:rsidRPr="00FE68F1">
        <w:rPr>
          <w:rFonts w:asciiTheme="minorHAnsi" w:hAnsiTheme="minorHAnsi" w:cstheme="minorHAnsi"/>
        </w:rPr>
        <w:t>zación del 2% por incumplimiento del servicio total o parcial</w:t>
      </w:r>
      <w:r w:rsidR="00AA6FED" w:rsidRPr="00FE68F1">
        <w:rPr>
          <w:rFonts w:asciiTheme="minorHAnsi" w:hAnsiTheme="minorHAnsi" w:cstheme="minorHAnsi"/>
        </w:rPr>
        <w:t xml:space="preserve"> de retraso y hasta por el monto garantizado con la </w:t>
      </w:r>
      <w:r w:rsidR="00DC5B52" w:rsidRPr="00FE68F1">
        <w:rPr>
          <w:rFonts w:asciiTheme="minorHAnsi" w:hAnsiTheme="minorHAnsi" w:cstheme="minorHAnsi"/>
        </w:rPr>
        <w:t>fianza</w:t>
      </w:r>
      <w:r w:rsidR="003D2743" w:rsidRPr="00FE68F1">
        <w:rPr>
          <w:rFonts w:asciiTheme="minorHAnsi" w:hAnsiTheme="minorHAnsi" w:cstheme="minorHAnsi"/>
        </w:rPr>
        <w:t xml:space="preserve"> procediendo a reincidir del contrato.</w:t>
      </w:r>
    </w:p>
    <w:p w14:paraId="080F3F60" w14:textId="77777777" w:rsidR="00D4495C" w:rsidRPr="007956C7" w:rsidRDefault="00D4495C" w:rsidP="00D4495C">
      <w:pPr>
        <w:tabs>
          <w:tab w:val="left" w:pos="851"/>
          <w:tab w:val="left" w:pos="1134"/>
        </w:tabs>
        <w:spacing w:line="276" w:lineRule="auto"/>
        <w:jc w:val="both"/>
        <w:rPr>
          <w:rFonts w:asciiTheme="minorHAnsi" w:hAnsiTheme="minorHAnsi" w:cstheme="minorHAnsi"/>
          <w:b/>
          <w:i/>
          <w:u w:val="single"/>
        </w:rPr>
      </w:pPr>
    </w:p>
    <w:p w14:paraId="6B315770" w14:textId="622AAFDD" w:rsidR="00AA6FED" w:rsidRPr="007956C7" w:rsidRDefault="00844816" w:rsidP="00AA6FED">
      <w:pPr>
        <w:tabs>
          <w:tab w:val="left" w:pos="0"/>
          <w:tab w:val="left" w:pos="709"/>
        </w:tabs>
        <w:jc w:val="both"/>
        <w:rPr>
          <w:rFonts w:asciiTheme="minorHAnsi" w:hAnsiTheme="minorHAnsi" w:cstheme="minorHAnsi"/>
        </w:rPr>
      </w:pPr>
      <w:r>
        <w:rPr>
          <w:rFonts w:asciiTheme="minorHAnsi" w:hAnsiTheme="minorHAnsi" w:cstheme="minorHAnsi"/>
          <w:b/>
        </w:rPr>
        <w:t>ANEXO L11</w:t>
      </w:r>
      <w:r w:rsidR="00AA6FED" w:rsidRPr="007956C7">
        <w:rPr>
          <w:rFonts w:asciiTheme="minorHAnsi" w:hAnsiTheme="minorHAnsi" w:cstheme="minorHAnsi"/>
          <w:b/>
        </w:rPr>
        <w:t xml:space="preserve"> “REGISTRO DE MICRO, PEQUEÑAS Y </w:t>
      </w:r>
      <w:r w:rsidR="00BB1017" w:rsidRPr="007956C7">
        <w:rPr>
          <w:rFonts w:asciiTheme="minorHAnsi" w:hAnsiTheme="minorHAnsi" w:cstheme="minorHAnsi"/>
          <w:b/>
        </w:rPr>
        <w:t>MEDIANAS</w:t>
      </w:r>
      <w:r w:rsidR="00AA6FED" w:rsidRPr="007956C7">
        <w:rPr>
          <w:rFonts w:asciiTheme="minorHAnsi" w:hAnsiTheme="minorHAnsi" w:cstheme="minorHAnsi"/>
          <w:b/>
        </w:rPr>
        <w:t xml:space="preserve"> EMPRESAS (</w:t>
      </w:r>
      <w:r w:rsidR="0051419C" w:rsidRPr="007956C7">
        <w:rPr>
          <w:rFonts w:asciiTheme="minorHAnsi" w:hAnsiTheme="minorHAnsi" w:cstheme="minorHAnsi"/>
          <w:b/>
        </w:rPr>
        <w:t>MIPYMES</w:t>
      </w:r>
      <w:r w:rsidR="00AA6FED" w:rsidRPr="007956C7">
        <w:rPr>
          <w:rFonts w:asciiTheme="minorHAnsi" w:hAnsiTheme="minorHAnsi" w:cstheme="minorHAnsi"/>
          <w:b/>
        </w:rPr>
        <w:t>)</w:t>
      </w:r>
      <w:r w:rsidR="0051419C" w:rsidRPr="007956C7">
        <w:rPr>
          <w:rFonts w:asciiTheme="minorHAnsi" w:hAnsiTheme="minorHAnsi" w:cstheme="minorHAnsi"/>
          <w:b/>
        </w:rPr>
        <w:t>”</w:t>
      </w:r>
      <w:r w:rsidR="00AA6FED" w:rsidRPr="007956C7">
        <w:rPr>
          <w:rFonts w:asciiTheme="minorHAnsi" w:hAnsiTheme="minorHAnsi" w:cstheme="minorHAnsi"/>
          <w:b/>
        </w:rPr>
        <w:t>.</w:t>
      </w:r>
    </w:p>
    <w:p w14:paraId="5EF447B7" w14:textId="3B1089BE" w:rsidR="00AA6FED" w:rsidRPr="007956C7" w:rsidRDefault="00BA248C" w:rsidP="00AA6FED">
      <w:pPr>
        <w:tabs>
          <w:tab w:val="left" w:pos="0"/>
          <w:tab w:val="left" w:pos="709"/>
        </w:tabs>
        <w:jc w:val="both"/>
        <w:rPr>
          <w:rFonts w:asciiTheme="minorHAnsi" w:hAnsiTheme="minorHAnsi" w:cstheme="minorHAnsi"/>
        </w:rPr>
      </w:pPr>
      <w:r w:rsidRPr="007956C7">
        <w:rPr>
          <w:rFonts w:asciiTheme="minorHAnsi" w:hAnsiTheme="minorHAnsi" w:cstheme="minorHAnsi"/>
        </w:rPr>
        <w:t xml:space="preserve">Escrito </w:t>
      </w:r>
      <w:r w:rsidR="00DC5B52" w:rsidRPr="007956C7">
        <w:rPr>
          <w:rFonts w:asciiTheme="minorHAnsi" w:hAnsiTheme="minorHAnsi" w:cstheme="minorHAnsi"/>
        </w:rPr>
        <w:t>mediante</w:t>
      </w:r>
      <w:r w:rsidRPr="007956C7">
        <w:rPr>
          <w:rFonts w:asciiTheme="minorHAnsi" w:hAnsiTheme="minorHAnsi" w:cstheme="minorHAnsi"/>
        </w:rPr>
        <w:t xml:space="preserve"> el cual, el licitante o su representante legal manifiesten, bajo protesta de decir verdad</w:t>
      </w:r>
      <w:r w:rsidR="00AA6FED" w:rsidRPr="007956C7">
        <w:rPr>
          <w:rFonts w:asciiTheme="minorHAnsi" w:hAnsiTheme="minorHAnsi" w:cstheme="minorHAnsi"/>
        </w:rPr>
        <w:t xml:space="preserve">, </w:t>
      </w:r>
      <w:r w:rsidR="005717C6" w:rsidRPr="007956C7">
        <w:rPr>
          <w:rFonts w:asciiTheme="minorHAnsi" w:hAnsiTheme="minorHAnsi" w:cstheme="minorHAnsi"/>
        </w:rPr>
        <w:t>que su representada e</w:t>
      </w:r>
      <w:r w:rsidR="00130284" w:rsidRPr="007956C7">
        <w:rPr>
          <w:rFonts w:asciiTheme="minorHAnsi" w:hAnsiTheme="minorHAnsi" w:cstheme="minorHAnsi"/>
        </w:rPr>
        <w:t>s</w:t>
      </w:r>
      <w:r w:rsidR="005717C6" w:rsidRPr="007956C7">
        <w:rPr>
          <w:rFonts w:asciiTheme="minorHAnsi" w:hAnsiTheme="minorHAnsi" w:cstheme="minorHAnsi"/>
        </w:rPr>
        <w:t xml:space="preserve"> una micro, pequeña</w:t>
      </w:r>
      <w:r w:rsidR="00AA6FED" w:rsidRPr="007956C7">
        <w:rPr>
          <w:rFonts w:asciiTheme="minorHAnsi" w:hAnsiTheme="minorHAnsi" w:cstheme="minorHAnsi"/>
        </w:rPr>
        <w:t xml:space="preserve"> </w:t>
      </w:r>
      <w:r w:rsidR="005717C6" w:rsidRPr="007956C7">
        <w:rPr>
          <w:rFonts w:asciiTheme="minorHAnsi" w:hAnsiTheme="minorHAnsi" w:cstheme="minorHAnsi"/>
        </w:rPr>
        <w:t xml:space="preserve">o </w:t>
      </w:r>
      <w:r w:rsidR="00DC5B52" w:rsidRPr="007956C7">
        <w:rPr>
          <w:rFonts w:asciiTheme="minorHAnsi" w:hAnsiTheme="minorHAnsi" w:cstheme="minorHAnsi"/>
        </w:rPr>
        <w:t>mediana</w:t>
      </w:r>
      <w:r w:rsidR="00AA6FED" w:rsidRPr="007956C7">
        <w:rPr>
          <w:rFonts w:asciiTheme="minorHAnsi" w:hAnsiTheme="minorHAnsi" w:cstheme="minorHAnsi"/>
        </w:rPr>
        <w:t xml:space="preserve"> empresa (</w:t>
      </w:r>
      <w:r w:rsidR="0051419C" w:rsidRPr="007956C7">
        <w:rPr>
          <w:rFonts w:asciiTheme="minorHAnsi" w:hAnsiTheme="minorHAnsi" w:cstheme="minorHAnsi"/>
        </w:rPr>
        <w:t>MIPYMES</w:t>
      </w:r>
      <w:r w:rsidR="00AA6FED" w:rsidRPr="007956C7">
        <w:rPr>
          <w:rFonts w:asciiTheme="minorHAnsi" w:hAnsiTheme="minorHAnsi" w:cstheme="minorHAnsi"/>
        </w:rPr>
        <w:t>), a efecto de poder participar con ese carácter en el presente procedimiento, de conformidad con lo dispuesto en el artículo 34 del Reglamento de la Ley.</w:t>
      </w:r>
    </w:p>
    <w:p w14:paraId="052BE5E4" w14:textId="3BA5BFB7" w:rsidR="007956C7" w:rsidRPr="007956C7" w:rsidRDefault="007956C7" w:rsidP="00AA6FED">
      <w:pPr>
        <w:contextualSpacing/>
        <w:jc w:val="both"/>
        <w:rPr>
          <w:rFonts w:asciiTheme="minorHAnsi" w:hAnsiTheme="minorHAnsi" w:cstheme="minorHAnsi"/>
          <w:b/>
        </w:rPr>
      </w:pPr>
    </w:p>
    <w:p w14:paraId="66CDBB75" w14:textId="28E96200" w:rsidR="00617BAE" w:rsidRDefault="00617BAE" w:rsidP="00617BAE">
      <w:pPr>
        <w:contextualSpacing/>
        <w:jc w:val="both"/>
        <w:rPr>
          <w:rFonts w:asciiTheme="minorHAnsi" w:hAnsiTheme="minorHAnsi" w:cstheme="minorHAnsi"/>
          <w:b/>
        </w:rPr>
      </w:pPr>
      <w:r>
        <w:rPr>
          <w:rFonts w:asciiTheme="minorHAnsi" w:hAnsiTheme="minorHAnsi" w:cstheme="minorHAnsi"/>
          <w:b/>
        </w:rPr>
        <w:t>Anexo L12 “VISITA A LAS INSTALACIONES”</w:t>
      </w:r>
    </w:p>
    <w:p w14:paraId="7D9D717C" w14:textId="77777777" w:rsidR="00617BAE" w:rsidRPr="00DA3BD0" w:rsidRDefault="00617BAE" w:rsidP="00617BAE">
      <w:pPr>
        <w:contextualSpacing/>
        <w:jc w:val="both"/>
        <w:rPr>
          <w:rFonts w:asciiTheme="minorHAnsi" w:hAnsiTheme="minorHAnsi" w:cstheme="minorHAnsi"/>
        </w:rPr>
      </w:pPr>
      <w:r>
        <w:rPr>
          <w:rFonts w:asciiTheme="minorHAnsi" w:hAnsiTheme="minorHAnsi" w:cstheme="minorHAnsi"/>
        </w:rPr>
        <w:t>L</w:t>
      </w:r>
      <w:r w:rsidRPr="00DA3BD0">
        <w:rPr>
          <w:rFonts w:asciiTheme="minorHAnsi" w:hAnsiTheme="minorHAnsi" w:cstheme="minorHAnsi"/>
        </w:rPr>
        <w:t xml:space="preserve">os participantes deberán realizar la visita a las instalaciones en el horario establecido en la presente </w:t>
      </w:r>
      <w:r>
        <w:rPr>
          <w:rFonts w:asciiTheme="minorHAnsi" w:hAnsiTheme="minorHAnsi" w:cstheme="minorHAnsi"/>
        </w:rPr>
        <w:t>invitación</w:t>
      </w:r>
      <w:r w:rsidRPr="00DA3BD0">
        <w:rPr>
          <w:rFonts w:asciiTheme="minorHAnsi" w:hAnsiTheme="minorHAnsi" w:cstheme="minorHAnsi"/>
        </w:rPr>
        <w:t xml:space="preserve"> siendo de carácter obligatorio ya que es necesario para realizar la cotización detallada, misma en el cual se darán a conocer las especificaciones técnicas más detalladas del servicio requerido.</w:t>
      </w:r>
    </w:p>
    <w:p w14:paraId="2B4362B8" w14:textId="140A406C" w:rsidR="003D2743" w:rsidRDefault="003D2743" w:rsidP="00AA6FED">
      <w:pPr>
        <w:contextualSpacing/>
        <w:jc w:val="both"/>
        <w:rPr>
          <w:rFonts w:asciiTheme="minorHAnsi" w:hAnsiTheme="minorHAnsi" w:cstheme="minorHAnsi"/>
        </w:rPr>
      </w:pPr>
    </w:p>
    <w:p w14:paraId="59F89D4B" w14:textId="44ECDF43" w:rsidR="006668D7" w:rsidRPr="007956C7" w:rsidRDefault="006668D7" w:rsidP="006668D7">
      <w:pPr>
        <w:pStyle w:val="Prrafodelista"/>
        <w:tabs>
          <w:tab w:val="left" w:pos="0"/>
        </w:tabs>
        <w:ind w:left="0"/>
        <w:jc w:val="both"/>
        <w:rPr>
          <w:rFonts w:asciiTheme="minorHAnsi" w:hAnsiTheme="minorHAnsi" w:cstheme="minorHAnsi"/>
          <w:caps/>
        </w:rPr>
      </w:pPr>
      <w:r w:rsidRPr="007956C7">
        <w:rPr>
          <w:rFonts w:asciiTheme="minorHAnsi" w:hAnsiTheme="minorHAnsi" w:cstheme="minorHAnsi"/>
          <w:b/>
          <w:caps/>
        </w:rPr>
        <w:t>ANEXO L1</w:t>
      </w:r>
      <w:r>
        <w:rPr>
          <w:rFonts w:asciiTheme="minorHAnsi" w:hAnsiTheme="minorHAnsi" w:cstheme="minorHAnsi"/>
          <w:b/>
          <w:caps/>
        </w:rPr>
        <w:t>3</w:t>
      </w:r>
      <w:r w:rsidRPr="007956C7">
        <w:rPr>
          <w:rFonts w:asciiTheme="minorHAnsi" w:hAnsiTheme="minorHAnsi" w:cstheme="minorHAnsi"/>
          <w:b/>
          <w:caps/>
        </w:rPr>
        <w:t xml:space="preserve"> “CONVENIO DE PARTICIPACIÓN CONJUNTA”.</w:t>
      </w:r>
    </w:p>
    <w:p w14:paraId="7DD9E7FA" w14:textId="4E6EE8CB" w:rsidR="001B571E" w:rsidRPr="00FE68F1" w:rsidRDefault="006668D7" w:rsidP="00FE68F1">
      <w:pPr>
        <w:pStyle w:val="Prrafodelista"/>
        <w:tabs>
          <w:tab w:val="left" w:pos="0"/>
          <w:tab w:val="left" w:pos="426"/>
          <w:tab w:val="left" w:pos="567"/>
        </w:tabs>
        <w:ind w:left="0"/>
        <w:jc w:val="both"/>
        <w:rPr>
          <w:rFonts w:asciiTheme="minorHAnsi" w:hAnsiTheme="minorHAnsi" w:cstheme="minorHAnsi"/>
        </w:rPr>
      </w:pPr>
      <w:r w:rsidRPr="007956C7">
        <w:rPr>
          <w:rFonts w:asciiTheme="minorHAnsi" w:hAnsiTheme="minorHAnsi" w:cstheme="minorHAnsi"/>
        </w:rPr>
        <w:t>En caso de participar conjuntamente deberá presentar un convenio de participación conjunta en términos de lo que establece el artículo 34 de la Ley y 44 de su Reglamento</w:t>
      </w:r>
      <w:r w:rsidRPr="007956C7">
        <w:rPr>
          <w:rFonts w:asciiTheme="minorHAnsi" w:hAnsiTheme="minorHAnsi" w:cstheme="minorHAnsi"/>
          <w:caps/>
        </w:rPr>
        <w:t>. a</w:t>
      </w:r>
      <w:r w:rsidRPr="007956C7">
        <w:rPr>
          <w:rFonts w:asciiTheme="minorHAnsi" w:hAnsiTheme="minorHAnsi" w:cstheme="minorHAnsi"/>
        </w:rPr>
        <w:t>simismo, deberá presentar los documentos requeridos en los incisos anteriores (L1 a L12) por cada persona q</w:t>
      </w:r>
      <w:r w:rsidR="00FE68F1">
        <w:rPr>
          <w:rFonts w:asciiTheme="minorHAnsi" w:hAnsiTheme="minorHAnsi" w:cstheme="minorHAnsi"/>
        </w:rPr>
        <w:t>ue participe en forma conjunta.</w:t>
      </w:r>
    </w:p>
    <w:p w14:paraId="0AE49B5B" w14:textId="77777777" w:rsidR="001B571E" w:rsidRDefault="001B571E" w:rsidP="00ED6810">
      <w:pPr>
        <w:rPr>
          <w:rFonts w:asciiTheme="minorHAnsi" w:eastAsia="Calibri" w:hAnsiTheme="minorHAnsi" w:cstheme="minorHAnsi"/>
        </w:rPr>
      </w:pPr>
    </w:p>
    <w:p w14:paraId="6A6C9430" w14:textId="1898B9C3" w:rsidR="00AA6FED" w:rsidRPr="00167E46" w:rsidRDefault="00AA6FED" w:rsidP="00167E46">
      <w:pPr>
        <w:jc w:val="center"/>
        <w:rPr>
          <w:rFonts w:asciiTheme="minorHAnsi" w:eastAsia="Calibri" w:hAnsiTheme="minorHAnsi" w:cstheme="minorHAnsi"/>
          <w:b/>
          <w:lang w:val="es-ES_tradnl"/>
        </w:rPr>
      </w:pPr>
      <w:r w:rsidRPr="007956C7">
        <w:rPr>
          <w:rFonts w:asciiTheme="minorHAnsi" w:hAnsiTheme="minorHAnsi" w:cstheme="minorHAnsi"/>
          <w:b/>
          <w:spacing w:val="20"/>
        </w:rPr>
        <w:t>CAPÍTULO VII</w:t>
      </w:r>
    </w:p>
    <w:p w14:paraId="627DED3F" w14:textId="77777777" w:rsidR="00AA6FED" w:rsidRPr="007956C7" w:rsidRDefault="00AA6FED" w:rsidP="00AA6FED">
      <w:pPr>
        <w:jc w:val="center"/>
        <w:rPr>
          <w:rFonts w:asciiTheme="minorHAnsi" w:eastAsia="Calibri" w:hAnsiTheme="minorHAnsi" w:cstheme="minorHAnsi"/>
          <w:b/>
          <w:lang w:val="es-MX"/>
        </w:rPr>
      </w:pPr>
      <w:r w:rsidRPr="007956C7">
        <w:rPr>
          <w:rFonts w:asciiTheme="minorHAnsi" w:eastAsia="Calibri" w:hAnsiTheme="minorHAnsi" w:cstheme="minorHAnsi"/>
          <w:b/>
          <w:lang w:val="es-MX"/>
        </w:rPr>
        <w:t>INCONFORMIDADES</w:t>
      </w:r>
    </w:p>
    <w:p w14:paraId="140374BD" w14:textId="77777777" w:rsidR="00AA6FED" w:rsidRPr="007956C7" w:rsidRDefault="00AA6FED" w:rsidP="00AA6FED">
      <w:pPr>
        <w:jc w:val="center"/>
        <w:rPr>
          <w:rFonts w:asciiTheme="minorHAnsi" w:eastAsia="Calibri" w:hAnsiTheme="minorHAnsi" w:cstheme="minorHAnsi"/>
          <w:b/>
          <w:sz w:val="16"/>
          <w:szCs w:val="16"/>
          <w:lang w:val="es-MX"/>
        </w:rPr>
      </w:pPr>
    </w:p>
    <w:p w14:paraId="63A22AE2"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1. </w:t>
      </w:r>
      <w:r w:rsidRPr="007956C7">
        <w:rPr>
          <w:rFonts w:asciiTheme="minorHAnsi" w:hAnsiTheme="minorHAnsi" w:cstheme="minorHAnsi"/>
          <w:b/>
          <w:shd w:val="clear" w:color="auto" w:fill="92D050"/>
        </w:rPr>
        <w:tab/>
        <w:t>INCONFORMIDADES</w:t>
      </w:r>
    </w:p>
    <w:p w14:paraId="5F541118" w14:textId="77777777" w:rsidR="00AA6FED" w:rsidRPr="007956C7" w:rsidRDefault="00AA6FED" w:rsidP="00AA6FED">
      <w:pPr>
        <w:rPr>
          <w:rFonts w:asciiTheme="minorHAnsi" w:hAnsiTheme="minorHAnsi" w:cstheme="minorHAnsi"/>
          <w:caps/>
          <w:lang w:val="es-MX"/>
        </w:rPr>
      </w:pPr>
    </w:p>
    <w:p w14:paraId="37209C43" w14:textId="09A4BA4B"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En contra de los actos y resoluciones de la convocante ordenados o dictados con motivo de la aplicación de la Ley, las personas afectadas podrán interponer la inconformidad, en términos de lo dispuesto en el Capítulo Primero del Título Sexto de la Ley, para lo cual cuenta con el término de seis días hábiles contados a partir del día siguiente de la notificación del acto o resolución, dicho recurso deberá ser presentado ante la Secretaría de la Función Pública</w:t>
      </w:r>
      <w:r w:rsidR="00880CCF">
        <w:rPr>
          <w:rFonts w:asciiTheme="minorHAnsi" w:eastAsia="Calibri" w:hAnsiTheme="minorHAnsi" w:cstheme="minorHAnsi"/>
          <w:lang w:val="es-MX"/>
        </w:rPr>
        <w:t xml:space="preserve"> y/o en el Órgano Interno de Control</w:t>
      </w:r>
      <w:r w:rsidRPr="007956C7">
        <w:rPr>
          <w:rFonts w:asciiTheme="minorHAnsi" w:eastAsia="Calibri" w:hAnsiTheme="minorHAnsi" w:cstheme="minorHAnsi"/>
          <w:lang w:val="es-MX"/>
        </w:rPr>
        <w:t>, quien resolverá lo conducente.</w:t>
      </w:r>
    </w:p>
    <w:p w14:paraId="7917884F" w14:textId="77777777" w:rsidR="00AA6FED" w:rsidRPr="007956C7" w:rsidRDefault="00AA6FED" w:rsidP="00AA6FED">
      <w:pPr>
        <w:jc w:val="both"/>
        <w:rPr>
          <w:rFonts w:asciiTheme="minorHAnsi" w:eastAsia="Calibri" w:hAnsiTheme="minorHAnsi" w:cstheme="minorHAnsi"/>
          <w:lang w:val="es-MX"/>
        </w:rPr>
      </w:pPr>
    </w:p>
    <w:p w14:paraId="6E465B35" w14:textId="291A0678" w:rsidR="00385B06" w:rsidRDefault="00AA6FED" w:rsidP="00FE68F1">
      <w:pPr>
        <w:jc w:val="both"/>
        <w:rPr>
          <w:rFonts w:asciiTheme="minorHAnsi" w:eastAsia="Calibri" w:hAnsiTheme="minorHAnsi" w:cstheme="minorHAnsi"/>
          <w:lang w:val="es-MX"/>
        </w:rPr>
      </w:pPr>
      <w:r w:rsidRPr="007956C7">
        <w:rPr>
          <w:rFonts w:asciiTheme="minorHAnsi" w:eastAsia="Calibri" w:hAnsiTheme="minorHAnsi" w:cstheme="minorHAnsi"/>
          <w:lang w:val="es-MX"/>
        </w:rPr>
        <w:t>De ser el caso, la inconformidad deberá presentarse por escrito en las oficinas de la Se</w:t>
      </w:r>
      <w:r w:rsidR="00FE68F1">
        <w:rPr>
          <w:rFonts w:asciiTheme="minorHAnsi" w:eastAsia="Calibri" w:hAnsiTheme="minorHAnsi" w:cstheme="minorHAnsi"/>
          <w:lang w:val="es-MX"/>
        </w:rPr>
        <w:t>cretaría de la Función Pública.</w:t>
      </w:r>
    </w:p>
    <w:p w14:paraId="6677054E" w14:textId="77777777" w:rsidR="00FE68F1" w:rsidRPr="00FE68F1" w:rsidRDefault="00FE68F1" w:rsidP="00FE68F1">
      <w:pPr>
        <w:jc w:val="both"/>
        <w:rPr>
          <w:rFonts w:asciiTheme="minorHAnsi" w:eastAsia="Calibri" w:hAnsiTheme="minorHAnsi" w:cstheme="minorHAnsi"/>
          <w:lang w:val="es-MX"/>
        </w:rPr>
      </w:pPr>
    </w:p>
    <w:p w14:paraId="3F4983E4" w14:textId="308EB870" w:rsidR="00AA6FED" w:rsidRPr="007956C7" w:rsidRDefault="00AA6FED" w:rsidP="00385B06">
      <w:pPr>
        <w:spacing w:after="200" w:line="276" w:lineRule="auto"/>
        <w:jc w:val="center"/>
        <w:rPr>
          <w:rFonts w:asciiTheme="minorHAnsi" w:hAnsiTheme="minorHAnsi" w:cstheme="minorHAnsi"/>
          <w:sz w:val="18"/>
          <w:szCs w:val="18"/>
        </w:rPr>
      </w:pPr>
      <w:r w:rsidRPr="007956C7">
        <w:rPr>
          <w:rFonts w:asciiTheme="minorHAnsi" w:hAnsiTheme="minorHAnsi" w:cstheme="minorHAnsi"/>
          <w:b/>
          <w:spacing w:val="20"/>
        </w:rPr>
        <w:t>CAPÍTULO VIII</w:t>
      </w:r>
    </w:p>
    <w:p w14:paraId="749DDA24" w14:textId="6B73C774" w:rsidR="00AA6FED" w:rsidRPr="007956C7" w:rsidRDefault="00AA6FED" w:rsidP="00416B89">
      <w:pPr>
        <w:jc w:val="center"/>
        <w:rPr>
          <w:rFonts w:asciiTheme="minorHAnsi" w:eastAsia="Calibri" w:hAnsiTheme="minorHAnsi" w:cstheme="minorHAnsi"/>
          <w:b/>
          <w:lang w:val="es-MX"/>
        </w:rPr>
      </w:pPr>
      <w:r w:rsidRPr="007956C7">
        <w:rPr>
          <w:rFonts w:asciiTheme="minorHAnsi" w:eastAsia="Calibri" w:hAnsiTheme="minorHAnsi" w:cstheme="minorHAnsi"/>
          <w:b/>
          <w:lang w:val="es-MX"/>
        </w:rPr>
        <w:t>FORMATOS PARA AGILIZAR Y FACILITAR LA PRESENTACIÓN DE PROPOSICIONES</w:t>
      </w:r>
    </w:p>
    <w:p w14:paraId="66C692DC"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1. </w:t>
      </w:r>
      <w:r w:rsidRPr="007956C7">
        <w:rPr>
          <w:rFonts w:asciiTheme="minorHAnsi" w:hAnsiTheme="minorHAnsi" w:cstheme="minorHAnsi"/>
          <w:b/>
        </w:rPr>
        <w:tab/>
        <w:t>REQUISITOS TÉCNICOS</w:t>
      </w:r>
    </w:p>
    <w:tbl>
      <w:tblPr>
        <w:tblpPr w:leftFromText="141" w:rightFromText="141" w:vertAnchor="text" w:horzAnchor="margin" w:tblpY="216"/>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84"/>
        <w:gridCol w:w="8214"/>
      </w:tblGrid>
      <w:tr w:rsidR="003F6662" w:rsidRPr="003F6662" w14:paraId="4154219D" w14:textId="77777777" w:rsidTr="003F6662">
        <w:trPr>
          <w:trHeight w:val="258"/>
        </w:trPr>
        <w:tc>
          <w:tcPr>
            <w:tcW w:w="0" w:type="auto"/>
            <w:shd w:val="clear" w:color="auto" w:fill="auto"/>
            <w:vAlign w:val="center"/>
          </w:tcPr>
          <w:p w14:paraId="295FA0B1" w14:textId="77777777" w:rsidR="003F6662" w:rsidRPr="003F6662" w:rsidRDefault="003F6662" w:rsidP="003F6662">
            <w:pPr>
              <w:tabs>
                <w:tab w:val="left" w:pos="1872"/>
                <w:tab w:val="left" w:pos="3312"/>
                <w:tab w:val="left" w:pos="4896"/>
              </w:tabs>
              <w:spacing w:line="120" w:lineRule="atLeast"/>
              <w:jc w:val="center"/>
              <w:rPr>
                <w:rFonts w:asciiTheme="minorHAnsi" w:eastAsia="Calibri" w:hAnsiTheme="minorHAnsi" w:cstheme="minorHAnsi"/>
                <w:b/>
                <w:sz w:val="18"/>
                <w:lang w:val="es-MX"/>
              </w:rPr>
            </w:pPr>
            <w:r w:rsidRPr="003F6662">
              <w:rPr>
                <w:rFonts w:asciiTheme="minorHAnsi" w:eastAsia="Calibri" w:hAnsiTheme="minorHAnsi" w:cstheme="minorHAnsi"/>
                <w:b/>
                <w:sz w:val="18"/>
                <w:lang w:val="es-MX"/>
              </w:rPr>
              <w:t>ANEXO T1</w:t>
            </w:r>
          </w:p>
        </w:tc>
        <w:tc>
          <w:tcPr>
            <w:tcW w:w="0" w:type="auto"/>
            <w:shd w:val="clear" w:color="auto" w:fill="auto"/>
            <w:vAlign w:val="center"/>
          </w:tcPr>
          <w:p w14:paraId="54A46218" w14:textId="77777777" w:rsidR="003F6662" w:rsidRPr="003F6662" w:rsidRDefault="003F6662" w:rsidP="003F6662">
            <w:pPr>
              <w:tabs>
                <w:tab w:val="left" w:pos="1872"/>
                <w:tab w:val="left" w:pos="3312"/>
                <w:tab w:val="left" w:pos="4896"/>
              </w:tabs>
              <w:spacing w:line="120" w:lineRule="atLeast"/>
              <w:rPr>
                <w:rFonts w:asciiTheme="minorHAnsi" w:eastAsia="Calibri" w:hAnsiTheme="minorHAnsi" w:cstheme="minorHAnsi"/>
                <w:bCs/>
                <w:sz w:val="18"/>
                <w:lang w:val="es-MX"/>
              </w:rPr>
            </w:pPr>
            <w:r w:rsidRPr="003F6662">
              <w:rPr>
                <w:rFonts w:asciiTheme="minorHAnsi" w:eastAsia="Calibri" w:hAnsiTheme="minorHAnsi" w:cstheme="minorHAnsi"/>
                <w:bCs/>
                <w:sz w:val="18"/>
                <w:lang w:val="es-MX"/>
              </w:rPr>
              <w:t>“ESPECIFICACIONES TÉCNICAS”.</w:t>
            </w:r>
          </w:p>
        </w:tc>
      </w:tr>
      <w:tr w:rsidR="003F6662" w:rsidRPr="003F6662" w14:paraId="73423B5E" w14:textId="77777777" w:rsidTr="003F6662">
        <w:trPr>
          <w:trHeight w:val="254"/>
        </w:trPr>
        <w:tc>
          <w:tcPr>
            <w:tcW w:w="0" w:type="auto"/>
            <w:shd w:val="clear" w:color="auto" w:fill="auto"/>
            <w:vAlign w:val="center"/>
          </w:tcPr>
          <w:p w14:paraId="539A5748" w14:textId="77777777" w:rsidR="003F6662" w:rsidRPr="003F6662" w:rsidRDefault="003F6662" w:rsidP="003F6662">
            <w:pPr>
              <w:tabs>
                <w:tab w:val="left" w:pos="1872"/>
                <w:tab w:val="left" w:pos="3312"/>
                <w:tab w:val="left" w:pos="4896"/>
              </w:tabs>
              <w:spacing w:line="120" w:lineRule="atLeast"/>
              <w:jc w:val="center"/>
              <w:rPr>
                <w:rFonts w:asciiTheme="minorHAnsi" w:eastAsia="Calibri" w:hAnsiTheme="minorHAnsi" w:cstheme="minorHAnsi"/>
                <w:b/>
                <w:sz w:val="18"/>
                <w:lang w:val="es-MX"/>
              </w:rPr>
            </w:pPr>
            <w:r w:rsidRPr="003F6662">
              <w:rPr>
                <w:rFonts w:asciiTheme="minorHAnsi" w:eastAsia="Calibri" w:hAnsiTheme="minorHAnsi" w:cstheme="minorHAnsi"/>
                <w:b/>
                <w:sz w:val="18"/>
                <w:lang w:val="es-MX"/>
              </w:rPr>
              <w:t>ANEXO T2</w:t>
            </w:r>
          </w:p>
        </w:tc>
        <w:tc>
          <w:tcPr>
            <w:tcW w:w="0" w:type="auto"/>
            <w:shd w:val="clear" w:color="auto" w:fill="auto"/>
            <w:vAlign w:val="center"/>
          </w:tcPr>
          <w:p w14:paraId="6313376D" w14:textId="77777777" w:rsidR="003F6662" w:rsidRPr="003F6662" w:rsidRDefault="003F6662" w:rsidP="003F6662">
            <w:pPr>
              <w:pStyle w:val="cuerpo"/>
              <w:rPr>
                <w:rFonts w:asciiTheme="minorHAnsi" w:eastAsia="Calibri" w:hAnsiTheme="minorHAnsi" w:cstheme="minorHAnsi"/>
                <w:sz w:val="18"/>
                <w:szCs w:val="20"/>
              </w:rPr>
            </w:pPr>
            <w:r w:rsidRPr="003F6662">
              <w:rPr>
                <w:rFonts w:asciiTheme="minorHAnsi" w:eastAsia="Calibri" w:hAnsiTheme="minorHAnsi" w:cstheme="minorHAnsi"/>
                <w:sz w:val="18"/>
                <w:szCs w:val="20"/>
              </w:rPr>
              <w:t>“OPINIÓN IMSS”.</w:t>
            </w:r>
          </w:p>
        </w:tc>
      </w:tr>
      <w:tr w:rsidR="003F6662" w:rsidRPr="003F6662" w14:paraId="6B4E5D9C" w14:textId="77777777" w:rsidTr="003F6662">
        <w:trPr>
          <w:trHeight w:val="258"/>
        </w:trPr>
        <w:tc>
          <w:tcPr>
            <w:tcW w:w="0" w:type="auto"/>
            <w:shd w:val="clear" w:color="auto" w:fill="auto"/>
            <w:vAlign w:val="center"/>
          </w:tcPr>
          <w:p w14:paraId="4EEC7F22" w14:textId="77777777" w:rsidR="003F6662" w:rsidRPr="003F6662" w:rsidRDefault="003F6662" w:rsidP="003F6662">
            <w:pPr>
              <w:jc w:val="center"/>
              <w:rPr>
                <w:rFonts w:asciiTheme="minorHAnsi" w:eastAsia="Calibri" w:hAnsiTheme="minorHAnsi" w:cstheme="minorHAnsi"/>
                <w:b/>
                <w:sz w:val="18"/>
                <w:lang w:val="es-MX"/>
              </w:rPr>
            </w:pPr>
            <w:r w:rsidRPr="003F6662">
              <w:rPr>
                <w:rFonts w:asciiTheme="minorHAnsi" w:eastAsia="Calibri" w:hAnsiTheme="minorHAnsi" w:cstheme="minorHAnsi"/>
                <w:b/>
                <w:sz w:val="18"/>
                <w:lang w:val="es-MX"/>
              </w:rPr>
              <w:t>ANEXO T3</w:t>
            </w:r>
          </w:p>
        </w:tc>
        <w:tc>
          <w:tcPr>
            <w:tcW w:w="0" w:type="auto"/>
            <w:shd w:val="clear" w:color="auto" w:fill="auto"/>
            <w:vAlign w:val="center"/>
          </w:tcPr>
          <w:p w14:paraId="61D60A19" w14:textId="77777777" w:rsidR="003F6662" w:rsidRPr="003F6662" w:rsidRDefault="003F6662" w:rsidP="003F6662">
            <w:pPr>
              <w:pStyle w:val="cuerpo"/>
              <w:rPr>
                <w:rFonts w:asciiTheme="minorHAnsi" w:eastAsia="Calibri" w:hAnsiTheme="minorHAnsi" w:cstheme="minorHAnsi"/>
                <w:sz w:val="18"/>
                <w:szCs w:val="20"/>
              </w:rPr>
            </w:pPr>
            <w:r w:rsidRPr="003F6662">
              <w:rPr>
                <w:rFonts w:asciiTheme="minorHAnsi" w:eastAsia="Calibri" w:hAnsiTheme="minorHAnsi" w:cstheme="minorHAnsi"/>
                <w:sz w:val="18"/>
                <w:szCs w:val="20"/>
              </w:rPr>
              <w:t>“OPINIÓN SAT”.</w:t>
            </w:r>
          </w:p>
        </w:tc>
      </w:tr>
      <w:tr w:rsidR="003F6662" w:rsidRPr="003F6662" w14:paraId="2448AFF7" w14:textId="77777777" w:rsidTr="003F6662">
        <w:trPr>
          <w:trHeight w:val="261"/>
        </w:trPr>
        <w:tc>
          <w:tcPr>
            <w:tcW w:w="0" w:type="auto"/>
            <w:shd w:val="clear" w:color="auto" w:fill="auto"/>
            <w:vAlign w:val="center"/>
          </w:tcPr>
          <w:p w14:paraId="386A2587" w14:textId="77777777" w:rsidR="003F6662" w:rsidRPr="003F6662" w:rsidRDefault="003F6662" w:rsidP="003F6662">
            <w:pPr>
              <w:jc w:val="center"/>
              <w:rPr>
                <w:rFonts w:asciiTheme="minorHAnsi" w:eastAsia="Calibri" w:hAnsiTheme="minorHAnsi" w:cstheme="minorHAnsi"/>
                <w:b/>
                <w:sz w:val="18"/>
                <w:lang w:val="es-MX"/>
              </w:rPr>
            </w:pPr>
            <w:r w:rsidRPr="003F6662">
              <w:rPr>
                <w:rFonts w:asciiTheme="minorHAnsi" w:eastAsia="Calibri" w:hAnsiTheme="minorHAnsi" w:cstheme="minorHAnsi"/>
                <w:b/>
                <w:sz w:val="18"/>
                <w:lang w:val="es-MX"/>
              </w:rPr>
              <w:t>ANEXO T4</w:t>
            </w:r>
          </w:p>
        </w:tc>
        <w:tc>
          <w:tcPr>
            <w:tcW w:w="0" w:type="auto"/>
            <w:shd w:val="clear" w:color="auto" w:fill="auto"/>
            <w:vAlign w:val="center"/>
          </w:tcPr>
          <w:p w14:paraId="5B2E8F9F" w14:textId="77777777" w:rsidR="003F6662" w:rsidRPr="003F6662" w:rsidRDefault="003F6662" w:rsidP="003F6662">
            <w:pPr>
              <w:pStyle w:val="cuerpo"/>
              <w:rPr>
                <w:rFonts w:asciiTheme="minorHAnsi" w:eastAsia="Calibri" w:hAnsiTheme="minorHAnsi" w:cstheme="minorHAnsi"/>
                <w:sz w:val="18"/>
                <w:szCs w:val="20"/>
              </w:rPr>
            </w:pPr>
            <w:r w:rsidRPr="003F6662">
              <w:rPr>
                <w:rFonts w:asciiTheme="minorHAnsi" w:eastAsia="Calibri" w:hAnsiTheme="minorHAnsi" w:cstheme="minorHAnsi"/>
                <w:sz w:val="18"/>
                <w:szCs w:val="20"/>
              </w:rPr>
              <w:t>“PARTICIPACIÓN DE DISCAPACITADOS”.</w:t>
            </w:r>
          </w:p>
        </w:tc>
      </w:tr>
      <w:tr w:rsidR="003F6662" w:rsidRPr="003F6662" w14:paraId="041AE82E" w14:textId="77777777" w:rsidTr="003F6662">
        <w:trPr>
          <w:trHeight w:val="252"/>
        </w:trPr>
        <w:tc>
          <w:tcPr>
            <w:tcW w:w="0" w:type="auto"/>
            <w:shd w:val="clear" w:color="auto" w:fill="auto"/>
            <w:vAlign w:val="center"/>
          </w:tcPr>
          <w:p w14:paraId="13934B1C" w14:textId="77777777" w:rsidR="003F6662" w:rsidRPr="003F6662" w:rsidRDefault="003F6662" w:rsidP="003F6662">
            <w:pPr>
              <w:jc w:val="center"/>
              <w:rPr>
                <w:rFonts w:asciiTheme="minorHAnsi" w:eastAsia="Calibri" w:hAnsiTheme="minorHAnsi" w:cstheme="minorHAnsi"/>
                <w:b/>
                <w:sz w:val="18"/>
                <w:lang w:val="es-MX"/>
              </w:rPr>
            </w:pPr>
            <w:r w:rsidRPr="003F6662">
              <w:rPr>
                <w:rFonts w:asciiTheme="minorHAnsi" w:eastAsia="Calibri" w:hAnsiTheme="minorHAnsi" w:cstheme="minorHAnsi"/>
                <w:b/>
                <w:sz w:val="18"/>
                <w:lang w:val="es-MX"/>
              </w:rPr>
              <w:t>ANEXO T5</w:t>
            </w:r>
          </w:p>
        </w:tc>
        <w:tc>
          <w:tcPr>
            <w:tcW w:w="0" w:type="auto"/>
            <w:shd w:val="clear" w:color="auto" w:fill="auto"/>
            <w:vAlign w:val="center"/>
          </w:tcPr>
          <w:p w14:paraId="14B52360" w14:textId="77777777" w:rsidR="003F6662" w:rsidRPr="003F6662" w:rsidRDefault="003F6662" w:rsidP="003F6662">
            <w:pPr>
              <w:pStyle w:val="cuerpo"/>
              <w:rPr>
                <w:rFonts w:asciiTheme="minorHAnsi" w:eastAsia="Calibri" w:hAnsiTheme="minorHAnsi" w:cstheme="minorHAnsi"/>
                <w:sz w:val="18"/>
                <w:szCs w:val="20"/>
              </w:rPr>
            </w:pPr>
            <w:r w:rsidRPr="003F6662">
              <w:rPr>
                <w:rFonts w:asciiTheme="minorHAnsi" w:eastAsia="Calibri" w:hAnsiTheme="minorHAnsi" w:cstheme="minorHAnsi"/>
                <w:sz w:val="18"/>
                <w:szCs w:val="20"/>
              </w:rPr>
              <w:t>“PARTICIPACIÓN CON INNOVACIÓN TECNOLÓGICA”.</w:t>
            </w:r>
          </w:p>
        </w:tc>
      </w:tr>
      <w:tr w:rsidR="003F6662" w:rsidRPr="003F6662" w14:paraId="7107B6F2" w14:textId="77777777" w:rsidTr="00416B89">
        <w:trPr>
          <w:trHeight w:val="211"/>
        </w:trPr>
        <w:tc>
          <w:tcPr>
            <w:tcW w:w="0" w:type="auto"/>
            <w:shd w:val="clear" w:color="auto" w:fill="auto"/>
            <w:vAlign w:val="center"/>
          </w:tcPr>
          <w:p w14:paraId="1749D912" w14:textId="77777777" w:rsidR="003F6662" w:rsidRPr="003F6662" w:rsidRDefault="003F6662" w:rsidP="003F6662">
            <w:pPr>
              <w:jc w:val="center"/>
              <w:rPr>
                <w:rFonts w:asciiTheme="minorHAnsi" w:eastAsia="Calibri" w:hAnsiTheme="minorHAnsi" w:cstheme="minorHAnsi"/>
                <w:b/>
                <w:sz w:val="18"/>
                <w:lang w:val="es-MX"/>
              </w:rPr>
            </w:pPr>
            <w:r w:rsidRPr="003F6662">
              <w:rPr>
                <w:rFonts w:asciiTheme="minorHAnsi" w:eastAsia="Calibri" w:hAnsiTheme="minorHAnsi" w:cstheme="minorHAnsi"/>
                <w:b/>
                <w:sz w:val="18"/>
                <w:lang w:val="es-MX"/>
              </w:rPr>
              <w:t>ANEXO T6</w:t>
            </w:r>
          </w:p>
        </w:tc>
        <w:tc>
          <w:tcPr>
            <w:tcW w:w="0" w:type="auto"/>
            <w:shd w:val="clear" w:color="auto" w:fill="auto"/>
            <w:vAlign w:val="center"/>
          </w:tcPr>
          <w:p w14:paraId="07194F66" w14:textId="77777777" w:rsidR="003F6662" w:rsidRPr="003F6662" w:rsidRDefault="003F6662" w:rsidP="003F6662">
            <w:pPr>
              <w:pStyle w:val="cuerpo"/>
              <w:rPr>
                <w:rFonts w:asciiTheme="minorHAnsi" w:eastAsia="Calibri" w:hAnsiTheme="minorHAnsi" w:cstheme="minorHAnsi"/>
                <w:sz w:val="18"/>
                <w:szCs w:val="20"/>
              </w:rPr>
            </w:pPr>
            <w:r w:rsidRPr="003F6662">
              <w:rPr>
                <w:rFonts w:asciiTheme="minorHAnsi" w:eastAsia="Calibri" w:hAnsiTheme="minorHAnsi" w:cstheme="minorHAnsi"/>
                <w:sz w:val="18"/>
                <w:szCs w:val="20"/>
              </w:rPr>
              <w:t>“</w:t>
            </w:r>
            <w:r w:rsidRPr="003F6662">
              <w:rPr>
                <w:rFonts w:asciiTheme="minorHAnsi" w:hAnsiTheme="minorHAnsi" w:cstheme="minorHAnsi"/>
                <w:sz w:val="18"/>
                <w:szCs w:val="20"/>
              </w:rPr>
              <w:t>EXPERIENCIA</w:t>
            </w:r>
            <w:r w:rsidRPr="003F6662">
              <w:rPr>
                <w:rFonts w:asciiTheme="minorHAnsi" w:eastAsia="Calibri" w:hAnsiTheme="minorHAnsi" w:cstheme="minorHAnsi"/>
                <w:sz w:val="18"/>
                <w:szCs w:val="20"/>
              </w:rPr>
              <w:t>, ESPECIALIDAD Y CUMPLIMIENTO DE CONTRATOS”.</w:t>
            </w:r>
          </w:p>
        </w:tc>
      </w:tr>
      <w:tr w:rsidR="003F6662" w:rsidRPr="003F6662" w14:paraId="6013CD33" w14:textId="77777777" w:rsidTr="00416B89">
        <w:trPr>
          <w:trHeight w:val="270"/>
        </w:trPr>
        <w:tc>
          <w:tcPr>
            <w:tcW w:w="0" w:type="auto"/>
            <w:shd w:val="clear" w:color="auto" w:fill="auto"/>
            <w:vAlign w:val="center"/>
          </w:tcPr>
          <w:p w14:paraId="50025946" w14:textId="77777777" w:rsidR="003F6662" w:rsidRPr="003F6662" w:rsidRDefault="003F6662" w:rsidP="003F6662">
            <w:pPr>
              <w:jc w:val="center"/>
              <w:rPr>
                <w:rFonts w:asciiTheme="minorHAnsi" w:eastAsia="Calibri" w:hAnsiTheme="minorHAnsi" w:cstheme="minorHAnsi"/>
                <w:b/>
                <w:sz w:val="18"/>
                <w:lang w:val="es-MX"/>
              </w:rPr>
            </w:pPr>
            <w:r w:rsidRPr="003F6662">
              <w:rPr>
                <w:rFonts w:asciiTheme="minorHAnsi" w:eastAsia="Calibri" w:hAnsiTheme="minorHAnsi" w:cstheme="minorHAnsi"/>
                <w:b/>
                <w:sz w:val="18"/>
                <w:lang w:val="es-MX"/>
              </w:rPr>
              <w:t>ANEXO T7</w:t>
            </w:r>
          </w:p>
        </w:tc>
        <w:tc>
          <w:tcPr>
            <w:tcW w:w="0" w:type="auto"/>
            <w:shd w:val="clear" w:color="auto" w:fill="auto"/>
            <w:vAlign w:val="center"/>
          </w:tcPr>
          <w:p w14:paraId="0527B9E9" w14:textId="652ECC3C" w:rsidR="003F6662" w:rsidRPr="003F6662" w:rsidRDefault="009E1B51" w:rsidP="003F6662">
            <w:pPr>
              <w:pStyle w:val="cuerpo"/>
              <w:rPr>
                <w:rFonts w:asciiTheme="minorHAnsi" w:eastAsia="Calibri" w:hAnsiTheme="minorHAnsi" w:cstheme="minorHAnsi"/>
                <w:sz w:val="18"/>
                <w:szCs w:val="20"/>
              </w:rPr>
            </w:pPr>
            <w:r>
              <w:rPr>
                <w:rFonts w:asciiTheme="minorHAnsi" w:eastAsia="Calibri" w:hAnsiTheme="minorHAnsi" w:cstheme="minorHAnsi"/>
                <w:sz w:val="18"/>
                <w:szCs w:val="20"/>
              </w:rPr>
              <w:t>“CARTA DE CONFLICTO DE NO INTERESES</w:t>
            </w:r>
            <w:r w:rsidR="003F6662" w:rsidRPr="003F6662">
              <w:rPr>
                <w:rFonts w:asciiTheme="minorHAnsi" w:eastAsia="Calibri" w:hAnsiTheme="minorHAnsi" w:cstheme="minorHAnsi"/>
                <w:sz w:val="18"/>
                <w:szCs w:val="20"/>
              </w:rPr>
              <w:t>”.</w:t>
            </w:r>
          </w:p>
        </w:tc>
      </w:tr>
      <w:tr w:rsidR="009E1B51" w:rsidRPr="003F6662" w14:paraId="06C3C582" w14:textId="77777777" w:rsidTr="00416B89">
        <w:trPr>
          <w:trHeight w:val="133"/>
        </w:trPr>
        <w:tc>
          <w:tcPr>
            <w:tcW w:w="0" w:type="auto"/>
            <w:shd w:val="clear" w:color="auto" w:fill="auto"/>
            <w:vAlign w:val="center"/>
          </w:tcPr>
          <w:p w14:paraId="423C5084" w14:textId="2708FDD0" w:rsidR="009E1B51" w:rsidRPr="003F6662" w:rsidRDefault="009E1B51" w:rsidP="003F6662">
            <w:pPr>
              <w:jc w:val="center"/>
              <w:rPr>
                <w:rFonts w:asciiTheme="minorHAnsi" w:eastAsia="Calibri" w:hAnsiTheme="minorHAnsi" w:cstheme="minorHAnsi"/>
                <w:b/>
                <w:sz w:val="18"/>
                <w:lang w:val="es-MX"/>
              </w:rPr>
            </w:pPr>
            <w:r>
              <w:rPr>
                <w:rFonts w:asciiTheme="minorHAnsi" w:eastAsia="Calibri" w:hAnsiTheme="minorHAnsi" w:cstheme="minorHAnsi"/>
                <w:b/>
                <w:sz w:val="18"/>
                <w:lang w:val="es-MX"/>
              </w:rPr>
              <w:t>ANEXO T8</w:t>
            </w:r>
          </w:p>
        </w:tc>
        <w:tc>
          <w:tcPr>
            <w:tcW w:w="0" w:type="auto"/>
            <w:shd w:val="clear" w:color="auto" w:fill="auto"/>
            <w:vAlign w:val="center"/>
          </w:tcPr>
          <w:p w14:paraId="1EE9B4A4" w14:textId="5B2C6DFA" w:rsidR="009E1B51" w:rsidRDefault="009E1B51" w:rsidP="003F6662">
            <w:pPr>
              <w:pStyle w:val="cuerpo"/>
              <w:rPr>
                <w:rFonts w:asciiTheme="minorHAnsi" w:eastAsia="Calibri" w:hAnsiTheme="minorHAnsi" w:cstheme="minorHAnsi"/>
                <w:sz w:val="18"/>
                <w:szCs w:val="20"/>
              </w:rPr>
            </w:pPr>
            <w:r>
              <w:rPr>
                <w:rFonts w:asciiTheme="minorHAnsi" w:eastAsia="Calibri" w:hAnsiTheme="minorHAnsi" w:cstheme="minorHAnsi"/>
                <w:sz w:val="18"/>
                <w:szCs w:val="20"/>
              </w:rPr>
              <w:t xml:space="preserve"> “PROPUESTA DE TRABAJO”</w:t>
            </w:r>
          </w:p>
        </w:tc>
      </w:tr>
    </w:tbl>
    <w:p w14:paraId="4DF18886" w14:textId="25643488" w:rsidR="00972F04" w:rsidRPr="009E1B51" w:rsidRDefault="00972F04" w:rsidP="00D107E3">
      <w:pPr>
        <w:spacing w:after="200" w:line="276" w:lineRule="auto"/>
        <w:rPr>
          <w:rFonts w:asciiTheme="minorHAnsi" w:eastAsia="Calibri" w:hAnsiTheme="minorHAnsi" w:cstheme="minorHAnsi"/>
          <w:b/>
          <w:sz w:val="16"/>
          <w:szCs w:val="16"/>
        </w:rPr>
        <w:sectPr w:rsidR="00972F04" w:rsidRPr="009E1B51" w:rsidSect="00AA6FED">
          <w:headerReference w:type="even" r:id="rId18"/>
          <w:headerReference w:type="default" r:id="rId19"/>
          <w:headerReference w:type="first" r:id="rId20"/>
          <w:pgSz w:w="12242" w:h="15842" w:code="1"/>
          <w:pgMar w:top="1843" w:right="1185" w:bottom="1418" w:left="1276" w:header="720" w:footer="720" w:gutter="0"/>
          <w:paperSrc w:first="15" w:other="15"/>
          <w:cols w:space="720"/>
          <w:docGrid w:linePitch="272"/>
        </w:sectPr>
      </w:pPr>
      <w:bookmarkStart w:id="1" w:name="_GoBack"/>
      <w:bookmarkEnd w:id="1"/>
    </w:p>
    <w:p w14:paraId="7FC30A49" w14:textId="27156118" w:rsidR="00AA6FED" w:rsidRPr="00FE68F1" w:rsidRDefault="003953AE" w:rsidP="00FE68F1">
      <w:pPr>
        <w:jc w:val="center"/>
        <w:rPr>
          <w:rFonts w:asciiTheme="minorHAnsi" w:hAnsiTheme="minorHAnsi" w:cstheme="minorHAnsi"/>
          <w:b/>
          <w:spacing w:val="-5"/>
          <w:sz w:val="24"/>
          <w:szCs w:val="18"/>
          <w:lang w:eastAsia="en-US"/>
        </w:rPr>
      </w:pPr>
      <w:r w:rsidRPr="00FE68F1">
        <w:rPr>
          <w:rFonts w:asciiTheme="minorHAnsi" w:hAnsiTheme="minorHAnsi" w:cstheme="minorHAnsi"/>
          <w:b/>
          <w:spacing w:val="-5"/>
          <w:sz w:val="24"/>
          <w:szCs w:val="18"/>
          <w:lang w:eastAsia="en-US"/>
        </w:rPr>
        <w:lastRenderedPageBreak/>
        <w:t>ANEXO T</w:t>
      </w:r>
      <w:r w:rsidR="00AA6FED" w:rsidRPr="00FE68F1">
        <w:rPr>
          <w:rFonts w:asciiTheme="minorHAnsi" w:hAnsiTheme="minorHAnsi" w:cstheme="minorHAnsi"/>
          <w:b/>
          <w:spacing w:val="-5"/>
          <w:sz w:val="24"/>
          <w:szCs w:val="18"/>
          <w:lang w:eastAsia="en-US"/>
        </w:rPr>
        <w:t>1</w:t>
      </w:r>
    </w:p>
    <w:p w14:paraId="552AEFAA" w14:textId="06D3CF88" w:rsidR="00C63B1F" w:rsidRPr="00FE68F1" w:rsidRDefault="00C63B1F" w:rsidP="00C63B1F">
      <w:pPr>
        <w:pStyle w:val="Textoindependiente"/>
        <w:spacing w:line="0" w:lineRule="atLeast"/>
        <w:ind w:left="0"/>
        <w:jc w:val="center"/>
        <w:rPr>
          <w:rFonts w:asciiTheme="minorHAnsi" w:hAnsiTheme="minorHAnsi" w:cstheme="minorHAnsi"/>
          <w:b/>
          <w:sz w:val="24"/>
          <w:szCs w:val="18"/>
        </w:rPr>
      </w:pPr>
      <w:r w:rsidRPr="00FE68F1">
        <w:rPr>
          <w:rFonts w:asciiTheme="minorHAnsi" w:hAnsiTheme="minorHAnsi" w:cstheme="minorHAnsi"/>
          <w:b/>
          <w:sz w:val="24"/>
          <w:szCs w:val="18"/>
        </w:rPr>
        <w:t>“ESPECIFICACIONES TÉCNICAS”.</w:t>
      </w:r>
    </w:p>
    <w:p w14:paraId="4B21D959" w14:textId="6CB4AE4C" w:rsidR="003903A3" w:rsidRPr="007956C7" w:rsidRDefault="008C30DE" w:rsidP="003903A3">
      <w:pPr>
        <w:contextualSpacing/>
        <w:jc w:val="both"/>
        <w:rPr>
          <w:rFonts w:asciiTheme="minorHAnsi" w:eastAsia="Calibri" w:hAnsiTheme="minorHAnsi" w:cstheme="minorHAnsi"/>
          <w:b/>
          <w:lang w:val="es-MX"/>
        </w:rPr>
      </w:pPr>
      <w:r>
        <w:rPr>
          <w:rFonts w:asciiTheme="minorHAnsi" w:eastAsia="Calibri" w:hAnsiTheme="minorHAnsi" w:cstheme="minorHAnsi"/>
          <w:b/>
          <w:lang w:val="es-MX"/>
        </w:rPr>
        <w:t xml:space="preserve">DR. RÉGULO </w:t>
      </w:r>
      <w:r w:rsidRPr="003F6662">
        <w:rPr>
          <w:rFonts w:asciiTheme="minorHAnsi" w:eastAsia="Calibri" w:hAnsiTheme="minorHAnsi" w:cstheme="minorHAnsi"/>
          <w:b/>
          <w:lang w:val="es-MX"/>
        </w:rPr>
        <w:t>JIMÉNEZ GUILLÉ</w:t>
      </w:r>
      <w:r w:rsidR="003903A3" w:rsidRPr="003F6662">
        <w:rPr>
          <w:rFonts w:asciiTheme="minorHAnsi" w:eastAsia="Calibri" w:hAnsiTheme="minorHAnsi" w:cstheme="minorHAnsi"/>
          <w:b/>
          <w:lang w:val="es-MX"/>
        </w:rPr>
        <w:t>N</w:t>
      </w:r>
    </w:p>
    <w:p w14:paraId="6C9C08EA" w14:textId="68369A9D" w:rsidR="003903A3" w:rsidRPr="007956C7" w:rsidRDefault="003903A3" w:rsidP="003903A3">
      <w:pPr>
        <w:contextualSpacing/>
        <w:jc w:val="both"/>
        <w:rPr>
          <w:rFonts w:asciiTheme="minorHAnsi" w:hAnsiTheme="minorHAnsi" w:cs="Arial"/>
          <w:b/>
          <w:spacing w:val="-5"/>
          <w:lang w:val="es-MX" w:eastAsia="en-US"/>
        </w:rPr>
      </w:pPr>
      <w:r w:rsidRPr="007956C7">
        <w:rPr>
          <w:rFonts w:asciiTheme="minorHAnsi" w:eastAsia="Calibri" w:hAnsiTheme="minorHAnsi" w:cstheme="minorHAnsi"/>
          <w:b/>
          <w:lang w:val="es-MX"/>
        </w:rPr>
        <w:t>DIRECTOR GENERAL DEL CSAEGRO</w:t>
      </w:r>
    </w:p>
    <w:p w14:paraId="63E92F58" w14:textId="6ABBC64B" w:rsidR="00FE68F1" w:rsidRPr="00FE68F1" w:rsidRDefault="00C21EA1" w:rsidP="00FE68F1">
      <w:pPr>
        <w:pStyle w:val="Textoindependiente"/>
        <w:spacing w:line="0" w:lineRule="atLeast"/>
        <w:ind w:left="0"/>
        <w:rPr>
          <w:rFonts w:asciiTheme="minorHAnsi" w:hAnsiTheme="minorHAnsi" w:cs="Arial"/>
          <w:b/>
          <w:lang w:val="es-MX"/>
        </w:rPr>
      </w:pPr>
      <w:r w:rsidRPr="007956C7">
        <w:rPr>
          <w:rFonts w:asciiTheme="minorHAnsi" w:hAnsiTheme="minorHAnsi" w:cs="Arial"/>
          <w:b/>
          <w:lang w:val="es-MX"/>
        </w:rPr>
        <w:t>PRESENTE</w:t>
      </w:r>
    </w:p>
    <w:tbl>
      <w:tblPr>
        <w:tblW w:w="9640" w:type="dxa"/>
        <w:tblCellMar>
          <w:left w:w="70" w:type="dxa"/>
          <w:right w:w="70" w:type="dxa"/>
        </w:tblCellMar>
        <w:tblLook w:val="04A0" w:firstRow="1" w:lastRow="0" w:firstColumn="1" w:lastColumn="0" w:noHBand="0" w:noVBand="1"/>
      </w:tblPr>
      <w:tblGrid>
        <w:gridCol w:w="920"/>
        <w:gridCol w:w="3520"/>
        <w:gridCol w:w="1320"/>
        <w:gridCol w:w="1120"/>
        <w:gridCol w:w="900"/>
        <w:gridCol w:w="720"/>
        <w:gridCol w:w="1140"/>
      </w:tblGrid>
      <w:tr w:rsidR="0004353C" w:rsidRPr="00A171BB" w14:paraId="4692CB33" w14:textId="77777777" w:rsidTr="00D44D22">
        <w:trPr>
          <w:trHeight w:val="300"/>
        </w:trPr>
        <w:tc>
          <w:tcPr>
            <w:tcW w:w="920" w:type="dxa"/>
            <w:tcBorders>
              <w:top w:val="nil"/>
              <w:left w:val="nil"/>
              <w:bottom w:val="nil"/>
              <w:right w:val="nil"/>
            </w:tcBorders>
            <w:shd w:val="clear" w:color="auto" w:fill="auto"/>
            <w:noWrap/>
            <w:vAlign w:val="bottom"/>
            <w:hideMark/>
          </w:tcPr>
          <w:p w14:paraId="60938E5D" w14:textId="77777777" w:rsidR="0004353C" w:rsidRPr="00A171BB" w:rsidRDefault="0004353C" w:rsidP="00D44D22">
            <w:pPr>
              <w:rPr>
                <w:sz w:val="24"/>
                <w:szCs w:val="24"/>
                <w:lang w:eastAsia="es-MX"/>
              </w:rPr>
            </w:pPr>
          </w:p>
        </w:tc>
        <w:tc>
          <w:tcPr>
            <w:tcW w:w="3520" w:type="dxa"/>
            <w:tcBorders>
              <w:top w:val="nil"/>
              <w:left w:val="nil"/>
              <w:bottom w:val="nil"/>
              <w:right w:val="nil"/>
            </w:tcBorders>
            <w:shd w:val="clear" w:color="auto" w:fill="auto"/>
            <w:noWrap/>
            <w:vAlign w:val="bottom"/>
            <w:hideMark/>
          </w:tcPr>
          <w:p w14:paraId="17C97522" w14:textId="77777777" w:rsidR="0004353C" w:rsidRPr="00A171BB" w:rsidRDefault="0004353C" w:rsidP="00D44D22">
            <w:pPr>
              <w:rPr>
                <w:lang w:eastAsia="es-MX"/>
              </w:rPr>
            </w:pPr>
          </w:p>
        </w:tc>
        <w:tc>
          <w:tcPr>
            <w:tcW w:w="1320" w:type="dxa"/>
            <w:tcBorders>
              <w:top w:val="nil"/>
              <w:left w:val="nil"/>
              <w:bottom w:val="nil"/>
              <w:right w:val="nil"/>
            </w:tcBorders>
            <w:shd w:val="clear" w:color="auto" w:fill="auto"/>
            <w:noWrap/>
            <w:vAlign w:val="bottom"/>
            <w:hideMark/>
          </w:tcPr>
          <w:p w14:paraId="269F49AF" w14:textId="77777777" w:rsidR="0004353C" w:rsidRPr="00A171BB" w:rsidRDefault="0004353C" w:rsidP="00D44D22">
            <w:pPr>
              <w:rPr>
                <w:lang w:eastAsia="es-MX"/>
              </w:rPr>
            </w:pPr>
          </w:p>
        </w:tc>
        <w:tc>
          <w:tcPr>
            <w:tcW w:w="1120" w:type="dxa"/>
            <w:tcBorders>
              <w:top w:val="nil"/>
              <w:left w:val="nil"/>
              <w:bottom w:val="nil"/>
              <w:right w:val="nil"/>
            </w:tcBorders>
            <w:shd w:val="clear" w:color="auto" w:fill="auto"/>
            <w:noWrap/>
            <w:vAlign w:val="bottom"/>
            <w:hideMark/>
          </w:tcPr>
          <w:p w14:paraId="47DA781E" w14:textId="77777777" w:rsidR="0004353C" w:rsidRPr="00A171BB" w:rsidRDefault="0004353C" w:rsidP="00D44D22">
            <w:pPr>
              <w:rPr>
                <w:lang w:eastAsia="es-MX"/>
              </w:rPr>
            </w:pPr>
          </w:p>
        </w:tc>
        <w:tc>
          <w:tcPr>
            <w:tcW w:w="900" w:type="dxa"/>
            <w:tcBorders>
              <w:top w:val="nil"/>
              <w:left w:val="nil"/>
              <w:bottom w:val="nil"/>
              <w:right w:val="nil"/>
            </w:tcBorders>
            <w:shd w:val="clear" w:color="auto" w:fill="auto"/>
            <w:noWrap/>
            <w:vAlign w:val="bottom"/>
            <w:hideMark/>
          </w:tcPr>
          <w:p w14:paraId="233F03EC" w14:textId="77777777" w:rsidR="0004353C" w:rsidRPr="00A171BB" w:rsidRDefault="0004353C" w:rsidP="00D44D22">
            <w:pPr>
              <w:rPr>
                <w:lang w:eastAsia="es-MX"/>
              </w:rPr>
            </w:pPr>
          </w:p>
        </w:tc>
        <w:tc>
          <w:tcPr>
            <w:tcW w:w="720" w:type="dxa"/>
            <w:tcBorders>
              <w:top w:val="nil"/>
              <w:left w:val="nil"/>
              <w:bottom w:val="nil"/>
              <w:right w:val="nil"/>
            </w:tcBorders>
            <w:shd w:val="clear" w:color="auto" w:fill="auto"/>
            <w:noWrap/>
            <w:vAlign w:val="bottom"/>
            <w:hideMark/>
          </w:tcPr>
          <w:p w14:paraId="4386333A" w14:textId="77777777" w:rsidR="0004353C" w:rsidRPr="00A171BB" w:rsidRDefault="0004353C" w:rsidP="00D44D22">
            <w:pPr>
              <w:rPr>
                <w:lang w:eastAsia="es-MX"/>
              </w:rPr>
            </w:pPr>
          </w:p>
        </w:tc>
        <w:tc>
          <w:tcPr>
            <w:tcW w:w="1140" w:type="dxa"/>
            <w:tcBorders>
              <w:top w:val="nil"/>
              <w:left w:val="nil"/>
              <w:bottom w:val="nil"/>
              <w:right w:val="nil"/>
            </w:tcBorders>
            <w:shd w:val="clear" w:color="auto" w:fill="auto"/>
            <w:noWrap/>
            <w:vAlign w:val="bottom"/>
            <w:hideMark/>
          </w:tcPr>
          <w:p w14:paraId="0E67FE48" w14:textId="77777777" w:rsidR="0004353C" w:rsidRPr="00A171BB" w:rsidRDefault="0004353C" w:rsidP="00D44D22">
            <w:pPr>
              <w:rPr>
                <w:lang w:eastAsia="es-MX"/>
              </w:rPr>
            </w:pPr>
          </w:p>
        </w:tc>
      </w:tr>
      <w:tr w:rsidR="00ED25ED" w:rsidRPr="00A171BB" w14:paraId="29105923" w14:textId="77777777" w:rsidTr="00D44D22">
        <w:trPr>
          <w:trHeight w:val="300"/>
        </w:trPr>
        <w:tc>
          <w:tcPr>
            <w:tcW w:w="9640" w:type="dxa"/>
            <w:gridSpan w:val="7"/>
            <w:tcBorders>
              <w:top w:val="nil"/>
              <w:left w:val="nil"/>
              <w:bottom w:val="single" w:sz="4" w:space="0" w:color="auto"/>
              <w:right w:val="nil"/>
            </w:tcBorders>
            <w:shd w:val="clear" w:color="auto" w:fill="auto"/>
            <w:noWrap/>
            <w:vAlign w:val="center"/>
            <w:hideMark/>
          </w:tcPr>
          <w:p w14:paraId="00C88E86" w14:textId="36554156" w:rsidR="00ED25ED" w:rsidRPr="00AA3683" w:rsidRDefault="00FE68F1" w:rsidP="00ED25ED">
            <w:pPr>
              <w:rPr>
                <w:rFonts w:ascii="Arial" w:hAnsi="Arial" w:cs="Arial"/>
                <w:b/>
                <w:bCs/>
                <w:color w:val="000080"/>
                <w:sz w:val="16"/>
                <w:szCs w:val="16"/>
                <w:lang w:eastAsia="es-MX"/>
              </w:rPr>
            </w:pPr>
            <w:r>
              <w:rPr>
                <w:rFonts w:ascii="Arial" w:hAnsi="Arial" w:cs="Arial"/>
                <w:b/>
                <w:bCs/>
                <w:sz w:val="16"/>
                <w:szCs w:val="16"/>
                <w:lang w:eastAsia="es-MX"/>
              </w:rPr>
              <w:t>PARTIDA 1</w:t>
            </w:r>
            <w:r w:rsidR="001038A6">
              <w:rPr>
                <w:rFonts w:ascii="Arial" w:hAnsi="Arial" w:cs="Arial"/>
                <w:b/>
                <w:bCs/>
                <w:sz w:val="16"/>
                <w:szCs w:val="16"/>
                <w:lang w:eastAsia="es-MX"/>
              </w:rPr>
              <w:t xml:space="preserve">. </w:t>
            </w:r>
            <w:r w:rsidR="00ED25ED" w:rsidRPr="00ED6810">
              <w:rPr>
                <w:rFonts w:ascii="Arial" w:hAnsi="Arial" w:cs="Arial"/>
                <w:b/>
                <w:bCs/>
                <w:sz w:val="16"/>
                <w:szCs w:val="16"/>
                <w:lang w:eastAsia="es-MX"/>
              </w:rPr>
              <w:t>35201.-MANTENIMIENTO Y CONSERVACION DE  PROYECTORES</w:t>
            </w:r>
          </w:p>
        </w:tc>
      </w:tr>
      <w:tr w:rsidR="00ED25ED" w:rsidRPr="00A171BB" w14:paraId="3583F04A" w14:textId="77777777" w:rsidTr="00D44D22">
        <w:trPr>
          <w:trHeight w:val="480"/>
        </w:trPr>
        <w:tc>
          <w:tcPr>
            <w:tcW w:w="920" w:type="dxa"/>
            <w:tcBorders>
              <w:top w:val="nil"/>
              <w:left w:val="single" w:sz="4" w:space="0" w:color="auto"/>
              <w:bottom w:val="single" w:sz="4" w:space="0" w:color="auto"/>
              <w:right w:val="single" w:sz="4" w:space="0" w:color="auto"/>
            </w:tcBorders>
            <w:shd w:val="clear" w:color="000000" w:fill="2F75B5"/>
            <w:vAlign w:val="center"/>
            <w:hideMark/>
          </w:tcPr>
          <w:p w14:paraId="73385EDE" w14:textId="77777777" w:rsidR="00ED25ED" w:rsidRPr="00A171BB" w:rsidRDefault="00ED25ED" w:rsidP="00ED25ED">
            <w:pPr>
              <w:jc w:val="center"/>
              <w:rPr>
                <w:rFonts w:ascii="Arial" w:hAnsi="Arial" w:cs="Arial"/>
                <w:b/>
                <w:bCs/>
                <w:color w:val="F2F2F2"/>
                <w:sz w:val="18"/>
                <w:szCs w:val="18"/>
                <w:lang w:eastAsia="es-MX"/>
              </w:rPr>
            </w:pPr>
            <w:r>
              <w:rPr>
                <w:rFonts w:ascii="Arial" w:hAnsi="Arial" w:cs="Arial"/>
                <w:b/>
                <w:bCs/>
                <w:color w:val="F2F2F2"/>
                <w:sz w:val="18"/>
                <w:szCs w:val="18"/>
                <w:lang w:eastAsia="es-MX"/>
              </w:rPr>
              <w:t>Numeral</w:t>
            </w:r>
          </w:p>
        </w:tc>
        <w:tc>
          <w:tcPr>
            <w:tcW w:w="3520" w:type="dxa"/>
            <w:tcBorders>
              <w:top w:val="nil"/>
              <w:left w:val="nil"/>
              <w:bottom w:val="single" w:sz="4" w:space="0" w:color="auto"/>
              <w:right w:val="single" w:sz="4" w:space="0" w:color="auto"/>
            </w:tcBorders>
            <w:shd w:val="clear" w:color="000000" w:fill="2F75B5"/>
            <w:vAlign w:val="center"/>
            <w:hideMark/>
          </w:tcPr>
          <w:p w14:paraId="549C571B" w14:textId="53F1A14B" w:rsidR="00ED25ED" w:rsidRPr="00A171BB" w:rsidRDefault="00717A38" w:rsidP="00ED25ED">
            <w:pPr>
              <w:jc w:val="center"/>
              <w:rPr>
                <w:rFonts w:ascii="Arial" w:hAnsi="Arial" w:cs="Arial"/>
                <w:b/>
                <w:bCs/>
                <w:color w:val="F2F2F2"/>
                <w:sz w:val="18"/>
                <w:szCs w:val="18"/>
                <w:lang w:eastAsia="es-MX"/>
              </w:rPr>
            </w:pPr>
            <w:r w:rsidRPr="00A171BB">
              <w:rPr>
                <w:rFonts w:ascii="Arial" w:hAnsi="Arial" w:cs="Arial"/>
                <w:b/>
                <w:bCs/>
                <w:color w:val="F2F2F2"/>
                <w:sz w:val="18"/>
                <w:szCs w:val="18"/>
                <w:lang w:eastAsia="es-MX"/>
              </w:rPr>
              <w:t>Características</w:t>
            </w:r>
          </w:p>
        </w:tc>
        <w:tc>
          <w:tcPr>
            <w:tcW w:w="1320" w:type="dxa"/>
            <w:tcBorders>
              <w:top w:val="nil"/>
              <w:left w:val="nil"/>
              <w:bottom w:val="single" w:sz="4" w:space="0" w:color="auto"/>
              <w:right w:val="single" w:sz="4" w:space="0" w:color="auto"/>
            </w:tcBorders>
            <w:shd w:val="clear" w:color="000000" w:fill="2F75B5"/>
            <w:vAlign w:val="center"/>
            <w:hideMark/>
          </w:tcPr>
          <w:p w14:paraId="0CC690FC" w14:textId="77777777" w:rsidR="00ED25ED" w:rsidRPr="00A171BB" w:rsidRDefault="00ED25ED" w:rsidP="00ED25ED">
            <w:pPr>
              <w:jc w:val="center"/>
              <w:rPr>
                <w:rFonts w:ascii="Arial" w:hAnsi="Arial" w:cs="Arial"/>
                <w:b/>
                <w:bCs/>
                <w:color w:val="F2F2F2"/>
                <w:sz w:val="18"/>
                <w:szCs w:val="18"/>
                <w:lang w:eastAsia="es-MX"/>
              </w:rPr>
            </w:pPr>
            <w:r w:rsidRPr="00A171BB">
              <w:rPr>
                <w:rFonts w:ascii="Arial" w:hAnsi="Arial" w:cs="Arial"/>
                <w:b/>
                <w:bCs/>
                <w:color w:val="F2F2F2"/>
                <w:sz w:val="18"/>
                <w:szCs w:val="18"/>
                <w:lang w:eastAsia="es-MX"/>
              </w:rPr>
              <w:t>Unidad de Medida</w:t>
            </w:r>
          </w:p>
        </w:tc>
        <w:tc>
          <w:tcPr>
            <w:tcW w:w="1120" w:type="dxa"/>
            <w:tcBorders>
              <w:top w:val="nil"/>
              <w:left w:val="nil"/>
              <w:bottom w:val="single" w:sz="4" w:space="0" w:color="auto"/>
              <w:right w:val="single" w:sz="4" w:space="0" w:color="auto"/>
            </w:tcBorders>
            <w:shd w:val="clear" w:color="000000" w:fill="2F75B5"/>
            <w:vAlign w:val="center"/>
            <w:hideMark/>
          </w:tcPr>
          <w:p w14:paraId="38B4D5C9" w14:textId="77777777" w:rsidR="00ED25ED" w:rsidRPr="00A171BB" w:rsidRDefault="00ED25ED" w:rsidP="00ED25ED">
            <w:pPr>
              <w:jc w:val="center"/>
              <w:rPr>
                <w:rFonts w:ascii="Arial" w:hAnsi="Arial" w:cs="Arial"/>
                <w:b/>
                <w:bCs/>
                <w:color w:val="F2F2F2"/>
                <w:sz w:val="18"/>
                <w:szCs w:val="18"/>
                <w:lang w:eastAsia="es-MX"/>
              </w:rPr>
            </w:pPr>
            <w:r w:rsidRPr="00A171BB">
              <w:rPr>
                <w:rFonts w:ascii="Arial" w:hAnsi="Arial" w:cs="Arial"/>
                <w:b/>
                <w:bCs/>
                <w:color w:val="F2F2F2"/>
                <w:sz w:val="18"/>
                <w:szCs w:val="18"/>
                <w:lang w:eastAsia="es-MX"/>
              </w:rPr>
              <w:t>CEP</w:t>
            </w:r>
          </w:p>
        </w:tc>
        <w:tc>
          <w:tcPr>
            <w:tcW w:w="900" w:type="dxa"/>
            <w:tcBorders>
              <w:top w:val="nil"/>
              <w:left w:val="nil"/>
              <w:bottom w:val="single" w:sz="4" w:space="0" w:color="auto"/>
              <w:right w:val="single" w:sz="4" w:space="0" w:color="auto"/>
            </w:tcBorders>
            <w:shd w:val="clear" w:color="000000" w:fill="2F75B5"/>
            <w:vAlign w:val="center"/>
            <w:hideMark/>
          </w:tcPr>
          <w:p w14:paraId="0C7A4961" w14:textId="77777777" w:rsidR="00ED25ED" w:rsidRPr="00A171BB" w:rsidRDefault="00ED25ED" w:rsidP="00ED25ED">
            <w:pPr>
              <w:jc w:val="center"/>
              <w:rPr>
                <w:rFonts w:ascii="Arial" w:hAnsi="Arial" w:cs="Arial"/>
                <w:b/>
                <w:bCs/>
                <w:color w:val="F2F2F2"/>
                <w:sz w:val="18"/>
                <w:szCs w:val="18"/>
                <w:lang w:eastAsia="es-MX"/>
              </w:rPr>
            </w:pPr>
            <w:r w:rsidRPr="00A171BB">
              <w:rPr>
                <w:rFonts w:ascii="Arial" w:hAnsi="Arial" w:cs="Arial"/>
                <w:b/>
                <w:bCs/>
                <w:color w:val="F2F2F2"/>
                <w:sz w:val="18"/>
                <w:szCs w:val="18"/>
                <w:lang w:eastAsia="es-MX"/>
              </w:rPr>
              <w:t>CET</w:t>
            </w:r>
          </w:p>
        </w:tc>
        <w:tc>
          <w:tcPr>
            <w:tcW w:w="720" w:type="dxa"/>
            <w:tcBorders>
              <w:top w:val="nil"/>
              <w:left w:val="nil"/>
              <w:bottom w:val="single" w:sz="4" w:space="0" w:color="auto"/>
              <w:right w:val="single" w:sz="4" w:space="0" w:color="auto"/>
            </w:tcBorders>
            <w:shd w:val="clear" w:color="000000" w:fill="2F75B5"/>
            <w:vAlign w:val="center"/>
            <w:hideMark/>
          </w:tcPr>
          <w:p w14:paraId="4A5DBB0C" w14:textId="77777777" w:rsidR="00ED25ED" w:rsidRPr="00A171BB" w:rsidRDefault="00ED25ED" w:rsidP="00ED25ED">
            <w:pPr>
              <w:jc w:val="center"/>
              <w:rPr>
                <w:rFonts w:ascii="Arial" w:hAnsi="Arial" w:cs="Arial"/>
                <w:b/>
                <w:bCs/>
                <w:color w:val="F2F2F2"/>
                <w:sz w:val="18"/>
                <w:szCs w:val="18"/>
                <w:lang w:eastAsia="es-MX"/>
              </w:rPr>
            </w:pPr>
            <w:r w:rsidRPr="00A171BB">
              <w:rPr>
                <w:rFonts w:ascii="Arial" w:hAnsi="Arial" w:cs="Arial"/>
                <w:b/>
                <w:bCs/>
                <w:color w:val="F2F2F2"/>
                <w:sz w:val="18"/>
                <w:szCs w:val="18"/>
                <w:lang w:eastAsia="es-MX"/>
              </w:rPr>
              <w:t>OC</w:t>
            </w:r>
          </w:p>
        </w:tc>
        <w:tc>
          <w:tcPr>
            <w:tcW w:w="1140" w:type="dxa"/>
            <w:tcBorders>
              <w:top w:val="nil"/>
              <w:left w:val="nil"/>
              <w:bottom w:val="single" w:sz="4" w:space="0" w:color="auto"/>
              <w:right w:val="single" w:sz="4" w:space="0" w:color="auto"/>
            </w:tcBorders>
            <w:shd w:val="clear" w:color="000000" w:fill="2F75B5"/>
            <w:vAlign w:val="center"/>
            <w:hideMark/>
          </w:tcPr>
          <w:p w14:paraId="08DD86AA" w14:textId="77777777" w:rsidR="00ED25ED" w:rsidRPr="00A171BB" w:rsidRDefault="00ED25ED" w:rsidP="00ED25ED">
            <w:pPr>
              <w:jc w:val="center"/>
              <w:rPr>
                <w:rFonts w:ascii="Arial" w:hAnsi="Arial" w:cs="Arial"/>
                <w:b/>
                <w:bCs/>
                <w:color w:val="F2F2F2"/>
                <w:sz w:val="18"/>
                <w:szCs w:val="18"/>
                <w:lang w:eastAsia="es-MX"/>
              </w:rPr>
            </w:pPr>
            <w:r w:rsidRPr="00A171BB">
              <w:rPr>
                <w:rFonts w:ascii="Arial" w:hAnsi="Arial" w:cs="Arial"/>
                <w:b/>
                <w:bCs/>
                <w:color w:val="F2F2F2"/>
                <w:sz w:val="18"/>
                <w:szCs w:val="18"/>
                <w:lang w:eastAsia="es-MX"/>
              </w:rPr>
              <w:t>Cantidad</w:t>
            </w:r>
          </w:p>
        </w:tc>
      </w:tr>
      <w:tr w:rsidR="00ED25ED" w:rsidRPr="00A171BB" w14:paraId="176A3997" w14:textId="77777777" w:rsidTr="00D44D22">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61A21"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53642" w14:textId="77777777" w:rsidR="00ED25ED" w:rsidRPr="00A171BB" w:rsidRDefault="00ED25ED" w:rsidP="00ED25ED">
            <w:pPr>
              <w:rPr>
                <w:rFonts w:ascii="Calibri" w:hAnsi="Calibri" w:cs="Calibri"/>
                <w:color w:val="000000"/>
                <w:sz w:val="16"/>
                <w:szCs w:val="16"/>
                <w:lang w:eastAsia="es-MX"/>
              </w:rPr>
            </w:pPr>
            <w:r w:rsidRPr="00A171BB">
              <w:rPr>
                <w:rFonts w:ascii="Calibri" w:hAnsi="Calibri" w:cs="Calibri"/>
                <w:color w:val="000000"/>
                <w:sz w:val="16"/>
                <w:szCs w:val="16"/>
                <w:lang w:eastAsia="es-MX"/>
              </w:rPr>
              <w:t>Mantenimiento preventivo al proyector MARCA BENQ, MOD. EP4227. SERIE PD7BB01737000. UBICACION: (Sala A-01)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F6CC1"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BD572"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84C21" w14:textId="77777777" w:rsidR="00ED25ED" w:rsidRPr="00A171BB" w:rsidRDefault="00ED25ED" w:rsidP="00ED25ED">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D8666" w14:textId="77777777" w:rsidR="00ED25ED" w:rsidRPr="00A171BB" w:rsidRDefault="00ED25ED" w:rsidP="00ED25ED">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9CD00"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ED25ED" w:rsidRPr="00A171BB" w14:paraId="2142C3C6" w14:textId="77777777" w:rsidTr="00D44D22">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01F5C"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2</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FED88" w14:textId="36683D1E" w:rsidR="00ED25ED" w:rsidRPr="00A171BB" w:rsidRDefault="00ED25ED" w:rsidP="00ED25ED">
            <w:pPr>
              <w:rPr>
                <w:rFonts w:ascii="Calibri" w:hAnsi="Calibri" w:cs="Calibri"/>
                <w:color w:val="000000"/>
                <w:sz w:val="16"/>
                <w:szCs w:val="16"/>
                <w:lang w:eastAsia="es-MX"/>
              </w:rPr>
            </w:pPr>
            <w:r w:rsidRPr="00A171BB">
              <w:rPr>
                <w:rFonts w:ascii="Calibri" w:hAnsi="Calibri" w:cs="Calibri"/>
                <w:color w:val="000000"/>
                <w:sz w:val="16"/>
                <w:szCs w:val="16"/>
                <w:lang w:eastAsia="es-MX"/>
              </w:rPr>
              <w:t xml:space="preserve">Mantenimiento preventivo al proyector MARCA BENQ, MOD.MX528. SERIE PD48G01225000. </w:t>
            </w:r>
            <w:r w:rsidR="00717A38" w:rsidRPr="00A171BB">
              <w:rPr>
                <w:rFonts w:ascii="Calibri" w:hAnsi="Calibri" w:cs="Calibri"/>
                <w:color w:val="000000"/>
                <w:sz w:val="16"/>
                <w:szCs w:val="16"/>
                <w:lang w:eastAsia="es-MX"/>
              </w:rPr>
              <w:t>Ubicación</w:t>
            </w:r>
            <w:r w:rsidRPr="00A171BB">
              <w:rPr>
                <w:rFonts w:ascii="Calibri" w:hAnsi="Calibri" w:cs="Calibri"/>
                <w:color w:val="000000"/>
                <w:sz w:val="16"/>
                <w:szCs w:val="16"/>
                <w:lang w:eastAsia="es-MX"/>
              </w:rPr>
              <w:t>: (Sala A-02)</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83D77"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AEDE0"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47694" w14:textId="77777777" w:rsidR="00ED25ED" w:rsidRPr="00A171BB" w:rsidRDefault="00ED25ED" w:rsidP="00ED25ED">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5DB31" w14:textId="77777777" w:rsidR="00ED25ED" w:rsidRPr="00A171BB" w:rsidRDefault="00ED25ED" w:rsidP="00ED25ED">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6AEF6"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ED25ED" w:rsidRPr="00A171BB" w14:paraId="1307448F" w14:textId="77777777" w:rsidTr="00D44D22">
        <w:trPr>
          <w:trHeight w:val="9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D4372"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3</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12EF4" w14:textId="2F7199DB" w:rsidR="00ED25ED" w:rsidRPr="00A171BB" w:rsidRDefault="00ED25ED" w:rsidP="00ED25ED">
            <w:pPr>
              <w:rPr>
                <w:rFonts w:ascii="Calibri" w:hAnsi="Calibri" w:cs="Calibri"/>
                <w:color w:val="000000"/>
                <w:sz w:val="16"/>
                <w:szCs w:val="16"/>
                <w:lang w:eastAsia="es-MX"/>
              </w:rPr>
            </w:pPr>
            <w:r w:rsidRPr="00A171BB">
              <w:rPr>
                <w:rFonts w:ascii="Calibri" w:hAnsi="Calibri" w:cs="Calibri"/>
                <w:color w:val="000000"/>
                <w:sz w:val="16"/>
                <w:szCs w:val="16"/>
                <w:lang w:eastAsia="es-MX"/>
              </w:rPr>
              <w:t xml:space="preserve">Mantenimiento CORRECTIVO (no enciende) al proyector MARCA BENQ. SERIE PD98G01241000. </w:t>
            </w:r>
            <w:r w:rsidR="00717A38" w:rsidRPr="00A171BB">
              <w:rPr>
                <w:rFonts w:ascii="Calibri" w:hAnsi="Calibri" w:cs="Calibri"/>
                <w:color w:val="000000"/>
                <w:sz w:val="16"/>
                <w:szCs w:val="16"/>
                <w:lang w:eastAsia="es-MX"/>
              </w:rPr>
              <w:t>Ubicación</w:t>
            </w:r>
            <w:r w:rsidRPr="00A171BB">
              <w:rPr>
                <w:rFonts w:ascii="Calibri" w:hAnsi="Calibri" w:cs="Calibri"/>
                <w:color w:val="000000"/>
                <w:sz w:val="16"/>
                <w:szCs w:val="16"/>
                <w:lang w:eastAsia="es-MX"/>
              </w:rPr>
              <w:t>: (</w:t>
            </w:r>
            <w:r w:rsidR="00717A38" w:rsidRPr="00A171BB">
              <w:rPr>
                <w:rFonts w:ascii="Calibri" w:hAnsi="Calibri" w:cs="Calibri"/>
                <w:color w:val="000000"/>
                <w:sz w:val="16"/>
                <w:szCs w:val="16"/>
                <w:lang w:eastAsia="es-MX"/>
              </w:rPr>
              <w:t>Coordinación</w:t>
            </w:r>
            <w:r w:rsidRPr="00A171BB">
              <w:rPr>
                <w:rFonts w:ascii="Calibri" w:hAnsi="Calibri" w:cs="Calibri"/>
                <w:color w:val="000000"/>
                <w:sz w:val="16"/>
                <w:szCs w:val="16"/>
                <w:lang w:eastAsia="es-MX"/>
              </w:rPr>
              <w:t xml:space="preserve"> </w:t>
            </w:r>
            <w:r w:rsidR="00717A38" w:rsidRPr="00A171BB">
              <w:rPr>
                <w:rFonts w:ascii="Calibri" w:hAnsi="Calibri" w:cs="Calibri"/>
                <w:color w:val="000000"/>
                <w:sz w:val="16"/>
                <w:szCs w:val="16"/>
                <w:lang w:eastAsia="es-MX"/>
              </w:rPr>
              <w:t>académica</w:t>
            </w:r>
            <w:r w:rsidRPr="00A171BB">
              <w:rPr>
                <w:rFonts w:ascii="Calibri" w:hAnsi="Calibri" w:cs="Calibri"/>
                <w:color w:val="000000"/>
                <w:sz w:val="16"/>
                <w:szCs w:val="16"/>
                <w:lang w:eastAsia="es-MX"/>
              </w:rPr>
              <w:t>, de sala 03)</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30582"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70EEA"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3F3D0" w14:textId="77777777" w:rsidR="00ED25ED" w:rsidRPr="00A171BB" w:rsidRDefault="00ED25ED" w:rsidP="00ED25ED">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D2D01" w14:textId="77777777" w:rsidR="00ED25ED" w:rsidRPr="00A171BB" w:rsidRDefault="00ED25ED" w:rsidP="00ED25ED">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47347"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ED25ED" w:rsidRPr="00A171BB" w14:paraId="697AB882" w14:textId="77777777" w:rsidTr="00D44D22">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DECA8"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4</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CA02E" w14:textId="113F2777" w:rsidR="00ED25ED" w:rsidRPr="00A171BB" w:rsidRDefault="00ED25ED" w:rsidP="00ED25ED">
            <w:pPr>
              <w:rPr>
                <w:rFonts w:ascii="Calibri" w:hAnsi="Calibri" w:cs="Calibri"/>
                <w:color w:val="000000"/>
                <w:sz w:val="16"/>
                <w:szCs w:val="16"/>
                <w:lang w:eastAsia="es-MX"/>
              </w:rPr>
            </w:pPr>
            <w:r w:rsidRPr="00A171BB">
              <w:rPr>
                <w:rFonts w:ascii="Calibri" w:hAnsi="Calibri" w:cs="Calibri"/>
                <w:color w:val="000000"/>
                <w:sz w:val="16"/>
                <w:szCs w:val="16"/>
                <w:lang w:eastAsia="es-MX"/>
              </w:rPr>
              <w:t xml:space="preserve">Mantenimiento preventivo al proyector MARCA BENQ. </w:t>
            </w:r>
            <w:r w:rsidR="00717A38" w:rsidRPr="00A171BB">
              <w:rPr>
                <w:rFonts w:ascii="Calibri" w:hAnsi="Calibri" w:cs="Calibri"/>
                <w:color w:val="000000"/>
                <w:sz w:val="16"/>
                <w:szCs w:val="16"/>
                <w:lang w:eastAsia="es-MX"/>
              </w:rPr>
              <w:t>Ubicación</w:t>
            </w:r>
            <w:r w:rsidRPr="00A171BB">
              <w:rPr>
                <w:rFonts w:ascii="Calibri" w:hAnsi="Calibri" w:cs="Calibri"/>
                <w:color w:val="000000"/>
                <w:sz w:val="16"/>
                <w:szCs w:val="16"/>
                <w:lang w:eastAsia="es-MX"/>
              </w:rPr>
              <w:t>: (Sala A-05)</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9D291"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FAD97"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33413" w14:textId="77777777" w:rsidR="00ED25ED" w:rsidRPr="00A171BB" w:rsidRDefault="00ED25ED" w:rsidP="00ED25ED">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19BEA" w14:textId="77777777" w:rsidR="00ED25ED" w:rsidRPr="00A171BB" w:rsidRDefault="00ED25ED" w:rsidP="00ED25ED">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71FC6"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ED25ED" w:rsidRPr="00A171BB" w14:paraId="41952157" w14:textId="77777777" w:rsidTr="00D44D22">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53B4E"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5</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0DE46" w14:textId="52BD024F" w:rsidR="00ED25ED" w:rsidRPr="00A171BB" w:rsidRDefault="00ED25ED" w:rsidP="00ED25ED">
            <w:pPr>
              <w:rPr>
                <w:rFonts w:ascii="Calibri" w:hAnsi="Calibri" w:cs="Calibri"/>
                <w:color w:val="000000"/>
                <w:sz w:val="16"/>
                <w:szCs w:val="16"/>
                <w:lang w:eastAsia="es-MX"/>
              </w:rPr>
            </w:pPr>
            <w:r w:rsidRPr="00A171BB">
              <w:rPr>
                <w:rFonts w:ascii="Calibri" w:hAnsi="Calibri" w:cs="Calibri"/>
                <w:color w:val="000000"/>
                <w:sz w:val="16"/>
                <w:szCs w:val="16"/>
                <w:lang w:eastAsia="es-MX"/>
              </w:rPr>
              <w:t xml:space="preserve">Mantenimiento preventivo al proyector MARCA BENQ, MOD. MX528. SERIE: PD98G01181000. </w:t>
            </w:r>
            <w:r w:rsidR="00717A38" w:rsidRPr="00A171BB">
              <w:rPr>
                <w:rFonts w:ascii="Calibri" w:hAnsi="Calibri" w:cs="Calibri"/>
                <w:color w:val="000000"/>
                <w:sz w:val="16"/>
                <w:szCs w:val="16"/>
                <w:lang w:eastAsia="es-MX"/>
              </w:rPr>
              <w:t>Ubicación</w:t>
            </w:r>
            <w:r w:rsidRPr="00A171BB">
              <w:rPr>
                <w:rFonts w:ascii="Calibri" w:hAnsi="Calibri" w:cs="Calibri"/>
                <w:color w:val="000000"/>
                <w:sz w:val="16"/>
                <w:szCs w:val="16"/>
                <w:lang w:eastAsia="es-MX"/>
              </w:rPr>
              <w:t>: (Sala A-06)</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C1373"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2EB88"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2A88E" w14:textId="77777777" w:rsidR="00ED25ED" w:rsidRPr="00A171BB" w:rsidRDefault="00ED25ED" w:rsidP="00ED25ED">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93C02" w14:textId="77777777" w:rsidR="00ED25ED" w:rsidRPr="00A171BB" w:rsidRDefault="00ED25ED" w:rsidP="00ED25ED">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FEC33"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ED25ED" w:rsidRPr="00A171BB" w14:paraId="6E222763" w14:textId="77777777" w:rsidTr="00D44D22">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CE505"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6</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A9F33" w14:textId="3788F394" w:rsidR="00ED25ED" w:rsidRPr="00A171BB" w:rsidRDefault="00ED25ED" w:rsidP="00ED25ED">
            <w:pPr>
              <w:rPr>
                <w:rFonts w:ascii="Calibri" w:hAnsi="Calibri" w:cs="Calibri"/>
                <w:color w:val="000000"/>
                <w:sz w:val="16"/>
                <w:szCs w:val="16"/>
                <w:lang w:eastAsia="es-MX"/>
              </w:rPr>
            </w:pPr>
            <w:r w:rsidRPr="00A171BB">
              <w:rPr>
                <w:rFonts w:ascii="Calibri" w:hAnsi="Calibri" w:cs="Calibri"/>
                <w:color w:val="000000"/>
                <w:sz w:val="16"/>
                <w:szCs w:val="16"/>
                <w:lang w:eastAsia="es-MX"/>
              </w:rPr>
              <w:t xml:space="preserve">Mantenimiento preventivo al proyector MARCA BENQ, MOD. EP4227. SERIE PD7BB01949000. </w:t>
            </w:r>
            <w:r w:rsidR="00717A38" w:rsidRPr="00A171BB">
              <w:rPr>
                <w:rFonts w:ascii="Calibri" w:hAnsi="Calibri" w:cs="Calibri"/>
                <w:color w:val="000000"/>
                <w:sz w:val="16"/>
                <w:szCs w:val="16"/>
                <w:lang w:eastAsia="es-MX"/>
              </w:rPr>
              <w:t>Ubicación</w:t>
            </w:r>
            <w:r w:rsidRPr="00A171BB">
              <w:rPr>
                <w:rFonts w:ascii="Calibri" w:hAnsi="Calibri" w:cs="Calibri"/>
                <w:color w:val="000000"/>
                <w:sz w:val="16"/>
                <w:szCs w:val="16"/>
                <w:lang w:eastAsia="es-MX"/>
              </w:rPr>
              <w:t>: (Aula B-01- Centro de computo)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A2BB6"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BCA32"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8D248" w14:textId="77777777" w:rsidR="00ED25ED" w:rsidRPr="00A171BB" w:rsidRDefault="00ED25ED" w:rsidP="00ED25ED">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7E021" w14:textId="77777777" w:rsidR="00ED25ED" w:rsidRPr="00A171BB" w:rsidRDefault="00ED25ED" w:rsidP="00ED25ED">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E593C"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ED25ED" w:rsidRPr="00A171BB" w14:paraId="1F768917" w14:textId="77777777" w:rsidTr="00D44D22">
        <w:trPr>
          <w:trHeight w:val="9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E03F1"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7</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9FB82" w14:textId="4EB48353" w:rsidR="00ED25ED" w:rsidRPr="00A171BB" w:rsidRDefault="00ED25ED" w:rsidP="00ED25ED">
            <w:pPr>
              <w:rPr>
                <w:rFonts w:ascii="Calibri" w:hAnsi="Calibri" w:cs="Calibri"/>
                <w:color w:val="000000"/>
                <w:sz w:val="16"/>
                <w:szCs w:val="16"/>
                <w:lang w:eastAsia="es-MX"/>
              </w:rPr>
            </w:pPr>
            <w:r w:rsidRPr="00A171BB">
              <w:rPr>
                <w:rFonts w:ascii="Calibri" w:hAnsi="Calibri" w:cs="Calibri"/>
                <w:color w:val="000000"/>
                <w:sz w:val="16"/>
                <w:szCs w:val="16"/>
                <w:lang w:eastAsia="es-MX"/>
              </w:rPr>
              <w:t xml:space="preserve">Mantenimiento CORRECTIVO (no enciende y lente </w:t>
            </w:r>
            <w:r w:rsidR="00717A38" w:rsidRPr="00A171BB">
              <w:rPr>
                <w:rFonts w:ascii="Calibri" w:hAnsi="Calibri" w:cs="Calibri"/>
                <w:color w:val="000000"/>
                <w:sz w:val="16"/>
                <w:szCs w:val="16"/>
                <w:lang w:eastAsia="es-MX"/>
              </w:rPr>
              <w:t>está</w:t>
            </w:r>
            <w:r w:rsidRPr="00A171BB">
              <w:rPr>
                <w:rFonts w:ascii="Calibri" w:hAnsi="Calibri" w:cs="Calibri"/>
                <w:color w:val="000000"/>
                <w:sz w:val="16"/>
                <w:szCs w:val="16"/>
                <w:lang w:eastAsia="es-MX"/>
              </w:rPr>
              <w:t xml:space="preserve"> rota) al proyector MARCA BENQ. </w:t>
            </w:r>
            <w:proofErr w:type="spellStart"/>
            <w:r w:rsidRPr="00A171BB">
              <w:rPr>
                <w:rFonts w:ascii="Calibri" w:hAnsi="Calibri" w:cs="Calibri"/>
                <w:color w:val="000000"/>
                <w:sz w:val="16"/>
                <w:szCs w:val="16"/>
                <w:lang w:eastAsia="es-MX"/>
              </w:rPr>
              <w:t>Mod</w:t>
            </w:r>
            <w:proofErr w:type="spellEnd"/>
            <w:r w:rsidRPr="00A171BB">
              <w:rPr>
                <w:rFonts w:ascii="Calibri" w:hAnsi="Calibri" w:cs="Calibri"/>
                <w:color w:val="000000"/>
                <w:sz w:val="16"/>
                <w:szCs w:val="16"/>
                <w:lang w:eastAsia="es-MX"/>
              </w:rPr>
              <w:t xml:space="preserve">. MX528. SERIE PD98G01238000. </w:t>
            </w:r>
            <w:r w:rsidR="00717A38" w:rsidRPr="00A171BB">
              <w:rPr>
                <w:rFonts w:ascii="Calibri" w:hAnsi="Calibri" w:cs="Calibri"/>
                <w:color w:val="000000"/>
                <w:sz w:val="16"/>
                <w:szCs w:val="16"/>
                <w:lang w:eastAsia="es-MX"/>
              </w:rPr>
              <w:t>Ubicación</w:t>
            </w:r>
            <w:r w:rsidRPr="00A171BB">
              <w:rPr>
                <w:rFonts w:ascii="Calibri" w:hAnsi="Calibri" w:cs="Calibri"/>
                <w:color w:val="000000"/>
                <w:sz w:val="16"/>
                <w:szCs w:val="16"/>
                <w:lang w:eastAsia="es-MX"/>
              </w:rPr>
              <w:t>: (</w:t>
            </w:r>
            <w:r w:rsidR="00717A38" w:rsidRPr="00A171BB">
              <w:rPr>
                <w:rFonts w:ascii="Calibri" w:hAnsi="Calibri" w:cs="Calibri"/>
                <w:color w:val="000000"/>
                <w:sz w:val="16"/>
                <w:szCs w:val="16"/>
                <w:lang w:eastAsia="es-MX"/>
              </w:rPr>
              <w:t>Coordinación</w:t>
            </w:r>
            <w:r w:rsidRPr="00A171BB">
              <w:rPr>
                <w:rFonts w:ascii="Calibri" w:hAnsi="Calibri" w:cs="Calibri"/>
                <w:color w:val="000000"/>
                <w:sz w:val="16"/>
                <w:szCs w:val="16"/>
                <w:lang w:eastAsia="es-MX"/>
              </w:rPr>
              <w:t xml:space="preserve"> </w:t>
            </w:r>
            <w:r w:rsidR="00717A38" w:rsidRPr="00A171BB">
              <w:rPr>
                <w:rFonts w:ascii="Calibri" w:hAnsi="Calibri" w:cs="Calibri"/>
                <w:color w:val="000000"/>
                <w:sz w:val="16"/>
                <w:szCs w:val="16"/>
                <w:lang w:eastAsia="es-MX"/>
              </w:rPr>
              <w:t>académica</w:t>
            </w:r>
            <w:r w:rsidRPr="00A171BB">
              <w:rPr>
                <w:rFonts w:ascii="Calibri" w:hAnsi="Calibri" w:cs="Calibri"/>
                <w:color w:val="000000"/>
                <w:sz w:val="16"/>
                <w:szCs w:val="16"/>
                <w:lang w:eastAsia="es-MX"/>
              </w:rPr>
              <w:t>, de aula B-02)</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28497"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570F2"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AB074" w14:textId="77777777" w:rsidR="00ED25ED" w:rsidRPr="00A171BB" w:rsidRDefault="00ED25ED" w:rsidP="00ED25ED">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0495B" w14:textId="77777777" w:rsidR="00ED25ED" w:rsidRPr="00A171BB" w:rsidRDefault="00ED25ED" w:rsidP="00ED25ED">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ADB29"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ED25ED" w:rsidRPr="00A171BB" w14:paraId="630CE031" w14:textId="77777777" w:rsidTr="00D44D22">
        <w:trPr>
          <w:trHeight w:val="9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5FEFD"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8</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3FC43" w14:textId="6412D1C4" w:rsidR="00ED25ED" w:rsidRPr="00A171BB" w:rsidRDefault="00ED25ED" w:rsidP="00ED25ED">
            <w:pPr>
              <w:rPr>
                <w:rFonts w:ascii="Calibri" w:hAnsi="Calibri" w:cs="Calibri"/>
                <w:color w:val="000000"/>
                <w:sz w:val="16"/>
                <w:szCs w:val="16"/>
                <w:lang w:eastAsia="es-MX"/>
              </w:rPr>
            </w:pPr>
            <w:r w:rsidRPr="00A171BB">
              <w:rPr>
                <w:rFonts w:ascii="Calibri" w:hAnsi="Calibri" w:cs="Calibri"/>
                <w:color w:val="000000"/>
                <w:sz w:val="16"/>
                <w:szCs w:val="16"/>
                <w:lang w:eastAsia="es-MX"/>
              </w:rPr>
              <w:t xml:space="preserve">Mantenimiento CORRECTIVO (no enciende) al proyector MARCA BENQ. </w:t>
            </w:r>
            <w:proofErr w:type="spellStart"/>
            <w:r w:rsidRPr="00A171BB">
              <w:rPr>
                <w:rFonts w:ascii="Calibri" w:hAnsi="Calibri" w:cs="Calibri"/>
                <w:color w:val="000000"/>
                <w:sz w:val="16"/>
                <w:szCs w:val="16"/>
                <w:lang w:eastAsia="es-MX"/>
              </w:rPr>
              <w:t>Mod</w:t>
            </w:r>
            <w:proofErr w:type="spellEnd"/>
            <w:r w:rsidRPr="00A171BB">
              <w:rPr>
                <w:rFonts w:ascii="Calibri" w:hAnsi="Calibri" w:cs="Calibri"/>
                <w:color w:val="000000"/>
                <w:sz w:val="16"/>
                <w:szCs w:val="16"/>
                <w:lang w:eastAsia="es-MX"/>
              </w:rPr>
              <w:t xml:space="preserve">. MX528. SERIE PDY7G01399000. </w:t>
            </w:r>
            <w:r w:rsidR="00717A38" w:rsidRPr="00A171BB">
              <w:rPr>
                <w:rFonts w:ascii="Calibri" w:hAnsi="Calibri" w:cs="Calibri"/>
                <w:color w:val="000000"/>
                <w:sz w:val="16"/>
                <w:szCs w:val="16"/>
                <w:lang w:eastAsia="es-MX"/>
              </w:rPr>
              <w:t>Ubicación</w:t>
            </w:r>
            <w:r w:rsidRPr="00A171BB">
              <w:rPr>
                <w:rFonts w:ascii="Calibri" w:hAnsi="Calibri" w:cs="Calibri"/>
                <w:color w:val="000000"/>
                <w:sz w:val="16"/>
                <w:szCs w:val="16"/>
                <w:lang w:eastAsia="es-MX"/>
              </w:rPr>
              <w:t>: (</w:t>
            </w:r>
            <w:r w:rsidR="00717A38" w:rsidRPr="00A171BB">
              <w:rPr>
                <w:rFonts w:ascii="Calibri" w:hAnsi="Calibri" w:cs="Calibri"/>
                <w:color w:val="000000"/>
                <w:sz w:val="16"/>
                <w:szCs w:val="16"/>
                <w:lang w:eastAsia="es-MX"/>
              </w:rPr>
              <w:t>Coordinación</w:t>
            </w:r>
            <w:r w:rsidRPr="00A171BB">
              <w:rPr>
                <w:rFonts w:ascii="Calibri" w:hAnsi="Calibri" w:cs="Calibri"/>
                <w:color w:val="000000"/>
                <w:sz w:val="16"/>
                <w:szCs w:val="16"/>
                <w:lang w:eastAsia="es-MX"/>
              </w:rPr>
              <w:t xml:space="preserve"> </w:t>
            </w:r>
            <w:r w:rsidR="00717A38" w:rsidRPr="00A171BB">
              <w:rPr>
                <w:rFonts w:ascii="Calibri" w:hAnsi="Calibri" w:cs="Calibri"/>
                <w:color w:val="000000"/>
                <w:sz w:val="16"/>
                <w:szCs w:val="16"/>
                <w:lang w:eastAsia="es-MX"/>
              </w:rPr>
              <w:t>académica</w:t>
            </w:r>
            <w:r w:rsidRPr="00A171BB">
              <w:rPr>
                <w:rFonts w:ascii="Calibri" w:hAnsi="Calibri" w:cs="Calibri"/>
                <w:color w:val="000000"/>
                <w:sz w:val="16"/>
                <w:szCs w:val="16"/>
                <w:lang w:eastAsia="es-MX"/>
              </w:rPr>
              <w:t>, de aula B-03)</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173B3"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0804F"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707DB" w14:textId="77777777" w:rsidR="00ED25ED" w:rsidRPr="00A171BB" w:rsidRDefault="00ED25ED" w:rsidP="00ED25ED">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51608" w14:textId="77777777" w:rsidR="00ED25ED" w:rsidRPr="00A171BB" w:rsidRDefault="00ED25ED" w:rsidP="00ED25ED">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AF098"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ED25ED" w:rsidRPr="00A171BB" w14:paraId="7A85472C" w14:textId="77777777" w:rsidTr="00D44D22">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1A400"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9</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D5290" w14:textId="7DE07AD2" w:rsidR="00ED25ED" w:rsidRPr="00A171BB" w:rsidRDefault="00ED25ED" w:rsidP="00ED25ED">
            <w:pPr>
              <w:rPr>
                <w:rFonts w:ascii="Calibri" w:hAnsi="Calibri" w:cs="Calibri"/>
                <w:color w:val="000000"/>
                <w:sz w:val="16"/>
                <w:szCs w:val="16"/>
                <w:lang w:eastAsia="es-MX"/>
              </w:rPr>
            </w:pPr>
            <w:r w:rsidRPr="00A171BB">
              <w:rPr>
                <w:rFonts w:ascii="Calibri" w:hAnsi="Calibri" w:cs="Calibri"/>
                <w:color w:val="000000"/>
                <w:sz w:val="16"/>
                <w:szCs w:val="16"/>
                <w:lang w:eastAsia="es-MX"/>
              </w:rPr>
              <w:t xml:space="preserve">Mantenimiento preventivo al proyector MARCA BENQ, MOD. MX528. SERIE PD98G01184000. </w:t>
            </w:r>
            <w:r w:rsidR="00717A38" w:rsidRPr="00A171BB">
              <w:rPr>
                <w:rFonts w:ascii="Calibri" w:hAnsi="Calibri" w:cs="Calibri"/>
                <w:color w:val="000000"/>
                <w:sz w:val="16"/>
                <w:szCs w:val="16"/>
                <w:lang w:eastAsia="es-MX"/>
              </w:rPr>
              <w:t>Ubicación</w:t>
            </w:r>
            <w:r w:rsidRPr="00A171BB">
              <w:rPr>
                <w:rFonts w:ascii="Calibri" w:hAnsi="Calibri" w:cs="Calibri"/>
                <w:color w:val="000000"/>
                <w:sz w:val="16"/>
                <w:szCs w:val="16"/>
                <w:lang w:eastAsia="es-MX"/>
              </w:rPr>
              <w:t>: (</w:t>
            </w:r>
            <w:r w:rsidR="00717A38" w:rsidRPr="00A171BB">
              <w:rPr>
                <w:rFonts w:ascii="Calibri" w:hAnsi="Calibri" w:cs="Calibri"/>
                <w:color w:val="000000"/>
                <w:sz w:val="16"/>
                <w:szCs w:val="16"/>
                <w:lang w:eastAsia="es-MX"/>
              </w:rPr>
              <w:t>Salón</w:t>
            </w:r>
            <w:r w:rsidRPr="00A171BB">
              <w:rPr>
                <w:rFonts w:ascii="Calibri" w:hAnsi="Calibri" w:cs="Calibri"/>
                <w:color w:val="000000"/>
                <w:sz w:val="16"/>
                <w:szCs w:val="16"/>
                <w:lang w:eastAsia="es-MX"/>
              </w:rPr>
              <w:t xml:space="preserve"> C-01)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551DA"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20357"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71712" w14:textId="77777777" w:rsidR="00ED25ED" w:rsidRPr="00A171BB" w:rsidRDefault="00ED25ED" w:rsidP="00ED25ED">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CC7C3" w14:textId="77777777" w:rsidR="00ED25ED" w:rsidRPr="00A171BB" w:rsidRDefault="00ED25ED" w:rsidP="00ED25ED">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83C7C"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ED25ED" w:rsidRPr="00A171BB" w14:paraId="3D16F91C" w14:textId="77777777" w:rsidTr="00D44D22">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85300"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10</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5161E" w14:textId="6D812B81" w:rsidR="00ED25ED" w:rsidRPr="00A171BB" w:rsidRDefault="00ED25ED" w:rsidP="00ED25ED">
            <w:pPr>
              <w:rPr>
                <w:rFonts w:ascii="Calibri" w:hAnsi="Calibri" w:cs="Calibri"/>
                <w:color w:val="000000"/>
                <w:sz w:val="16"/>
                <w:szCs w:val="16"/>
                <w:lang w:eastAsia="es-MX"/>
              </w:rPr>
            </w:pPr>
            <w:r w:rsidRPr="00A171BB">
              <w:rPr>
                <w:rFonts w:ascii="Calibri" w:hAnsi="Calibri" w:cs="Calibri"/>
                <w:color w:val="000000"/>
                <w:sz w:val="16"/>
                <w:szCs w:val="16"/>
                <w:lang w:eastAsia="es-MX"/>
              </w:rPr>
              <w:t xml:space="preserve">Mantenimiento preventivo al proyector MARCA BENQ, MOD. MX528. SERIE PD98G01231000. </w:t>
            </w:r>
            <w:r w:rsidR="00717A38" w:rsidRPr="00A171BB">
              <w:rPr>
                <w:rFonts w:ascii="Calibri" w:hAnsi="Calibri" w:cs="Calibri"/>
                <w:color w:val="000000"/>
                <w:sz w:val="16"/>
                <w:szCs w:val="16"/>
                <w:lang w:eastAsia="es-MX"/>
              </w:rPr>
              <w:t>Ubicación</w:t>
            </w:r>
            <w:r w:rsidRPr="00A171BB">
              <w:rPr>
                <w:rFonts w:ascii="Calibri" w:hAnsi="Calibri" w:cs="Calibri"/>
                <w:color w:val="000000"/>
                <w:sz w:val="16"/>
                <w:szCs w:val="16"/>
                <w:lang w:eastAsia="es-MX"/>
              </w:rPr>
              <w:t>: (</w:t>
            </w:r>
            <w:r w:rsidR="00717A38" w:rsidRPr="00A171BB">
              <w:rPr>
                <w:rFonts w:ascii="Calibri" w:hAnsi="Calibri" w:cs="Calibri"/>
                <w:color w:val="000000"/>
                <w:sz w:val="16"/>
                <w:szCs w:val="16"/>
                <w:lang w:eastAsia="es-MX"/>
              </w:rPr>
              <w:t>Salón</w:t>
            </w:r>
            <w:r w:rsidRPr="00A171BB">
              <w:rPr>
                <w:rFonts w:ascii="Calibri" w:hAnsi="Calibri" w:cs="Calibri"/>
                <w:color w:val="000000"/>
                <w:sz w:val="16"/>
                <w:szCs w:val="16"/>
                <w:lang w:eastAsia="es-MX"/>
              </w:rPr>
              <w:t xml:space="preserve"> C-02)</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E650D"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769A2"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C3163" w14:textId="77777777" w:rsidR="00ED25ED" w:rsidRPr="00A171BB" w:rsidRDefault="00ED25ED" w:rsidP="00ED25ED">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F6C06" w14:textId="77777777" w:rsidR="00ED25ED" w:rsidRPr="00A171BB" w:rsidRDefault="00ED25ED" w:rsidP="00ED25ED">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FD97A"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ED25ED" w:rsidRPr="00A171BB" w14:paraId="1B037429" w14:textId="77777777" w:rsidTr="00D44D22">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F6E34"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11</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3A239" w14:textId="7EF14A0C" w:rsidR="00ED25ED" w:rsidRPr="00A171BB" w:rsidRDefault="00ED25ED" w:rsidP="00ED25ED">
            <w:pPr>
              <w:rPr>
                <w:rFonts w:ascii="Calibri" w:hAnsi="Calibri" w:cs="Calibri"/>
                <w:color w:val="000000"/>
                <w:sz w:val="16"/>
                <w:szCs w:val="16"/>
                <w:lang w:eastAsia="es-MX"/>
              </w:rPr>
            </w:pPr>
            <w:r w:rsidRPr="00A171BB">
              <w:rPr>
                <w:rFonts w:ascii="Calibri" w:hAnsi="Calibri" w:cs="Calibri"/>
                <w:color w:val="000000"/>
                <w:sz w:val="16"/>
                <w:szCs w:val="16"/>
                <w:lang w:eastAsia="es-MX"/>
              </w:rPr>
              <w:t xml:space="preserve">Mantenimiento preventivo al proyector MARCA BENQ, MOD. MX528. SERIE PD98G01140000. </w:t>
            </w:r>
            <w:r w:rsidR="00717A38" w:rsidRPr="00A171BB">
              <w:rPr>
                <w:rFonts w:ascii="Calibri" w:hAnsi="Calibri" w:cs="Calibri"/>
                <w:color w:val="000000"/>
                <w:sz w:val="16"/>
                <w:szCs w:val="16"/>
                <w:lang w:eastAsia="es-MX"/>
              </w:rPr>
              <w:t>Ubicación</w:t>
            </w:r>
            <w:r w:rsidRPr="00A171BB">
              <w:rPr>
                <w:rFonts w:ascii="Calibri" w:hAnsi="Calibri" w:cs="Calibri"/>
                <w:color w:val="000000"/>
                <w:sz w:val="16"/>
                <w:szCs w:val="16"/>
                <w:lang w:eastAsia="es-MX"/>
              </w:rPr>
              <w:t>: (</w:t>
            </w:r>
            <w:r w:rsidR="00717A38" w:rsidRPr="00A171BB">
              <w:rPr>
                <w:rFonts w:ascii="Calibri" w:hAnsi="Calibri" w:cs="Calibri"/>
                <w:color w:val="000000"/>
                <w:sz w:val="16"/>
                <w:szCs w:val="16"/>
                <w:lang w:eastAsia="es-MX"/>
              </w:rPr>
              <w:t>Salón</w:t>
            </w:r>
            <w:r w:rsidRPr="00A171BB">
              <w:rPr>
                <w:rFonts w:ascii="Calibri" w:hAnsi="Calibri" w:cs="Calibri"/>
                <w:color w:val="000000"/>
                <w:sz w:val="16"/>
                <w:szCs w:val="16"/>
                <w:lang w:eastAsia="es-MX"/>
              </w:rPr>
              <w:t xml:space="preserve"> C-03)</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33CAC"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B75C4"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1AD9C" w14:textId="77777777" w:rsidR="00ED25ED" w:rsidRPr="00A171BB" w:rsidRDefault="00ED25ED" w:rsidP="00ED25ED">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DDF22" w14:textId="77777777" w:rsidR="00ED25ED" w:rsidRPr="00A171BB" w:rsidRDefault="00ED25ED" w:rsidP="00ED25ED">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614AA"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ED25ED" w:rsidRPr="00A171BB" w14:paraId="1909072B" w14:textId="77777777" w:rsidTr="00D44D22">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BF76C"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12</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FE2B9" w14:textId="78B1E08E" w:rsidR="00ED25ED" w:rsidRPr="00A171BB" w:rsidRDefault="00ED25ED" w:rsidP="00ED25ED">
            <w:pPr>
              <w:rPr>
                <w:rFonts w:ascii="Calibri" w:hAnsi="Calibri" w:cs="Calibri"/>
                <w:color w:val="000000"/>
                <w:sz w:val="16"/>
                <w:szCs w:val="16"/>
                <w:lang w:eastAsia="es-MX"/>
              </w:rPr>
            </w:pPr>
            <w:r w:rsidRPr="00A171BB">
              <w:rPr>
                <w:rFonts w:ascii="Calibri" w:hAnsi="Calibri" w:cs="Calibri"/>
                <w:color w:val="000000"/>
                <w:sz w:val="16"/>
                <w:szCs w:val="16"/>
                <w:lang w:eastAsia="es-MX"/>
              </w:rPr>
              <w:t xml:space="preserve">Mantenimiento preventivo al proyector MARCA BENQ, MOD. MX528. SERIE PD98G01156000. </w:t>
            </w:r>
            <w:r w:rsidR="00717A38" w:rsidRPr="00A171BB">
              <w:rPr>
                <w:rFonts w:ascii="Calibri" w:hAnsi="Calibri" w:cs="Calibri"/>
                <w:color w:val="000000"/>
                <w:sz w:val="16"/>
                <w:szCs w:val="16"/>
                <w:lang w:eastAsia="es-MX"/>
              </w:rPr>
              <w:t>Ubicación</w:t>
            </w:r>
            <w:r w:rsidRPr="00A171BB">
              <w:rPr>
                <w:rFonts w:ascii="Calibri" w:hAnsi="Calibri" w:cs="Calibri"/>
                <w:color w:val="000000"/>
                <w:sz w:val="16"/>
                <w:szCs w:val="16"/>
                <w:lang w:eastAsia="es-MX"/>
              </w:rPr>
              <w:t>: (</w:t>
            </w:r>
            <w:r w:rsidR="00717A38" w:rsidRPr="00A171BB">
              <w:rPr>
                <w:rFonts w:ascii="Calibri" w:hAnsi="Calibri" w:cs="Calibri"/>
                <w:color w:val="000000"/>
                <w:sz w:val="16"/>
                <w:szCs w:val="16"/>
                <w:lang w:eastAsia="es-MX"/>
              </w:rPr>
              <w:t>Salón</w:t>
            </w:r>
            <w:r w:rsidRPr="00A171BB">
              <w:rPr>
                <w:rFonts w:ascii="Calibri" w:hAnsi="Calibri" w:cs="Calibri"/>
                <w:color w:val="000000"/>
                <w:sz w:val="16"/>
                <w:szCs w:val="16"/>
                <w:lang w:eastAsia="es-MX"/>
              </w:rPr>
              <w:t xml:space="preserve"> C-04)</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989AE"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3B412"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00AE8" w14:textId="77777777" w:rsidR="00ED25ED" w:rsidRPr="00A171BB" w:rsidRDefault="00ED25ED" w:rsidP="00ED25ED">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F1D33" w14:textId="77777777" w:rsidR="00ED25ED" w:rsidRPr="00A171BB" w:rsidRDefault="00ED25ED" w:rsidP="00ED25ED">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03333"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ED25ED" w:rsidRPr="00A171BB" w14:paraId="7E5C45E1" w14:textId="77777777" w:rsidTr="00D44D22">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4B5B8"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13</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C170E" w14:textId="4DF3D151" w:rsidR="00ED25ED" w:rsidRPr="00A171BB" w:rsidRDefault="00ED25ED" w:rsidP="00ED25ED">
            <w:pPr>
              <w:rPr>
                <w:rFonts w:ascii="Calibri" w:hAnsi="Calibri" w:cs="Calibri"/>
                <w:color w:val="000000"/>
                <w:sz w:val="16"/>
                <w:szCs w:val="16"/>
                <w:lang w:eastAsia="es-MX"/>
              </w:rPr>
            </w:pPr>
            <w:r w:rsidRPr="00A171BB">
              <w:rPr>
                <w:rFonts w:ascii="Calibri" w:hAnsi="Calibri" w:cs="Calibri"/>
                <w:color w:val="000000"/>
                <w:sz w:val="16"/>
                <w:szCs w:val="16"/>
                <w:lang w:eastAsia="es-MX"/>
              </w:rPr>
              <w:t xml:space="preserve">Mantenimiento preventivo al proyector MARCA BENQ, MOD. MX528. SERIE PD98G01193000. </w:t>
            </w:r>
            <w:r w:rsidR="00717A38" w:rsidRPr="00A171BB">
              <w:rPr>
                <w:rFonts w:ascii="Calibri" w:hAnsi="Calibri" w:cs="Calibri"/>
                <w:color w:val="000000"/>
                <w:sz w:val="16"/>
                <w:szCs w:val="16"/>
                <w:lang w:eastAsia="es-MX"/>
              </w:rPr>
              <w:t>Ubicación</w:t>
            </w:r>
            <w:r w:rsidRPr="00A171BB">
              <w:rPr>
                <w:rFonts w:ascii="Calibri" w:hAnsi="Calibri" w:cs="Calibri"/>
                <w:color w:val="000000"/>
                <w:sz w:val="16"/>
                <w:szCs w:val="16"/>
                <w:lang w:eastAsia="es-MX"/>
              </w:rPr>
              <w:t>: (</w:t>
            </w:r>
            <w:r w:rsidR="00717A38" w:rsidRPr="00A171BB">
              <w:rPr>
                <w:rFonts w:ascii="Calibri" w:hAnsi="Calibri" w:cs="Calibri"/>
                <w:color w:val="000000"/>
                <w:sz w:val="16"/>
                <w:szCs w:val="16"/>
                <w:lang w:eastAsia="es-MX"/>
              </w:rPr>
              <w:t>Salón</w:t>
            </w:r>
            <w:r w:rsidRPr="00A171BB">
              <w:rPr>
                <w:rFonts w:ascii="Calibri" w:hAnsi="Calibri" w:cs="Calibri"/>
                <w:color w:val="000000"/>
                <w:sz w:val="16"/>
                <w:szCs w:val="16"/>
                <w:lang w:eastAsia="es-MX"/>
              </w:rPr>
              <w:t xml:space="preserve"> D-01)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D4B4E"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EB34B"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13AC8" w14:textId="77777777" w:rsidR="00ED25ED" w:rsidRPr="00A171BB" w:rsidRDefault="00ED25ED" w:rsidP="00ED25ED">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90936" w14:textId="77777777" w:rsidR="00ED25ED" w:rsidRPr="00A171BB" w:rsidRDefault="00ED25ED" w:rsidP="00ED25ED">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32E83"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ED25ED" w:rsidRPr="00A171BB" w14:paraId="271E7991" w14:textId="77777777" w:rsidTr="00D44D22">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1D754"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14</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E7E78" w14:textId="0711B6AA" w:rsidR="00ED25ED" w:rsidRPr="00A171BB" w:rsidRDefault="00ED25ED" w:rsidP="00ED25ED">
            <w:pPr>
              <w:rPr>
                <w:rFonts w:ascii="Calibri" w:hAnsi="Calibri" w:cs="Calibri"/>
                <w:color w:val="000000"/>
                <w:sz w:val="16"/>
                <w:szCs w:val="16"/>
                <w:lang w:eastAsia="es-MX"/>
              </w:rPr>
            </w:pPr>
            <w:r w:rsidRPr="00A171BB">
              <w:rPr>
                <w:rFonts w:ascii="Calibri" w:hAnsi="Calibri" w:cs="Calibri"/>
                <w:color w:val="000000"/>
                <w:sz w:val="16"/>
                <w:szCs w:val="16"/>
                <w:lang w:eastAsia="es-MX"/>
              </w:rPr>
              <w:t xml:space="preserve">Mantenimiento preventivo al proyector MARCA BENQ, MOD. MX528. SERIE PD98G01206000. </w:t>
            </w:r>
            <w:r w:rsidR="00717A38" w:rsidRPr="00A171BB">
              <w:rPr>
                <w:rFonts w:ascii="Calibri" w:hAnsi="Calibri" w:cs="Calibri"/>
                <w:color w:val="000000"/>
                <w:sz w:val="16"/>
                <w:szCs w:val="16"/>
                <w:lang w:eastAsia="es-MX"/>
              </w:rPr>
              <w:t>Ubicación</w:t>
            </w:r>
            <w:r w:rsidRPr="00A171BB">
              <w:rPr>
                <w:rFonts w:ascii="Calibri" w:hAnsi="Calibri" w:cs="Calibri"/>
                <w:color w:val="000000"/>
                <w:sz w:val="16"/>
                <w:szCs w:val="16"/>
                <w:lang w:eastAsia="es-MX"/>
              </w:rPr>
              <w:t>: (</w:t>
            </w:r>
            <w:r w:rsidR="00717A38" w:rsidRPr="00A171BB">
              <w:rPr>
                <w:rFonts w:ascii="Calibri" w:hAnsi="Calibri" w:cs="Calibri"/>
                <w:color w:val="000000"/>
                <w:sz w:val="16"/>
                <w:szCs w:val="16"/>
                <w:lang w:eastAsia="es-MX"/>
              </w:rPr>
              <w:t>Salón</w:t>
            </w:r>
            <w:r w:rsidRPr="00A171BB">
              <w:rPr>
                <w:rFonts w:ascii="Calibri" w:hAnsi="Calibri" w:cs="Calibri"/>
                <w:color w:val="000000"/>
                <w:sz w:val="16"/>
                <w:szCs w:val="16"/>
                <w:lang w:eastAsia="es-MX"/>
              </w:rPr>
              <w:t xml:space="preserve"> D-02)</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689FA"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80122"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02980" w14:textId="77777777" w:rsidR="00ED25ED" w:rsidRPr="00A171BB" w:rsidRDefault="00ED25ED" w:rsidP="00ED25ED">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4FD87" w14:textId="77777777" w:rsidR="00ED25ED" w:rsidRPr="00A171BB" w:rsidRDefault="00ED25ED" w:rsidP="00ED25ED">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ED858"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ED25ED" w:rsidRPr="00A171BB" w14:paraId="7FCD51D8" w14:textId="77777777" w:rsidTr="00D44D22">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A8219"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lastRenderedPageBreak/>
              <w:t>15</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DCB6E" w14:textId="1FD29386" w:rsidR="00ED25ED" w:rsidRPr="00A171BB" w:rsidRDefault="00ED25ED" w:rsidP="00ED25ED">
            <w:pPr>
              <w:rPr>
                <w:rFonts w:ascii="Calibri" w:hAnsi="Calibri" w:cs="Calibri"/>
                <w:color w:val="000000"/>
                <w:sz w:val="16"/>
                <w:szCs w:val="16"/>
                <w:lang w:eastAsia="es-MX"/>
              </w:rPr>
            </w:pPr>
            <w:r w:rsidRPr="00A171BB">
              <w:rPr>
                <w:rFonts w:ascii="Calibri" w:hAnsi="Calibri" w:cs="Calibri"/>
                <w:color w:val="000000"/>
                <w:sz w:val="16"/>
                <w:szCs w:val="16"/>
                <w:lang w:eastAsia="es-MX"/>
              </w:rPr>
              <w:t xml:space="preserve">Mantenimiento preventivo al proyector MARCA BENQ, MOD. MX528. SERIE PD98G01164000. </w:t>
            </w:r>
            <w:r w:rsidR="00717A38" w:rsidRPr="00A171BB">
              <w:rPr>
                <w:rFonts w:ascii="Calibri" w:hAnsi="Calibri" w:cs="Calibri"/>
                <w:color w:val="000000"/>
                <w:sz w:val="16"/>
                <w:szCs w:val="16"/>
                <w:lang w:eastAsia="es-MX"/>
              </w:rPr>
              <w:t>Ubicación</w:t>
            </w:r>
            <w:r w:rsidRPr="00A171BB">
              <w:rPr>
                <w:rFonts w:ascii="Calibri" w:hAnsi="Calibri" w:cs="Calibri"/>
                <w:color w:val="000000"/>
                <w:sz w:val="16"/>
                <w:szCs w:val="16"/>
                <w:lang w:eastAsia="es-MX"/>
              </w:rPr>
              <w:t>: (</w:t>
            </w:r>
            <w:r w:rsidR="00717A38" w:rsidRPr="00A171BB">
              <w:rPr>
                <w:rFonts w:ascii="Calibri" w:hAnsi="Calibri" w:cs="Calibri"/>
                <w:color w:val="000000"/>
                <w:sz w:val="16"/>
                <w:szCs w:val="16"/>
                <w:lang w:eastAsia="es-MX"/>
              </w:rPr>
              <w:t>Salón</w:t>
            </w:r>
            <w:r w:rsidRPr="00A171BB">
              <w:rPr>
                <w:rFonts w:ascii="Calibri" w:hAnsi="Calibri" w:cs="Calibri"/>
                <w:color w:val="000000"/>
                <w:sz w:val="16"/>
                <w:szCs w:val="16"/>
                <w:lang w:eastAsia="es-MX"/>
              </w:rPr>
              <w:t xml:space="preserve"> D-03)</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20657"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A071C"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F65EF" w14:textId="77777777" w:rsidR="00ED25ED" w:rsidRPr="00A171BB" w:rsidRDefault="00ED25ED" w:rsidP="00ED25ED">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65478" w14:textId="77777777" w:rsidR="00ED25ED" w:rsidRPr="00A171BB" w:rsidRDefault="00ED25ED" w:rsidP="00ED25ED">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366D8"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ED25ED" w:rsidRPr="00A171BB" w14:paraId="1EB22742" w14:textId="77777777" w:rsidTr="00D44D22">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9C275"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16</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5C711" w14:textId="742620C3" w:rsidR="00ED25ED" w:rsidRPr="00A171BB" w:rsidRDefault="00ED25ED" w:rsidP="00ED25ED">
            <w:pPr>
              <w:rPr>
                <w:rFonts w:ascii="Calibri" w:hAnsi="Calibri" w:cs="Calibri"/>
                <w:color w:val="000000"/>
                <w:sz w:val="16"/>
                <w:szCs w:val="16"/>
                <w:lang w:eastAsia="es-MX"/>
              </w:rPr>
            </w:pPr>
            <w:r w:rsidRPr="00A171BB">
              <w:rPr>
                <w:rFonts w:ascii="Calibri" w:hAnsi="Calibri" w:cs="Calibri"/>
                <w:color w:val="000000"/>
                <w:sz w:val="16"/>
                <w:szCs w:val="16"/>
                <w:lang w:eastAsia="es-MX"/>
              </w:rPr>
              <w:t xml:space="preserve">Mantenimiento preventivo al proyector MARCA BENQ, MOD. MX528. SERIE PD98G01180000. </w:t>
            </w:r>
            <w:r w:rsidR="00717A38" w:rsidRPr="00A171BB">
              <w:rPr>
                <w:rFonts w:ascii="Calibri" w:hAnsi="Calibri" w:cs="Calibri"/>
                <w:color w:val="000000"/>
                <w:sz w:val="16"/>
                <w:szCs w:val="16"/>
                <w:lang w:eastAsia="es-MX"/>
              </w:rPr>
              <w:t>Ubicación</w:t>
            </w:r>
            <w:r w:rsidRPr="00A171BB">
              <w:rPr>
                <w:rFonts w:ascii="Calibri" w:hAnsi="Calibri" w:cs="Calibri"/>
                <w:color w:val="000000"/>
                <w:sz w:val="16"/>
                <w:szCs w:val="16"/>
                <w:lang w:eastAsia="es-MX"/>
              </w:rPr>
              <w:t>: (</w:t>
            </w:r>
            <w:r w:rsidR="00717A38" w:rsidRPr="00A171BB">
              <w:rPr>
                <w:rFonts w:ascii="Calibri" w:hAnsi="Calibri" w:cs="Calibri"/>
                <w:color w:val="000000"/>
                <w:sz w:val="16"/>
                <w:szCs w:val="16"/>
                <w:lang w:eastAsia="es-MX"/>
              </w:rPr>
              <w:t>Salón</w:t>
            </w:r>
            <w:r w:rsidRPr="00A171BB">
              <w:rPr>
                <w:rFonts w:ascii="Calibri" w:hAnsi="Calibri" w:cs="Calibri"/>
                <w:color w:val="000000"/>
                <w:sz w:val="16"/>
                <w:szCs w:val="16"/>
                <w:lang w:eastAsia="es-MX"/>
              </w:rPr>
              <w:t xml:space="preserve"> D-04)</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2925F"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62405"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0C807" w14:textId="77777777" w:rsidR="00ED25ED" w:rsidRPr="00A171BB" w:rsidRDefault="00ED25ED" w:rsidP="00ED25ED">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6AA2E" w14:textId="77777777" w:rsidR="00ED25ED" w:rsidRPr="00A171BB" w:rsidRDefault="00ED25ED" w:rsidP="00ED25ED">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B874C"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ED25ED" w:rsidRPr="00A171BB" w14:paraId="20F72C9C" w14:textId="77777777" w:rsidTr="00D44D22">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8CEBE"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17</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0189B" w14:textId="1632CD5E" w:rsidR="00ED25ED" w:rsidRPr="00A171BB" w:rsidRDefault="00ED25ED" w:rsidP="00ED25ED">
            <w:pPr>
              <w:rPr>
                <w:rFonts w:ascii="Calibri" w:hAnsi="Calibri" w:cs="Calibri"/>
                <w:color w:val="000000"/>
                <w:sz w:val="16"/>
                <w:szCs w:val="16"/>
                <w:lang w:eastAsia="es-MX"/>
              </w:rPr>
            </w:pPr>
            <w:r w:rsidRPr="00A171BB">
              <w:rPr>
                <w:rFonts w:ascii="Calibri" w:hAnsi="Calibri" w:cs="Calibri"/>
                <w:color w:val="000000"/>
                <w:sz w:val="16"/>
                <w:szCs w:val="16"/>
                <w:lang w:eastAsia="es-MX"/>
              </w:rPr>
              <w:t xml:space="preserve">Mantenimiento preventivo al proyector MARCA BENQ, MOD. MX528. SERIE PD98G01183000. </w:t>
            </w:r>
            <w:r w:rsidR="00717A38" w:rsidRPr="00A171BB">
              <w:rPr>
                <w:rFonts w:ascii="Calibri" w:hAnsi="Calibri" w:cs="Calibri"/>
                <w:color w:val="000000"/>
                <w:sz w:val="16"/>
                <w:szCs w:val="16"/>
                <w:lang w:eastAsia="es-MX"/>
              </w:rPr>
              <w:t>Ubicación</w:t>
            </w:r>
            <w:r w:rsidRPr="00A171BB">
              <w:rPr>
                <w:rFonts w:ascii="Calibri" w:hAnsi="Calibri" w:cs="Calibri"/>
                <w:color w:val="000000"/>
                <w:sz w:val="16"/>
                <w:szCs w:val="16"/>
                <w:lang w:eastAsia="es-MX"/>
              </w:rPr>
              <w:t>: (</w:t>
            </w:r>
            <w:r w:rsidR="00717A38" w:rsidRPr="00A171BB">
              <w:rPr>
                <w:rFonts w:ascii="Calibri" w:hAnsi="Calibri" w:cs="Calibri"/>
                <w:color w:val="000000"/>
                <w:sz w:val="16"/>
                <w:szCs w:val="16"/>
                <w:lang w:eastAsia="es-MX"/>
              </w:rPr>
              <w:t>Salón</w:t>
            </w:r>
            <w:r w:rsidRPr="00A171BB">
              <w:rPr>
                <w:rFonts w:ascii="Calibri" w:hAnsi="Calibri" w:cs="Calibri"/>
                <w:color w:val="000000"/>
                <w:sz w:val="16"/>
                <w:szCs w:val="16"/>
                <w:lang w:eastAsia="es-MX"/>
              </w:rPr>
              <w:t xml:space="preserve"> E-01)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CB406"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30920"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1B3EA" w14:textId="77777777" w:rsidR="00ED25ED" w:rsidRPr="00A171BB" w:rsidRDefault="00ED25ED" w:rsidP="00ED25ED">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0070E" w14:textId="77777777" w:rsidR="00ED25ED" w:rsidRPr="00A171BB" w:rsidRDefault="00ED25ED" w:rsidP="00ED25ED">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B75E9"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ED25ED" w:rsidRPr="00A171BB" w14:paraId="5162CC9F" w14:textId="77777777" w:rsidTr="00D44D22">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722A8"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18</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95389" w14:textId="2E367EF4" w:rsidR="00ED25ED" w:rsidRPr="00A171BB" w:rsidRDefault="00ED25ED" w:rsidP="00ED25ED">
            <w:pPr>
              <w:rPr>
                <w:rFonts w:ascii="Calibri" w:hAnsi="Calibri" w:cs="Calibri"/>
                <w:color w:val="000000"/>
                <w:sz w:val="16"/>
                <w:szCs w:val="16"/>
                <w:lang w:eastAsia="es-MX"/>
              </w:rPr>
            </w:pPr>
            <w:r w:rsidRPr="00A171BB">
              <w:rPr>
                <w:rFonts w:ascii="Calibri" w:hAnsi="Calibri" w:cs="Calibri"/>
                <w:color w:val="000000"/>
                <w:sz w:val="16"/>
                <w:szCs w:val="16"/>
                <w:lang w:eastAsia="es-MX"/>
              </w:rPr>
              <w:t xml:space="preserve">Mantenimiento preventivo al proyector MARCA BENQ, MOD. MX528. SERIE PD9AG01489000. </w:t>
            </w:r>
            <w:r w:rsidR="00717A38" w:rsidRPr="00A171BB">
              <w:rPr>
                <w:rFonts w:ascii="Calibri" w:hAnsi="Calibri" w:cs="Calibri"/>
                <w:color w:val="000000"/>
                <w:sz w:val="16"/>
                <w:szCs w:val="16"/>
                <w:lang w:eastAsia="es-MX"/>
              </w:rPr>
              <w:t>Ubicación</w:t>
            </w:r>
            <w:r w:rsidRPr="00A171BB">
              <w:rPr>
                <w:rFonts w:ascii="Calibri" w:hAnsi="Calibri" w:cs="Calibri"/>
                <w:color w:val="000000"/>
                <w:sz w:val="16"/>
                <w:szCs w:val="16"/>
                <w:lang w:eastAsia="es-MX"/>
              </w:rPr>
              <w:t>: (</w:t>
            </w:r>
            <w:r w:rsidR="00717A38" w:rsidRPr="00A171BB">
              <w:rPr>
                <w:rFonts w:ascii="Calibri" w:hAnsi="Calibri" w:cs="Calibri"/>
                <w:color w:val="000000"/>
                <w:sz w:val="16"/>
                <w:szCs w:val="16"/>
                <w:lang w:eastAsia="es-MX"/>
              </w:rPr>
              <w:t>Salón</w:t>
            </w:r>
            <w:r w:rsidRPr="00A171BB">
              <w:rPr>
                <w:rFonts w:ascii="Calibri" w:hAnsi="Calibri" w:cs="Calibri"/>
                <w:color w:val="000000"/>
                <w:sz w:val="16"/>
                <w:szCs w:val="16"/>
                <w:lang w:eastAsia="es-MX"/>
              </w:rPr>
              <w:t xml:space="preserve"> E-02)</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673B3"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19E6C"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793F0" w14:textId="77777777" w:rsidR="00ED25ED" w:rsidRPr="00A171BB" w:rsidRDefault="00ED25ED" w:rsidP="00ED25ED">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33E06" w14:textId="77777777" w:rsidR="00ED25ED" w:rsidRPr="00A171BB" w:rsidRDefault="00ED25ED" w:rsidP="00ED25ED">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F2BDF"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ED25ED" w:rsidRPr="00A171BB" w14:paraId="370969F0" w14:textId="77777777" w:rsidTr="00D44D22">
        <w:trPr>
          <w:trHeight w:val="9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0DBF5"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19</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32AEE" w14:textId="73E8C2BB" w:rsidR="00ED25ED" w:rsidRPr="00A171BB" w:rsidRDefault="00ED25ED" w:rsidP="00ED25ED">
            <w:pPr>
              <w:rPr>
                <w:rFonts w:ascii="Calibri" w:hAnsi="Calibri" w:cs="Calibri"/>
                <w:color w:val="000000"/>
                <w:sz w:val="16"/>
                <w:szCs w:val="16"/>
                <w:lang w:eastAsia="es-MX"/>
              </w:rPr>
            </w:pPr>
            <w:r w:rsidRPr="00A171BB">
              <w:rPr>
                <w:rFonts w:ascii="Calibri" w:hAnsi="Calibri" w:cs="Calibri"/>
                <w:color w:val="000000"/>
                <w:sz w:val="16"/>
                <w:szCs w:val="16"/>
                <w:lang w:eastAsia="es-MX"/>
              </w:rPr>
              <w:t xml:space="preserve">Mantenimiento CORRECTIVO (no enciende) al proyector MARCA BENQ. </w:t>
            </w:r>
            <w:proofErr w:type="spellStart"/>
            <w:r w:rsidRPr="00A171BB">
              <w:rPr>
                <w:rFonts w:ascii="Calibri" w:hAnsi="Calibri" w:cs="Calibri"/>
                <w:color w:val="000000"/>
                <w:sz w:val="16"/>
                <w:szCs w:val="16"/>
                <w:lang w:eastAsia="es-MX"/>
              </w:rPr>
              <w:t>Mod</w:t>
            </w:r>
            <w:proofErr w:type="spellEnd"/>
            <w:r w:rsidRPr="00A171BB">
              <w:rPr>
                <w:rFonts w:ascii="Calibri" w:hAnsi="Calibri" w:cs="Calibri"/>
                <w:color w:val="000000"/>
                <w:sz w:val="16"/>
                <w:szCs w:val="16"/>
                <w:lang w:eastAsia="es-MX"/>
              </w:rPr>
              <w:t xml:space="preserve">. MX528. SERIE PD98G01167000. </w:t>
            </w:r>
            <w:r w:rsidR="00717A38" w:rsidRPr="00A171BB">
              <w:rPr>
                <w:rFonts w:ascii="Calibri" w:hAnsi="Calibri" w:cs="Calibri"/>
                <w:color w:val="000000"/>
                <w:sz w:val="16"/>
                <w:szCs w:val="16"/>
                <w:lang w:eastAsia="es-MX"/>
              </w:rPr>
              <w:t>Ubicación</w:t>
            </w:r>
            <w:r w:rsidRPr="00A171BB">
              <w:rPr>
                <w:rFonts w:ascii="Calibri" w:hAnsi="Calibri" w:cs="Calibri"/>
                <w:color w:val="000000"/>
                <w:sz w:val="16"/>
                <w:szCs w:val="16"/>
                <w:lang w:eastAsia="es-MX"/>
              </w:rPr>
              <w:t>: (</w:t>
            </w:r>
            <w:r w:rsidR="00717A38" w:rsidRPr="00A171BB">
              <w:rPr>
                <w:rFonts w:ascii="Calibri" w:hAnsi="Calibri" w:cs="Calibri"/>
                <w:color w:val="000000"/>
                <w:sz w:val="16"/>
                <w:szCs w:val="16"/>
                <w:lang w:eastAsia="es-MX"/>
              </w:rPr>
              <w:t>Coordinación</w:t>
            </w:r>
            <w:r w:rsidRPr="00A171BB">
              <w:rPr>
                <w:rFonts w:ascii="Calibri" w:hAnsi="Calibri" w:cs="Calibri"/>
                <w:color w:val="000000"/>
                <w:sz w:val="16"/>
                <w:szCs w:val="16"/>
                <w:lang w:eastAsia="es-MX"/>
              </w:rPr>
              <w:t xml:space="preserve"> </w:t>
            </w:r>
            <w:r w:rsidR="00717A38" w:rsidRPr="00A171BB">
              <w:rPr>
                <w:rFonts w:ascii="Calibri" w:hAnsi="Calibri" w:cs="Calibri"/>
                <w:color w:val="000000"/>
                <w:sz w:val="16"/>
                <w:szCs w:val="16"/>
                <w:lang w:eastAsia="es-MX"/>
              </w:rPr>
              <w:t>académica</w:t>
            </w:r>
            <w:r w:rsidRPr="00A171BB">
              <w:rPr>
                <w:rFonts w:ascii="Calibri" w:hAnsi="Calibri" w:cs="Calibri"/>
                <w:color w:val="000000"/>
                <w:sz w:val="16"/>
                <w:szCs w:val="16"/>
                <w:lang w:eastAsia="es-MX"/>
              </w:rPr>
              <w:t>, de aula E-03)</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2E000"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83D70"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9B891" w14:textId="77777777" w:rsidR="00ED25ED" w:rsidRPr="00A171BB" w:rsidRDefault="00ED25ED" w:rsidP="00ED25ED">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A8C6F" w14:textId="77777777" w:rsidR="00ED25ED" w:rsidRPr="00A171BB" w:rsidRDefault="00ED25ED" w:rsidP="00ED25ED">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A5E89"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ED25ED" w:rsidRPr="00A171BB" w14:paraId="37637880" w14:textId="77777777" w:rsidTr="00D44D22">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1F08E"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20</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665A8" w14:textId="5BBBF5D0" w:rsidR="00ED25ED" w:rsidRPr="00A171BB" w:rsidRDefault="00ED25ED" w:rsidP="00ED25ED">
            <w:pPr>
              <w:rPr>
                <w:rFonts w:ascii="Calibri" w:hAnsi="Calibri" w:cs="Calibri"/>
                <w:color w:val="000000"/>
                <w:sz w:val="16"/>
                <w:szCs w:val="16"/>
                <w:lang w:eastAsia="es-MX"/>
              </w:rPr>
            </w:pPr>
            <w:r w:rsidRPr="00A171BB">
              <w:rPr>
                <w:rFonts w:ascii="Calibri" w:hAnsi="Calibri" w:cs="Calibri"/>
                <w:color w:val="000000"/>
                <w:sz w:val="16"/>
                <w:szCs w:val="16"/>
                <w:lang w:eastAsia="es-MX"/>
              </w:rPr>
              <w:t xml:space="preserve">Mantenimiento preventivo al proyector MARCA BENQ, MOD. MX528. SERIE PD98G01196000. </w:t>
            </w:r>
            <w:r w:rsidR="00717A38" w:rsidRPr="00A171BB">
              <w:rPr>
                <w:rFonts w:ascii="Calibri" w:hAnsi="Calibri" w:cs="Calibri"/>
                <w:color w:val="000000"/>
                <w:sz w:val="16"/>
                <w:szCs w:val="16"/>
                <w:lang w:eastAsia="es-MX"/>
              </w:rPr>
              <w:t>Ubicación</w:t>
            </w:r>
            <w:r w:rsidRPr="00A171BB">
              <w:rPr>
                <w:rFonts w:ascii="Calibri" w:hAnsi="Calibri" w:cs="Calibri"/>
                <w:color w:val="000000"/>
                <w:sz w:val="16"/>
                <w:szCs w:val="16"/>
                <w:lang w:eastAsia="es-MX"/>
              </w:rPr>
              <w:t>: (</w:t>
            </w:r>
            <w:r w:rsidR="00717A38" w:rsidRPr="00A171BB">
              <w:rPr>
                <w:rFonts w:ascii="Calibri" w:hAnsi="Calibri" w:cs="Calibri"/>
                <w:color w:val="000000"/>
                <w:sz w:val="16"/>
                <w:szCs w:val="16"/>
                <w:lang w:eastAsia="es-MX"/>
              </w:rPr>
              <w:t>Coordinación</w:t>
            </w:r>
            <w:r w:rsidRPr="00A171BB">
              <w:rPr>
                <w:rFonts w:ascii="Calibri" w:hAnsi="Calibri" w:cs="Calibri"/>
                <w:color w:val="000000"/>
                <w:sz w:val="16"/>
                <w:szCs w:val="16"/>
                <w:lang w:eastAsia="es-MX"/>
              </w:rPr>
              <w:t xml:space="preserve"> </w:t>
            </w:r>
            <w:r w:rsidR="00717A38" w:rsidRPr="00A171BB">
              <w:rPr>
                <w:rFonts w:ascii="Calibri" w:hAnsi="Calibri" w:cs="Calibri"/>
                <w:color w:val="000000"/>
                <w:sz w:val="16"/>
                <w:szCs w:val="16"/>
                <w:lang w:eastAsia="es-MX"/>
              </w:rPr>
              <w:t>Académica</w:t>
            </w:r>
            <w:r w:rsidRPr="00A171BB">
              <w:rPr>
                <w:rFonts w:ascii="Calibri" w:hAnsi="Calibri" w:cs="Calibri"/>
                <w:color w:val="000000"/>
                <w:sz w:val="16"/>
                <w:szCs w:val="16"/>
                <w:lang w:eastAsia="es-MX"/>
              </w:rPr>
              <w:t>)</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6B16D"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182CF"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3FB5F" w14:textId="77777777" w:rsidR="00ED25ED" w:rsidRPr="00A171BB" w:rsidRDefault="00ED25ED" w:rsidP="00ED25ED">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F1985" w14:textId="77777777" w:rsidR="00ED25ED" w:rsidRPr="00A171BB" w:rsidRDefault="00ED25ED" w:rsidP="00ED25ED">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2CB07"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ED25ED" w:rsidRPr="00A171BB" w14:paraId="153D787C" w14:textId="77777777" w:rsidTr="00D44D22">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29FBD"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21</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71351" w14:textId="1EBFE232" w:rsidR="00ED25ED" w:rsidRPr="00A171BB" w:rsidRDefault="00ED25ED" w:rsidP="00ED25ED">
            <w:pPr>
              <w:rPr>
                <w:rFonts w:ascii="Calibri" w:hAnsi="Calibri" w:cs="Calibri"/>
                <w:color w:val="000000"/>
                <w:sz w:val="16"/>
                <w:szCs w:val="16"/>
                <w:lang w:eastAsia="es-MX"/>
              </w:rPr>
            </w:pPr>
            <w:r w:rsidRPr="00A171BB">
              <w:rPr>
                <w:rFonts w:ascii="Calibri" w:hAnsi="Calibri" w:cs="Calibri"/>
                <w:color w:val="000000"/>
                <w:sz w:val="16"/>
                <w:szCs w:val="16"/>
                <w:lang w:eastAsia="es-MX"/>
              </w:rPr>
              <w:t xml:space="preserve">Mantenimiento preventivo al proyector MARCA BENQ, MOD. mx528. SERIE PD98G01222000. </w:t>
            </w:r>
            <w:r w:rsidR="00717A38" w:rsidRPr="00A171BB">
              <w:rPr>
                <w:rFonts w:ascii="Calibri" w:hAnsi="Calibri" w:cs="Calibri"/>
                <w:color w:val="000000"/>
                <w:sz w:val="16"/>
                <w:szCs w:val="16"/>
                <w:lang w:eastAsia="es-MX"/>
              </w:rPr>
              <w:t>Ubicación</w:t>
            </w:r>
            <w:r w:rsidRPr="00A171BB">
              <w:rPr>
                <w:rFonts w:ascii="Calibri" w:hAnsi="Calibri" w:cs="Calibri"/>
                <w:color w:val="000000"/>
                <w:sz w:val="16"/>
                <w:szCs w:val="16"/>
                <w:lang w:eastAsia="es-MX"/>
              </w:rPr>
              <w:t>: (Sala A-04)</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CD56D"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4AFFB"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013EA" w14:textId="77777777" w:rsidR="00ED25ED" w:rsidRPr="00A171BB" w:rsidRDefault="00ED25ED" w:rsidP="00ED25ED">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8C8C9" w14:textId="77777777" w:rsidR="00ED25ED" w:rsidRPr="00A171BB" w:rsidRDefault="00ED25ED" w:rsidP="00ED25ED">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B7327"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ED25ED" w:rsidRPr="00A171BB" w14:paraId="5DC1CBE9" w14:textId="77777777" w:rsidTr="00D44D22">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3F44D"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22</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02436" w14:textId="4E8DF607" w:rsidR="00ED25ED" w:rsidRPr="00A171BB" w:rsidRDefault="00ED25ED" w:rsidP="00ED25ED">
            <w:pPr>
              <w:rPr>
                <w:rFonts w:ascii="Calibri" w:hAnsi="Calibri" w:cs="Calibri"/>
                <w:color w:val="000000"/>
                <w:sz w:val="16"/>
                <w:szCs w:val="16"/>
                <w:lang w:eastAsia="es-MX"/>
              </w:rPr>
            </w:pPr>
            <w:r w:rsidRPr="00A171BB">
              <w:rPr>
                <w:rFonts w:ascii="Calibri" w:hAnsi="Calibri" w:cs="Calibri"/>
                <w:color w:val="000000"/>
                <w:sz w:val="16"/>
                <w:szCs w:val="16"/>
                <w:lang w:eastAsia="es-MX"/>
              </w:rPr>
              <w:t xml:space="preserve">Mantenimiento preventivo al proyector MARCA SONY, MOD. VOL-DX11. NO. INVENTARIO: D005410. </w:t>
            </w:r>
            <w:r w:rsidR="00717A38" w:rsidRPr="00A171BB">
              <w:rPr>
                <w:rFonts w:ascii="Calibri" w:hAnsi="Calibri" w:cs="Calibri"/>
                <w:color w:val="000000"/>
                <w:sz w:val="16"/>
                <w:szCs w:val="16"/>
                <w:lang w:eastAsia="es-MX"/>
              </w:rPr>
              <w:t>Ubicación</w:t>
            </w:r>
            <w:r w:rsidRPr="00A171BB">
              <w:rPr>
                <w:rFonts w:ascii="Calibri" w:hAnsi="Calibri" w:cs="Calibri"/>
                <w:color w:val="000000"/>
                <w:sz w:val="16"/>
                <w:szCs w:val="16"/>
                <w:lang w:eastAsia="es-MX"/>
              </w:rPr>
              <w:t>: (</w:t>
            </w:r>
            <w:r w:rsidR="00717A38" w:rsidRPr="00A171BB">
              <w:rPr>
                <w:rFonts w:ascii="Calibri" w:hAnsi="Calibri" w:cs="Calibri"/>
                <w:color w:val="000000"/>
                <w:sz w:val="16"/>
                <w:szCs w:val="16"/>
                <w:lang w:eastAsia="es-MX"/>
              </w:rPr>
              <w:t>Coordinación</w:t>
            </w:r>
            <w:r w:rsidRPr="00A171BB">
              <w:rPr>
                <w:rFonts w:ascii="Calibri" w:hAnsi="Calibri" w:cs="Calibri"/>
                <w:color w:val="000000"/>
                <w:sz w:val="16"/>
                <w:szCs w:val="16"/>
                <w:lang w:eastAsia="es-MX"/>
              </w:rPr>
              <w:t xml:space="preserve"> </w:t>
            </w:r>
            <w:r w:rsidR="00717A38" w:rsidRPr="00A171BB">
              <w:rPr>
                <w:rFonts w:ascii="Calibri" w:hAnsi="Calibri" w:cs="Calibri"/>
                <w:color w:val="000000"/>
                <w:sz w:val="16"/>
                <w:szCs w:val="16"/>
                <w:lang w:eastAsia="es-MX"/>
              </w:rPr>
              <w:t>Académica</w:t>
            </w:r>
            <w:r w:rsidRPr="00A171BB">
              <w:rPr>
                <w:rFonts w:ascii="Calibri" w:hAnsi="Calibri" w:cs="Calibri"/>
                <w:color w:val="000000"/>
                <w:sz w:val="16"/>
                <w:szCs w:val="16"/>
                <w:lang w:eastAsia="es-MX"/>
              </w:rPr>
              <w:t>)</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9F760"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3C37D"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F734B" w14:textId="77777777" w:rsidR="00ED25ED" w:rsidRPr="00A171BB" w:rsidRDefault="00ED25ED" w:rsidP="00ED25ED">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6D8C4" w14:textId="77777777" w:rsidR="00ED25ED" w:rsidRPr="00A171BB" w:rsidRDefault="00ED25ED" w:rsidP="00ED25ED">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6ACD8" w14:textId="7777777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ED25ED" w:rsidRPr="00A171BB" w14:paraId="051173C5" w14:textId="77777777" w:rsidTr="00D44D22">
        <w:trPr>
          <w:trHeight w:val="480"/>
        </w:trPr>
        <w:tc>
          <w:tcPr>
            <w:tcW w:w="9640" w:type="dxa"/>
            <w:gridSpan w:val="7"/>
            <w:tcBorders>
              <w:top w:val="single" w:sz="4" w:space="0" w:color="auto"/>
              <w:left w:val="nil"/>
              <w:bottom w:val="single" w:sz="4" w:space="0" w:color="auto"/>
              <w:right w:val="nil"/>
            </w:tcBorders>
            <w:shd w:val="clear" w:color="auto" w:fill="auto"/>
            <w:noWrap/>
            <w:vAlign w:val="bottom"/>
            <w:hideMark/>
          </w:tcPr>
          <w:p w14:paraId="2F00B551" w14:textId="2CB0A6A3" w:rsidR="001038A6" w:rsidRDefault="001038A6" w:rsidP="00ED25ED">
            <w:pPr>
              <w:rPr>
                <w:rFonts w:ascii="Arial" w:hAnsi="Arial" w:cs="Arial"/>
                <w:b/>
                <w:bCs/>
                <w:sz w:val="16"/>
                <w:szCs w:val="16"/>
                <w:lang w:eastAsia="es-MX"/>
              </w:rPr>
            </w:pPr>
          </w:p>
          <w:p w14:paraId="41132596" w14:textId="77777777" w:rsidR="001038A6" w:rsidRDefault="001038A6" w:rsidP="00ED25ED">
            <w:pPr>
              <w:rPr>
                <w:rFonts w:ascii="Arial" w:hAnsi="Arial" w:cs="Arial"/>
                <w:b/>
                <w:bCs/>
                <w:sz w:val="16"/>
                <w:szCs w:val="16"/>
                <w:lang w:eastAsia="es-MX"/>
              </w:rPr>
            </w:pPr>
          </w:p>
          <w:p w14:paraId="77B827EC" w14:textId="77777777" w:rsidR="003D7551" w:rsidRDefault="003D7551" w:rsidP="00ED25ED">
            <w:pPr>
              <w:rPr>
                <w:rFonts w:ascii="Arial" w:hAnsi="Arial" w:cs="Arial"/>
                <w:b/>
                <w:bCs/>
                <w:sz w:val="16"/>
                <w:szCs w:val="16"/>
                <w:lang w:eastAsia="es-MX"/>
              </w:rPr>
            </w:pPr>
          </w:p>
          <w:p w14:paraId="21140CE7" w14:textId="0E07B10D" w:rsidR="00ED25ED" w:rsidRDefault="001038A6" w:rsidP="00ED25ED">
            <w:pPr>
              <w:rPr>
                <w:rFonts w:ascii="Arial" w:hAnsi="Arial" w:cs="Arial"/>
                <w:b/>
                <w:bCs/>
                <w:sz w:val="16"/>
                <w:szCs w:val="16"/>
                <w:lang w:eastAsia="es-MX"/>
              </w:rPr>
            </w:pPr>
            <w:r>
              <w:rPr>
                <w:rFonts w:ascii="Arial" w:hAnsi="Arial" w:cs="Arial"/>
                <w:b/>
                <w:bCs/>
                <w:sz w:val="16"/>
                <w:szCs w:val="16"/>
                <w:lang w:eastAsia="es-MX"/>
              </w:rPr>
              <w:t>PARTID</w:t>
            </w:r>
            <w:r w:rsidR="00FE68F1">
              <w:rPr>
                <w:rFonts w:ascii="Arial" w:hAnsi="Arial" w:cs="Arial"/>
                <w:b/>
                <w:bCs/>
                <w:sz w:val="16"/>
                <w:szCs w:val="16"/>
                <w:lang w:eastAsia="es-MX"/>
              </w:rPr>
              <w:t>A 2</w:t>
            </w:r>
            <w:r>
              <w:rPr>
                <w:rFonts w:ascii="Arial" w:hAnsi="Arial" w:cs="Arial"/>
                <w:b/>
                <w:bCs/>
                <w:sz w:val="16"/>
                <w:szCs w:val="16"/>
                <w:lang w:eastAsia="es-MX"/>
              </w:rPr>
              <w:t xml:space="preserve">. </w:t>
            </w:r>
            <w:r w:rsidR="00ED25ED" w:rsidRPr="00ED6810">
              <w:rPr>
                <w:rFonts w:ascii="Arial" w:hAnsi="Arial" w:cs="Arial"/>
                <w:b/>
                <w:bCs/>
                <w:sz w:val="16"/>
                <w:szCs w:val="16"/>
                <w:lang w:eastAsia="es-MX"/>
              </w:rPr>
              <w:t>35501.-MANTENIMIENTO Y CONSE</w:t>
            </w:r>
            <w:r w:rsidR="00ED25ED">
              <w:rPr>
                <w:rFonts w:ascii="Arial" w:hAnsi="Arial" w:cs="Arial"/>
                <w:b/>
                <w:bCs/>
                <w:sz w:val="16"/>
                <w:szCs w:val="16"/>
                <w:lang w:eastAsia="es-MX"/>
              </w:rPr>
              <w:t>RVACION DE VEHICULOS TERRESTRES</w:t>
            </w:r>
          </w:p>
          <w:p w14:paraId="7A6EBB39" w14:textId="27E1EB7E" w:rsidR="003D7551" w:rsidRPr="00ED6810" w:rsidRDefault="003D7551" w:rsidP="00ED25ED">
            <w:pPr>
              <w:rPr>
                <w:rFonts w:ascii="Arial" w:hAnsi="Arial" w:cs="Arial"/>
                <w:b/>
                <w:bCs/>
                <w:sz w:val="16"/>
                <w:szCs w:val="16"/>
                <w:lang w:eastAsia="es-MX"/>
              </w:rPr>
            </w:pPr>
          </w:p>
        </w:tc>
      </w:tr>
      <w:tr w:rsidR="00ED25ED" w:rsidRPr="00A171BB" w14:paraId="73341975" w14:textId="77777777" w:rsidTr="00D44D22">
        <w:trPr>
          <w:trHeight w:val="480"/>
        </w:trPr>
        <w:tc>
          <w:tcPr>
            <w:tcW w:w="920" w:type="dxa"/>
            <w:tcBorders>
              <w:top w:val="nil"/>
              <w:left w:val="single" w:sz="4" w:space="0" w:color="auto"/>
              <w:bottom w:val="single" w:sz="4" w:space="0" w:color="auto"/>
              <w:right w:val="single" w:sz="4" w:space="0" w:color="auto"/>
            </w:tcBorders>
            <w:shd w:val="clear" w:color="000000" w:fill="2F75B5"/>
            <w:vAlign w:val="center"/>
            <w:hideMark/>
          </w:tcPr>
          <w:p w14:paraId="0992FC00" w14:textId="77777777" w:rsidR="00ED25ED" w:rsidRPr="00A171BB" w:rsidRDefault="00ED25ED" w:rsidP="00ED25ED">
            <w:pPr>
              <w:jc w:val="center"/>
              <w:rPr>
                <w:rFonts w:ascii="Arial" w:hAnsi="Arial" w:cs="Arial"/>
                <w:b/>
                <w:bCs/>
                <w:color w:val="F2F2F2"/>
                <w:sz w:val="18"/>
                <w:szCs w:val="18"/>
                <w:lang w:eastAsia="es-MX"/>
              </w:rPr>
            </w:pPr>
            <w:r>
              <w:rPr>
                <w:rFonts w:ascii="Arial" w:hAnsi="Arial" w:cs="Arial"/>
                <w:b/>
                <w:bCs/>
                <w:color w:val="F2F2F2"/>
                <w:sz w:val="18"/>
                <w:szCs w:val="18"/>
                <w:lang w:eastAsia="es-MX"/>
              </w:rPr>
              <w:t>Numeral</w:t>
            </w:r>
          </w:p>
        </w:tc>
        <w:tc>
          <w:tcPr>
            <w:tcW w:w="3520" w:type="dxa"/>
            <w:tcBorders>
              <w:top w:val="nil"/>
              <w:left w:val="nil"/>
              <w:bottom w:val="single" w:sz="4" w:space="0" w:color="auto"/>
              <w:right w:val="single" w:sz="4" w:space="0" w:color="auto"/>
            </w:tcBorders>
            <w:shd w:val="clear" w:color="000000" w:fill="2F75B5"/>
            <w:vAlign w:val="center"/>
            <w:hideMark/>
          </w:tcPr>
          <w:p w14:paraId="66DA3EA6" w14:textId="79013DF1" w:rsidR="00ED25ED" w:rsidRPr="00A171BB" w:rsidRDefault="00717A38" w:rsidP="00ED25ED">
            <w:pPr>
              <w:jc w:val="center"/>
              <w:rPr>
                <w:rFonts w:ascii="Arial" w:hAnsi="Arial" w:cs="Arial"/>
                <w:b/>
                <w:bCs/>
                <w:color w:val="F2F2F2"/>
                <w:sz w:val="18"/>
                <w:szCs w:val="18"/>
                <w:lang w:eastAsia="es-MX"/>
              </w:rPr>
            </w:pPr>
            <w:r w:rsidRPr="00A171BB">
              <w:rPr>
                <w:rFonts w:ascii="Arial" w:hAnsi="Arial" w:cs="Arial"/>
                <w:b/>
                <w:bCs/>
                <w:color w:val="F2F2F2"/>
                <w:sz w:val="18"/>
                <w:szCs w:val="18"/>
                <w:lang w:eastAsia="es-MX"/>
              </w:rPr>
              <w:t>Características</w:t>
            </w:r>
          </w:p>
        </w:tc>
        <w:tc>
          <w:tcPr>
            <w:tcW w:w="1320" w:type="dxa"/>
            <w:tcBorders>
              <w:top w:val="nil"/>
              <w:left w:val="nil"/>
              <w:bottom w:val="single" w:sz="4" w:space="0" w:color="auto"/>
              <w:right w:val="single" w:sz="4" w:space="0" w:color="auto"/>
            </w:tcBorders>
            <w:shd w:val="clear" w:color="000000" w:fill="2F75B5"/>
            <w:vAlign w:val="center"/>
            <w:hideMark/>
          </w:tcPr>
          <w:p w14:paraId="5DA25E6A" w14:textId="77777777" w:rsidR="00ED25ED" w:rsidRPr="00A171BB" w:rsidRDefault="00ED25ED" w:rsidP="00ED25ED">
            <w:pPr>
              <w:jc w:val="center"/>
              <w:rPr>
                <w:rFonts w:ascii="Arial" w:hAnsi="Arial" w:cs="Arial"/>
                <w:b/>
                <w:bCs/>
                <w:color w:val="F2F2F2"/>
                <w:sz w:val="18"/>
                <w:szCs w:val="18"/>
                <w:lang w:eastAsia="es-MX"/>
              </w:rPr>
            </w:pPr>
            <w:r w:rsidRPr="00A171BB">
              <w:rPr>
                <w:rFonts w:ascii="Arial" w:hAnsi="Arial" w:cs="Arial"/>
                <w:b/>
                <w:bCs/>
                <w:color w:val="F2F2F2"/>
                <w:sz w:val="18"/>
                <w:szCs w:val="18"/>
                <w:lang w:eastAsia="es-MX"/>
              </w:rPr>
              <w:t>Unidad de Medida</w:t>
            </w:r>
          </w:p>
        </w:tc>
        <w:tc>
          <w:tcPr>
            <w:tcW w:w="1120" w:type="dxa"/>
            <w:tcBorders>
              <w:top w:val="nil"/>
              <w:left w:val="nil"/>
              <w:bottom w:val="single" w:sz="4" w:space="0" w:color="auto"/>
              <w:right w:val="single" w:sz="4" w:space="0" w:color="auto"/>
            </w:tcBorders>
            <w:shd w:val="clear" w:color="000000" w:fill="2F75B5"/>
            <w:vAlign w:val="center"/>
            <w:hideMark/>
          </w:tcPr>
          <w:p w14:paraId="390CE8DE" w14:textId="77777777" w:rsidR="00ED25ED" w:rsidRPr="00A171BB" w:rsidRDefault="00ED25ED" w:rsidP="00ED25ED">
            <w:pPr>
              <w:jc w:val="center"/>
              <w:rPr>
                <w:rFonts w:ascii="Arial" w:hAnsi="Arial" w:cs="Arial"/>
                <w:b/>
                <w:bCs/>
                <w:color w:val="F2F2F2"/>
                <w:sz w:val="18"/>
                <w:szCs w:val="18"/>
                <w:lang w:eastAsia="es-MX"/>
              </w:rPr>
            </w:pPr>
            <w:r w:rsidRPr="00A171BB">
              <w:rPr>
                <w:rFonts w:ascii="Arial" w:hAnsi="Arial" w:cs="Arial"/>
                <w:b/>
                <w:bCs/>
                <w:color w:val="F2F2F2"/>
                <w:sz w:val="18"/>
                <w:szCs w:val="18"/>
                <w:lang w:eastAsia="es-MX"/>
              </w:rPr>
              <w:t>CEP</w:t>
            </w:r>
          </w:p>
        </w:tc>
        <w:tc>
          <w:tcPr>
            <w:tcW w:w="900" w:type="dxa"/>
            <w:tcBorders>
              <w:top w:val="nil"/>
              <w:left w:val="nil"/>
              <w:bottom w:val="single" w:sz="4" w:space="0" w:color="auto"/>
              <w:right w:val="single" w:sz="4" w:space="0" w:color="auto"/>
            </w:tcBorders>
            <w:shd w:val="clear" w:color="000000" w:fill="2F75B5"/>
            <w:vAlign w:val="center"/>
            <w:hideMark/>
          </w:tcPr>
          <w:p w14:paraId="3F4E56C1" w14:textId="77777777" w:rsidR="00ED25ED" w:rsidRPr="00A171BB" w:rsidRDefault="00ED25ED" w:rsidP="00ED25ED">
            <w:pPr>
              <w:jc w:val="center"/>
              <w:rPr>
                <w:rFonts w:ascii="Arial" w:hAnsi="Arial" w:cs="Arial"/>
                <w:b/>
                <w:bCs/>
                <w:color w:val="F2F2F2"/>
                <w:sz w:val="18"/>
                <w:szCs w:val="18"/>
                <w:lang w:eastAsia="es-MX"/>
              </w:rPr>
            </w:pPr>
            <w:r w:rsidRPr="00A171BB">
              <w:rPr>
                <w:rFonts w:ascii="Arial" w:hAnsi="Arial" w:cs="Arial"/>
                <w:b/>
                <w:bCs/>
                <w:color w:val="F2F2F2"/>
                <w:sz w:val="18"/>
                <w:szCs w:val="18"/>
                <w:lang w:eastAsia="es-MX"/>
              </w:rPr>
              <w:t>CET</w:t>
            </w:r>
          </w:p>
        </w:tc>
        <w:tc>
          <w:tcPr>
            <w:tcW w:w="720" w:type="dxa"/>
            <w:tcBorders>
              <w:top w:val="nil"/>
              <w:left w:val="nil"/>
              <w:bottom w:val="single" w:sz="4" w:space="0" w:color="auto"/>
              <w:right w:val="single" w:sz="4" w:space="0" w:color="auto"/>
            </w:tcBorders>
            <w:shd w:val="clear" w:color="000000" w:fill="2F75B5"/>
            <w:vAlign w:val="center"/>
            <w:hideMark/>
          </w:tcPr>
          <w:p w14:paraId="3B62F63E" w14:textId="77777777" w:rsidR="00ED25ED" w:rsidRPr="00A171BB" w:rsidRDefault="00ED25ED" w:rsidP="00ED25ED">
            <w:pPr>
              <w:jc w:val="center"/>
              <w:rPr>
                <w:rFonts w:ascii="Arial" w:hAnsi="Arial" w:cs="Arial"/>
                <w:b/>
                <w:bCs/>
                <w:color w:val="F2F2F2"/>
                <w:sz w:val="18"/>
                <w:szCs w:val="18"/>
                <w:lang w:eastAsia="es-MX"/>
              </w:rPr>
            </w:pPr>
            <w:r w:rsidRPr="00A171BB">
              <w:rPr>
                <w:rFonts w:ascii="Arial" w:hAnsi="Arial" w:cs="Arial"/>
                <w:b/>
                <w:bCs/>
                <w:color w:val="F2F2F2"/>
                <w:sz w:val="18"/>
                <w:szCs w:val="18"/>
                <w:lang w:eastAsia="es-MX"/>
              </w:rPr>
              <w:t>OC</w:t>
            </w:r>
          </w:p>
        </w:tc>
        <w:tc>
          <w:tcPr>
            <w:tcW w:w="1140" w:type="dxa"/>
            <w:tcBorders>
              <w:top w:val="nil"/>
              <w:left w:val="nil"/>
              <w:bottom w:val="single" w:sz="4" w:space="0" w:color="auto"/>
              <w:right w:val="single" w:sz="4" w:space="0" w:color="auto"/>
            </w:tcBorders>
            <w:shd w:val="clear" w:color="000000" w:fill="2F75B5"/>
            <w:vAlign w:val="center"/>
            <w:hideMark/>
          </w:tcPr>
          <w:p w14:paraId="5E8D70FA" w14:textId="77777777" w:rsidR="00ED25ED" w:rsidRPr="00A171BB" w:rsidRDefault="00ED25ED" w:rsidP="00ED25ED">
            <w:pPr>
              <w:jc w:val="center"/>
              <w:rPr>
                <w:rFonts w:ascii="Arial" w:hAnsi="Arial" w:cs="Arial"/>
                <w:b/>
                <w:bCs/>
                <w:color w:val="F2F2F2"/>
                <w:sz w:val="18"/>
                <w:szCs w:val="18"/>
                <w:lang w:eastAsia="es-MX"/>
              </w:rPr>
            </w:pPr>
            <w:r w:rsidRPr="00A171BB">
              <w:rPr>
                <w:rFonts w:ascii="Arial" w:hAnsi="Arial" w:cs="Arial"/>
                <w:b/>
                <w:bCs/>
                <w:color w:val="F2F2F2"/>
                <w:sz w:val="18"/>
                <w:szCs w:val="18"/>
                <w:lang w:eastAsia="es-MX"/>
              </w:rPr>
              <w:t>Cantidad</w:t>
            </w:r>
          </w:p>
        </w:tc>
      </w:tr>
      <w:tr w:rsidR="00ED25ED" w:rsidRPr="00A171BB" w14:paraId="728CF625" w14:textId="77777777" w:rsidTr="005F0E5D">
        <w:trPr>
          <w:trHeight w:val="18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19A43" w14:textId="26CEE695" w:rsidR="00ED25ED" w:rsidRPr="00A171BB" w:rsidRDefault="005F0E5D" w:rsidP="00ED25ED">
            <w:pPr>
              <w:jc w:val="center"/>
              <w:rPr>
                <w:rFonts w:ascii="Calibri" w:hAnsi="Calibri" w:cs="Calibri"/>
                <w:color w:val="000000"/>
                <w:sz w:val="16"/>
                <w:szCs w:val="16"/>
                <w:lang w:eastAsia="es-MX"/>
              </w:rPr>
            </w:pPr>
            <w:r>
              <w:rPr>
                <w:rFonts w:ascii="Calibri" w:hAnsi="Calibri" w:cs="Calibri"/>
                <w:color w:val="000000"/>
                <w:sz w:val="16"/>
                <w:szCs w:val="16"/>
                <w:lang w:eastAsia="es-MX"/>
              </w:rPr>
              <w:t>1</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7C074" w14:textId="32BE48C3" w:rsidR="00ED25ED" w:rsidRPr="00A171BB" w:rsidRDefault="00ED25ED" w:rsidP="00ED25ED">
            <w:pPr>
              <w:rPr>
                <w:rFonts w:ascii="Calibri" w:hAnsi="Calibri" w:cs="Calibri"/>
                <w:color w:val="000000"/>
                <w:sz w:val="16"/>
                <w:szCs w:val="16"/>
                <w:lang w:eastAsia="es-MX"/>
              </w:rPr>
            </w:pPr>
            <w:r w:rsidRPr="00A171BB">
              <w:rPr>
                <w:rFonts w:ascii="Calibri" w:hAnsi="Calibri" w:cs="Calibri"/>
                <w:color w:val="000000"/>
                <w:sz w:val="16"/>
                <w:szCs w:val="16"/>
                <w:lang w:eastAsia="es-MX"/>
              </w:rPr>
              <w:t xml:space="preserve">Mantenimiento a </w:t>
            </w:r>
            <w:r w:rsidR="003D7551" w:rsidRPr="00A171BB">
              <w:rPr>
                <w:rFonts w:ascii="Calibri" w:hAnsi="Calibri" w:cs="Calibri"/>
                <w:color w:val="000000"/>
                <w:sz w:val="16"/>
                <w:szCs w:val="16"/>
                <w:lang w:eastAsia="es-MX"/>
              </w:rPr>
              <w:t>autobús</w:t>
            </w:r>
            <w:r w:rsidR="00A74866">
              <w:rPr>
                <w:rFonts w:ascii="Calibri" w:hAnsi="Calibri" w:cs="Calibri"/>
                <w:color w:val="000000"/>
                <w:sz w:val="16"/>
                <w:szCs w:val="16"/>
                <w:lang w:eastAsia="es-MX"/>
              </w:rPr>
              <w:t xml:space="preserve"> Dina Blanco, placas HE-0062-D</w:t>
            </w:r>
            <w:r w:rsidRPr="00A171BB">
              <w:rPr>
                <w:rFonts w:ascii="Calibri" w:hAnsi="Calibri" w:cs="Calibri"/>
                <w:color w:val="000000"/>
                <w:sz w:val="16"/>
                <w:szCs w:val="16"/>
                <w:lang w:eastAsia="es-MX"/>
              </w:rPr>
              <w:t xml:space="preserve">, modelo 1995, serie BB3753001693, servicio completo de </w:t>
            </w:r>
            <w:r w:rsidR="003D7551" w:rsidRPr="00A171BB">
              <w:rPr>
                <w:rFonts w:ascii="Calibri" w:hAnsi="Calibri" w:cs="Calibri"/>
                <w:color w:val="000000"/>
                <w:sz w:val="16"/>
                <w:szCs w:val="16"/>
                <w:lang w:eastAsia="es-MX"/>
              </w:rPr>
              <w:t>afinación</w:t>
            </w:r>
            <w:r w:rsidRPr="00A171BB">
              <w:rPr>
                <w:rFonts w:ascii="Calibri" w:hAnsi="Calibri" w:cs="Calibri"/>
                <w:color w:val="000000"/>
                <w:sz w:val="16"/>
                <w:szCs w:val="16"/>
                <w:lang w:eastAsia="es-MX"/>
              </w:rPr>
              <w:t xml:space="preserve"> al motor (que incluye cambio de aceite, filtros, cambio de anticongelant</w:t>
            </w:r>
            <w:r w:rsidR="003D7551">
              <w:rPr>
                <w:rFonts w:ascii="Calibri" w:hAnsi="Calibri" w:cs="Calibri"/>
                <w:color w:val="000000"/>
                <w:sz w:val="16"/>
                <w:szCs w:val="16"/>
                <w:lang w:eastAsia="es-MX"/>
              </w:rPr>
              <w:t>e, lavado y engrasado), revisión y reparación</w:t>
            </w:r>
            <w:r w:rsidRPr="00A171BB">
              <w:rPr>
                <w:rFonts w:ascii="Calibri" w:hAnsi="Calibri" w:cs="Calibri"/>
                <w:color w:val="000000"/>
                <w:sz w:val="16"/>
                <w:szCs w:val="16"/>
                <w:lang w:eastAsia="es-MX"/>
              </w:rPr>
              <w:t xml:space="preserve"> de luces y en general sistema </w:t>
            </w:r>
            <w:r w:rsidR="003D7551" w:rsidRPr="00A171BB">
              <w:rPr>
                <w:rFonts w:ascii="Calibri" w:hAnsi="Calibri" w:cs="Calibri"/>
                <w:color w:val="000000"/>
                <w:sz w:val="16"/>
                <w:szCs w:val="16"/>
                <w:lang w:eastAsia="es-MX"/>
              </w:rPr>
              <w:t>eléctrico</w:t>
            </w:r>
            <w:r w:rsidRPr="00A171BB">
              <w:rPr>
                <w:rFonts w:ascii="Calibri" w:hAnsi="Calibri" w:cs="Calibri"/>
                <w:color w:val="000000"/>
                <w:sz w:val="16"/>
                <w:szCs w:val="16"/>
                <w:lang w:eastAsia="es-MX"/>
              </w:rPr>
              <w:t xml:space="preserve"> y </w:t>
            </w:r>
            <w:r w:rsidR="003D7551">
              <w:rPr>
                <w:rFonts w:ascii="Calibri" w:hAnsi="Calibri" w:cs="Calibri"/>
                <w:color w:val="000000"/>
                <w:sz w:val="16"/>
                <w:szCs w:val="16"/>
                <w:lang w:eastAsia="es-MX"/>
              </w:rPr>
              <w:t xml:space="preserve">revisión </w:t>
            </w:r>
            <w:r w:rsidR="003D7551" w:rsidRPr="00A171BB">
              <w:rPr>
                <w:rFonts w:ascii="Calibri" w:hAnsi="Calibri" w:cs="Calibri"/>
                <w:color w:val="000000"/>
                <w:sz w:val="16"/>
                <w:szCs w:val="16"/>
                <w:lang w:eastAsia="es-MX"/>
              </w:rPr>
              <w:t>de</w:t>
            </w:r>
            <w:r w:rsidRPr="00A171BB">
              <w:rPr>
                <w:rFonts w:ascii="Calibri" w:hAnsi="Calibri" w:cs="Calibri"/>
                <w:color w:val="000000"/>
                <w:sz w:val="16"/>
                <w:szCs w:val="16"/>
                <w:lang w:eastAsia="es-MX"/>
              </w:rPr>
              <w:t xml:space="preserve"> frenos</w:t>
            </w:r>
            <w:r w:rsidR="003D7551">
              <w:rPr>
                <w:rFonts w:ascii="Calibri" w:hAnsi="Calibri" w:cs="Calibri"/>
                <w:color w:val="000000"/>
                <w:sz w:val="16"/>
                <w:szCs w:val="16"/>
                <w:lang w:eastAsia="es-MX"/>
              </w:rPr>
              <w:t xml:space="preserve"> y en caso de requerir balatas sustituir</w:t>
            </w:r>
            <w:r w:rsidR="00A74866">
              <w:rPr>
                <w:rFonts w:ascii="Calibri" w:hAnsi="Calibri" w:cs="Calibri"/>
                <w:color w:val="000000"/>
                <w:sz w:val="16"/>
                <w:szCs w:val="16"/>
                <w:lang w:eastAsia="es-MX"/>
              </w:rPr>
              <w:t>, remplazo de 6 llantas 10-00-20.</w:t>
            </w:r>
            <w:r w:rsidRPr="00A171BB">
              <w:rPr>
                <w:rFonts w:ascii="Calibri" w:hAnsi="Calibri" w:cs="Calibri"/>
                <w:color w:val="000000"/>
                <w:sz w:val="16"/>
                <w:szCs w:val="16"/>
                <w:lang w:eastAsia="es-MX"/>
              </w:rPr>
              <w:t xml:space="preserve"> </w:t>
            </w:r>
            <w:r w:rsidR="003D7551" w:rsidRPr="00A171BB">
              <w:rPr>
                <w:rFonts w:ascii="Calibri" w:hAnsi="Calibri" w:cs="Calibri"/>
                <w:color w:val="000000"/>
                <w:sz w:val="16"/>
                <w:szCs w:val="16"/>
                <w:lang w:eastAsia="es-MX"/>
              </w:rPr>
              <w:t>Ubicación</w:t>
            </w:r>
            <w:r w:rsidRPr="00A171BB">
              <w:rPr>
                <w:rFonts w:ascii="Calibri" w:hAnsi="Calibri" w:cs="Calibri"/>
                <w:color w:val="000000"/>
                <w:sz w:val="16"/>
                <w:szCs w:val="16"/>
                <w:lang w:eastAsia="es-MX"/>
              </w:rPr>
              <w:t>: Servicios Generales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ED9E2" w14:textId="4A2BB150"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9B8B3" w14:textId="2E1F9BAC"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F7FC6" w14:textId="77777777" w:rsidR="00ED25ED" w:rsidRPr="00A171BB" w:rsidRDefault="00ED25ED" w:rsidP="00ED25ED">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5931D" w14:textId="77777777" w:rsidR="00ED25ED" w:rsidRPr="00A171BB" w:rsidRDefault="00ED25ED" w:rsidP="00ED25ED">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9A49E" w14:textId="623E560F"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ED25ED" w:rsidRPr="00A171BB" w14:paraId="613B82BE" w14:textId="77777777" w:rsidTr="005F0E5D">
        <w:trPr>
          <w:trHeight w:val="225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CBE4DA" w14:textId="0D42F415" w:rsidR="00ED25ED" w:rsidRPr="00A171BB" w:rsidRDefault="005F0E5D" w:rsidP="00ED25ED">
            <w:pPr>
              <w:jc w:val="center"/>
              <w:rPr>
                <w:rFonts w:ascii="Calibri" w:hAnsi="Calibri" w:cs="Calibri"/>
                <w:color w:val="000000"/>
                <w:sz w:val="16"/>
                <w:szCs w:val="16"/>
                <w:lang w:eastAsia="es-MX"/>
              </w:rPr>
            </w:pPr>
            <w:r>
              <w:rPr>
                <w:rFonts w:ascii="Calibri" w:hAnsi="Calibri" w:cs="Calibri"/>
                <w:color w:val="000000"/>
                <w:sz w:val="16"/>
                <w:szCs w:val="16"/>
                <w:lang w:eastAsia="es-MX"/>
              </w:rPr>
              <w:t>2</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74FE5" w14:textId="18259413" w:rsidR="00ED25ED" w:rsidRPr="00A171BB" w:rsidRDefault="00ED25ED" w:rsidP="003D7551">
            <w:pPr>
              <w:rPr>
                <w:rFonts w:ascii="Calibri" w:hAnsi="Calibri" w:cs="Calibri"/>
                <w:color w:val="000000"/>
                <w:sz w:val="16"/>
                <w:szCs w:val="16"/>
                <w:lang w:eastAsia="es-MX"/>
              </w:rPr>
            </w:pPr>
            <w:r w:rsidRPr="00A171BB">
              <w:rPr>
                <w:rFonts w:ascii="Calibri" w:hAnsi="Calibri" w:cs="Calibri"/>
                <w:color w:val="000000"/>
                <w:sz w:val="16"/>
                <w:szCs w:val="16"/>
                <w:lang w:eastAsia="es-MX"/>
              </w:rPr>
              <w:t xml:space="preserve">Mantenimiento a </w:t>
            </w:r>
            <w:r w:rsidR="00717A38" w:rsidRPr="00A171BB">
              <w:rPr>
                <w:rFonts w:ascii="Calibri" w:hAnsi="Calibri" w:cs="Calibri"/>
                <w:color w:val="000000"/>
                <w:sz w:val="16"/>
                <w:szCs w:val="16"/>
                <w:lang w:eastAsia="es-MX"/>
              </w:rPr>
              <w:t>Autobús</w:t>
            </w:r>
            <w:r w:rsidRPr="00A171BB">
              <w:rPr>
                <w:rFonts w:ascii="Calibri" w:hAnsi="Calibri" w:cs="Calibri"/>
                <w:color w:val="000000"/>
                <w:sz w:val="16"/>
                <w:szCs w:val="16"/>
                <w:lang w:eastAsia="es-MX"/>
              </w:rPr>
              <w:t xml:space="preserve"> Intern</w:t>
            </w:r>
            <w:r w:rsidR="00A74866">
              <w:rPr>
                <w:rFonts w:ascii="Calibri" w:hAnsi="Calibri" w:cs="Calibri"/>
                <w:color w:val="000000"/>
                <w:sz w:val="16"/>
                <w:szCs w:val="16"/>
                <w:lang w:eastAsia="es-MX"/>
              </w:rPr>
              <w:t xml:space="preserve">ational </w:t>
            </w:r>
            <w:proofErr w:type="spellStart"/>
            <w:r w:rsidR="00A74866">
              <w:rPr>
                <w:rFonts w:ascii="Calibri" w:hAnsi="Calibri" w:cs="Calibri"/>
                <w:color w:val="000000"/>
                <w:sz w:val="16"/>
                <w:szCs w:val="16"/>
                <w:lang w:eastAsia="es-MX"/>
              </w:rPr>
              <w:t>Beccar</w:t>
            </w:r>
            <w:proofErr w:type="spellEnd"/>
            <w:r w:rsidR="00A74866">
              <w:rPr>
                <w:rFonts w:ascii="Calibri" w:hAnsi="Calibri" w:cs="Calibri"/>
                <w:color w:val="000000"/>
                <w:sz w:val="16"/>
                <w:szCs w:val="16"/>
                <w:lang w:eastAsia="es-MX"/>
              </w:rPr>
              <w:t>, placas GX-6169-E</w:t>
            </w:r>
            <w:r w:rsidRPr="00A171BB">
              <w:rPr>
                <w:rFonts w:ascii="Calibri" w:hAnsi="Calibri" w:cs="Calibri"/>
                <w:color w:val="000000"/>
                <w:sz w:val="16"/>
                <w:szCs w:val="16"/>
                <w:lang w:eastAsia="es-MX"/>
              </w:rPr>
              <w:t xml:space="preserve">, servicio completo de </w:t>
            </w:r>
            <w:r w:rsidR="00717A38" w:rsidRPr="00A171BB">
              <w:rPr>
                <w:rFonts w:ascii="Calibri" w:hAnsi="Calibri" w:cs="Calibri"/>
                <w:color w:val="000000"/>
                <w:sz w:val="16"/>
                <w:szCs w:val="16"/>
                <w:lang w:eastAsia="es-MX"/>
              </w:rPr>
              <w:t>afinación</w:t>
            </w:r>
            <w:r w:rsidRPr="00A171BB">
              <w:rPr>
                <w:rFonts w:ascii="Calibri" w:hAnsi="Calibri" w:cs="Calibri"/>
                <w:color w:val="000000"/>
                <w:sz w:val="16"/>
                <w:szCs w:val="16"/>
                <w:lang w:eastAsia="es-MX"/>
              </w:rPr>
              <w:t xml:space="preserve"> al motor (incluye cambio de aceite, filtros, cambio de anticongelante, lavado y engrasado), lavar filtro de la bomba cebadora, </w:t>
            </w:r>
            <w:r w:rsidR="003D7551">
              <w:rPr>
                <w:rFonts w:ascii="Calibri" w:hAnsi="Calibri" w:cs="Calibri"/>
                <w:color w:val="000000"/>
                <w:sz w:val="16"/>
                <w:szCs w:val="16"/>
                <w:lang w:eastAsia="es-MX"/>
              </w:rPr>
              <w:t xml:space="preserve">revisión y </w:t>
            </w:r>
            <w:r w:rsidR="00717A38">
              <w:rPr>
                <w:rFonts w:ascii="Calibri" w:hAnsi="Calibri" w:cs="Calibri"/>
                <w:color w:val="000000"/>
                <w:sz w:val="16"/>
                <w:szCs w:val="16"/>
                <w:lang w:eastAsia="es-MX"/>
              </w:rPr>
              <w:t>reparación</w:t>
            </w:r>
            <w:r w:rsidR="003D7551">
              <w:rPr>
                <w:rFonts w:ascii="Calibri" w:hAnsi="Calibri" w:cs="Calibri"/>
                <w:color w:val="000000"/>
                <w:sz w:val="16"/>
                <w:szCs w:val="16"/>
                <w:lang w:eastAsia="es-MX"/>
              </w:rPr>
              <w:t xml:space="preserve"> de las </w:t>
            </w:r>
            <w:r w:rsidRPr="00A171BB">
              <w:rPr>
                <w:rFonts w:ascii="Calibri" w:hAnsi="Calibri" w:cs="Calibri"/>
                <w:color w:val="000000"/>
                <w:sz w:val="16"/>
                <w:szCs w:val="16"/>
                <w:lang w:eastAsia="es-MX"/>
              </w:rPr>
              <w:t xml:space="preserve">luces, direccionales, cuartos, faros delanteros y en general sistema </w:t>
            </w:r>
            <w:r w:rsidR="00A74866" w:rsidRPr="00A171BB">
              <w:rPr>
                <w:rFonts w:ascii="Calibri" w:hAnsi="Calibri" w:cs="Calibri"/>
                <w:color w:val="000000"/>
                <w:sz w:val="16"/>
                <w:szCs w:val="16"/>
                <w:lang w:eastAsia="es-MX"/>
              </w:rPr>
              <w:t>eléctrico</w:t>
            </w:r>
            <w:r w:rsidRPr="00A171BB">
              <w:rPr>
                <w:rFonts w:ascii="Calibri" w:hAnsi="Calibri" w:cs="Calibri"/>
                <w:color w:val="000000"/>
                <w:sz w:val="16"/>
                <w:szCs w:val="16"/>
                <w:lang w:eastAsia="es-MX"/>
              </w:rPr>
              <w:t>,</w:t>
            </w:r>
            <w:r w:rsidR="00A74866">
              <w:rPr>
                <w:rFonts w:ascii="Calibri" w:hAnsi="Calibri" w:cs="Calibri"/>
                <w:color w:val="000000"/>
                <w:sz w:val="16"/>
                <w:szCs w:val="16"/>
                <w:lang w:eastAsia="es-MX"/>
              </w:rPr>
              <w:t xml:space="preserve"> </w:t>
            </w:r>
            <w:r w:rsidRPr="00A171BB">
              <w:rPr>
                <w:rFonts w:ascii="Calibri" w:hAnsi="Calibri" w:cs="Calibri"/>
                <w:color w:val="000000"/>
                <w:sz w:val="16"/>
                <w:szCs w:val="16"/>
                <w:lang w:eastAsia="es-MX"/>
              </w:rPr>
              <w:t>revisar alarma de la reversa y ser</w:t>
            </w:r>
            <w:r w:rsidR="00A74866">
              <w:rPr>
                <w:rFonts w:ascii="Calibri" w:hAnsi="Calibri" w:cs="Calibri"/>
                <w:color w:val="000000"/>
                <w:sz w:val="16"/>
                <w:szCs w:val="16"/>
                <w:lang w:eastAsia="es-MX"/>
              </w:rPr>
              <w:t xml:space="preserve">vicio a la marcha y alternador, remplazo de la bomba del </w:t>
            </w:r>
            <w:proofErr w:type="spellStart"/>
            <w:r w:rsidR="00A74866">
              <w:rPr>
                <w:rFonts w:ascii="Calibri" w:hAnsi="Calibri" w:cs="Calibri"/>
                <w:color w:val="000000"/>
                <w:sz w:val="16"/>
                <w:szCs w:val="16"/>
                <w:lang w:eastAsia="es-MX"/>
              </w:rPr>
              <w:t>clouch</w:t>
            </w:r>
            <w:proofErr w:type="spellEnd"/>
            <w:r w:rsidR="00A74866">
              <w:rPr>
                <w:rFonts w:ascii="Calibri" w:hAnsi="Calibri" w:cs="Calibri"/>
                <w:color w:val="000000"/>
                <w:sz w:val="16"/>
                <w:szCs w:val="16"/>
                <w:lang w:eastAsia="es-MX"/>
              </w:rPr>
              <w:t xml:space="preserve"> </w:t>
            </w:r>
            <w:r w:rsidR="00717A38" w:rsidRPr="00A171BB">
              <w:rPr>
                <w:rFonts w:ascii="Calibri" w:hAnsi="Calibri" w:cs="Calibri"/>
                <w:color w:val="000000"/>
                <w:sz w:val="16"/>
                <w:szCs w:val="16"/>
                <w:lang w:eastAsia="es-MX"/>
              </w:rPr>
              <w:t>Ubicación</w:t>
            </w:r>
            <w:r w:rsidRPr="00A171BB">
              <w:rPr>
                <w:rFonts w:ascii="Calibri" w:hAnsi="Calibri" w:cs="Calibri"/>
                <w:color w:val="000000"/>
                <w:sz w:val="16"/>
                <w:szCs w:val="16"/>
                <w:lang w:eastAsia="es-MX"/>
              </w:rPr>
              <w:t>: Servicios Generales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0CFB8" w14:textId="2C734B5A"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DA348" w14:textId="5236CA29"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DC80B" w14:textId="77777777" w:rsidR="00ED25ED" w:rsidRPr="00A171BB" w:rsidRDefault="00ED25ED" w:rsidP="00ED25ED">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FFB07" w14:textId="77777777" w:rsidR="00ED25ED" w:rsidRPr="00A171BB" w:rsidRDefault="00ED25ED" w:rsidP="00ED25ED">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E1BC0" w14:textId="7C849474"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ED25ED" w:rsidRPr="00A171BB" w14:paraId="0ED73102" w14:textId="77777777" w:rsidTr="005F0E5D">
        <w:trPr>
          <w:trHeight w:val="337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3A5BD" w14:textId="4F8CB4F7" w:rsidR="00ED25ED" w:rsidRPr="00A171BB" w:rsidRDefault="005F0E5D" w:rsidP="00ED25ED">
            <w:pPr>
              <w:jc w:val="center"/>
              <w:rPr>
                <w:rFonts w:ascii="Calibri" w:hAnsi="Calibri" w:cs="Calibri"/>
                <w:color w:val="000000"/>
                <w:sz w:val="16"/>
                <w:szCs w:val="16"/>
                <w:lang w:eastAsia="es-MX"/>
              </w:rPr>
            </w:pPr>
            <w:r>
              <w:rPr>
                <w:rFonts w:ascii="Calibri" w:hAnsi="Calibri" w:cs="Calibri"/>
                <w:color w:val="000000"/>
                <w:sz w:val="16"/>
                <w:szCs w:val="16"/>
                <w:lang w:eastAsia="es-MX"/>
              </w:rPr>
              <w:lastRenderedPageBreak/>
              <w:t>3</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A2105" w14:textId="0A97146F" w:rsidR="00ED25ED" w:rsidRPr="00A171BB" w:rsidRDefault="00ED25ED" w:rsidP="00ED25ED">
            <w:pPr>
              <w:rPr>
                <w:rFonts w:ascii="Calibri" w:hAnsi="Calibri" w:cs="Calibri"/>
                <w:color w:val="000000"/>
                <w:sz w:val="16"/>
                <w:szCs w:val="16"/>
                <w:lang w:eastAsia="es-MX"/>
              </w:rPr>
            </w:pPr>
            <w:r w:rsidRPr="00A171BB">
              <w:rPr>
                <w:rFonts w:ascii="Calibri" w:hAnsi="Calibri" w:cs="Calibri"/>
                <w:color w:val="000000"/>
                <w:sz w:val="16"/>
                <w:szCs w:val="16"/>
                <w:lang w:eastAsia="es-MX"/>
              </w:rPr>
              <w:t xml:space="preserve">Mantenimiento a camioneta Chevrolet Tornado, placas HE-83-693, modelo 2009, servicio completo de </w:t>
            </w:r>
            <w:r w:rsidR="00717A38" w:rsidRPr="00A171BB">
              <w:rPr>
                <w:rFonts w:ascii="Calibri" w:hAnsi="Calibri" w:cs="Calibri"/>
                <w:color w:val="000000"/>
                <w:sz w:val="16"/>
                <w:szCs w:val="16"/>
                <w:lang w:eastAsia="es-MX"/>
              </w:rPr>
              <w:t>afinación</w:t>
            </w:r>
            <w:r w:rsidRPr="00A171BB">
              <w:rPr>
                <w:rFonts w:ascii="Calibri" w:hAnsi="Calibri" w:cs="Calibri"/>
                <w:color w:val="000000"/>
                <w:sz w:val="16"/>
                <w:szCs w:val="16"/>
                <w:lang w:eastAsia="es-MX"/>
              </w:rPr>
              <w:t xml:space="preserve"> al </w:t>
            </w:r>
            <w:r w:rsidR="003D7551" w:rsidRPr="00A171BB">
              <w:rPr>
                <w:rFonts w:ascii="Calibri" w:hAnsi="Calibri" w:cs="Calibri"/>
                <w:color w:val="000000"/>
                <w:sz w:val="16"/>
                <w:szCs w:val="16"/>
                <w:lang w:eastAsia="es-MX"/>
              </w:rPr>
              <w:t>motor (servicios</w:t>
            </w:r>
            <w:r w:rsidRPr="00A171BB">
              <w:rPr>
                <w:rFonts w:ascii="Calibri" w:hAnsi="Calibri" w:cs="Calibri"/>
                <w:color w:val="000000"/>
                <w:sz w:val="16"/>
                <w:szCs w:val="16"/>
                <w:lang w:eastAsia="es-MX"/>
              </w:rPr>
              <w:t xml:space="preserve"> que incluye cambio de aceite, filtros, anticongelante, </w:t>
            </w:r>
            <w:r w:rsidR="00717A38" w:rsidRPr="00A171BB">
              <w:rPr>
                <w:rFonts w:ascii="Calibri" w:hAnsi="Calibri" w:cs="Calibri"/>
                <w:color w:val="000000"/>
                <w:sz w:val="16"/>
                <w:szCs w:val="16"/>
                <w:lang w:eastAsia="es-MX"/>
              </w:rPr>
              <w:t>bujías</w:t>
            </w:r>
            <w:r w:rsidRPr="00A171BB">
              <w:rPr>
                <w:rFonts w:ascii="Calibri" w:hAnsi="Calibri" w:cs="Calibri"/>
                <w:color w:val="000000"/>
                <w:sz w:val="16"/>
                <w:szCs w:val="16"/>
                <w:lang w:eastAsia="es-MX"/>
              </w:rPr>
              <w:t xml:space="preserve"> y lavado y engrasado).  lavado de inyectores y cuerpo de </w:t>
            </w:r>
            <w:r w:rsidR="00717A38" w:rsidRPr="00A171BB">
              <w:rPr>
                <w:rFonts w:ascii="Calibri" w:hAnsi="Calibri" w:cs="Calibri"/>
                <w:color w:val="000000"/>
                <w:sz w:val="16"/>
                <w:szCs w:val="16"/>
                <w:lang w:eastAsia="es-MX"/>
              </w:rPr>
              <w:t>aceleración</w:t>
            </w:r>
            <w:r w:rsidRPr="00A171BB">
              <w:rPr>
                <w:rFonts w:ascii="Calibri" w:hAnsi="Calibri" w:cs="Calibri"/>
                <w:color w:val="000000"/>
                <w:sz w:val="16"/>
                <w:szCs w:val="16"/>
                <w:lang w:eastAsia="es-MX"/>
              </w:rPr>
              <w:t xml:space="preserve">, escaneo de motor, checar marcha, cambio de flotador del tanque de combustible, cambio de balatas delanteras, </w:t>
            </w:r>
            <w:r w:rsidR="00717A38" w:rsidRPr="00A171BB">
              <w:rPr>
                <w:rFonts w:ascii="Calibri" w:hAnsi="Calibri" w:cs="Calibri"/>
                <w:color w:val="000000"/>
                <w:sz w:val="16"/>
                <w:szCs w:val="16"/>
                <w:lang w:eastAsia="es-MX"/>
              </w:rPr>
              <w:t>revisión</w:t>
            </w:r>
            <w:r w:rsidRPr="00A171BB">
              <w:rPr>
                <w:rFonts w:ascii="Calibri" w:hAnsi="Calibri" w:cs="Calibri"/>
                <w:color w:val="000000"/>
                <w:sz w:val="16"/>
                <w:szCs w:val="16"/>
                <w:lang w:eastAsia="es-MX"/>
              </w:rPr>
              <w:t xml:space="preserve"> de luces delanteras y traseras, cambio de chapa de la puerta izquierda de adentro, cambio de banda de tiempo y cambio del bulbo de la temperatura y del termostato, cambio de bujes de </w:t>
            </w:r>
            <w:r w:rsidR="00717A38" w:rsidRPr="00A171BB">
              <w:rPr>
                <w:rFonts w:ascii="Calibri" w:hAnsi="Calibri" w:cs="Calibri"/>
                <w:color w:val="000000"/>
                <w:sz w:val="16"/>
                <w:szCs w:val="16"/>
                <w:lang w:eastAsia="es-MX"/>
              </w:rPr>
              <w:t>horquilla</w:t>
            </w:r>
            <w:r w:rsidRPr="00A171BB">
              <w:rPr>
                <w:rFonts w:ascii="Calibri" w:hAnsi="Calibri" w:cs="Calibri"/>
                <w:color w:val="000000"/>
                <w:sz w:val="16"/>
                <w:szCs w:val="16"/>
                <w:lang w:eastAsia="es-MX"/>
              </w:rPr>
              <w:t xml:space="preserve"> y tacones del motor. </w:t>
            </w:r>
            <w:r w:rsidR="00717A38" w:rsidRPr="00A171BB">
              <w:rPr>
                <w:rFonts w:ascii="Calibri" w:hAnsi="Calibri" w:cs="Calibri"/>
                <w:color w:val="000000"/>
                <w:sz w:val="16"/>
                <w:szCs w:val="16"/>
                <w:lang w:eastAsia="es-MX"/>
              </w:rPr>
              <w:t>Ubicación</w:t>
            </w:r>
            <w:r w:rsidRPr="00A171BB">
              <w:rPr>
                <w:rFonts w:ascii="Calibri" w:hAnsi="Calibri" w:cs="Calibri"/>
                <w:color w:val="000000"/>
                <w:sz w:val="16"/>
                <w:szCs w:val="16"/>
                <w:lang w:eastAsia="es-MX"/>
              </w:rPr>
              <w:t>: Servicios Generales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1A318" w14:textId="3DE9A3E2"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AA73D" w14:textId="1FB41564"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E88A2" w14:textId="77777777" w:rsidR="00ED25ED" w:rsidRPr="00A171BB" w:rsidRDefault="00ED25ED" w:rsidP="00ED25ED">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C6E8B" w14:textId="77777777" w:rsidR="00ED25ED" w:rsidRPr="00A171BB" w:rsidRDefault="00ED25ED" w:rsidP="00ED25ED">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98D1C" w14:textId="157E04F7"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ED25ED" w:rsidRPr="00A171BB" w14:paraId="6F3C6478" w14:textId="77777777" w:rsidTr="005F0E5D">
        <w:trPr>
          <w:trHeight w:val="247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FD84A" w14:textId="0D827F95" w:rsidR="00ED25ED" w:rsidRPr="00A171BB" w:rsidRDefault="005F0E5D" w:rsidP="00ED25ED">
            <w:pPr>
              <w:jc w:val="center"/>
              <w:rPr>
                <w:rFonts w:ascii="Calibri" w:hAnsi="Calibri" w:cs="Calibri"/>
                <w:color w:val="000000"/>
                <w:sz w:val="16"/>
                <w:szCs w:val="16"/>
                <w:lang w:eastAsia="es-MX"/>
              </w:rPr>
            </w:pPr>
            <w:r>
              <w:rPr>
                <w:rFonts w:ascii="Calibri" w:hAnsi="Calibri" w:cs="Calibri"/>
                <w:color w:val="000000"/>
                <w:sz w:val="16"/>
                <w:szCs w:val="16"/>
                <w:lang w:eastAsia="es-MX"/>
              </w:rPr>
              <w:t>4</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9826B" w14:textId="627B0918" w:rsidR="00ED25ED" w:rsidRPr="00A171BB" w:rsidRDefault="00ED25ED" w:rsidP="00ED25ED">
            <w:pPr>
              <w:rPr>
                <w:rFonts w:ascii="Calibri" w:hAnsi="Calibri" w:cs="Calibri"/>
                <w:color w:val="000000"/>
                <w:sz w:val="16"/>
                <w:szCs w:val="16"/>
                <w:lang w:eastAsia="es-MX"/>
              </w:rPr>
            </w:pPr>
            <w:r w:rsidRPr="00A171BB">
              <w:rPr>
                <w:rFonts w:ascii="Calibri" w:hAnsi="Calibri" w:cs="Calibri"/>
                <w:color w:val="000000"/>
                <w:sz w:val="16"/>
                <w:szCs w:val="16"/>
                <w:lang w:eastAsia="es-MX"/>
              </w:rPr>
              <w:t xml:space="preserve">Mantenimiento a camioneta Chevrolet </w:t>
            </w:r>
            <w:proofErr w:type="spellStart"/>
            <w:r w:rsidRPr="00A171BB">
              <w:rPr>
                <w:rFonts w:ascii="Calibri" w:hAnsi="Calibri" w:cs="Calibri"/>
                <w:color w:val="000000"/>
                <w:sz w:val="16"/>
                <w:szCs w:val="16"/>
                <w:lang w:eastAsia="es-MX"/>
              </w:rPr>
              <w:t>Silverado</w:t>
            </w:r>
            <w:proofErr w:type="spellEnd"/>
            <w:r w:rsidRPr="00A171BB">
              <w:rPr>
                <w:rFonts w:ascii="Calibri" w:hAnsi="Calibri" w:cs="Calibri"/>
                <w:color w:val="000000"/>
                <w:sz w:val="16"/>
                <w:szCs w:val="16"/>
                <w:lang w:eastAsia="es-MX"/>
              </w:rPr>
              <w:t>, modelo 2009, placas HE-83-695</w:t>
            </w:r>
            <w:r w:rsidR="00BF0210">
              <w:rPr>
                <w:rFonts w:ascii="Calibri" w:hAnsi="Calibri" w:cs="Calibri"/>
                <w:color w:val="000000"/>
                <w:sz w:val="16"/>
                <w:szCs w:val="16"/>
                <w:lang w:eastAsia="es-MX"/>
              </w:rPr>
              <w:t xml:space="preserve">, </w:t>
            </w:r>
            <w:r w:rsidR="003B173F">
              <w:rPr>
                <w:rFonts w:ascii="Calibri" w:hAnsi="Calibri" w:cs="Calibri"/>
                <w:color w:val="000000"/>
                <w:sz w:val="16"/>
                <w:szCs w:val="16"/>
                <w:lang w:eastAsia="es-MX"/>
              </w:rPr>
              <w:t>afinación</w:t>
            </w:r>
            <w:r w:rsidR="00BF0210">
              <w:rPr>
                <w:rFonts w:ascii="Calibri" w:hAnsi="Calibri" w:cs="Calibri"/>
                <w:color w:val="000000"/>
                <w:sz w:val="16"/>
                <w:szCs w:val="16"/>
                <w:lang w:eastAsia="es-MX"/>
              </w:rPr>
              <w:t xml:space="preserve"> completa al motor (</w:t>
            </w:r>
            <w:r w:rsidRPr="00A171BB">
              <w:rPr>
                <w:rFonts w:ascii="Calibri" w:hAnsi="Calibri" w:cs="Calibri"/>
                <w:color w:val="000000"/>
                <w:sz w:val="16"/>
                <w:szCs w:val="16"/>
                <w:lang w:eastAsia="es-MX"/>
              </w:rPr>
              <w:t xml:space="preserve">servicios que incluye cambio de aceite, </w:t>
            </w:r>
            <w:r w:rsidR="003B173F" w:rsidRPr="00A171BB">
              <w:rPr>
                <w:rFonts w:ascii="Calibri" w:hAnsi="Calibri" w:cs="Calibri"/>
                <w:color w:val="000000"/>
                <w:sz w:val="16"/>
                <w:szCs w:val="16"/>
                <w:lang w:eastAsia="es-MX"/>
              </w:rPr>
              <w:t>bujías</w:t>
            </w:r>
            <w:r w:rsidRPr="00A171BB">
              <w:rPr>
                <w:rFonts w:ascii="Calibri" w:hAnsi="Calibri" w:cs="Calibri"/>
                <w:color w:val="000000"/>
                <w:sz w:val="16"/>
                <w:szCs w:val="16"/>
                <w:lang w:eastAsia="es-MX"/>
              </w:rPr>
              <w:t xml:space="preserve">, filtros, anticongelante, lavado y engrasado). lavado de inyectores y cuerpo de </w:t>
            </w:r>
            <w:r w:rsidR="003B173F" w:rsidRPr="00A171BB">
              <w:rPr>
                <w:rFonts w:ascii="Calibri" w:hAnsi="Calibri" w:cs="Calibri"/>
                <w:color w:val="000000"/>
                <w:sz w:val="16"/>
                <w:szCs w:val="16"/>
                <w:lang w:eastAsia="es-MX"/>
              </w:rPr>
              <w:t>aceleración</w:t>
            </w:r>
            <w:r w:rsidRPr="00A171BB">
              <w:rPr>
                <w:rFonts w:ascii="Calibri" w:hAnsi="Calibri" w:cs="Calibri"/>
                <w:color w:val="000000"/>
                <w:sz w:val="16"/>
                <w:szCs w:val="16"/>
                <w:lang w:eastAsia="es-MX"/>
              </w:rPr>
              <w:t xml:space="preserve">, escaneo de motor, checar luces traseras y delanteras, cambiar sensor del </w:t>
            </w:r>
            <w:r w:rsidR="003B173F" w:rsidRPr="00A171BB">
              <w:rPr>
                <w:rFonts w:ascii="Calibri" w:hAnsi="Calibri" w:cs="Calibri"/>
                <w:color w:val="000000"/>
                <w:sz w:val="16"/>
                <w:szCs w:val="16"/>
                <w:lang w:eastAsia="es-MX"/>
              </w:rPr>
              <w:t>cinturón</w:t>
            </w:r>
            <w:r w:rsidRPr="00A171BB">
              <w:rPr>
                <w:rFonts w:ascii="Calibri" w:hAnsi="Calibri" w:cs="Calibri"/>
                <w:color w:val="000000"/>
                <w:sz w:val="16"/>
                <w:szCs w:val="16"/>
                <w:lang w:eastAsia="es-MX"/>
              </w:rPr>
              <w:t xml:space="preserve"> de seguridad, checar la marcha y cambio de 6 </w:t>
            </w:r>
            <w:r w:rsidR="003B173F" w:rsidRPr="00A171BB">
              <w:rPr>
                <w:rFonts w:ascii="Calibri" w:hAnsi="Calibri" w:cs="Calibri"/>
                <w:color w:val="000000"/>
                <w:sz w:val="16"/>
                <w:szCs w:val="16"/>
                <w:lang w:eastAsia="es-MX"/>
              </w:rPr>
              <w:t>llantas (</w:t>
            </w:r>
            <w:r w:rsidRPr="00A171BB">
              <w:rPr>
                <w:rFonts w:ascii="Calibri" w:hAnsi="Calibri" w:cs="Calibri"/>
                <w:color w:val="000000"/>
                <w:sz w:val="16"/>
                <w:szCs w:val="16"/>
                <w:lang w:eastAsia="es-MX"/>
              </w:rPr>
              <w:t xml:space="preserve">235 80 R17) con </w:t>
            </w:r>
            <w:r w:rsidR="003B173F" w:rsidRPr="00A171BB">
              <w:rPr>
                <w:rFonts w:ascii="Calibri" w:hAnsi="Calibri" w:cs="Calibri"/>
                <w:color w:val="000000"/>
                <w:sz w:val="16"/>
                <w:szCs w:val="16"/>
                <w:lang w:eastAsia="es-MX"/>
              </w:rPr>
              <w:t>alineación</w:t>
            </w:r>
            <w:r w:rsidRPr="00A171BB">
              <w:rPr>
                <w:rFonts w:ascii="Calibri" w:hAnsi="Calibri" w:cs="Calibri"/>
                <w:color w:val="000000"/>
                <w:sz w:val="16"/>
                <w:szCs w:val="16"/>
                <w:lang w:eastAsia="es-MX"/>
              </w:rPr>
              <w:t xml:space="preserve"> y balanceo. </w:t>
            </w:r>
            <w:r w:rsidR="003B173F" w:rsidRPr="00A171BB">
              <w:rPr>
                <w:rFonts w:ascii="Calibri" w:hAnsi="Calibri" w:cs="Calibri"/>
                <w:color w:val="000000"/>
                <w:sz w:val="16"/>
                <w:szCs w:val="16"/>
                <w:lang w:eastAsia="es-MX"/>
              </w:rPr>
              <w:t>Ubicación</w:t>
            </w:r>
            <w:r w:rsidRPr="00A171BB">
              <w:rPr>
                <w:rFonts w:ascii="Calibri" w:hAnsi="Calibri" w:cs="Calibri"/>
                <w:color w:val="000000"/>
                <w:sz w:val="16"/>
                <w:szCs w:val="16"/>
                <w:lang w:eastAsia="es-MX"/>
              </w:rPr>
              <w:t>: Servicios Generales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D46AB" w14:textId="267D20CC"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CFB71" w14:textId="63588ABA"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6F86A" w14:textId="77777777" w:rsidR="00ED25ED" w:rsidRPr="00A171BB" w:rsidRDefault="00ED25ED" w:rsidP="00ED25ED">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4D698" w14:textId="77777777" w:rsidR="00ED25ED" w:rsidRPr="00A171BB" w:rsidRDefault="00ED25ED" w:rsidP="00ED25ED">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96820" w14:textId="594E169C"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ED25ED" w:rsidRPr="00A171BB" w14:paraId="3063B026" w14:textId="77777777" w:rsidTr="005F0E5D">
        <w:trPr>
          <w:trHeight w:val="225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74F6B" w14:textId="34BEE76F" w:rsidR="00ED25ED" w:rsidRPr="00A171BB" w:rsidRDefault="005F0E5D" w:rsidP="00ED25ED">
            <w:pPr>
              <w:jc w:val="center"/>
              <w:rPr>
                <w:rFonts w:ascii="Calibri" w:hAnsi="Calibri" w:cs="Calibri"/>
                <w:color w:val="000000"/>
                <w:sz w:val="16"/>
                <w:szCs w:val="16"/>
                <w:lang w:eastAsia="es-MX"/>
              </w:rPr>
            </w:pPr>
            <w:r>
              <w:rPr>
                <w:rFonts w:ascii="Calibri" w:hAnsi="Calibri" w:cs="Calibri"/>
                <w:color w:val="000000"/>
                <w:sz w:val="16"/>
                <w:szCs w:val="16"/>
                <w:lang w:eastAsia="es-MX"/>
              </w:rPr>
              <w:t>5</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EB795" w14:textId="6D2EEE4D" w:rsidR="00ED25ED" w:rsidRPr="00197533" w:rsidRDefault="00ED25ED" w:rsidP="00BF0210">
            <w:pPr>
              <w:rPr>
                <w:rFonts w:ascii="Calibri" w:hAnsi="Calibri" w:cs="Calibri"/>
                <w:color w:val="000000" w:themeColor="text1"/>
                <w:sz w:val="16"/>
                <w:szCs w:val="16"/>
                <w:lang w:eastAsia="es-MX"/>
              </w:rPr>
            </w:pPr>
            <w:r w:rsidRPr="00197533">
              <w:rPr>
                <w:rFonts w:ascii="Calibri" w:hAnsi="Calibri" w:cs="Calibri"/>
                <w:color w:val="000000" w:themeColor="text1"/>
                <w:sz w:val="16"/>
                <w:szCs w:val="16"/>
                <w:lang w:eastAsia="es-MX"/>
              </w:rPr>
              <w:t xml:space="preserve">Mantenimiento a camioneta Ford </w:t>
            </w:r>
            <w:proofErr w:type="spellStart"/>
            <w:r w:rsidRPr="00197533">
              <w:rPr>
                <w:rFonts w:ascii="Calibri" w:hAnsi="Calibri" w:cs="Calibri"/>
                <w:color w:val="000000" w:themeColor="text1"/>
                <w:sz w:val="16"/>
                <w:szCs w:val="16"/>
                <w:lang w:eastAsia="es-MX"/>
              </w:rPr>
              <w:t>Ranger</w:t>
            </w:r>
            <w:proofErr w:type="spellEnd"/>
            <w:r w:rsidRPr="00197533">
              <w:rPr>
                <w:rFonts w:ascii="Calibri" w:hAnsi="Calibri" w:cs="Calibri"/>
                <w:color w:val="000000" w:themeColor="text1"/>
                <w:sz w:val="16"/>
                <w:szCs w:val="16"/>
                <w:lang w:eastAsia="es-MX"/>
              </w:rPr>
              <w:t xml:space="preserve"> placas HE-83-697, modelo 2007, serie 8AFDT52D866458244, servicio de </w:t>
            </w:r>
            <w:r w:rsidR="003B173F" w:rsidRPr="00197533">
              <w:rPr>
                <w:rFonts w:ascii="Calibri" w:hAnsi="Calibri" w:cs="Calibri"/>
                <w:color w:val="000000" w:themeColor="text1"/>
                <w:sz w:val="16"/>
                <w:szCs w:val="16"/>
                <w:lang w:eastAsia="es-MX"/>
              </w:rPr>
              <w:t>afinación</w:t>
            </w:r>
            <w:r w:rsidRPr="00197533">
              <w:rPr>
                <w:rFonts w:ascii="Calibri" w:hAnsi="Calibri" w:cs="Calibri"/>
                <w:color w:val="000000" w:themeColor="text1"/>
                <w:sz w:val="16"/>
                <w:szCs w:val="16"/>
                <w:lang w:eastAsia="es-MX"/>
              </w:rPr>
              <w:t xml:space="preserve"> completa al motor (</w:t>
            </w:r>
            <w:r w:rsidR="00BF0210">
              <w:rPr>
                <w:rFonts w:ascii="Calibri" w:hAnsi="Calibri" w:cs="Calibri"/>
                <w:color w:val="000000" w:themeColor="text1"/>
                <w:sz w:val="16"/>
                <w:szCs w:val="16"/>
                <w:lang w:eastAsia="es-MX"/>
              </w:rPr>
              <w:t>1</w:t>
            </w:r>
            <w:r w:rsidRPr="00197533">
              <w:rPr>
                <w:rFonts w:ascii="Calibri" w:hAnsi="Calibri" w:cs="Calibri"/>
                <w:color w:val="000000" w:themeColor="text1"/>
                <w:sz w:val="16"/>
                <w:szCs w:val="16"/>
                <w:lang w:eastAsia="es-MX"/>
              </w:rPr>
              <w:t xml:space="preserve"> servicios que incluye cambio de aceite, filtros, </w:t>
            </w:r>
            <w:r w:rsidR="003B173F" w:rsidRPr="00197533">
              <w:rPr>
                <w:rFonts w:ascii="Calibri" w:hAnsi="Calibri" w:cs="Calibri"/>
                <w:color w:val="000000" w:themeColor="text1"/>
                <w:sz w:val="16"/>
                <w:szCs w:val="16"/>
                <w:lang w:eastAsia="es-MX"/>
              </w:rPr>
              <w:t>bujías</w:t>
            </w:r>
            <w:r w:rsidRPr="00197533">
              <w:rPr>
                <w:rFonts w:ascii="Calibri" w:hAnsi="Calibri" w:cs="Calibri"/>
                <w:color w:val="000000" w:themeColor="text1"/>
                <w:sz w:val="16"/>
                <w:szCs w:val="16"/>
                <w:lang w:eastAsia="es-MX"/>
              </w:rPr>
              <w:t xml:space="preserve">, anticongelante, lavado y engrasado). lavado de inyectores y cuerpo de </w:t>
            </w:r>
            <w:r w:rsidR="003B173F" w:rsidRPr="00197533">
              <w:rPr>
                <w:rFonts w:ascii="Calibri" w:hAnsi="Calibri" w:cs="Calibri"/>
                <w:color w:val="000000" w:themeColor="text1"/>
                <w:sz w:val="16"/>
                <w:szCs w:val="16"/>
                <w:lang w:eastAsia="es-MX"/>
              </w:rPr>
              <w:t>aceleración</w:t>
            </w:r>
            <w:r w:rsidRPr="00197533">
              <w:rPr>
                <w:rFonts w:ascii="Calibri" w:hAnsi="Calibri" w:cs="Calibri"/>
                <w:color w:val="000000" w:themeColor="text1"/>
                <w:sz w:val="16"/>
                <w:szCs w:val="16"/>
                <w:lang w:eastAsia="es-MX"/>
              </w:rPr>
              <w:t xml:space="preserve">, cambio de baleros del cardan(original), checar luces traseras y delanteras y servicio a la marcha y alternador. </w:t>
            </w:r>
            <w:r w:rsidR="003B173F" w:rsidRPr="00197533">
              <w:rPr>
                <w:rFonts w:ascii="Calibri" w:hAnsi="Calibri" w:cs="Calibri"/>
                <w:color w:val="000000" w:themeColor="text1"/>
                <w:sz w:val="16"/>
                <w:szCs w:val="16"/>
                <w:lang w:eastAsia="es-MX"/>
              </w:rPr>
              <w:t>Ubicación</w:t>
            </w:r>
            <w:r w:rsidRPr="00197533">
              <w:rPr>
                <w:rFonts w:ascii="Calibri" w:hAnsi="Calibri" w:cs="Calibri"/>
                <w:color w:val="000000" w:themeColor="text1"/>
                <w:sz w:val="16"/>
                <w:szCs w:val="16"/>
                <w:lang w:eastAsia="es-MX"/>
              </w:rPr>
              <w:t>: Servicios Generales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57E68" w14:textId="6713C012"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F4D3A" w14:textId="02327242"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25DD8" w14:textId="77777777" w:rsidR="00ED25ED" w:rsidRPr="00A171BB" w:rsidRDefault="00ED25ED" w:rsidP="00ED25ED">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71504" w14:textId="77777777" w:rsidR="00ED25ED" w:rsidRPr="00A171BB" w:rsidRDefault="00ED25ED" w:rsidP="00ED25ED">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E035C" w14:textId="533A8889" w:rsidR="00ED25ED" w:rsidRPr="00A171BB" w:rsidRDefault="00ED25ED" w:rsidP="00ED25ED">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840B86" w:rsidRPr="00A171BB" w14:paraId="064C3190" w14:textId="77777777" w:rsidTr="005F0E5D">
        <w:trPr>
          <w:trHeight w:val="135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95F78" w14:textId="2DAD19F0" w:rsidR="00840B86" w:rsidRPr="00A171BB" w:rsidRDefault="005F0E5D" w:rsidP="00840B86">
            <w:pPr>
              <w:jc w:val="center"/>
              <w:rPr>
                <w:rFonts w:ascii="Calibri" w:hAnsi="Calibri" w:cs="Calibri"/>
                <w:color w:val="000000"/>
                <w:sz w:val="16"/>
                <w:szCs w:val="16"/>
                <w:lang w:eastAsia="es-MX"/>
              </w:rPr>
            </w:pPr>
            <w:r>
              <w:rPr>
                <w:rFonts w:ascii="Calibri" w:hAnsi="Calibri" w:cs="Calibri"/>
                <w:color w:val="000000"/>
                <w:sz w:val="16"/>
                <w:szCs w:val="16"/>
                <w:lang w:eastAsia="es-MX"/>
              </w:rPr>
              <w:t>6</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7B932" w14:textId="370572E7" w:rsidR="00840B86" w:rsidRPr="00840B86" w:rsidRDefault="00840B86" w:rsidP="00840B86">
            <w:pPr>
              <w:rPr>
                <w:rFonts w:ascii="Calibri" w:hAnsi="Calibri" w:cs="Calibri"/>
                <w:color w:val="000000"/>
                <w:sz w:val="16"/>
                <w:szCs w:val="16"/>
                <w:lang w:eastAsia="es-MX"/>
              </w:rPr>
            </w:pPr>
            <w:r w:rsidRPr="00840B86">
              <w:rPr>
                <w:rFonts w:ascii="Calibri" w:hAnsi="Calibri" w:cs="Calibri"/>
                <w:color w:val="000000"/>
                <w:sz w:val="16"/>
                <w:szCs w:val="16"/>
                <w:lang w:eastAsia="es-MX"/>
              </w:rPr>
              <w:t>AUTOBÚS INTERNATIONAL BLANCO 2008</w:t>
            </w:r>
          </w:p>
          <w:p w14:paraId="789328AA" w14:textId="77777777" w:rsidR="00840B86" w:rsidRPr="00840B86" w:rsidRDefault="00840B86" w:rsidP="00840B86">
            <w:pPr>
              <w:rPr>
                <w:rFonts w:ascii="Calibri" w:hAnsi="Calibri" w:cs="Calibri"/>
                <w:color w:val="000000"/>
                <w:sz w:val="16"/>
                <w:szCs w:val="16"/>
                <w:lang w:eastAsia="es-MX"/>
              </w:rPr>
            </w:pPr>
          </w:p>
          <w:p w14:paraId="3AAF4F07" w14:textId="2B20587B" w:rsidR="00840B86" w:rsidRPr="00840B86" w:rsidRDefault="00840B86" w:rsidP="00840B86">
            <w:pPr>
              <w:rPr>
                <w:rFonts w:ascii="Calibri" w:hAnsi="Calibri" w:cs="Calibri"/>
                <w:color w:val="000000"/>
                <w:sz w:val="16"/>
                <w:szCs w:val="16"/>
                <w:lang w:eastAsia="es-MX"/>
              </w:rPr>
            </w:pPr>
            <w:r w:rsidRPr="00840B86">
              <w:rPr>
                <w:rFonts w:ascii="Calibri" w:hAnsi="Calibri" w:cs="Calibri"/>
                <w:color w:val="000000"/>
                <w:sz w:val="16"/>
                <w:szCs w:val="16"/>
                <w:lang w:eastAsia="es-MX"/>
              </w:rPr>
              <w:t>1.</w:t>
            </w:r>
            <w:r w:rsidRPr="00840B86">
              <w:rPr>
                <w:rFonts w:ascii="Calibri" w:hAnsi="Calibri" w:cs="Calibri"/>
                <w:color w:val="000000"/>
                <w:sz w:val="16"/>
                <w:szCs w:val="16"/>
                <w:lang w:eastAsia="es-MX"/>
              </w:rPr>
              <w:tab/>
              <w:t>CAMBIO DE B</w:t>
            </w:r>
            <w:r w:rsidR="00FE68F1">
              <w:rPr>
                <w:rFonts w:ascii="Calibri" w:hAnsi="Calibri" w:cs="Calibri"/>
                <w:color w:val="000000"/>
                <w:sz w:val="16"/>
                <w:szCs w:val="16"/>
                <w:lang w:eastAsia="es-MX"/>
              </w:rPr>
              <w:t>ANDA ÚNICA DEL MOTOR.</w:t>
            </w:r>
          </w:p>
          <w:p w14:paraId="7277975B" w14:textId="6DE287A5" w:rsidR="00840B86" w:rsidRPr="00840B86" w:rsidRDefault="00FE68F1" w:rsidP="00840B86">
            <w:pPr>
              <w:rPr>
                <w:rFonts w:ascii="Calibri" w:hAnsi="Calibri" w:cs="Calibri"/>
                <w:color w:val="000000"/>
                <w:sz w:val="16"/>
                <w:szCs w:val="16"/>
                <w:lang w:eastAsia="es-MX"/>
              </w:rPr>
            </w:pPr>
            <w:r>
              <w:rPr>
                <w:rFonts w:ascii="Calibri" w:hAnsi="Calibri" w:cs="Calibri"/>
                <w:color w:val="000000"/>
                <w:sz w:val="16"/>
                <w:szCs w:val="16"/>
                <w:lang w:eastAsia="es-MX"/>
              </w:rPr>
              <w:t>2</w:t>
            </w:r>
            <w:r w:rsidR="00840B86" w:rsidRPr="00840B86">
              <w:rPr>
                <w:rFonts w:ascii="Calibri" w:hAnsi="Calibri" w:cs="Calibri"/>
                <w:color w:val="000000"/>
                <w:sz w:val="16"/>
                <w:szCs w:val="16"/>
                <w:lang w:eastAsia="es-MX"/>
              </w:rPr>
              <w:t>.</w:t>
            </w:r>
            <w:r w:rsidR="00840B86" w:rsidRPr="00840B86">
              <w:rPr>
                <w:rFonts w:ascii="Calibri" w:hAnsi="Calibri" w:cs="Calibri"/>
                <w:color w:val="000000"/>
                <w:sz w:val="16"/>
                <w:szCs w:val="16"/>
                <w:lang w:eastAsia="es-MX"/>
              </w:rPr>
              <w:tab/>
              <w:t>CAMBIO DE ACEITE DEL DIFERENCIAL.</w:t>
            </w:r>
          </w:p>
          <w:p w14:paraId="70F679C3" w14:textId="66718F30" w:rsidR="00840B86" w:rsidRPr="00840B86" w:rsidRDefault="00FE68F1" w:rsidP="00840B86">
            <w:pPr>
              <w:rPr>
                <w:rFonts w:ascii="Calibri" w:hAnsi="Calibri" w:cs="Calibri"/>
                <w:color w:val="000000"/>
                <w:sz w:val="16"/>
                <w:szCs w:val="16"/>
                <w:lang w:eastAsia="es-MX"/>
              </w:rPr>
            </w:pPr>
            <w:r>
              <w:rPr>
                <w:rFonts w:ascii="Calibri" w:hAnsi="Calibri" w:cs="Calibri"/>
                <w:color w:val="000000"/>
                <w:sz w:val="16"/>
                <w:szCs w:val="16"/>
                <w:lang w:eastAsia="es-MX"/>
              </w:rPr>
              <w:t>3</w:t>
            </w:r>
            <w:r w:rsidR="00840B86" w:rsidRPr="00840B86">
              <w:rPr>
                <w:rFonts w:ascii="Calibri" w:hAnsi="Calibri" w:cs="Calibri"/>
                <w:color w:val="000000"/>
                <w:sz w:val="16"/>
                <w:szCs w:val="16"/>
                <w:lang w:eastAsia="es-MX"/>
              </w:rPr>
              <w:t>.</w:t>
            </w:r>
            <w:r w:rsidR="00840B86" w:rsidRPr="00840B86">
              <w:rPr>
                <w:rFonts w:ascii="Calibri" w:hAnsi="Calibri" w:cs="Calibri"/>
                <w:color w:val="000000"/>
                <w:sz w:val="16"/>
                <w:szCs w:val="16"/>
                <w:lang w:eastAsia="es-MX"/>
              </w:rPr>
              <w:tab/>
              <w:t>CAMBIO DE ACEITE Y FILTRO DEL DEPÓSITO DE LA DIRECCIÓN HIDRÁULICA.</w:t>
            </w:r>
          </w:p>
          <w:p w14:paraId="3AAA29D9" w14:textId="72B42787" w:rsidR="00840B86" w:rsidRPr="00840B86" w:rsidRDefault="00FE68F1" w:rsidP="00840B86">
            <w:pPr>
              <w:rPr>
                <w:rFonts w:ascii="Calibri" w:hAnsi="Calibri" w:cs="Calibri"/>
                <w:color w:val="000000"/>
                <w:sz w:val="16"/>
                <w:szCs w:val="16"/>
                <w:lang w:eastAsia="es-MX"/>
              </w:rPr>
            </w:pPr>
            <w:r>
              <w:rPr>
                <w:rFonts w:ascii="Calibri" w:hAnsi="Calibri" w:cs="Calibri"/>
                <w:color w:val="000000"/>
                <w:sz w:val="16"/>
                <w:szCs w:val="16"/>
                <w:lang w:eastAsia="es-MX"/>
              </w:rPr>
              <w:t>4</w:t>
            </w:r>
            <w:r w:rsidR="00840B86" w:rsidRPr="00840B86">
              <w:rPr>
                <w:rFonts w:ascii="Calibri" w:hAnsi="Calibri" w:cs="Calibri"/>
                <w:color w:val="000000"/>
                <w:sz w:val="16"/>
                <w:szCs w:val="16"/>
                <w:lang w:eastAsia="es-MX"/>
              </w:rPr>
              <w:t>.</w:t>
            </w:r>
            <w:r w:rsidR="00840B86" w:rsidRPr="00840B86">
              <w:rPr>
                <w:rFonts w:ascii="Calibri" w:hAnsi="Calibri" w:cs="Calibri"/>
                <w:color w:val="000000"/>
                <w:sz w:val="16"/>
                <w:szCs w:val="16"/>
                <w:lang w:eastAsia="es-MX"/>
              </w:rPr>
              <w:tab/>
              <w:t>SERVICIO DE ALINEACIÓN Y BALANCEO.</w:t>
            </w:r>
          </w:p>
          <w:p w14:paraId="2D1434FD" w14:textId="5D3B4451" w:rsidR="00840B86" w:rsidRPr="00840B86" w:rsidRDefault="00FE68F1" w:rsidP="00840B86">
            <w:pPr>
              <w:rPr>
                <w:rFonts w:ascii="Calibri" w:hAnsi="Calibri" w:cs="Calibri"/>
                <w:color w:val="000000"/>
                <w:sz w:val="16"/>
                <w:szCs w:val="16"/>
                <w:lang w:eastAsia="es-MX"/>
              </w:rPr>
            </w:pPr>
            <w:r>
              <w:rPr>
                <w:rFonts w:ascii="Calibri" w:hAnsi="Calibri" w:cs="Calibri"/>
                <w:color w:val="000000"/>
                <w:sz w:val="16"/>
                <w:szCs w:val="16"/>
                <w:lang w:eastAsia="es-MX"/>
              </w:rPr>
              <w:t>5</w:t>
            </w:r>
            <w:r w:rsidR="00840B86" w:rsidRPr="00840B86">
              <w:rPr>
                <w:rFonts w:ascii="Calibri" w:hAnsi="Calibri" w:cs="Calibri"/>
                <w:color w:val="000000"/>
                <w:sz w:val="16"/>
                <w:szCs w:val="16"/>
                <w:lang w:eastAsia="es-MX"/>
              </w:rPr>
              <w:t>.</w:t>
            </w:r>
            <w:r w:rsidR="00840B86" w:rsidRPr="00840B86">
              <w:rPr>
                <w:rFonts w:ascii="Calibri" w:hAnsi="Calibri" w:cs="Calibri"/>
                <w:color w:val="000000"/>
                <w:sz w:val="16"/>
                <w:szCs w:val="16"/>
                <w:lang w:eastAsia="es-MX"/>
              </w:rPr>
              <w:tab/>
              <w:t>CAMBIAR PLAFONES DE “LEDS” DE LUCES EXTERIORES SUPERIORES (TODOS COLORES ROJOS Y ÁMBAR).</w:t>
            </w:r>
          </w:p>
          <w:p w14:paraId="7B418880" w14:textId="19E47D4C" w:rsidR="00840B86" w:rsidRPr="00840B86" w:rsidRDefault="00FE68F1" w:rsidP="00840B86">
            <w:pPr>
              <w:rPr>
                <w:rFonts w:ascii="Calibri" w:hAnsi="Calibri" w:cs="Calibri"/>
                <w:color w:val="000000"/>
                <w:sz w:val="16"/>
                <w:szCs w:val="16"/>
                <w:lang w:eastAsia="es-MX"/>
              </w:rPr>
            </w:pPr>
            <w:r>
              <w:rPr>
                <w:rFonts w:ascii="Calibri" w:hAnsi="Calibri" w:cs="Calibri"/>
                <w:color w:val="000000"/>
                <w:sz w:val="16"/>
                <w:szCs w:val="16"/>
                <w:lang w:eastAsia="es-MX"/>
              </w:rPr>
              <w:t>6</w:t>
            </w:r>
            <w:r w:rsidR="00840B86" w:rsidRPr="00840B86">
              <w:rPr>
                <w:rFonts w:ascii="Calibri" w:hAnsi="Calibri" w:cs="Calibri"/>
                <w:color w:val="000000"/>
                <w:sz w:val="16"/>
                <w:szCs w:val="16"/>
                <w:lang w:eastAsia="es-MX"/>
              </w:rPr>
              <w:t>.</w:t>
            </w:r>
            <w:r w:rsidR="00840B86" w:rsidRPr="00840B86">
              <w:rPr>
                <w:rFonts w:ascii="Calibri" w:hAnsi="Calibri" w:cs="Calibri"/>
                <w:color w:val="000000"/>
                <w:sz w:val="16"/>
                <w:szCs w:val="16"/>
                <w:lang w:eastAsia="es-MX"/>
              </w:rPr>
              <w:tab/>
              <w:t>CAMBIAR PLAFONES LATERALES EXTERIORES. QUE PRENDEN CON DIRECCIONALES E INTERMITENTES DOS TRASEROS Y DOS DELANTEROS.</w:t>
            </w:r>
          </w:p>
          <w:p w14:paraId="1C1E985A" w14:textId="1D11FBE4" w:rsidR="00840B86" w:rsidRPr="00840B86" w:rsidRDefault="00FE68F1" w:rsidP="00840B86">
            <w:pPr>
              <w:rPr>
                <w:rFonts w:ascii="Calibri" w:hAnsi="Calibri" w:cs="Calibri"/>
                <w:color w:val="000000"/>
                <w:sz w:val="16"/>
                <w:szCs w:val="16"/>
                <w:lang w:eastAsia="es-MX"/>
              </w:rPr>
            </w:pPr>
            <w:r>
              <w:rPr>
                <w:rFonts w:ascii="Calibri" w:hAnsi="Calibri" w:cs="Calibri"/>
                <w:color w:val="000000"/>
                <w:sz w:val="16"/>
                <w:szCs w:val="16"/>
                <w:lang w:eastAsia="es-MX"/>
              </w:rPr>
              <w:t>7.</w:t>
            </w:r>
            <w:r w:rsidR="00840B86" w:rsidRPr="00840B86">
              <w:rPr>
                <w:rFonts w:ascii="Calibri" w:hAnsi="Calibri" w:cs="Calibri"/>
                <w:color w:val="000000"/>
                <w:sz w:val="16"/>
                <w:szCs w:val="16"/>
                <w:lang w:eastAsia="es-MX"/>
              </w:rPr>
              <w:tab/>
              <w:t>CAMBIO DE BALATAS TRASERAS Y DELANTERAS.</w:t>
            </w:r>
          </w:p>
          <w:p w14:paraId="5CC7864A" w14:textId="41E83801" w:rsidR="00840B86" w:rsidRPr="00840B86" w:rsidRDefault="00FE68F1" w:rsidP="00840B86">
            <w:pPr>
              <w:rPr>
                <w:rFonts w:ascii="Calibri" w:hAnsi="Calibri" w:cs="Calibri"/>
                <w:color w:val="000000"/>
                <w:sz w:val="16"/>
                <w:szCs w:val="16"/>
                <w:lang w:eastAsia="es-MX"/>
              </w:rPr>
            </w:pPr>
            <w:r>
              <w:rPr>
                <w:rFonts w:ascii="Calibri" w:hAnsi="Calibri" w:cs="Calibri"/>
                <w:color w:val="000000"/>
                <w:sz w:val="16"/>
                <w:szCs w:val="16"/>
                <w:lang w:eastAsia="es-MX"/>
              </w:rPr>
              <w:t>8</w:t>
            </w:r>
            <w:r w:rsidR="00840B86" w:rsidRPr="00840B86">
              <w:rPr>
                <w:rFonts w:ascii="Calibri" w:hAnsi="Calibri" w:cs="Calibri"/>
                <w:color w:val="000000"/>
                <w:sz w:val="16"/>
                <w:szCs w:val="16"/>
                <w:lang w:eastAsia="es-MX"/>
              </w:rPr>
              <w:t>.</w:t>
            </w:r>
            <w:r w:rsidR="00840B86" w:rsidRPr="00840B86">
              <w:rPr>
                <w:rFonts w:ascii="Calibri" w:hAnsi="Calibri" w:cs="Calibri"/>
                <w:color w:val="000000"/>
                <w:sz w:val="16"/>
                <w:szCs w:val="16"/>
                <w:lang w:eastAsia="es-MX"/>
              </w:rPr>
              <w:tab/>
              <w:t>RECTIFICAR TAMBORES DE RUEDAS TRASERAS Y DELANTERAS.</w:t>
            </w:r>
          </w:p>
          <w:p w14:paraId="6D77BDAA" w14:textId="73B474BA" w:rsidR="00840B86" w:rsidRPr="00840B86" w:rsidRDefault="00FE68F1" w:rsidP="00840B86">
            <w:pPr>
              <w:rPr>
                <w:rFonts w:ascii="Calibri" w:hAnsi="Calibri" w:cs="Calibri"/>
                <w:color w:val="000000"/>
                <w:sz w:val="16"/>
                <w:szCs w:val="16"/>
                <w:lang w:eastAsia="es-MX"/>
              </w:rPr>
            </w:pPr>
            <w:r>
              <w:rPr>
                <w:rFonts w:ascii="Calibri" w:hAnsi="Calibri" w:cs="Calibri"/>
                <w:color w:val="000000"/>
                <w:sz w:val="16"/>
                <w:szCs w:val="16"/>
                <w:lang w:eastAsia="es-MX"/>
              </w:rPr>
              <w:t>9</w:t>
            </w:r>
            <w:r w:rsidR="00840B86" w:rsidRPr="00840B86">
              <w:rPr>
                <w:rFonts w:ascii="Calibri" w:hAnsi="Calibri" w:cs="Calibri"/>
                <w:color w:val="000000"/>
                <w:sz w:val="16"/>
                <w:szCs w:val="16"/>
                <w:lang w:eastAsia="es-MX"/>
              </w:rPr>
              <w:t>.</w:t>
            </w:r>
            <w:r w:rsidR="00840B86" w:rsidRPr="00840B86">
              <w:rPr>
                <w:rFonts w:ascii="Calibri" w:hAnsi="Calibri" w:cs="Calibri"/>
                <w:color w:val="000000"/>
                <w:sz w:val="16"/>
                <w:szCs w:val="16"/>
                <w:lang w:eastAsia="es-MX"/>
              </w:rPr>
              <w:tab/>
              <w:t>ENGRASAR Y REVISAR BALEROS DE LAS RUEDAS TRASERAS Y DELANTERAS O CAMBIARLOS EN CASO DE ESTAR DAÑADOS.</w:t>
            </w:r>
          </w:p>
          <w:p w14:paraId="25B41B78" w14:textId="22C80025" w:rsidR="00840B86" w:rsidRPr="00840B86" w:rsidRDefault="00FE68F1" w:rsidP="00840B86">
            <w:pPr>
              <w:rPr>
                <w:rFonts w:ascii="Calibri" w:hAnsi="Calibri" w:cs="Calibri"/>
                <w:color w:val="000000"/>
                <w:sz w:val="16"/>
                <w:szCs w:val="16"/>
                <w:lang w:eastAsia="es-MX"/>
              </w:rPr>
            </w:pPr>
            <w:r>
              <w:rPr>
                <w:rFonts w:ascii="Calibri" w:hAnsi="Calibri" w:cs="Calibri"/>
                <w:color w:val="000000"/>
                <w:sz w:val="16"/>
                <w:szCs w:val="16"/>
                <w:lang w:eastAsia="es-MX"/>
              </w:rPr>
              <w:t>10</w:t>
            </w:r>
            <w:r w:rsidR="00840B86" w:rsidRPr="00840B86">
              <w:rPr>
                <w:rFonts w:ascii="Calibri" w:hAnsi="Calibri" w:cs="Calibri"/>
                <w:color w:val="000000"/>
                <w:sz w:val="16"/>
                <w:szCs w:val="16"/>
                <w:lang w:eastAsia="es-MX"/>
              </w:rPr>
              <w:t>.</w:t>
            </w:r>
            <w:r w:rsidR="00840B86" w:rsidRPr="00840B86">
              <w:rPr>
                <w:rFonts w:ascii="Calibri" w:hAnsi="Calibri" w:cs="Calibri"/>
                <w:color w:val="000000"/>
                <w:sz w:val="16"/>
                <w:szCs w:val="16"/>
                <w:lang w:eastAsia="es-MX"/>
              </w:rPr>
              <w:tab/>
              <w:t>CAMBIO DE RETENES DE AMBAS FUNDAS DEL DIFERENCIAL.</w:t>
            </w:r>
          </w:p>
          <w:p w14:paraId="098E960D" w14:textId="0FC8A8F8" w:rsidR="00840B86" w:rsidRPr="00840B86" w:rsidRDefault="00FE68F1" w:rsidP="00840B86">
            <w:pPr>
              <w:rPr>
                <w:rFonts w:ascii="Calibri" w:hAnsi="Calibri" w:cs="Calibri"/>
                <w:color w:val="000000"/>
                <w:sz w:val="16"/>
                <w:szCs w:val="16"/>
                <w:lang w:eastAsia="es-MX"/>
              </w:rPr>
            </w:pPr>
            <w:r>
              <w:rPr>
                <w:rFonts w:ascii="Calibri" w:hAnsi="Calibri" w:cs="Calibri"/>
                <w:color w:val="000000"/>
                <w:sz w:val="16"/>
                <w:szCs w:val="16"/>
                <w:lang w:eastAsia="es-MX"/>
              </w:rPr>
              <w:lastRenderedPageBreak/>
              <w:t>11</w:t>
            </w:r>
            <w:r w:rsidR="00840B86" w:rsidRPr="00840B86">
              <w:rPr>
                <w:rFonts w:ascii="Calibri" w:hAnsi="Calibri" w:cs="Calibri"/>
                <w:color w:val="000000"/>
                <w:sz w:val="16"/>
                <w:szCs w:val="16"/>
                <w:lang w:eastAsia="es-MX"/>
              </w:rPr>
              <w:t>.</w:t>
            </w:r>
            <w:r w:rsidR="00840B86" w:rsidRPr="00840B86">
              <w:rPr>
                <w:rFonts w:ascii="Calibri" w:hAnsi="Calibri" w:cs="Calibri"/>
                <w:color w:val="000000"/>
                <w:sz w:val="16"/>
                <w:szCs w:val="16"/>
                <w:lang w:eastAsia="es-MX"/>
              </w:rPr>
              <w:tab/>
              <w:t>PONER CHAPA NUEVA A LA PUERTA DE CAJUELA DE LAS BATERÍAS (NO TIENE CHAPA).</w:t>
            </w:r>
          </w:p>
          <w:p w14:paraId="3E1F20D4" w14:textId="155ABAAB" w:rsidR="00840B86" w:rsidRPr="00840B86" w:rsidRDefault="00FE68F1" w:rsidP="00840B86">
            <w:pPr>
              <w:rPr>
                <w:rFonts w:ascii="Calibri" w:hAnsi="Calibri" w:cs="Calibri"/>
                <w:color w:val="000000"/>
                <w:sz w:val="16"/>
                <w:szCs w:val="16"/>
                <w:lang w:eastAsia="es-MX"/>
              </w:rPr>
            </w:pPr>
            <w:r>
              <w:rPr>
                <w:rFonts w:ascii="Calibri" w:hAnsi="Calibri" w:cs="Calibri"/>
                <w:color w:val="000000"/>
                <w:sz w:val="16"/>
                <w:szCs w:val="16"/>
                <w:lang w:eastAsia="es-MX"/>
              </w:rPr>
              <w:t>12</w:t>
            </w:r>
            <w:r w:rsidR="00840B86" w:rsidRPr="00840B86">
              <w:rPr>
                <w:rFonts w:ascii="Calibri" w:hAnsi="Calibri" w:cs="Calibri"/>
                <w:color w:val="000000"/>
                <w:sz w:val="16"/>
                <w:szCs w:val="16"/>
                <w:lang w:eastAsia="es-MX"/>
              </w:rPr>
              <w:t>.</w:t>
            </w:r>
            <w:r w:rsidR="00840B86" w:rsidRPr="00840B86">
              <w:rPr>
                <w:rFonts w:ascii="Calibri" w:hAnsi="Calibri" w:cs="Calibri"/>
                <w:color w:val="000000"/>
                <w:sz w:val="16"/>
                <w:szCs w:val="16"/>
                <w:lang w:eastAsia="es-MX"/>
              </w:rPr>
              <w:tab/>
              <w:t>SERVICIO DE HOJALATERÍA Y PINTURA EXTERIOR, CON</w:t>
            </w:r>
            <w:r w:rsidR="00BF0210">
              <w:rPr>
                <w:rFonts w:ascii="Calibri" w:hAnsi="Calibri" w:cs="Calibri"/>
                <w:color w:val="000000"/>
                <w:sz w:val="16"/>
                <w:szCs w:val="16"/>
                <w:lang w:eastAsia="es-MX"/>
              </w:rPr>
              <w:t xml:space="preserve"> LOGOS OFICIALES: CSAEGRO, AGRICULTURA</w:t>
            </w:r>
            <w:r w:rsidR="00840B86" w:rsidRPr="00840B86">
              <w:rPr>
                <w:rFonts w:ascii="Calibri" w:hAnsi="Calibri" w:cs="Calibri"/>
                <w:color w:val="000000"/>
                <w:sz w:val="16"/>
                <w:szCs w:val="16"/>
                <w:lang w:eastAsia="es-MX"/>
              </w:rPr>
              <w:t xml:space="preserve">, CENTRO DE ESTUDIOS TÉCNICOS </w:t>
            </w:r>
          </w:p>
          <w:p w14:paraId="38AE02D6" w14:textId="5763E371" w:rsidR="00840B86" w:rsidRPr="00840B86" w:rsidRDefault="00FE68F1" w:rsidP="00840B86">
            <w:pPr>
              <w:rPr>
                <w:rFonts w:ascii="Calibri" w:hAnsi="Calibri" w:cs="Calibri"/>
                <w:color w:val="000000"/>
                <w:sz w:val="16"/>
                <w:szCs w:val="16"/>
                <w:lang w:eastAsia="es-MX"/>
              </w:rPr>
            </w:pPr>
            <w:r>
              <w:rPr>
                <w:rFonts w:ascii="Calibri" w:hAnsi="Calibri" w:cs="Calibri"/>
                <w:color w:val="000000"/>
                <w:sz w:val="16"/>
                <w:szCs w:val="16"/>
                <w:lang w:eastAsia="es-MX"/>
              </w:rPr>
              <w:t>13</w:t>
            </w:r>
            <w:r w:rsidR="00840B86" w:rsidRPr="00840B86">
              <w:rPr>
                <w:rFonts w:ascii="Calibri" w:hAnsi="Calibri" w:cs="Calibri"/>
                <w:color w:val="000000"/>
                <w:sz w:val="16"/>
                <w:szCs w:val="16"/>
                <w:lang w:eastAsia="es-MX"/>
              </w:rPr>
              <w:t>.</w:t>
            </w:r>
            <w:r w:rsidR="00840B86" w:rsidRPr="00840B86">
              <w:rPr>
                <w:rFonts w:ascii="Calibri" w:hAnsi="Calibri" w:cs="Calibri"/>
                <w:color w:val="000000"/>
                <w:sz w:val="16"/>
                <w:szCs w:val="16"/>
                <w:lang w:eastAsia="es-MX"/>
              </w:rPr>
              <w:tab/>
              <w:t>CAMBIO DE AMORTIGUADORES TRASEROS Y DELANTEROS “URGE YA NO SIRVEN”.</w:t>
            </w:r>
          </w:p>
          <w:p w14:paraId="14806B3E" w14:textId="0D5213B5" w:rsidR="00840B86" w:rsidRPr="00840B86" w:rsidRDefault="00FE68F1" w:rsidP="00840B86">
            <w:pPr>
              <w:rPr>
                <w:rFonts w:ascii="Calibri" w:hAnsi="Calibri" w:cs="Calibri"/>
                <w:color w:val="000000"/>
                <w:sz w:val="16"/>
                <w:szCs w:val="16"/>
                <w:lang w:eastAsia="es-MX"/>
              </w:rPr>
            </w:pPr>
            <w:r>
              <w:rPr>
                <w:rFonts w:ascii="Calibri" w:hAnsi="Calibri" w:cs="Calibri"/>
                <w:color w:val="000000"/>
                <w:sz w:val="16"/>
                <w:szCs w:val="16"/>
                <w:lang w:eastAsia="es-MX"/>
              </w:rPr>
              <w:t>14</w:t>
            </w:r>
            <w:r w:rsidR="00840B86" w:rsidRPr="00840B86">
              <w:rPr>
                <w:rFonts w:ascii="Calibri" w:hAnsi="Calibri" w:cs="Calibri"/>
                <w:color w:val="000000"/>
                <w:sz w:val="16"/>
                <w:szCs w:val="16"/>
                <w:lang w:eastAsia="es-MX"/>
              </w:rPr>
              <w:t>.</w:t>
            </w:r>
            <w:r w:rsidR="00840B86" w:rsidRPr="00840B86">
              <w:rPr>
                <w:rFonts w:ascii="Calibri" w:hAnsi="Calibri" w:cs="Calibri"/>
                <w:color w:val="000000"/>
                <w:sz w:val="16"/>
                <w:szCs w:val="16"/>
                <w:lang w:eastAsia="es-MX"/>
              </w:rPr>
              <w:tab/>
              <w:t xml:space="preserve"> CAMBIO DE PLUMAS LIMPIA PARABRISAS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EEBB0" w14:textId="608B630F" w:rsidR="00840B86" w:rsidRPr="00A171BB" w:rsidRDefault="00840B86" w:rsidP="00840B86">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lastRenderedPageBreak/>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48152" w14:textId="1E028C5A" w:rsidR="00840B86" w:rsidRPr="00A171BB" w:rsidRDefault="00840B86" w:rsidP="00840B86">
            <w:pPr>
              <w:jc w:val="center"/>
              <w:rPr>
                <w:rFonts w:ascii="Calibri" w:hAnsi="Calibri" w:cs="Calibri"/>
                <w:color w:val="000000"/>
                <w:sz w:val="16"/>
                <w:szCs w:val="16"/>
                <w:lang w:eastAsia="es-MX"/>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22472" w14:textId="2328DF34" w:rsidR="00840B86" w:rsidRPr="00A171BB" w:rsidRDefault="00840B86" w:rsidP="00840B86">
            <w:pPr>
              <w:jc w:val="center"/>
              <w:rPr>
                <w:rFonts w:ascii="Calibri" w:hAnsi="Calibri" w:cs="Calibri"/>
                <w:color w:val="000000"/>
                <w:sz w:val="16"/>
                <w:szCs w:val="16"/>
                <w:lang w:eastAsia="es-MX"/>
              </w:rPr>
            </w:pPr>
            <w:r>
              <w:rPr>
                <w:rFonts w:ascii="Calibri" w:hAnsi="Calibri" w:cs="Calibri"/>
                <w:color w:val="000000"/>
                <w:sz w:val="16"/>
                <w:szCs w:val="16"/>
                <w:lang w:eastAsia="es-MX"/>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CF46B" w14:textId="77777777" w:rsidR="00840B86" w:rsidRPr="00A171BB" w:rsidRDefault="00840B86" w:rsidP="00840B86">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97FE4" w14:textId="14C45F38" w:rsidR="00840B86" w:rsidRPr="00A171BB" w:rsidRDefault="00BF0210" w:rsidP="00840B86">
            <w:pPr>
              <w:jc w:val="center"/>
              <w:rPr>
                <w:rFonts w:ascii="Calibri" w:hAnsi="Calibri" w:cs="Calibri"/>
                <w:color w:val="000000"/>
                <w:sz w:val="16"/>
                <w:szCs w:val="16"/>
                <w:lang w:eastAsia="es-MX"/>
              </w:rPr>
            </w:pPr>
            <w:r>
              <w:rPr>
                <w:rFonts w:ascii="Calibri" w:hAnsi="Calibri" w:cs="Calibri"/>
                <w:color w:val="000000"/>
                <w:sz w:val="16"/>
                <w:szCs w:val="16"/>
                <w:lang w:eastAsia="es-MX"/>
              </w:rPr>
              <w:t>1</w:t>
            </w:r>
          </w:p>
        </w:tc>
      </w:tr>
      <w:tr w:rsidR="00BF0210" w:rsidRPr="00A171BB" w14:paraId="4998C5E4" w14:textId="77777777" w:rsidTr="00D44D22">
        <w:trPr>
          <w:trHeight w:val="135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ACC1A" w14:textId="3B053718" w:rsidR="00BF0210" w:rsidRPr="00A171BB" w:rsidRDefault="005F0E5D"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7</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tcPr>
          <w:p w14:paraId="0E316E9A" w14:textId="77777777" w:rsidR="00BF0210" w:rsidRPr="00840B86" w:rsidRDefault="00BF0210" w:rsidP="00BF0210">
            <w:pPr>
              <w:rPr>
                <w:rFonts w:ascii="Calibri" w:hAnsi="Calibri" w:cs="Calibri"/>
                <w:color w:val="000000"/>
                <w:sz w:val="16"/>
                <w:szCs w:val="16"/>
                <w:lang w:eastAsia="es-MX"/>
              </w:rPr>
            </w:pPr>
            <w:r w:rsidRPr="00840B86">
              <w:rPr>
                <w:rFonts w:ascii="Calibri" w:hAnsi="Calibri" w:cs="Calibri"/>
                <w:color w:val="000000"/>
                <w:sz w:val="16"/>
                <w:szCs w:val="16"/>
                <w:lang w:eastAsia="es-MX"/>
              </w:rPr>
              <w:t>AUTOBÚS INTERNATIONAL BLANCO 2008</w:t>
            </w:r>
          </w:p>
          <w:p w14:paraId="196CB256" w14:textId="77777777" w:rsidR="00BF0210" w:rsidRPr="00840B86" w:rsidRDefault="00BF0210" w:rsidP="00BF0210">
            <w:pPr>
              <w:rPr>
                <w:rFonts w:ascii="Calibri" w:hAnsi="Calibri" w:cs="Calibri"/>
                <w:color w:val="000000"/>
                <w:sz w:val="16"/>
                <w:szCs w:val="16"/>
                <w:lang w:eastAsia="es-MX"/>
              </w:rPr>
            </w:pPr>
          </w:p>
          <w:p w14:paraId="7A023D0B" w14:textId="77777777" w:rsidR="00BF0210" w:rsidRPr="00840B86" w:rsidRDefault="00BF0210" w:rsidP="00BF0210">
            <w:pPr>
              <w:rPr>
                <w:rFonts w:ascii="Calibri" w:hAnsi="Calibri" w:cs="Calibri"/>
                <w:color w:val="000000"/>
                <w:sz w:val="16"/>
                <w:szCs w:val="16"/>
                <w:lang w:eastAsia="es-MX"/>
              </w:rPr>
            </w:pPr>
            <w:r w:rsidRPr="00840B86">
              <w:rPr>
                <w:rFonts w:ascii="Calibri" w:hAnsi="Calibri" w:cs="Calibri"/>
                <w:color w:val="000000"/>
                <w:sz w:val="16"/>
                <w:szCs w:val="16"/>
                <w:lang w:eastAsia="es-MX"/>
              </w:rPr>
              <w:t>1.</w:t>
            </w:r>
            <w:r w:rsidRPr="00840B86">
              <w:rPr>
                <w:rFonts w:ascii="Calibri" w:hAnsi="Calibri" w:cs="Calibri"/>
                <w:color w:val="000000"/>
                <w:sz w:val="16"/>
                <w:szCs w:val="16"/>
                <w:lang w:eastAsia="es-MX"/>
              </w:rPr>
              <w:tab/>
              <w:t>CAMBIO DE BANDA ÚNICA DEL MOTOR.</w:t>
            </w:r>
          </w:p>
          <w:p w14:paraId="42ECCADA" w14:textId="77777777" w:rsidR="00BF0210" w:rsidRPr="00840B86" w:rsidRDefault="00BF0210" w:rsidP="00BF0210">
            <w:pPr>
              <w:rPr>
                <w:rFonts w:ascii="Calibri" w:hAnsi="Calibri" w:cs="Calibri"/>
                <w:color w:val="000000"/>
                <w:sz w:val="16"/>
                <w:szCs w:val="16"/>
                <w:lang w:eastAsia="es-MX"/>
              </w:rPr>
            </w:pPr>
            <w:r w:rsidRPr="00840B86">
              <w:rPr>
                <w:rFonts w:ascii="Calibri" w:hAnsi="Calibri" w:cs="Calibri"/>
                <w:color w:val="000000"/>
                <w:sz w:val="16"/>
                <w:szCs w:val="16"/>
                <w:lang w:eastAsia="es-MX"/>
              </w:rPr>
              <w:t>2.</w:t>
            </w:r>
            <w:r w:rsidRPr="00840B86">
              <w:rPr>
                <w:rFonts w:ascii="Calibri" w:hAnsi="Calibri" w:cs="Calibri"/>
                <w:color w:val="000000"/>
                <w:sz w:val="16"/>
                <w:szCs w:val="16"/>
                <w:lang w:eastAsia="es-MX"/>
              </w:rPr>
              <w:tab/>
              <w:t>CAMBIO DE ACEITE MULTIGRADO DEL MOTOR.</w:t>
            </w:r>
          </w:p>
          <w:p w14:paraId="112EF0C7" w14:textId="77777777" w:rsidR="00BF0210" w:rsidRPr="00840B86" w:rsidRDefault="00BF0210" w:rsidP="00BF0210">
            <w:pPr>
              <w:rPr>
                <w:rFonts w:ascii="Calibri" w:hAnsi="Calibri" w:cs="Calibri"/>
                <w:color w:val="000000"/>
                <w:sz w:val="16"/>
                <w:szCs w:val="16"/>
                <w:lang w:eastAsia="es-MX"/>
              </w:rPr>
            </w:pPr>
            <w:r w:rsidRPr="00840B86">
              <w:rPr>
                <w:rFonts w:ascii="Calibri" w:hAnsi="Calibri" w:cs="Calibri"/>
                <w:color w:val="000000"/>
                <w:sz w:val="16"/>
                <w:szCs w:val="16"/>
                <w:lang w:eastAsia="es-MX"/>
              </w:rPr>
              <w:t>3.</w:t>
            </w:r>
            <w:r w:rsidRPr="00840B86">
              <w:rPr>
                <w:rFonts w:ascii="Calibri" w:hAnsi="Calibri" w:cs="Calibri"/>
                <w:color w:val="000000"/>
                <w:sz w:val="16"/>
                <w:szCs w:val="16"/>
                <w:lang w:eastAsia="es-MX"/>
              </w:rPr>
              <w:tab/>
              <w:t>CAMBIO DE FILTROS (ACEITE, AIRE, COMBUSTIBLE).</w:t>
            </w:r>
          </w:p>
          <w:p w14:paraId="50D7C521" w14:textId="77777777" w:rsidR="00BF0210" w:rsidRPr="00840B86" w:rsidRDefault="00BF0210" w:rsidP="00BF0210">
            <w:pPr>
              <w:rPr>
                <w:rFonts w:ascii="Calibri" w:hAnsi="Calibri" w:cs="Calibri"/>
                <w:color w:val="000000"/>
                <w:sz w:val="16"/>
                <w:szCs w:val="16"/>
                <w:lang w:eastAsia="es-MX"/>
              </w:rPr>
            </w:pPr>
            <w:r w:rsidRPr="00840B86">
              <w:rPr>
                <w:rFonts w:ascii="Calibri" w:hAnsi="Calibri" w:cs="Calibri"/>
                <w:color w:val="000000"/>
                <w:sz w:val="16"/>
                <w:szCs w:val="16"/>
                <w:lang w:eastAsia="es-MX"/>
              </w:rPr>
              <w:t>4.</w:t>
            </w:r>
            <w:r w:rsidRPr="00840B86">
              <w:rPr>
                <w:rFonts w:ascii="Calibri" w:hAnsi="Calibri" w:cs="Calibri"/>
                <w:color w:val="000000"/>
                <w:sz w:val="16"/>
                <w:szCs w:val="16"/>
                <w:lang w:eastAsia="es-MX"/>
              </w:rPr>
              <w:tab/>
              <w:t>CAMBIO DE ACEITE DE LA CAJA DE VELOCIDADES.</w:t>
            </w:r>
          </w:p>
          <w:p w14:paraId="00B25DBB" w14:textId="77777777" w:rsidR="00BF0210" w:rsidRPr="00840B86" w:rsidRDefault="00BF0210" w:rsidP="00BF0210">
            <w:pPr>
              <w:rPr>
                <w:rFonts w:ascii="Calibri" w:hAnsi="Calibri" w:cs="Calibri"/>
                <w:color w:val="000000"/>
                <w:sz w:val="16"/>
                <w:szCs w:val="16"/>
                <w:lang w:eastAsia="es-MX"/>
              </w:rPr>
            </w:pPr>
            <w:r w:rsidRPr="00840B86">
              <w:rPr>
                <w:rFonts w:ascii="Calibri" w:hAnsi="Calibri" w:cs="Calibri"/>
                <w:color w:val="000000"/>
                <w:sz w:val="16"/>
                <w:szCs w:val="16"/>
                <w:lang w:eastAsia="es-MX"/>
              </w:rPr>
              <w:t>5.</w:t>
            </w:r>
            <w:r w:rsidRPr="00840B86">
              <w:rPr>
                <w:rFonts w:ascii="Calibri" w:hAnsi="Calibri" w:cs="Calibri"/>
                <w:color w:val="000000"/>
                <w:sz w:val="16"/>
                <w:szCs w:val="16"/>
                <w:lang w:eastAsia="es-MX"/>
              </w:rPr>
              <w:tab/>
              <w:t>CAMBIO DE ACEITE DEL DIFERENCIAL.</w:t>
            </w:r>
          </w:p>
          <w:p w14:paraId="55C28122" w14:textId="77777777" w:rsidR="00BF0210" w:rsidRPr="00840B86" w:rsidRDefault="00BF0210" w:rsidP="00BF0210">
            <w:pPr>
              <w:rPr>
                <w:rFonts w:ascii="Calibri" w:hAnsi="Calibri" w:cs="Calibri"/>
                <w:color w:val="000000"/>
                <w:sz w:val="16"/>
                <w:szCs w:val="16"/>
                <w:lang w:eastAsia="es-MX"/>
              </w:rPr>
            </w:pPr>
            <w:r w:rsidRPr="00840B86">
              <w:rPr>
                <w:rFonts w:ascii="Calibri" w:hAnsi="Calibri" w:cs="Calibri"/>
                <w:color w:val="000000"/>
                <w:sz w:val="16"/>
                <w:szCs w:val="16"/>
                <w:lang w:eastAsia="es-MX"/>
              </w:rPr>
              <w:t>6.</w:t>
            </w:r>
            <w:r w:rsidRPr="00840B86">
              <w:rPr>
                <w:rFonts w:ascii="Calibri" w:hAnsi="Calibri" w:cs="Calibri"/>
                <w:color w:val="000000"/>
                <w:sz w:val="16"/>
                <w:szCs w:val="16"/>
                <w:lang w:eastAsia="es-MX"/>
              </w:rPr>
              <w:tab/>
              <w:t>CAMBIO DE ACEITE Y FILTRO DEL DEPÓSITO DE LA DIRECCIÓN HIDRÁULICA.</w:t>
            </w:r>
          </w:p>
          <w:p w14:paraId="21E0EA05" w14:textId="77777777" w:rsidR="00BF0210" w:rsidRPr="00840B86" w:rsidRDefault="00BF0210" w:rsidP="00BF0210">
            <w:pPr>
              <w:rPr>
                <w:rFonts w:ascii="Calibri" w:hAnsi="Calibri" w:cs="Calibri"/>
                <w:color w:val="000000"/>
                <w:sz w:val="16"/>
                <w:szCs w:val="16"/>
                <w:lang w:eastAsia="es-MX"/>
              </w:rPr>
            </w:pPr>
            <w:r w:rsidRPr="00840B86">
              <w:rPr>
                <w:rFonts w:ascii="Calibri" w:hAnsi="Calibri" w:cs="Calibri"/>
                <w:color w:val="000000"/>
                <w:sz w:val="16"/>
                <w:szCs w:val="16"/>
                <w:lang w:eastAsia="es-MX"/>
              </w:rPr>
              <w:t>7.</w:t>
            </w:r>
            <w:r w:rsidRPr="00840B86">
              <w:rPr>
                <w:rFonts w:ascii="Calibri" w:hAnsi="Calibri" w:cs="Calibri"/>
                <w:color w:val="000000"/>
                <w:sz w:val="16"/>
                <w:szCs w:val="16"/>
                <w:lang w:eastAsia="es-MX"/>
              </w:rPr>
              <w:tab/>
              <w:t>SERVICIO DE ALINEACIÓN Y BALANCEO.</w:t>
            </w:r>
          </w:p>
          <w:p w14:paraId="4C7E79A3" w14:textId="77777777" w:rsidR="00BF0210" w:rsidRPr="00840B86" w:rsidRDefault="00BF0210" w:rsidP="00BF0210">
            <w:pPr>
              <w:rPr>
                <w:rFonts w:ascii="Calibri" w:hAnsi="Calibri" w:cs="Calibri"/>
                <w:color w:val="000000"/>
                <w:sz w:val="16"/>
                <w:szCs w:val="16"/>
                <w:lang w:eastAsia="es-MX"/>
              </w:rPr>
            </w:pPr>
            <w:r w:rsidRPr="00840B86">
              <w:rPr>
                <w:rFonts w:ascii="Calibri" w:hAnsi="Calibri" w:cs="Calibri"/>
                <w:color w:val="000000"/>
                <w:sz w:val="16"/>
                <w:szCs w:val="16"/>
                <w:lang w:eastAsia="es-MX"/>
              </w:rPr>
              <w:t>8.</w:t>
            </w:r>
            <w:r w:rsidRPr="00840B86">
              <w:rPr>
                <w:rFonts w:ascii="Calibri" w:hAnsi="Calibri" w:cs="Calibri"/>
                <w:color w:val="000000"/>
                <w:sz w:val="16"/>
                <w:szCs w:val="16"/>
                <w:lang w:eastAsia="es-MX"/>
              </w:rPr>
              <w:tab/>
              <w:t>CAMBIAR PLAFONES DE “LEDS” DE LUCES EXTERIORES SUPERIORES (TODOS COLORES ROJOS Y ÁMBAR).</w:t>
            </w:r>
          </w:p>
          <w:p w14:paraId="2B0D486B" w14:textId="77777777" w:rsidR="00BF0210" w:rsidRPr="00840B86" w:rsidRDefault="00BF0210" w:rsidP="00BF0210">
            <w:pPr>
              <w:rPr>
                <w:rFonts w:ascii="Calibri" w:hAnsi="Calibri" w:cs="Calibri"/>
                <w:color w:val="000000"/>
                <w:sz w:val="16"/>
                <w:szCs w:val="16"/>
                <w:lang w:eastAsia="es-MX"/>
              </w:rPr>
            </w:pPr>
            <w:r w:rsidRPr="00840B86">
              <w:rPr>
                <w:rFonts w:ascii="Calibri" w:hAnsi="Calibri" w:cs="Calibri"/>
                <w:color w:val="000000"/>
                <w:sz w:val="16"/>
                <w:szCs w:val="16"/>
                <w:lang w:eastAsia="es-MX"/>
              </w:rPr>
              <w:t>9.</w:t>
            </w:r>
            <w:r w:rsidRPr="00840B86">
              <w:rPr>
                <w:rFonts w:ascii="Calibri" w:hAnsi="Calibri" w:cs="Calibri"/>
                <w:color w:val="000000"/>
                <w:sz w:val="16"/>
                <w:szCs w:val="16"/>
                <w:lang w:eastAsia="es-MX"/>
              </w:rPr>
              <w:tab/>
              <w:t>CAMBIAR PLAFONES LATERALES EXTERIORES. QUE PRENDEN CON DIRECCIONALES E INTERMITENTES DOS TRASEROS Y DOS DELANTEROS.</w:t>
            </w:r>
          </w:p>
          <w:p w14:paraId="37A0016B" w14:textId="77777777" w:rsidR="00BF0210" w:rsidRPr="00840B86" w:rsidRDefault="00BF0210" w:rsidP="00BF0210">
            <w:pPr>
              <w:rPr>
                <w:rFonts w:ascii="Calibri" w:hAnsi="Calibri" w:cs="Calibri"/>
                <w:color w:val="000000"/>
                <w:sz w:val="16"/>
                <w:szCs w:val="16"/>
                <w:lang w:eastAsia="es-MX"/>
              </w:rPr>
            </w:pPr>
            <w:r w:rsidRPr="00840B86">
              <w:rPr>
                <w:rFonts w:ascii="Calibri" w:hAnsi="Calibri" w:cs="Calibri"/>
                <w:color w:val="000000"/>
                <w:sz w:val="16"/>
                <w:szCs w:val="16"/>
                <w:lang w:eastAsia="es-MX"/>
              </w:rPr>
              <w:t>10.</w:t>
            </w:r>
            <w:r w:rsidRPr="00840B86">
              <w:rPr>
                <w:rFonts w:ascii="Calibri" w:hAnsi="Calibri" w:cs="Calibri"/>
                <w:color w:val="000000"/>
                <w:sz w:val="16"/>
                <w:szCs w:val="16"/>
                <w:lang w:eastAsia="es-MX"/>
              </w:rPr>
              <w:tab/>
              <w:t>CAMBIO DE BALATAS TRASERAS Y DELANTERAS.</w:t>
            </w:r>
          </w:p>
          <w:p w14:paraId="106349D4" w14:textId="77777777" w:rsidR="00BF0210" w:rsidRPr="00840B86" w:rsidRDefault="00BF0210" w:rsidP="00BF0210">
            <w:pPr>
              <w:rPr>
                <w:rFonts w:ascii="Calibri" w:hAnsi="Calibri" w:cs="Calibri"/>
                <w:color w:val="000000"/>
                <w:sz w:val="16"/>
                <w:szCs w:val="16"/>
                <w:lang w:eastAsia="es-MX"/>
              </w:rPr>
            </w:pPr>
            <w:r w:rsidRPr="00840B86">
              <w:rPr>
                <w:rFonts w:ascii="Calibri" w:hAnsi="Calibri" w:cs="Calibri"/>
                <w:color w:val="000000"/>
                <w:sz w:val="16"/>
                <w:szCs w:val="16"/>
                <w:lang w:eastAsia="es-MX"/>
              </w:rPr>
              <w:t>11.</w:t>
            </w:r>
            <w:r w:rsidRPr="00840B86">
              <w:rPr>
                <w:rFonts w:ascii="Calibri" w:hAnsi="Calibri" w:cs="Calibri"/>
                <w:color w:val="000000"/>
                <w:sz w:val="16"/>
                <w:szCs w:val="16"/>
                <w:lang w:eastAsia="es-MX"/>
              </w:rPr>
              <w:tab/>
              <w:t>RECTIFICAR TAMBORES DE RUEDAS TRASERAS Y DELANTERAS.</w:t>
            </w:r>
          </w:p>
          <w:p w14:paraId="4C140954" w14:textId="77777777" w:rsidR="00BF0210" w:rsidRPr="00840B86" w:rsidRDefault="00BF0210" w:rsidP="00BF0210">
            <w:pPr>
              <w:rPr>
                <w:rFonts w:ascii="Calibri" w:hAnsi="Calibri" w:cs="Calibri"/>
                <w:color w:val="000000"/>
                <w:sz w:val="16"/>
                <w:szCs w:val="16"/>
                <w:lang w:eastAsia="es-MX"/>
              </w:rPr>
            </w:pPr>
            <w:r w:rsidRPr="00840B86">
              <w:rPr>
                <w:rFonts w:ascii="Calibri" w:hAnsi="Calibri" w:cs="Calibri"/>
                <w:color w:val="000000"/>
                <w:sz w:val="16"/>
                <w:szCs w:val="16"/>
                <w:lang w:eastAsia="es-MX"/>
              </w:rPr>
              <w:t>12.</w:t>
            </w:r>
            <w:r w:rsidRPr="00840B86">
              <w:rPr>
                <w:rFonts w:ascii="Calibri" w:hAnsi="Calibri" w:cs="Calibri"/>
                <w:color w:val="000000"/>
                <w:sz w:val="16"/>
                <w:szCs w:val="16"/>
                <w:lang w:eastAsia="es-MX"/>
              </w:rPr>
              <w:tab/>
              <w:t>ENGRASAR Y REVISAR BALEROS DE LAS RUEDAS TRASERAS Y DELANTERAS O CAMBIARLOS EN CASO DE ESTAR DAÑADOS.</w:t>
            </w:r>
          </w:p>
          <w:p w14:paraId="37B6C803" w14:textId="77777777" w:rsidR="00BF0210" w:rsidRPr="00840B86" w:rsidRDefault="00BF0210" w:rsidP="00BF0210">
            <w:pPr>
              <w:rPr>
                <w:rFonts w:ascii="Calibri" w:hAnsi="Calibri" w:cs="Calibri"/>
                <w:color w:val="000000"/>
                <w:sz w:val="16"/>
                <w:szCs w:val="16"/>
                <w:lang w:eastAsia="es-MX"/>
              </w:rPr>
            </w:pPr>
            <w:r w:rsidRPr="00840B86">
              <w:rPr>
                <w:rFonts w:ascii="Calibri" w:hAnsi="Calibri" w:cs="Calibri"/>
                <w:color w:val="000000"/>
                <w:sz w:val="16"/>
                <w:szCs w:val="16"/>
                <w:lang w:eastAsia="es-MX"/>
              </w:rPr>
              <w:t>13.</w:t>
            </w:r>
            <w:r w:rsidRPr="00840B86">
              <w:rPr>
                <w:rFonts w:ascii="Calibri" w:hAnsi="Calibri" w:cs="Calibri"/>
                <w:color w:val="000000"/>
                <w:sz w:val="16"/>
                <w:szCs w:val="16"/>
                <w:lang w:eastAsia="es-MX"/>
              </w:rPr>
              <w:tab/>
              <w:t>CAMBIO DE RETENES DE AMBAS FUNDAS DEL DIFERENCIAL.</w:t>
            </w:r>
          </w:p>
          <w:p w14:paraId="508F1F19" w14:textId="33221D8A" w:rsidR="00BF0210" w:rsidRPr="00840B86" w:rsidRDefault="00BF0210" w:rsidP="00BF0210">
            <w:pPr>
              <w:rPr>
                <w:rFonts w:ascii="Calibri" w:hAnsi="Calibri" w:cs="Calibri"/>
                <w:color w:val="000000"/>
                <w:sz w:val="16"/>
                <w:szCs w:val="16"/>
                <w:lang w:eastAsia="es-MX"/>
              </w:rPr>
            </w:pPr>
            <w:r w:rsidRPr="00840B86">
              <w:rPr>
                <w:rFonts w:ascii="Calibri" w:hAnsi="Calibri" w:cs="Calibri"/>
                <w:color w:val="000000"/>
                <w:sz w:val="16"/>
                <w:szCs w:val="16"/>
                <w:lang w:eastAsia="es-MX"/>
              </w:rPr>
              <w:t>1</w:t>
            </w:r>
            <w:r>
              <w:rPr>
                <w:rFonts w:ascii="Calibri" w:hAnsi="Calibri" w:cs="Calibri"/>
                <w:color w:val="000000"/>
                <w:sz w:val="16"/>
                <w:szCs w:val="16"/>
                <w:lang w:eastAsia="es-MX"/>
              </w:rPr>
              <w:t>4</w:t>
            </w:r>
            <w:r w:rsidRPr="00840B86">
              <w:rPr>
                <w:rFonts w:ascii="Calibri" w:hAnsi="Calibri" w:cs="Calibri"/>
                <w:color w:val="000000"/>
                <w:sz w:val="16"/>
                <w:szCs w:val="16"/>
                <w:lang w:eastAsia="es-MX"/>
              </w:rPr>
              <w:t>.</w:t>
            </w:r>
            <w:r w:rsidRPr="00840B86">
              <w:rPr>
                <w:rFonts w:ascii="Calibri" w:hAnsi="Calibri" w:cs="Calibri"/>
                <w:color w:val="000000"/>
                <w:sz w:val="16"/>
                <w:szCs w:val="16"/>
                <w:lang w:eastAsia="es-MX"/>
              </w:rPr>
              <w:tab/>
              <w:t>SERVICIO DE HOJALATERÍA Y PINTURA EXTERIOR, CON</w:t>
            </w:r>
            <w:r>
              <w:rPr>
                <w:rFonts w:ascii="Calibri" w:hAnsi="Calibri" w:cs="Calibri"/>
                <w:color w:val="000000"/>
                <w:sz w:val="16"/>
                <w:szCs w:val="16"/>
                <w:lang w:eastAsia="es-MX"/>
              </w:rPr>
              <w:t xml:space="preserve"> LOGOS OFICIALES: CSAEGRO, AGRICULTURA</w:t>
            </w:r>
            <w:r w:rsidRPr="00840B86">
              <w:rPr>
                <w:rFonts w:ascii="Calibri" w:hAnsi="Calibri" w:cs="Calibri"/>
                <w:color w:val="000000"/>
                <w:sz w:val="16"/>
                <w:szCs w:val="16"/>
                <w:lang w:eastAsia="es-MX"/>
              </w:rPr>
              <w:t xml:space="preserve">, CENTRO DE ESTUDIOS </w:t>
            </w:r>
            <w:r>
              <w:rPr>
                <w:rFonts w:ascii="Calibri" w:hAnsi="Calibri" w:cs="Calibri"/>
                <w:color w:val="000000"/>
                <w:sz w:val="16"/>
                <w:szCs w:val="16"/>
                <w:lang w:eastAsia="es-MX"/>
              </w:rPr>
              <w:t>PROFESIONALES.</w:t>
            </w:r>
          </w:p>
          <w:p w14:paraId="72CD359C" w14:textId="72BBE9BC" w:rsidR="00BF0210" w:rsidRPr="00840B86" w:rsidRDefault="00BF0210" w:rsidP="00BF0210">
            <w:pPr>
              <w:rPr>
                <w:rFonts w:ascii="Calibri" w:hAnsi="Calibri" w:cs="Calibri"/>
                <w:color w:val="000000"/>
                <w:sz w:val="16"/>
                <w:szCs w:val="16"/>
                <w:lang w:eastAsia="es-MX"/>
              </w:rPr>
            </w:pPr>
            <w:r>
              <w:rPr>
                <w:rFonts w:ascii="Calibri" w:hAnsi="Calibri" w:cs="Calibri"/>
                <w:color w:val="000000"/>
                <w:sz w:val="16"/>
                <w:szCs w:val="16"/>
                <w:lang w:eastAsia="es-MX"/>
              </w:rPr>
              <w:t>15</w:t>
            </w:r>
            <w:r w:rsidRPr="00840B86">
              <w:rPr>
                <w:rFonts w:ascii="Calibri" w:hAnsi="Calibri" w:cs="Calibri"/>
                <w:color w:val="000000"/>
                <w:sz w:val="16"/>
                <w:szCs w:val="16"/>
                <w:lang w:eastAsia="es-MX"/>
              </w:rPr>
              <w:t>.</w:t>
            </w:r>
            <w:r w:rsidRPr="00840B86">
              <w:rPr>
                <w:rFonts w:ascii="Calibri" w:hAnsi="Calibri" w:cs="Calibri"/>
                <w:color w:val="000000"/>
                <w:sz w:val="16"/>
                <w:szCs w:val="16"/>
                <w:lang w:eastAsia="es-MX"/>
              </w:rPr>
              <w:tab/>
              <w:t>CAMBIO DE AMORTIGUADORES TRASEROS Y DELANTEROS “URGE YA NO SIRVEN”.</w:t>
            </w:r>
          </w:p>
          <w:p w14:paraId="4E94F92E" w14:textId="0E48F662" w:rsidR="00BF0210" w:rsidRPr="00840B86" w:rsidRDefault="00BF0210" w:rsidP="00BF0210">
            <w:pPr>
              <w:rPr>
                <w:rFonts w:ascii="Calibri" w:hAnsi="Calibri" w:cs="Calibri"/>
                <w:color w:val="000000"/>
                <w:sz w:val="16"/>
                <w:szCs w:val="16"/>
                <w:lang w:eastAsia="es-MX"/>
              </w:rPr>
            </w:pPr>
            <w:r>
              <w:rPr>
                <w:rFonts w:ascii="Calibri" w:hAnsi="Calibri" w:cs="Calibri"/>
                <w:color w:val="000000"/>
                <w:sz w:val="16"/>
                <w:szCs w:val="16"/>
                <w:lang w:eastAsia="es-MX"/>
              </w:rPr>
              <w:t>16</w:t>
            </w:r>
            <w:r w:rsidRPr="00840B86">
              <w:rPr>
                <w:rFonts w:ascii="Calibri" w:hAnsi="Calibri" w:cs="Calibri"/>
                <w:color w:val="000000"/>
                <w:sz w:val="16"/>
                <w:szCs w:val="16"/>
                <w:lang w:eastAsia="es-MX"/>
              </w:rPr>
              <w:t>.</w:t>
            </w:r>
            <w:r w:rsidRPr="00840B86">
              <w:rPr>
                <w:rFonts w:ascii="Calibri" w:hAnsi="Calibri" w:cs="Calibri"/>
                <w:color w:val="000000"/>
                <w:sz w:val="16"/>
                <w:szCs w:val="16"/>
                <w:lang w:eastAsia="es-MX"/>
              </w:rPr>
              <w:tab/>
              <w:t xml:space="preserve"> CAMBIO DE PLUMAS LIMPIA PARABRISAS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83DBE" w14:textId="72170927" w:rsidR="00BF0210" w:rsidRPr="00A171BB" w:rsidRDefault="00FE68F1"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5684E" w14:textId="4B4E8BA2" w:rsidR="00BF0210" w:rsidRPr="00A171BB" w:rsidRDefault="00FE68F1"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F60B6" w14:textId="77777777" w:rsidR="00BF0210" w:rsidRDefault="00BF0210" w:rsidP="00BF0210">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E00EE" w14:textId="77777777" w:rsidR="00BF0210" w:rsidRPr="00A171BB" w:rsidRDefault="00BF0210" w:rsidP="00BF0210">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689FE" w14:textId="77777777" w:rsidR="00BF0210" w:rsidRDefault="00BF0210" w:rsidP="00BF0210">
            <w:pPr>
              <w:jc w:val="center"/>
              <w:rPr>
                <w:rFonts w:ascii="Calibri" w:hAnsi="Calibri" w:cs="Calibri"/>
                <w:color w:val="000000"/>
                <w:sz w:val="16"/>
                <w:szCs w:val="16"/>
                <w:lang w:eastAsia="es-MX"/>
              </w:rPr>
            </w:pPr>
          </w:p>
        </w:tc>
      </w:tr>
      <w:tr w:rsidR="00BF0210" w:rsidRPr="00A171BB" w14:paraId="7FD12933" w14:textId="77777777" w:rsidTr="005F0E5D">
        <w:trPr>
          <w:trHeight w:val="135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60BCC" w14:textId="2E667445" w:rsidR="00BF0210" w:rsidRPr="00A171BB" w:rsidRDefault="005F0E5D"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8</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F6A93" w14:textId="1FD51E30" w:rsidR="00BF0210" w:rsidRPr="00A171BB" w:rsidRDefault="00BF0210" w:rsidP="00BF0210">
            <w:pPr>
              <w:rPr>
                <w:rFonts w:ascii="Calibri" w:hAnsi="Calibri" w:cs="Calibri"/>
                <w:color w:val="000000"/>
                <w:sz w:val="16"/>
                <w:szCs w:val="16"/>
                <w:lang w:eastAsia="es-MX"/>
              </w:rPr>
            </w:pPr>
            <w:r w:rsidRPr="00A171BB">
              <w:rPr>
                <w:rFonts w:ascii="Calibri" w:hAnsi="Calibri" w:cs="Calibri"/>
                <w:color w:val="000000"/>
                <w:sz w:val="16"/>
                <w:szCs w:val="16"/>
                <w:lang w:eastAsia="es-MX"/>
              </w:rPr>
              <w:t xml:space="preserve">Mantenimiento a </w:t>
            </w:r>
            <w:r w:rsidR="003B173F" w:rsidRPr="00A171BB">
              <w:rPr>
                <w:rFonts w:ascii="Calibri" w:hAnsi="Calibri" w:cs="Calibri"/>
                <w:color w:val="000000"/>
                <w:sz w:val="16"/>
                <w:szCs w:val="16"/>
                <w:lang w:eastAsia="es-MX"/>
              </w:rPr>
              <w:t>autobús</w:t>
            </w:r>
            <w:r w:rsidRPr="00A171BB">
              <w:rPr>
                <w:rFonts w:ascii="Calibri" w:hAnsi="Calibri" w:cs="Calibri"/>
                <w:color w:val="000000"/>
                <w:sz w:val="16"/>
                <w:szCs w:val="16"/>
                <w:lang w:eastAsia="es-MX"/>
              </w:rPr>
              <w:t xml:space="preserve"> </w:t>
            </w:r>
            <w:r w:rsidR="003B173F" w:rsidRPr="00A171BB">
              <w:rPr>
                <w:rFonts w:ascii="Calibri" w:hAnsi="Calibri" w:cs="Calibri"/>
                <w:color w:val="000000"/>
                <w:sz w:val="16"/>
                <w:szCs w:val="16"/>
                <w:lang w:eastAsia="es-MX"/>
              </w:rPr>
              <w:t>internacional</w:t>
            </w:r>
            <w:r w:rsidRPr="00A171BB">
              <w:rPr>
                <w:rFonts w:ascii="Calibri" w:hAnsi="Calibri" w:cs="Calibri"/>
                <w:color w:val="000000"/>
                <w:sz w:val="16"/>
                <w:szCs w:val="16"/>
                <w:lang w:eastAsia="es-MX"/>
              </w:rPr>
              <w:t xml:space="preserve"> </w:t>
            </w:r>
            <w:proofErr w:type="spellStart"/>
            <w:r>
              <w:rPr>
                <w:rFonts w:ascii="Calibri" w:hAnsi="Calibri" w:cs="Calibri"/>
                <w:color w:val="000000"/>
                <w:sz w:val="16"/>
                <w:szCs w:val="16"/>
                <w:lang w:eastAsia="es-MX"/>
              </w:rPr>
              <w:t>Navistar</w:t>
            </w:r>
            <w:proofErr w:type="spellEnd"/>
            <w:r>
              <w:rPr>
                <w:rFonts w:ascii="Calibri" w:hAnsi="Calibri" w:cs="Calibri"/>
                <w:color w:val="000000"/>
                <w:sz w:val="16"/>
                <w:szCs w:val="16"/>
                <w:lang w:eastAsia="es-MX"/>
              </w:rPr>
              <w:t>,</w:t>
            </w:r>
            <w:r w:rsidRPr="00A171BB">
              <w:rPr>
                <w:rFonts w:ascii="Calibri" w:hAnsi="Calibri" w:cs="Calibri"/>
                <w:color w:val="000000"/>
                <w:sz w:val="16"/>
                <w:szCs w:val="16"/>
                <w:lang w:eastAsia="es-MX"/>
              </w:rPr>
              <w:t xml:space="preserve"> placa</w:t>
            </w:r>
            <w:r>
              <w:rPr>
                <w:rFonts w:ascii="Calibri" w:hAnsi="Calibri" w:cs="Calibri"/>
                <w:color w:val="000000"/>
                <w:sz w:val="16"/>
                <w:szCs w:val="16"/>
                <w:lang w:eastAsia="es-MX"/>
              </w:rPr>
              <w:t>s HF-7656-E</w:t>
            </w:r>
            <w:r w:rsidRPr="00A171BB">
              <w:rPr>
                <w:rFonts w:ascii="Calibri" w:hAnsi="Calibri" w:cs="Calibri"/>
                <w:color w:val="000000"/>
                <w:sz w:val="16"/>
                <w:szCs w:val="16"/>
                <w:lang w:eastAsia="es-MX"/>
              </w:rPr>
              <w:t>, servicio completo de afinación al motor (que incluye cambio de aceite, filtros, antic</w:t>
            </w:r>
            <w:r>
              <w:rPr>
                <w:rFonts w:ascii="Calibri" w:hAnsi="Calibri" w:cs="Calibri"/>
                <w:color w:val="000000"/>
                <w:sz w:val="16"/>
                <w:szCs w:val="16"/>
                <w:lang w:eastAsia="es-MX"/>
              </w:rPr>
              <w:t xml:space="preserve">ongelante y lavado y engrasado), cambio de </w:t>
            </w:r>
            <w:r w:rsidR="003B173F">
              <w:rPr>
                <w:rFonts w:ascii="Calibri" w:hAnsi="Calibri" w:cs="Calibri"/>
                <w:color w:val="000000"/>
                <w:sz w:val="16"/>
                <w:szCs w:val="16"/>
                <w:lang w:eastAsia="es-MX"/>
              </w:rPr>
              <w:t>válvula</w:t>
            </w:r>
            <w:r>
              <w:rPr>
                <w:rFonts w:ascii="Calibri" w:hAnsi="Calibri" w:cs="Calibri"/>
                <w:color w:val="000000"/>
                <w:sz w:val="16"/>
                <w:szCs w:val="16"/>
                <w:lang w:eastAsia="es-MX"/>
              </w:rPr>
              <w:t xml:space="preserve"> y gato del cofre, cambio de aceite a caja y diferencial, engrasar baleros delanteros, checar balatas. </w:t>
            </w:r>
            <w:r w:rsidRPr="00A171BB">
              <w:rPr>
                <w:rFonts w:ascii="Calibri" w:hAnsi="Calibri" w:cs="Calibri"/>
                <w:color w:val="000000"/>
                <w:sz w:val="16"/>
                <w:szCs w:val="16"/>
                <w:lang w:eastAsia="es-MX"/>
              </w:rPr>
              <w:t xml:space="preserve"> Ubicación: Servicios Generales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85E98" w14:textId="657D9AFD"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1DB37" w14:textId="56D66D2B"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39955" w14:textId="77777777" w:rsidR="00BF0210" w:rsidRPr="00A171BB" w:rsidRDefault="00BF0210" w:rsidP="00BF0210">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E2F3D" w14:textId="77777777" w:rsidR="00BF0210" w:rsidRPr="00A171BB" w:rsidRDefault="00BF0210" w:rsidP="00BF0210">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71D70" w14:textId="21C909FE"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BF0210" w:rsidRPr="00A171BB" w14:paraId="5014F8E6" w14:textId="77777777" w:rsidTr="005F0E5D">
        <w:trPr>
          <w:trHeight w:val="225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68FBA" w14:textId="26A3D55B" w:rsidR="00BF0210" w:rsidRPr="00A171BB" w:rsidRDefault="005F0E5D"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9</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49255" w14:textId="65C8803D" w:rsidR="00BF0210" w:rsidRPr="00A171BB" w:rsidRDefault="00BF0210" w:rsidP="00BF0210">
            <w:pPr>
              <w:rPr>
                <w:rFonts w:ascii="Calibri" w:hAnsi="Calibri" w:cs="Calibri"/>
                <w:color w:val="000000"/>
                <w:sz w:val="16"/>
                <w:szCs w:val="16"/>
                <w:lang w:eastAsia="es-MX"/>
              </w:rPr>
            </w:pPr>
            <w:r w:rsidRPr="00A171BB">
              <w:rPr>
                <w:rFonts w:ascii="Calibri" w:hAnsi="Calibri" w:cs="Calibri"/>
                <w:color w:val="000000"/>
                <w:sz w:val="16"/>
                <w:szCs w:val="16"/>
                <w:lang w:eastAsia="es-MX"/>
              </w:rPr>
              <w:t xml:space="preserve">Servicio de mantenimiento a la camioneta Chevrolet </w:t>
            </w:r>
            <w:r w:rsidR="003B173F" w:rsidRPr="00A171BB">
              <w:rPr>
                <w:rFonts w:ascii="Calibri" w:hAnsi="Calibri" w:cs="Calibri"/>
                <w:color w:val="000000"/>
                <w:sz w:val="16"/>
                <w:szCs w:val="16"/>
                <w:lang w:eastAsia="es-MX"/>
              </w:rPr>
              <w:t>modo</w:t>
            </w:r>
            <w:r w:rsidRPr="00A171BB">
              <w:rPr>
                <w:rFonts w:ascii="Calibri" w:hAnsi="Calibri" w:cs="Calibri"/>
                <w:color w:val="000000"/>
                <w:sz w:val="16"/>
                <w:szCs w:val="16"/>
                <w:lang w:eastAsia="es-MX"/>
              </w:rPr>
              <w:t xml:space="preserve"> 1995 serie 3SCE20A6SM103621, </w:t>
            </w:r>
            <w:r w:rsidR="003B173F" w:rsidRPr="00A171BB">
              <w:rPr>
                <w:rFonts w:ascii="Calibri" w:hAnsi="Calibri" w:cs="Calibri"/>
                <w:color w:val="000000"/>
                <w:sz w:val="16"/>
                <w:szCs w:val="16"/>
                <w:lang w:eastAsia="es-MX"/>
              </w:rPr>
              <w:t>afinación</w:t>
            </w:r>
            <w:r w:rsidRPr="00A171BB">
              <w:rPr>
                <w:rFonts w:ascii="Calibri" w:hAnsi="Calibri" w:cs="Calibri"/>
                <w:color w:val="000000"/>
                <w:sz w:val="16"/>
                <w:szCs w:val="16"/>
                <w:lang w:eastAsia="es-MX"/>
              </w:rPr>
              <w:t xml:space="preserve"> completa al motor (incluye cambio de aceite, filtros, </w:t>
            </w:r>
            <w:r w:rsidR="003B173F" w:rsidRPr="00A171BB">
              <w:rPr>
                <w:rFonts w:ascii="Calibri" w:hAnsi="Calibri" w:cs="Calibri"/>
                <w:color w:val="000000"/>
                <w:sz w:val="16"/>
                <w:szCs w:val="16"/>
                <w:lang w:eastAsia="es-MX"/>
              </w:rPr>
              <w:t>bujías</w:t>
            </w:r>
            <w:r w:rsidRPr="00A171BB">
              <w:rPr>
                <w:rFonts w:ascii="Calibri" w:hAnsi="Calibri" w:cs="Calibri"/>
                <w:color w:val="000000"/>
                <w:sz w:val="16"/>
                <w:szCs w:val="16"/>
                <w:lang w:eastAsia="es-MX"/>
              </w:rPr>
              <w:t xml:space="preserve">, anticongelante y lavado y engrasado), </w:t>
            </w:r>
            <w:r w:rsidR="003B173F" w:rsidRPr="00A171BB">
              <w:rPr>
                <w:rFonts w:ascii="Calibri" w:hAnsi="Calibri" w:cs="Calibri"/>
                <w:color w:val="000000"/>
                <w:sz w:val="16"/>
                <w:szCs w:val="16"/>
                <w:lang w:eastAsia="es-MX"/>
              </w:rPr>
              <w:t>revisión</w:t>
            </w:r>
            <w:r w:rsidRPr="00A171BB">
              <w:rPr>
                <w:rFonts w:ascii="Calibri" w:hAnsi="Calibri" w:cs="Calibri"/>
                <w:color w:val="000000"/>
                <w:sz w:val="16"/>
                <w:szCs w:val="16"/>
                <w:lang w:eastAsia="es-MX"/>
              </w:rPr>
              <w:t xml:space="preserve"> general del sistema </w:t>
            </w:r>
            <w:r w:rsidR="003B173F" w:rsidRPr="00A171BB">
              <w:rPr>
                <w:rFonts w:ascii="Calibri" w:hAnsi="Calibri" w:cs="Calibri"/>
                <w:color w:val="000000"/>
                <w:sz w:val="16"/>
                <w:szCs w:val="16"/>
                <w:lang w:eastAsia="es-MX"/>
              </w:rPr>
              <w:t>eléctrico</w:t>
            </w:r>
            <w:r w:rsidRPr="00A171BB">
              <w:rPr>
                <w:rFonts w:ascii="Calibri" w:hAnsi="Calibri" w:cs="Calibri"/>
                <w:color w:val="000000"/>
                <w:sz w:val="16"/>
                <w:szCs w:val="16"/>
                <w:lang w:eastAsia="es-MX"/>
              </w:rPr>
              <w:t xml:space="preserve">, </w:t>
            </w:r>
            <w:r w:rsidR="003B173F" w:rsidRPr="00A171BB">
              <w:rPr>
                <w:rFonts w:ascii="Calibri" w:hAnsi="Calibri" w:cs="Calibri"/>
                <w:color w:val="000000"/>
                <w:sz w:val="16"/>
                <w:szCs w:val="16"/>
                <w:lang w:eastAsia="es-MX"/>
              </w:rPr>
              <w:t>revisión</w:t>
            </w:r>
            <w:r w:rsidRPr="00A171BB">
              <w:rPr>
                <w:rFonts w:ascii="Calibri" w:hAnsi="Calibri" w:cs="Calibri"/>
                <w:color w:val="000000"/>
                <w:sz w:val="16"/>
                <w:szCs w:val="16"/>
                <w:lang w:eastAsia="es-MX"/>
              </w:rPr>
              <w:t xml:space="preserve"> de frenos, cambio de aceite al diferencial y </w:t>
            </w:r>
            <w:r w:rsidR="003B173F" w:rsidRPr="00A171BB">
              <w:rPr>
                <w:rFonts w:ascii="Calibri" w:hAnsi="Calibri" w:cs="Calibri"/>
                <w:color w:val="000000"/>
                <w:sz w:val="16"/>
                <w:szCs w:val="16"/>
                <w:lang w:eastAsia="es-MX"/>
              </w:rPr>
              <w:t>transmisión</w:t>
            </w:r>
            <w:r w:rsidRPr="00A171BB">
              <w:rPr>
                <w:rFonts w:ascii="Calibri" w:hAnsi="Calibri" w:cs="Calibri"/>
                <w:color w:val="000000"/>
                <w:sz w:val="16"/>
                <w:szCs w:val="16"/>
                <w:lang w:eastAsia="es-MX"/>
              </w:rPr>
              <w:t xml:space="preserve"> </w:t>
            </w:r>
            <w:r w:rsidR="003B173F" w:rsidRPr="00A171BB">
              <w:rPr>
                <w:rFonts w:ascii="Calibri" w:hAnsi="Calibri" w:cs="Calibri"/>
                <w:color w:val="000000"/>
                <w:sz w:val="16"/>
                <w:szCs w:val="16"/>
                <w:lang w:eastAsia="es-MX"/>
              </w:rPr>
              <w:t>estándar</w:t>
            </w:r>
            <w:r w:rsidRPr="00A171BB">
              <w:rPr>
                <w:rFonts w:ascii="Calibri" w:hAnsi="Calibri" w:cs="Calibri"/>
                <w:color w:val="000000"/>
                <w:sz w:val="16"/>
                <w:szCs w:val="16"/>
                <w:lang w:eastAsia="es-MX"/>
              </w:rPr>
              <w:t xml:space="preserve">, </w:t>
            </w:r>
            <w:r w:rsidR="003B173F" w:rsidRPr="00A171BB">
              <w:rPr>
                <w:rFonts w:ascii="Calibri" w:hAnsi="Calibri" w:cs="Calibri"/>
                <w:color w:val="000000"/>
                <w:sz w:val="16"/>
                <w:szCs w:val="16"/>
                <w:lang w:eastAsia="es-MX"/>
              </w:rPr>
              <w:t>colocación</w:t>
            </w:r>
            <w:r w:rsidRPr="00A171BB">
              <w:rPr>
                <w:rFonts w:ascii="Calibri" w:hAnsi="Calibri" w:cs="Calibri"/>
                <w:color w:val="000000"/>
                <w:sz w:val="16"/>
                <w:szCs w:val="16"/>
                <w:lang w:eastAsia="es-MX"/>
              </w:rPr>
              <w:t xml:space="preserve"> de manijas del elevador en ventanas de ambas puertas. </w:t>
            </w:r>
            <w:r w:rsidR="003B173F" w:rsidRPr="00A171BB">
              <w:rPr>
                <w:rFonts w:ascii="Calibri" w:hAnsi="Calibri" w:cs="Calibri"/>
                <w:color w:val="000000"/>
                <w:sz w:val="16"/>
                <w:szCs w:val="16"/>
                <w:lang w:eastAsia="es-MX"/>
              </w:rPr>
              <w:t>Ubicación</w:t>
            </w:r>
            <w:r w:rsidRPr="00A171BB">
              <w:rPr>
                <w:rFonts w:ascii="Calibri" w:hAnsi="Calibri" w:cs="Calibri"/>
                <w:color w:val="000000"/>
                <w:sz w:val="16"/>
                <w:szCs w:val="16"/>
                <w:lang w:eastAsia="es-MX"/>
              </w:rPr>
              <w:t>: Servicios Generales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EB6D3" w14:textId="552CD3B1"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87E5E" w14:textId="37DD67A1"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49B16" w14:textId="77777777" w:rsidR="00BF0210" w:rsidRPr="00A171BB" w:rsidRDefault="00BF0210" w:rsidP="00BF0210">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E8B02" w14:textId="77777777" w:rsidR="00BF0210" w:rsidRPr="00A171BB" w:rsidRDefault="00BF0210" w:rsidP="00BF0210">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7BAC4" w14:textId="1B6EC844"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BF0210" w:rsidRPr="00A171BB" w14:paraId="4B67C789" w14:textId="77777777" w:rsidTr="005F0E5D">
        <w:trPr>
          <w:trHeight w:val="18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D6798" w14:textId="5ED10BFB" w:rsidR="00BF0210" w:rsidRPr="00A171BB" w:rsidRDefault="005F0E5D"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lastRenderedPageBreak/>
              <w:t>10</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C1C77" w14:textId="1E8EF85F" w:rsidR="00BF0210" w:rsidRPr="00A171BB" w:rsidRDefault="00BF0210" w:rsidP="00BF0210">
            <w:pPr>
              <w:rPr>
                <w:rFonts w:ascii="Calibri" w:hAnsi="Calibri" w:cs="Calibri"/>
                <w:color w:val="000000"/>
                <w:sz w:val="16"/>
                <w:szCs w:val="16"/>
                <w:lang w:eastAsia="es-MX"/>
              </w:rPr>
            </w:pPr>
            <w:r w:rsidRPr="00A171BB">
              <w:rPr>
                <w:rFonts w:ascii="Calibri" w:hAnsi="Calibri" w:cs="Calibri"/>
                <w:color w:val="000000"/>
                <w:sz w:val="16"/>
                <w:szCs w:val="16"/>
                <w:lang w:eastAsia="es-MX"/>
              </w:rPr>
              <w:t xml:space="preserve">Mantenimiento a camioneta FORD RANGER MOD 2006 PLACAS HE 83 696. </w:t>
            </w:r>
            <w:r w:rsidR="003B173F" w:rsidRPr="00A171BB">
              <w:rPr>
                <w:rFonts w:ascii="Calibri" w:hAnsi="Calibri" w:cs="Calibri"/>
                <w:color w:val="000000"/>
                <w:sz w:val="16"/>
                <w:szCs w:val="16"/>
                <w:lang w:eastAsia="es-MX"/>
              </w:rPr>
              <w:t>Afinación</w:t>
            </w:r>
            <w:r w:rsidRPr="00A171BB">
              <w:rPr>
                <w:rFonts w:ascii="Calibri" w:hAnsi="Calibri" w:cs="Calibri"/>
                <w:color w:val="000000"/>
                <w:sz w:val="16"/>
                <w:szCs w:val="16"/>
                <w:lang w:eastAsia="es-MX"/>
              </w:rPr>
              <w:t xml:space="preserve"> completa al motor (que incluye cambio de aceite, filtros, </w:t>
            </w:r>
            <w:r w:rsidR="003B173F" w:rsidRPr="00A171BB">
              <w:rPr>
                <w:rFonts w:ascii="Calibri" w:hAnsi="Calibri" w:cs="Calibri"/>
                <w:color w:val="000000"/>
                <w:sz w:val="16"/>
                <w:szCs w:val="16"/>
                <w:lang w:eastAsia="es-MX"/>
              </w:rPr>
              <w:t>bujías</w:t>
            </w:r>
            <w:r w:rsidRPr="00A171BB">
              <w:rPr>
                <w:rFonts w:ascii="Calibri" w:hAnsi="Calibri" w:cs="Calibri"/>
                <w:color w:val="000000"/>
                <w:sz w:val="16"/>
                <w:szCs w:val="16"/>
                <w:lang w:eastAsia="es-MX"/>
              </w:rPr>
              <w:t xml:space="preserve">, anticongelante y lavado y engrasado), </w:t>
            </w:r>
            <w:r w:rsidR="003B173F" w:rsidRPr="00A171BB">
              <w:rPr>
                <w:rFonts w:ascii="Calibri" w:hAnsi="Calibri" w:cs="Calibri"/>
                <w:color w:val="000000"/>
                <w:sz w:val="16"/>
                <w:szCs w:val="16"/>
                <w:lang w:eastAsia="es-MX"/>
              </w:rPr>
              <w:t>revisión</w:t>
            </w:r>
            <w:r w:rsidRPr="00A171BB">
              <w:rPr>
                <w:rFonts w:ascii="Calibri" w:hAnsi="Calibri" w:cs="Calibri"/>
                <w:color w:val="000000"/>
                <w:sz w:val="16"/>
                <w:szCs w:val="16"/>
                <w:lang w:eastAsia="es-MX"/>
              </w:rPr>
              <w:t xml:space="preserve"> de frenos, sistema </w:t>
            </w:r>
            <w:r w:rsidR="003B173F" w:rsidRPr="00A171BB">
              <w:rPr>
                <w:rFonts w:ascii="Calibri" w:hAnsi="Calibri" w:cs="Calibri"/>
                <w:color w:val="000000"/>
                <w:sz w:val="16"/>
                <w:szCs w:val="16"/>
                <w:lang w:eastAsia="es-MX"/>
              </w:rPr>
              <w:t>eléctrico</w:t>
            </w:r>
            <w:r w:rsidRPr="00A171BB">
              <w:rPr>
                <w:rFonts w:ascii="Calibri" w:hAnsi="Calibri" w:cs="Calibri"/>
                <w:color w:val="000000"/>
                <w:sz w:val="16"/>
                <w:szCs w:val="16"/>
                <w:lang w:eastAsia="es-MX"/>
              </w:rPr>
              <w:t xml:space="preserve">, </w:t>
            </w:r>
            <w:r w:rsidR="003B173F" w:rsidRPr="00A171BB">
              <w:rPr>
                <w:rFonts w:ascii="Calibri" w:hAnsi="Calibri" w:cs="Calibri"/>
                <w:color w:val="000000"/>
                <w:sz w:val="16"/>
                <w:szCs w:val="16"/>
                <w:lang w:eastAsia="es-MX"/>
              </w:rPr>
              <w:t>reparación</w:t>
            </w:r>
            <w:r w:rsidRPr="00A171BB">
              <w:rPr>
                <w:rFonts w:ascii="Calibri" w:hAnsi="Calibri" w:cs="Calibri"/>
                <w:color w:val="000000"/>
                <w:sz w:val="16"/>
                <w:szCs w:val="16"/>
                <w:lang w:eastAsia="es-MX"/>
              </w:rPr>
              <w:t xml:space="preserve"> de fascia delantera y trasera y acumulador DE 12 VOLTIOS. </w:t>
            </w:r>
            <w:r w:rsidR="003B173F" w:rsidRPr="00A171BB">
              <w:rPr>
                <w:rFonts w:ascii="Calibri" w:hAnsi="Calibri" w:cs="Calibri"/>
                <w:color w:val="000000"/>
                <w:sz w:val="16"/>
                <w:szCs w:val="16"/>
                <w:lang w:eastAsia="es-MX"/>
              </w:rPr>
              <w:t>Ubicación</w:t>
            </w:r>
            <w:r w:rsidRPr="00A171BB">
              <w:rPr>
                <w:rFonts w:ascii="Calibri" w:hAnsi="Calibri" w:cs="Calibri"/>
                <w:color w:val="000000"/>
                <w:sz w:val="16"/>
                <w:szCs w:val="16"/>
                <w:lang w:eastAsia="es-MX"/>
              </w:rPr>
              <w:t>: Campo Experimental</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CF0CC" w14:textId="2114894A"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EADB5" w14:textId="5677F1A4"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ACC4D" w14:textId="77777777" w:rsidR="00BF0210" w:rsidRPr="00A171BB" w:rsidRDefault="00BF0210" w:rsidP="00BF0210">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C6DC1" w14:textId="77777777" w:rsidR="00BF0210" w:rsidRPr="00A171BB" w:rsidRDefault="00BF0210" w:rsidP="00BF0210">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B5F68" w14:textId="4807D501"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BF0210" w:rsidRPr="00A171BB" w14:paraId="70BF5CAB" w14:textId="77777777" w:rsidTr="005F0E5D">
        <w:trPr>
          <w:trHeight w:val="225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EB9CB" w14:textId="1D3D8087" w:rsidR="00BF0210" w:rsidRPr="00A171BB" w:rsidRDefault="005F0E5D"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11</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A9795" w14:textId="03B5431A" w:rsidR="00BF0210" w:rsidRPr="00A171BB" w:rsidRDefault="00BF0210" w:rsidP="00BF0210">
            <w:pPr>
              <w:rPr>
                <w:rFonts w:ascii="Calibri" w:hAnsi="Calibri" w:cs="Calibri"/>
                <w:color w:val="000000"/>
                <w:sz w:val="16"/>
                <w:szCs w:val="16"/>
                <w:lang w:eastAsia="es-MX"/>
              </w:rPr>
            </w:pPr>
            <w:r w:rsidRPr="00A171BB">
              <w:rPr>
                <w:rFonts w:ascii="Calibri" w:hAnsi="Calibri" w:cs="Calibri"/>
                <w:color w:val="000000"/>
                <w:sz w:val="16"/>
                <w:szCs w:val="16"/>
                <w:lang w:eastAsia="es-MX"/>
              </w:rPr>
              <w:t>Mantenimiento a camioneta Ford Courier Pick Up, placas HE-83-698, serie 9BFBT32N</w:t>
            </w:r>
            <w:r w:rsidR="003B173F" w:rsidRPr="00A171BB">
              <w:rPr>
                <w:rFonts w:ascii="Calibri" w:hAnsi="Calibri" w:cs="Calibri"/>
                <w:color w:val="000000"/>
                <w:sz w:val="16"/>
                <w:szCs w:val="16"/>
                <w:lang w:eastAsia="es-MX"/>
              </w:rPr>
              <w:t>867985910,</w:t>
            </w:r>
            <w:r w:rsidRPr="00A171BB">
              <w:rPr>
                <w:rFonts w:ascii="Calibri" w:hAnsi="Calibri" w:cs="Calibri"/>
                <w:color w:val="000000"/>
                <w:sz w:val="16"/>
                <w:szCs w:val="16"/>
                <w:lang w:eastAsia="es-MX"/>
              </w:rPr>
              <w:t xml:space="preserve"> servicio </w:t>
            </w:r>
            <w:r w:rsidR="001E5C5F">
              <w:rPr>
                <w:rFonts w:ascii="Calibri" w:hAnsi="Calibri" w:cs="Calibri"/>
                <w:color w:val="000000"/>
                <w:sz w:val="16"/>
                <w:szCs w:val="16"/>
                <w:lang w:eastAsia="es-MX"/>
              </w:rPr>
              <w:t xml:space="preserve">de </w:t>
            </w:r>
            <w:r w:rsidR="003B173F">
              <w:rPr>
                <w:rFonts w:ascii="Calibri" w:hAnsi="Calibri" w:cs="Calibri"/>
                <w:color w:val="000000"/>
                <w:sz w:val="16"/>
                <w:szCs w:val="16"/>
                <w:lang w:eastAsia="es-MX"/>
              </w:rPr>
              <w:t>afinación</w:t>
            </w:r>
            <w:r w:rsidR="001E5C5F">
              <w:rPr>
                <w:rFonts w:ascii="Calibri" w:hAnsi="Calibri" w:cs="Calibri"/>
                <w:color w:val="000000"/>
                <w:sz w:val="16"/>
                <w:szCs w:val="16"/>
                <w:lang w:eastAsia="es-MX"/>
              </w:rPr>
              <w:t xml:space="preserve"> completa al </w:t>
            </w:r>
            <w:r w:rsidR="00D23699">
              <w:rPr>
                <w:rFonts w:ascii="Calibri" w:hAnsi="Calibri" w:cs="Calibri"/>
                <w:color w:val="000000"/>
                <w:sz w:val="16"/>
                <w:szCs w:val="16"/>
                <w:lang w:eastAsia="es-MX"/>
              </w:rPr>
              <w:t>motor (</w:t>
            </w:r>
            <w:r w:rsidR="001E5C5F">
              <w:rPr>
                <w:rFonts w:ascii="Calibri" w:hAnsi="Calibri" w:cs="Calibri"/>
                <w:color w:val="000000"/>
                <w:sz w:val="16"/>
                <w:szCs w:val="16"/>
                <w:lang w:eastAsia="es-MX"/>
              </w:rPr>
              <w:t>1</w:t>
            </w:r>
            <w:r w:rsidRPr="00A171BB">
              <w:rPr>
                <w:rFonts w:ascii="Calibri" w:hAnsi="Calibri" w:cs="Calibri"/>
                <w:color w:val="000000"/>
                <w:sz w:val="16"/>
                <w:szCs w:val="16"/>
                <w:lang w:eastAsia="es-MX"/>
              </w:rPr>
              <w:t xml:space="preserve"> servicios incluye cambio de aceite, filtros, </w:t>
            </w:r>
            <w:r w:rsidR="003B173F" w:rsidRPr="00A171BB">
              <w:rPr>
                <w:rFonts w:ascii="Calibri" w:hAnsi="Calibri" w:cs="Calibri"/>
                <w:color w:val="000000"/>
                <w:sz w:val="16"/>
                <w:szCs w:val="16"/>
                <w:lang w:eastAsia="es-MX"/>
              </w:rPr>
              <w:t>bujías</w:t>
            </w:r>
            <w:r w:rsidRPr="00A171BB">
              <w:rPr>
                <w:rFonts w:ascii="Calibri" w:hAnsi="Calibri" w:cs="Calibri"/>
                <w:color w:val="000000"/>
                <w:sz w:val="16"/>
                <w:szCs w:val="16"/>
                <w:lang w:eastAsia="es-MX"/>
              </w:rPr>
              <w:t xml:space="preserve">, anticongelante y lavado y engrasado), </w:t>
            </w:r>
            <w:r w:rsidR="003B173F" w:rsidRPr="00A171BB">
              <w:rPr>
                <w:rFonts w:ascii="Calibri" w:hAnsi="Calibri" w:cs="Calibri"/>
                <w:color w:val="000000"/>
                <w:sz w:val="16"/>
                <w:szCs w:val="16"/>
                <w:lang w:eastAsia="es-MX"/>
              </w:rPr>
              <w:t>hojalatería</w:t>
            </w:r>
            <w:r w:rsidRPr="00A171BB">
              <w:rPr>
                <w:rFonts w:ascii="Calibri" w:hAnsi="Calibri" w:cs="Calibri"/>
                <w:color w:val="000000"/>
                <w:sz w:val="16"/>
                <w:szCs w:val="16"/>
                <w:lang w:eastAsia="es-MX"/>
              </w:rPr>
              <w:t xml:space="preserve"> y pintura en general, revisar </w:t>
            </w:r>
            <w:r w:rsidR="003B173F" w:rsidRPr="00A171BB">
              <w:rPr>
                <w:rFonts w:ascii="Calibri" w:hAnsi="Calibri" w:cs="Calibri"/>
                <w:color w:val="000000"/>
                <w:sz w:val="16"/>
                <w:szCs w:val="16"/>
                <w:lang w:eastAsia="es-MX"/>
              </w:rPr>
              <w:t>dirección</w:t>
            </w:r>
            <w:r w:rsidRPr="00A171BB">
              <w:rPr>
                <w:rFonts w:ascii="Calibri" w:hAnsi="Calibri" w:cs="Calibri"/>
                <w:color w:val="000000"/>
                <w:sz w:val="16"/>
                <w:szCs w:val="16"/>
                <w:lang w:eastAsia="es-MX"/>
              </w:rPr>
              <w:t xml:space="preserve">, </w:t>
            </w:r>
            <w:r w:rsidR="003B173F" w:rsidRPr="00A171BB">
              <w:rPr>
                <w:rFonts w:ascii="Calibri" w:hAnsi="Calibri" w:cs="Calibri"/>
                <w:color w:val="000000"/>
                <w:sz w:val="16"/>
                <w:szCs w:val="16"/>
                <w:lang w:eastAsia="es-MX"/>
              </w:rPr>
              <w:t>revisión</w:t>
            </w:r>
            <w:r w:rsidRPr="00A171BB">
              <w:rPr>
                <w:rFonts w:ascii="Calibri" w:hAnsi="Calibri" w:cs="Calibri"/>
                <w:color w:val="000000"/>
                <w:sz w:val="16"/>
                <w:szCs w:val="16"/>
                <w:lang w:eastAsia="es-MX"/>
              </w:rPr>
              <w:t xml:space="preserve"> de frenos, checar </w:t>
            </w:r>
            <w:r w:rsidR="003B173F" w:rsidRPr="00A171BB">
              <w:rPr>
                <w:rFonts w:ascii="Calibri" w:hAnsi="Calibri" w:cs="Calibri"/>
                <w:color w:val="000000"/>
                <w:sz w:val="16"/>
                <w:szCs w:val="16"/>
                <w:lang w:eastAsia="es-MX"/>
              </w:rPr>
              <w:t>suspensión</w:t>
            </w:r>
            <w:r w:rsidRPr="00A171BB">
              <w:rPr>
                <w:rFonts w:ascii="Calibri" w:hAnsi="Calibri" w:cs="Calibri"/>
                <w:color w:val="000000"/>
                <w:sz w:val="16"/>
                <w:szCs w:val="16"/>
                <w:lang w:eastAsia="es-MX"/>
              </w:rPr>
              <w:t xml:space="preserve">, checar </w:t>
            </w:r>
            <w:proofErr w:type="spellStart"/>
            <w:proofErr w:type="gramStart"/>
            <w:r w:rsidRPr="00A171BB">
              <w:rPr>
                <w:rFonts w:ascii="Calibri" w:hAnsi="Calibri" w:cs="Calibri"/>
                <w:color w:val="000000"/>
                <w:sz w:val="16"/>
                <w:szCs w:val="16"/>
                <w:lang w:eastAsia="es-MX"/>
              </w:rPr>
              <w:t>cloucht,checar</w:t>
            </w:r>
            <w:proofErr w:type="spellEnd"/>
            <w:proofErr w:type="gramEnd"/>
            <w:r w:rsidRPr="00A171BB">
              <w:rPr>
                <w:rFonts w:ascii="Calibri" w:hAnsi="Calibri" w:cs="Calibri"/>
                <w:color w:val="000000"/>
                <w:sz w:val="16"/>
                <w:szCs w:val="16"/>
                <w:lang w:eastAsia="es-MX"/>
              </w:rPr>
              <w:t xml:space="preserve"> fugas de aceite en tapas de </w:t>
            </w:r>
            <w:r w:rsidR="003B173F" w:rsidRPr="00A171BB">
              <w:rPr>
                <w:rFonts w:ascii="Calibri" w:hAnsi="Calibri" w:cs="Calibri"/>
                <w:color w:val="000000"/>
                <w:sz w:val="16"/>
                <w:szCs w:val="16"/>
                <w:lang w:eastAsia="es-MX"/>
              </w:rPr>
              <w:t>punterías</w:t>
            </w:r>
            <w:r w:rsidRPr="00A171BB">
              <w:rPr>
                <w:rFonts w:ascii="Calibri" w:hAnsi="Calibri" w:cs="Calibri"/>
                <w:color w:val="000000"/>
                <w:sz w:val="16"/>
                <w:szCs w:val="16"/>
                <w:lang w:eastAsia="es-MX"/>
              </w:rPr>
              <w:t xml:space="preserve"> y cambio de bandas. </w:t>
            </w:r>
            <w:r w:rsidR="003B173F" w:rsidRPr="00A171BB">
              <w:rPr>
                <w:rFonts w:ascii="Calibri" w:hAnsi="Calibri" w:cs="Calibri"/>
                <w:color w:val="000000"/>
                <w:sz w:val="16"/>
                <w:szCs w:val="16"/>
                <w:lang w:eastAsia="es-MX"/>
              </w:rPr>
              <w:t>Ubicación</w:t>
            </w:r>
            <w:r w:rsidRPr="00A171BB">
              <w:rPr>
                <w:rFonts w:ascii="Calibri" w:hAnsi="Calibri" w:cs="Calibri"/>
                <w:color w:val="000000"/>
                <w:sz w:val="16"/>
                <w:szCs w:val="16"/>
                <w:lang w:eastAsia="es-MX"/>
              </w:rPr>
              <w:t>: Servicios Generales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60C1E" w14:textId="3ACA4D98"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B9E56" w14:textId="373A0743"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60F01" w14:textId="77777777" w:rsidR="00BF0210" w:rsidRPr="00A171BB" w:rsidRDefault="00BF0210" w:rsidP="00BF0210">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A50F6" w14:textId="77777777" w:rsidR="00BF0210" w:rsidRPr="00A171BB" w:rsidRDefault="00BF0210" w:rsidP="00BF0210">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0BEAA" w14:textId="41AFAF25"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BF0210" w:rsidRPr="00A171BB" w14:paraId="0FCE7050" w14:textId="77777777" w:rsidTr="005F0E5D">
        <w:trPr>
          <w:trHeight w:val="225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2EEF3" w14:textId="6EF8AEE6" w:rsidR="00BF0210" w:rsidRPr="00A171BB" w:rsidRDefault="005F0E5D"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12</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5D099" w14:textId="0BF4AFCC" w:rsidR="00BF0210" w:rsidRPr="00A171BB" w:rsidRDefault="00BF0210" w:rsidP="00BF0210">
            <w:pPr>
              <w:rPr>
                <w:rFonts w:ascii="Calibri" w:hAnsi="Calibri" w:cs="Calibri"/>
                <w:color w:val="000000"/>
                <w:sz w:val="16"/>
                <w:szCs w:val="16"/>
                <w:lang w:eastAsia="es-MX"/>
              </w:rPr>
            </w:pPr>
            <w:r w:rsidRPr="00A171BB">
              <w:rPr>
                <w:rFonts w:ascii="Calibri" w:hAnsi="Calibri" w:cs="Calibri"/>
                <w:color w:val="000000"/>
                <w:sz w:val="16"/>
                <w:szCs w:val="16"/>
                <w:lang w:eastAsia="es-MX"/>
              </w:rPr>
              <w:t xml:space="preserve">Mantenimiento a </w:t>
            </w:r>
            <w:proofErr w:type="spellStart"/>
            <w:r w:rsidRPr="00A171BB">
              <w:rPr>
                <w:rFonts w:ascii="Calibri" w:hAnsi="Calibri" w:cs="Calibri"/>
                <w:color w:val="000000"/>
                <w:sz w:val="16"/>
                <w:szCs w:val="16"/>
                <w:lang w:eastAsia="es-MX"/>
              </w:rPr>
              <w:t>Chevy</w:t>
            </w:r>
            <w:proofErr w:type="spellEnd"/>
            <w:r w:rsidRPr="00A171BB">
              <w:rPr>
                <w:rFonts w:ascii="Calibri" w:hAnsi="Calibri" w:cs="Calibri"/>
                <w:color w:val="000000"/>
                <w:sz w:val="16"/>
                <w:szCs w:val="16"/>
                <w:lang w:eastAsia="es-MX"/>
              </w:rPr>
              <w:t xml:space="preserve"> </w:t>
            </w:r>
            <w:proofErr w:type="spellStart"/>
            <w:r w:rsidRPr="00A171BB">
              <w:rPr>
                <w:rFonts w:ascii="Calibri" w:hAnsi="Calibri" w:cs="Calibri"/>
                <w:color w:val="000000"/>
                <w:sz w:val="16"/>
                <w:szCs w:val="16"/>
                <w:lang w:eastAsia="es-MX"/>
              </w:rPr>
              <w:t>Monza</w:t>
            </w:r>
            <w:proofErr w:type="spellEnd"/>
            <w:r w:rsidRPr="00A171BB">
              <w:rPr>
                <w:rFonts w:ascii="Calibri" w:hAnsi="Calibri" w:cs="Calibri"/>
                <w:color w:val="000000"/>
                <w:sz w:val="16"/>
                <w:szCs w:val="16"/>
                <w:lang w:eastAsia="es-MX"/>
              </w:rPr>
              <w:t xml:space="preserve">, modelo 2009, placas HCP-7349, serie 3G1SE51X19S125669, servicio </w:t>
            </w:r>
            <w:r w:rsidR="001E5C5F">
              <w:rPr>
                <w:rFonts w:ascii="Calibri" w:hAnsi="Calibri" w:cs="Calibri"/>
                <w:color w:val="000000"/>
                <w:sz w:val="16"/>
                <w:szCs w:val="16"/>
                <w:lang w:eastAsia="es-MX"/>
              </w:rPr>
              <w:t xml:space="preserve">completo de </w:t>
            </w:r>
            <w:r w:rsidR="003B173F">
              <w:rPr>
                <w:rFonts w:ascii="Calibri" w:hAnsi="Calibri" w:cs="Calibri"/>
                <w:color w:val="000000"/>
                <w:sz w:val="16"/>
                <w:szCs w:val="16"/>
                <w:lang w:eastAsia="es-MX"/>
              </w:rPr>
              <w:t>afinación</w:t>
            </w:r>
            <w:r w:rsidR="001E5C5F">
              <w:rPr>
                <w:rFonts w:ascii="Calibri" w:hAnsi="Calibri" w:cs="Calibri"/>
                <w:color w:val="000000"/>
                <w:sz w:val="16"/>
                <w:szCs w:val="16"/>
                <w:lang w:eastAsia="es-MX"/>
              </w:rPr>
              <w:t xml:space="preserve"> al </w:t>
            </w:r>
            <w:r w:rsidR="003B173F">
              <w:rPr>
                <w:rFonts w:ascii="Calibri" w:hAnsi="Calibri" w:cs="Calibri"/>
                <w:color w:val="000000"/>
                <w:sz w:val="16"/>
                <w:szCs w:val="16"/>
                <w:lang w:eastAsia="es-MX"/>
              </w:rPr>
              <w:t>motor (</w:t>
            </w:r>
            <w:r w:rsidR="001E5C5F">
              <w:rPr>
                <w:rFonts w:ascii="Calibri" w:hAnsi="Calibri" w:cs="Calibri"/>
                <w:color w:val="000000"/>
                <w:sz w:val="16"/>
                <w:szCs w:val="16"/>
                <w:lang w:eastAsia="es-MX"/>
              </w:rPr>
              <w:t>1</w:t>
            </w:r>
            <w:r w:rsidRPr="00A171BB">
              <w:rPr>
                <w:rFonts w:ascii="Calibri" w:hAnsi="Calibri" w:cs="Calibri"/>
                <w:color w:val="000000"/>
                <w:sz w:val="16"/>
                <w:szCs w:val="16"/>
                <w:lang w:eastAsia="es-MX"/>
              </w:rPr>
              <w:t xml:space="preserve"> servicios que incluyen cambio de aceite, filtros, </w:t>
            </w:r>
            <w:r w:rsidR="003B173F" w:rsidRPr="00A171BB">
              <w:rPr>
                <w:rFonts w:ascii="Calibri" w:hAnsi="Calibri" w:cs="Calibri"/>
                <w:color w:val="000000"/>
                <w:sz w:val="16"/>
                <w:szCs w:val="16"/>
                <w:lang w:eastAsia="es-MX"/>
              </w:rPr>
              <w:t>bujías</w:t>
            </w:r>
            <w:r w:rsidRPr="00A171BB">
              <w:rPr>
                <w:rFonts w:ascii="Calibri" w:hAnsi="Calibri" w:cs="Calibri"/>
                <w:color w:val="000000"/>
                <w:sz w:val="16"/>
                <w:szCs w:val="16"/>
                <w:lang w:eastAsia="es-MX"/>
              </w:rPr>
              <w:t xml:space="preserve">, anticongelante, lavado y engrasado), cambio de aceite en la </w:t>
            </w:r>
            <w:r w:rsidR="003B173F" w:rsidRPr="00A171BB">
              <w:rPr>
                <w:rFonts w:ascii="Calibri" w:hAnsi="Calibri" w:cs="Calibri"/>
                <w:color w:val="000000"/>
                <w:sz w:val="16"/>
                <w:szCs w:val="16"/>
                <w:lang w:eastAsia="es-MX"/>
              </w:rPr>
              <w:t>transmisión</w:t>
            </w:r>
            <w:r w:rsidRPr="00A171BB">
              <w:rPr>
                <w:rFonts w:ascii="Calibri" w:hAnsi="Calibri" w:cs="Calibri"/>
                <w:color w:val="000000"/>
                <w:sz w:val="16"/>
                <w:szCs w:val="16"/>
                <w:lang w:eastAsia="es-MX"/>
              </w:rPr>
              <w:t xml:space="preserve">, cambio de plumas del limpiaparabrisas, revisar frenos, checar el sistema de </w:t>
            </w:r>
            <w:r w:rsidR="003B173F" w:rsidRPr="00A171BB">
              <w:rPr>
                <w:rFonts w:ascii="Calibri" w:hAnsi="Calibri" w:cs="Calibri"/>
                <w:color w:val="000000"/>
                <w:sz w:val="16"/>
                <w:szCs w:val="16"/>
                <w:lang w:eastAsia="es-MX"/>
              </w:rPr>
              <w:t>inyección</w:t>
            </w:r>
            <w:r w:rsidRPr="00A171BB">
              <w:rPr>
                <w:rFonts w:ascii="Calibri" w:hAnsi="Calibri" w:cs="Calibri"/>
                <w:color w:val="000000"/>
                <w:sz w:val="16"/>
                <w:szCs w:val="16"/>
                <w:lang w:eastAsia="es-MX"/>
              </w:rPr>
              <w:t xml:space="preserve"> de combustible, </w:t>
            </w:r>
            <w:r w:rsidR="003B173F" w:rsidRPr="00A171BB">
              <w:rPr>
                <w:rFonts w:ascii="Calibri" w:hAnsi="Calibri" w:cs="Calibri"/>
                <w:color w:val="000000"/>
                <w:sz w:val="16"/>
                <w:szCs w:val="16"/>
                <w:lang w:eastAsia="es-MX"/>
              </w:rPr>
              <w:t>revisión</w:t>
            </w:r>
            <w:r w:rsidRPr="00A171BB">
              <w:rPr>
                <w:rFonts w:ascii="Calibri" w:hAnsi="Calibri" w:cs="Calibri"/>
                <w:color w:val="000000"/>
                <w:sz w:val="16"/>
                <w:szCs w:val="16"/>
                <w:lang w:eastAsia="es-MX"/>
              </w:rPr>
              <w:t xml:space="preserve"> de la </w:t>
            </w:r>
            <w:r w:rsidR="003B173F" w:rsidRPr="00A171BB">
              <w:rPr>
                <w:rFonts w:ascii="Calibri" w:hAnsi="Calibri" w:cs="Calibri"/>
                <w:color w:val="000000"/>
                <w:sz w:val="16"/>
                <w:szCs w:val="16"/>
                <w:lang w:eastAsia="es-MX"/>
              </w:rPr>
              <w:t>suspensión</w:t>
            </w:r>
            <w:r w:rsidRPr="00A171BB">
              <w:rPr>
                <w:rFonts w:ascii="Calibri" w:hAnsi="Calibri" w:cs="Calibri"/>
                <w:color w:val="000000"/>
                <w:sz w:val="16"/>
                <w:szCs w:val="16"/>
                <w:lang w:eastAsia="es-MX"/>
              </w:rPr>
              <w:t xml:space="preserve">, juego de 4 llantas. </w:t>
            </w:r>
            <w:r w:rsidR="003B173F" w:rsidRPr="00A171BB">
              <w:rPr>
                <w:rFonts w:ascii="Calibri" w:hAnsi="Calibri" w:cs="Calibri"/>
                <w:color w:val="000000"/>
                <w:sz w:val="16"/>
                <w:szCs w:val="16"/>
                <w:lang w:eastAsia="es-MX"/>
              </w:rPr>
              <w:t>Ubicación</w:t>
            </w:r>
            <w:r w:rsidRPr="00A171BB">
              <w:rPr>
                <w:rFonts w:ascii="Calibri" w:hAnsi="Calibri" w:cs="Calibri"/>
                <w:color w:val="000000"/>
                <w:sz w:val="16"/>
                <w:szCs w:val="16"/>
                <w:lang w:eastAsia="es-MX"/>
              </w:rPr>
              <w:t xml:space="preserve">: </w:t>
            </w:r>
            <w:r w:rsidR="003B173F" w:rsidRPr="00A171BB">
              <w:rPr>
                <w:rFonts w:ascii="Calibri" w:hAnsi="Calibri" w:cs="Calibri"/>
                <w:color w:val="000000"/>
                <w:sz w:val="16"/>
                <w:szCs w:val="16"/>
                <w:lang w:eastAsia="es-MX"/>
              </w:rPr>
              <w:t>Dirección</w:t>
            </w:r>
            <w:r w:rsidRPr="00A171BB">
              <w:rPr>
                <w:rFonts w:ascii="Calibri" w:hAnsi="Calibri" w:cs="Calibri"/>
                <w:color w:val="000000"/>
                <w:sz w:val="16"/>
                <w:szCs w:val="16"/>
                <w:lang w:eastAsia="es-MX"/>
              </w:rPr>
              <w:t xml:space="preserve"> del CEP</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03BDA" w14:textId="1AC040A3"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4CB7F" w14:textId="2AFDB352"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FB4E9" w14:textId="77777777" w:rsidR="00BF0210" w:rsidRPr="00A171BB" w:rsidRDefault="00BF0210" w:rsidP="00BF0210">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C062A" w14:textId="77777777" w:rsidR="00BF0210" w:rsidRPr="00A171BB" w:rsidRDefault="00BF0210" w:rsidP="00BF0210">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569F3" w14:textId="44C3AE5B"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BF0210" w:rsidRPr="00A171BB" w14:paraId="1972C6B9" w14:textId="77777777" w:rsidTr="005F0E5D">
        <w:trPr>
          <w:trHeight w:val="225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76927" w14:textId="6E344062" w:rsidR="00BF0210" w:rsidRPr="00A171BB" w:rsidRDefault="005F0E5D"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13</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9F0F0" w14:textId="741AA1FE" w:rsidR="00BF0210" w:rsidRPr="00A171BB" w:rsidRDefault="00BF0210" w:rsidP="001E5C5F">
            <w:pPr>
              <w:rPr>
                <w:rFonts w:ascii="Calibri" w:hAnsi="Calibri" w:cs="Calibri"/>
                <w:color w:val="000000"/>
                <w:sz w:val="16"/>
                <w:szCs w:val="16"/>
                <w:lang w:eastAsia="es-MX"/>
              </w:rPr>
            </w:pPr>
            <w:r w:rsidRPr="00A171BB">
              <w:rPr>
                <w:rFonts w:ascii="Calibri" w:hAnsi="Calibri" w:cs="Calibri"/>
                <w:color w:val="000000"/>
                <w:sz w:val="16"/>
                <w:szCs w:val="16"/>
                <w:lang w:eastAsia="es-MX"/>
              </w:rPr>
              <w:t xml:space="preserve">Mantenimiento a camioneta Chevrolet Tornado, placas HE-83-694, modelo 2009, serie 93CXM80229C141186, servicio </w:t>
            </w:r>
            <w:r w:rsidR="001E5C5F">
              <w:rPr>
                <w:rFonts w:ascii="Calibri" w:hAnsi="Calibri" w:cs="Calibri"/>
                <w:color w:val="000000"/>
                <w:sz w:val="16"/>
                <w:szCs w:val="16"/>
                <w:lang w:eastAsia="es-MX"/>
              </w:rPr>
              <w:t xml:space="preserve">de </w:t>
            </w:r>
            <w:r w:rsidR="003B173F">
              <w:rPr>
                <w:rFonts w:ascii="Calibri" w:hAnsi="Calibri" w:cs="Calibri"/>
                <w:color w:val="000000"/>
                <w:sz w:val="16"/>
                <w:szCs w:val="16"/>
                <w:lang w:eastAsia="es-MX"/>
              </w:rPr>
              <w:t>afinación</w:t>
            </w:r>
            <w:r w:rsidR="001E5C5F">
              <w:rPr>
                <w:rFonts w:ascii="Calibri" w:hAnsi="Calibri" w:cs="Calibri"/>
                <w:color w:val="000000"/>
                <w:sz w:val="16"/>
                <w:szCs w:val="16"/>
                <w:lang w:eastAsia="es-MX"/>
              </w:rPr>
              <w:t xml:space="preserve"> completa al </w:t>
            </w:r>
            <w:r w:rsidR="003B173F">
              <w:rPr>
                <w:rFonts w:ascii="Calibri" w:hAnsi="Calibri" w:cs="Calibri"/>
                <w:color w:val="000000"/>
                <w:sz w:val="16"/>
                <w:szCs w:val="16"/>
                <w:lang w:eastAsia="es-MX"/>
              </w:rPr>
              <w:t>motor (</w:t>
            </w:r>
            <w:r w:rsidR="001E5C5F">
              <w:rPr>
                <w:rFonts w:ascii="Calibri" w:hAnsi="Calibri" w:cs="Calibri"/>
                <w:color w:val="000000"/>
                <w:sz w:val="16"/>
                <w:szCs w:val="16"/>
                <w:lang w:eastAsia="es-MX"/>
              </w:rPr>
              <w:t xml:space="preserve">1 </w:t>
            </w:r>
            <w:r w:rsidRPr="00A171BB">
              <w:rPr>
                <w:rFonts w:ascii="Calibri" w:hAnsi="Calibri" w:cs="Calibri"/>
                <w:color w:val="000000"/>
                <w:sz w:val="16"/>
                <w:szCs w:val="16"/>
                <w:lang w:eastAsia="es-MX"/>
              </w:rPr>
              <w:t xml:space="preserve">servicios que incluye cambio de aceite, filtros, </w:t>
            </w:r>
            <w:r w:rsidR="003B173F" w:rsidRPr="00A171BB">
              <w:rPr>
                <w:rFonts w:ascii="Calibri" w:hAnsi="Calibri" w:cs="Calibri"/>
                <w:color w:val="000000"/>
                <w:sz w:val="16"/>
                <w:szCs w:val="16"/>
                <w:lang w:eastAsia="es-MX"/>
              </w:rPr>
              <w:t>bujías</w:t>
            </w:r>
            <w:r w:rsidRPr="00A171BB">
              <w:rPr>
                <w:rFonts w:ascii="Calibri" w:hAnsi="Calibri" w:cs="Calibri"/>
                <w:color w:val="000000"/>
                <w:sz w:val="16"/>
                <w:szCs w:val="16"/>
                <w:lang w:eastAsia="es-MX"/>
              </w:rPr>
              <w:t xml:space="preserve">, anticongelante y lavado y engrasado), revisar aire acondicionado, cambio de aceite de la </w:t>
            </w:r>
            <w:r w:rsidR="003B173F" w:rsidRPr="00A171BB">
              <w:rPr>
                <w:rFonts w:ascii="Calibri" w:hAnsi="Calibri" w:cs="Calibri"/>
                <w:color w:val="000000"/>
                <w:sz w:val="16"/>
                <w:szCs w:val="16"/>
                <w:lang w:eastAsia="es-MX"/>
              </w:rPr>
              <w:t>transmisión</w:t>
            </w:r>
            <w:r w:rsidRPr="00A171BB">
              <w:rPr>
                <w:rFonts w:ascii="Calibri" w:hAnsi="Calibri" w:cs="Calibri"/>
                <w:color w:val="000000"/>
                <w:sz w:val="16"/>
                <w:szCs w:val="16"/>
                <w:lang w:eastAsia="es-MX"/>
              </w:rPr>
              <w:t xml:space="preserve"> y diferencial, cambio de plumas del limpiaparabrisas, </w:t>
            </w:r>
            <w:r w:rsidR="003B173F" w:rsidRPr="00A171BB">
              <w:rPr>
                <w:rFonts w:ascii="Calibri" w:hAnsi="Calibri" w:cs="Calibri"/>
                <w:color w:val="000000"/>
                <w:sz w:val="16"/>
                <w:szCs w:val="16"/>
                <w:lang w:eastAsia="es-MX"/>
              </w:rPr>
              <w:t>revisión</w:t>
            </w:r>
            <w:r w:rsidRPr="00A171BB">
              <w:rPr>
                <w:rFonts w:ascii="Calibri" w:hAnsi="Calibri" w:cs="Calibri"/>
                <w:color w:val="000000"/>
                <w:sz w:val="16"/>
                <w:szCs w:val="16"/>
                <w:lang w:eastAsia="es-MX"/>
              </w:rPr>
              <w:t xml:space="preserve"> de </w:t>
            </w:r>
            <w:r w:rsidR="003B173F" w:rsidRPr="00A171BB">
              <w:rPr>
                <w:rFonts w:ascii="Calibri" w:hAnsi="Calibri" w:cs="Calibri"/>
                <w:color w:val="000000"/>
                <w:sz w:val="16"/>
                <w:szCs w:val="16"/>
                <w:lang w:eastAsia="es-MX"/>
              </w:rPr>
              <w:t>suspensión</w:t>
            </w:r>
            <w:r w:rsidRPr="00A171BB">
              <w:rPr>
                <w:rFonts w:ascii="Calibri" w:hAnsi="Calibri" w:cs="Calibri"/>
                <w:color w:val="000000"/>
                <w:sz w:val="16"/>
                <w:szCs w:val="16"/>
                <w:lang w:eastAsia="es-MX"/>
              </w:rPr>
              <w:t xml:space="preserve"> y </w:t>
            </w:r>
            <w:r w:rsidR="003B173F" w:rsidRPr="00A171BB">
              <w:rPr>
                <w:rFonts w:ascii="Calibri" w:hAnsi="Calibri" w:cs="Calibri"/>
                <w:color w:val="000000"/>
                <w:sz w:val="16"/>
                <w:szCs w:val="16"/>
                <w:lang w:eastAsia="es-MX"/>
              </w:rPr>
              <w:t>revisión</w:t>
            </w:r>
            <w:r w:rsidRPr="00A171BB">
              <w:rPr>
                <w:rFonts w:ascii="Calibri" w:hAnsi="Calibri" w:cs="Calibri"/>
                <w:color w:val="000000"/>
                <w:sz w:val="16"/>
                <w:szCs w:val="16"/>
                <w:lang w:eastAsia="es-MX"/>
              </w:rPr>
              <w:t xml:space="preserve"> de frenos. </w:t>
            </w:r>
            <w:r w:rsidR="003B173F" w:rsidRPr="00A171BB">
              <w:rPr>
                <w:rFonts w:ascii="Calibri" w:hAnsi="Calibri" w:cs="Calibri"/>
                <w:color w:val="000000"/>
                <w:sz w:val="16"/>
                <w:szCs w:val="16"/>
                <w:lang w:eastAsia="es-MX"/>
              </w:rPr>
              <w:t>Ubicación</w:t>
            </w:r>
            <w:r w:rsidRPr="00A171BB">
              <w:rPr>
                <w:rFonts w:ascii="Calibri" w:hAnsi="Calibri" w:cs="Calibri"/>
                <w:color w:val="000000"/>
                <w:sz w:val="16"/>
                <w:szCs w:val="16"/>
                <w:lang w:eastAsia="es-MX"/>
              </w:rPr>
              <w:t xml:space="preserve">: </w:t>
            </w:r>
            <w:r w:rsidR="003B173F" w:rsidRPr="00A171BB">
              <w:rPr>
                <w:rFonts w:ascii="Calibri" w:hAnsi="Calibri" w:cs="Calibri"/>
                <w:color w:val="000000"/>
                <w:sz w:val="16"/>
                <w:szCs w:val="16"/>
                <w:lang w:eastAsia="es-MX"/>
              </w:rPr>
              <w:t>Dirección</w:t>
            </w:r>
            <w:r w:rsidRPr="00A171BB">
              <w:rPr>
                <w:rFonts w:ascii="Calibri" w:hAnsi="Calibri" w:cs="Calibri"/>
                <w:color w:val="000000"/>
                <w:sz w:val="16"/>
                <w:szCs w:val="16"/>
                <w:lang w:eastAsia="es-MX"/>
              </w:rPr>
              <w:t xml:space="preserve"> del CEP</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CCCBA" w14:textId="5086643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6D57D" w14:textId="22D14F5B"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8DD13" w14:textId="77777777" w:rsidR="00BF0210" w:rsidRPr="00A171BB" w:rsidRDefault="00BF0210" w:rsidP="00BF0210">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5F261" w14:textId="77777777" w:rsidR="00BF0210" w:rsidRPr="00A171BB" w:rsidRDefault="00BF0210" w:rsidP="00BF0210">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029DD" w14:textId="2F426EDA"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BF0210" w:rsidRPr="00A171BB" w14:paraId="2F679792" w14:textId="77777777" w:rsidTr="005F0E5D">
        <w:trPr>
          <w:trHeight w:val="989"/>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E6CF7" w14:textId="785B60D3" w:rsidR="00BF0210" w:rsidRPr="00A171BB" w:rsidRDefault="005F0E5D"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14</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08375" w14:textId="79C02943" w:rsidR="00BF0210" w:rsidRPr="00ED25ED" w:rsidRDefault="00BF0210" w:rsidP="00BF0210">
            <w:pPr>
              <w:rPr>
                <w:rFonts w:ascii="Calibri" w:hAnsi="Calibri" w:cs="Calibri"/>
                <w:color w:val="000000"/>
                <w:sz w:val="16"/>
                <w:szCs w:val="16"/>
                <w:lang w:eastAsia="es-MX"/>
              </w:rPr>
            </w:pPr>
            <w:r w:rsidRPr="00ED25ED">
              <w:rPr>
                <w:rFonts w:ascii="Calibri" w:hAnsi="Calibri" w:cs="Calibri"/>
                <w:color w:val="000000"/>
                <w:sz w:val="16"/>
                <w:szCs w:val="16"/>
                <w:lang w:eastAsia="es-MX"/>
              </w:rPr>
              <w:t xml:space="preserve"> AUTOBÚS INTERNATIONAL AMARLLO 2004, PLACAS: GX6176E </w:t>
            </w:r>
          </w:p>
          <w:p w14:paraId="5288EF5E" w14:textId="33173FA0" w:rsidR="00BF0210" w:rsidRPr="00ED25ED" w:rsidRDefault="00BF0210" w:rsidP="00BF0210">
            <w:pPr>
              <w:rPr>
                <w:rFonts w:ascii="Calibri" w:hAnsi="Calibri" w:cs="Calibri"/>
                <w:color w:val="000000"/>
                <w:sz w:val="16"/>
                <w:szCs w:val="16"/>
                <w:lang w:eastAsia="es-MX"/>
              </w:rPr>
            </w:pPr>
          </w:p>
          <w:p w14:paraId="6A53D99D" w14:textId="571134B1" w:rsidR="00BF0210" w:rsidRPr="00ED25ED" w:rsidRDefault="00737890" w:rsidP="00BF0210">
            <w:pPr>
              <w:rPr>
                <w:rFonts w:ascii="Calibri" w:hAnsi="Calibri" w:cs="Calibri"/>
                <w:color w:val="000000"/>
                <w:sz w:val="16"/>
                <w:szCs w:val="16"/>
                <w:lang w:eastAsia="es-MX"/>
              </w:rPr>
            </w:pPr>
            <w:r>
              <w:rPr>
                <w:rFonts w:ascii="Calibri" w:hAnsi="Calibri" w:cs="Calibri"/>
                <w:color w:val="000000"/>
                <w:sz w:val="16"/>
                <w:szCs w:val="16"/>
                <w:lang w:eastAsia="es-MX"/>
              </w:rPr>
              <w:t>1</w:t>
            </w:r>
            <w:r w:rsidR="00BF0210" w:rsidRPr="00ED25ED">
              <w:rPr>
                <w:rFonts w:ascii="Calibri" w:hAnsi="Calibri" w:cs="Calibri"/>
                <w:color w:val="000000"/>
                <w:sz w:val="16"/>
                <w:szCs w:val="16"/>
                <w:lang w:eastAsia="es-MX"/>
              </w:rPr>
              <w:t>.</w:t>
            </w:r>
            <w:r w:rsidR="00BF0210" w:rsidRPr="00ED25ED">
              <w:rPr>
                <w:rFonts w:ascii="Calibri" w:hAnsi="Calibri" w:cs="Calibri"/>
                <w:color w:val="000000"/>
                <w:sz w:val="16"/>
                <w:szCs w:val="16"/>
                <w:lang w:eastAsia="es-MX"/>
              </w:rPr>
              <w:tab/>
              <w:t>SERVICIO DE LAVADO Y ENGRASADO CHASIS Y CARROCERÍA.</w:t>
            </w:r>
          </w:p>
          <w:p w14:paraId="2B615980" w14:textId="297EEA29" w:rsidR="00BF0210" w:rsidRPr="00ED25ED" w:rsidRDefault="00737890" w:rsidP="00BF0210">
            <w:pPr>
              <w:rPr>
                <w:rFonts w:ascii="Calibri" w:hAnsi="Calibri" w:cs="Calibri"/>
                <w:color w:val="000000"/>
                <w:sz w:val="16"/>
                <w:szCs w:val="16"/>
                <w:lang w:eastAsia="es-MX"/>
              </w:rPr>
            </w:pPr>
            <w:r>
              <w:rPr>
                <w:rFonts w:ascii="Calibri" w:hAnsi="Calibri" w:cs="Calibri"/>
                <w:color w:val="000000"/>
                <w:sz w:val="16"/>
                <w:szCs w:val="16"/>
                <w:lang w:eastAsia="es-MX"/>
              </w:rPr>
              <w:t>2.</w:t>
            </w:r>
            <w:r>
              <w:rPr>
                <w:rFonts w:ascii="Calibri" w:hAnsi="Calibri" w:cs="Calibri"/>
                <w:color w:val="000000"/>
                <w:sz w:val="16"/>
                <w:szCs w:val="16"/>
                <w:lang w:eastAsia="es-MX"/>
              </w:rPr>
              <w:tab/>
              <w:t>CALIBRAR EL EMBRAGUE (CLUCH).</w:t>
            </w:r>
          </w:p>
          <w:p w14:paraId="50B34FC7" w14:textId="4654F717" w:rsidR="00BF0210" w:rsidRPr="00ED25ED" w:rsidRDefault="00737890" w:rsidP="00BF0210">
            <w:pPr>
              <w:rPr>
                <w:rFonts w:ascii="Calibri" w:hAnsi="Calibri" w:cs="Calibri"/>
                <w:color w:val="000000"/>
                <w:sz w:val="16"/>
                <w:szCs w:val="16"/>
                <w:lang w:eastAsia="es-MX"/>
              </w:rPr>
            </w:pPr>
            <w:r>
              <w:rPr>
                <w:rFonts w:ascii="Calibri" w:hAnsi="Calibri" w:cs="Calibri"/>
                <w:color w:val="000000"/>
                <w:sz w:val="16"/>
                <w:szCs w:val="16"/>
                <w:lang w:eastAsia="es-MX"/>
              </w:rPr>
              <w:t>3</w:t>
            </w:r>
            <w:r w:rsidR="00BF0210" w:rsidRPr="00ED25ED">
              <w:rPr>
                <w:rFonts w:ascii="Calibri" w:hAnsi="Calibri" w:cs="Calibri"/>
                <w:color w:val="000000"/>
                <w:sz w:val="16"/>
                <w:szCs w:val="16"/>
                <w:lang w:eastAsia="es-MX"/>
              </w:rPr>
              <w:t>.</w:t>
            </w:r>
            <w:r w:rsidR="00BF0210" w:rsidRPr="00ED25ED">
              <w:rPr>
                <w:rFonts w:ascii="Calibri" w:hAnsi="Calibri" w:cs="Calibri"/>
                <w:color w:val="000000"/>
                <w:sz w:val="16"/>
                <w:szCs w:val="16"/>
                <w:lang w:eastAsia="es-MX"/>
              </w:rPr>
              <w:tab/>
              <w:t>CAMBIAR PLAFONES DE LEDS EXTERIORES LATERALES QUE PRENDAN CON DIRECCIONAL E INTERMITENTES (SON DOS PLAFONES).</w:t>
            </w:r>
          </w:p>
          <w:p w14:paraId="0A085BB0" w14:textId="16C8A3E2" w:rsidR="00BF0210" w:rsidRPr="00ED25ED" w:rsidRDefault="00737890" w:rsidP="00BF0210">
            <w:pPr>
              <w:rPr>
                <w:rFonts w:ascii="Calibri" w:hAnsi="Calibri" w:cs="Calibri"/>
                <w:color w:val="000000"/>
                <w:sz w:val="16"/>
                <w:szCs w:val="16"/>
                <w:lang w:eastAsia="es-MX"/>
              </w:rPr>
            </w:pPr>
            <w:r>
              <w:rPr>
                <w:rFonts w:ascii="Calibri" w:hAnsi="Calibri" w:cs="Calibri"/>
                <w:color w:val="000000"/>
                <w:sz w:val="16"/>
                <w:szCs w:val="16"/>
                <w:lang w:eastAsia="es-MX"/>
              </w:rPr>
              <w:t>4</w:t>
            </w:r>
            <w:r w:rsidR="00BF0210" w:rsidRPr="00ED25ED">
              <w:rPr>
                <w:rFonts w:ascii="Calibri" w:hAnsi="Calibri" w:cs="Calibri"/>
                <w:color w:val="000000"/>
                <w:sz w:val="16"/>
                <w:szCs w:val="16"/>
                <w:lang w:eastAsia="es-MX"/>
              </w:rPr>
              <w:t>.</w:t>
            </w:r>
            <w:r w:rsidR="00BF0210" w:rsidRPr="00ED25ED">
              <w:rPr>
                <w:rFonts w:ascii="Calibri" w:hAnsi="Calibri" w:cs="Calibri"/>
                <w:color w:val="000000"/>
                <w:sz w:val="16"/>
                <w:szCs w:val="16"/>
                <w:lang w:eastAsia="es-MX"/>
              </w:rPr>
              <w:tab/>
              <w:t>CAMBIAR PLAFONES DE “LEDS” DE LUCES EXTERIORES SUPERIORES (TODOS COLORES ROJOS Y ÁMBAR).</w:t>
            </w:r>
          </w:p>
          <w:p w14:paraId="7DB232F8" w14:textId="3EFB28AC" w:rsidR="00BF0210" w:rsidRPr="00ED25ED" w:rsidRDefault="00737890" w:rsidP="00BF0210">
            <w:pPr>
              <w:rPr>
                <w:rFonts w:ascii="Calibri" w:hAnsi="Calibri" w:cs="Calibri"/>
                <w:color w:val="000000"/>
                <w:sz w:val="16"/>
                <w:szCs w:val="16"/>
                <w:lang w:eastAsia="es-MX"/>
              </w:rPr>
            </w:pPr>
            <w:r>
              <w:rPr>
                <w:rFonts w:ascii="Calibri" w:hAnsi="Calibri" w:cs="Calibri"/>
                <w:color w:val="000000"/>
                <w:sz w:val="16"/>
                <w:szCs w:val="16"/>
                <w:lang w:eastAsia="es-MX"/>
              </w:rPr>
              <w:t>5</w:t>
            </w:r>
            <w:r w:rsidR="00BF0210" w:rsidRPr="00ED25ED">
              <w:rPr>
                <w:rFonts w:ascii="Calibri" w:hAnsi="Calibri" w:cs="Calibri"/>
                <w:color w:val="000000"/>
                <w:sz w:val="16"/>
                <w:szCs w:val="16"/>
                <w:lang w:eastAsia="es-MX"/>
              </w:rPr>
              <w:t>.</w:t>
            </w:r>
            <w:r w:rsidR="00BF0210" w:rsidRPr="00ED25ED">
              <w:rPr>
                <w:rFonts w:ascii="Calibri" w:hAnsi="Calibri" w:cs="Calibri"/>
                <w:color w:val="000000"/>
                <w:sz w:val="16"/>
                <w:szCs w:val="16"/>
                <w:lang w:eastAsia="es-MX"/>
              </w:rPr>
              <w:tab/>
              <w:t>CAMBIO DEL LÍQUIDO REFRIGERANTE DEL RADIADOR.</w:t>
            </w:r>
          </w:p>
          <w:p w14:paraId="385A5199" w14:textId="3E3851A5" w:rsidR="00BF0210" w:rsidRPr="00ED25ED" w:rsidRDefault="00737890" w:rsidP="00BF0210">
            <w:pPr>
              <w:rPr>
                <w:rFonts w:ascii="Calibri" w:hAnsi="Calibri" w:cs="Calibri"/>
                <w:color w:val="000000"/>
                <w:sz w:val="16"/>
                <w:szCs w:val="16"/>
                <w:lang w:eastAsia="es-MX"/>
              </w:rPr>
            </w:pPr>
            <w:r>
              <w:rPr>
                <w:rFonts w:ascii="Calibri" w:hAnsi="Calibri" w:cs="Calibri"/>
                <w:color w:val="000000"/>
                <w:sz w:val="16"/>
                <w:szCs w:val="16"/>
                <w:lang w:eastAsia="es-MX"/>
              </w:rPr>
              <w:t>6</w:t>
            </w:r>
            <w:r w:rsidR="00BF0210" w:rsidRPr="00ED25ED">
              <w:rPr>
                <w:rFonts w:ascii="Calibri" w:hAnsi="Calibri" w:cs="Calibri"/>
                <w:color w:val="000000"/>
                <w:sz w:val="16"/>
                <w:szCs w:val="16"/>
                <w:lang w:eastAsia="es-MX"/>
              </w:rPr>
              <w:t>.</w:t>
            </w:r>
            <w:r w:rsidR="00BF0210" w:rsidRPr="00ED25ED">
              <w:rPr>
                <w:rFonts w:ascii="Calibri" w:hAnsi="Calibri" w:cs="Calibri"/>
                <w:color w:val="000000"/>
                <w:sz w:val="16"/>
                <w:szCs w:val="16"/>
                <w:lang w:eastAsia="es-MX"/>
              </w:rPr>
              <w:tab/>
              <w:t>PONER CHAPA DE PUERTA DE CAJUELA DE LAS BATERÍAS (NO TIENEN CHAPA).</w:t>
            </w:r>
          </w:p>
          <w:p w14:paraId="7BF93E02" w14:textId="4741CB1B" w:rsidR="00BF0210" w:rsidRPr="00ED25ED" w:rsidRDefault="00737890" w:rsidP="00BF0210">
            <w:pPr>
              <w:rPr>
                <w:rFonts w:ascii="Calibri" w:hAnsi="Calibri" w:cs="Calibri"/>
                <w:color w:val="000000"/>
                <w:sz w:val="16"/>
                <w:szCs w:val="16"/>
                <w:lang w:eastAsia="es-MX"/>
              </w:rPr>
            </w:pPr>
            <w:r>
              <w:rPr>
                <w:rFonts w:ascii="Calibri" w:hAnsi="Calibri" w:cs="Calibri"/>
                <w:color w:val="000000"/>
                <w:sz w:val="16"/>
                <w:szCs w:val="16"/>
                <w:lang w:eastAsia="es-MX"/>
              </w:rPr>
              <w:t>7</w:t>
            </w:r>
            <w:r w:rsidR="00BF0210" w:rsidRPr="00ED25ED">
              <w:rPr>
                <w:rFonts w:ascii="Calibri" w:hAnsi="Calibri" w:cs="Calibri"/>
                <w:color w:val="000000"/>
                <w:sz w:val="16"/>
                <w:szCs w:val="16"/>
                <w:lang w:eastAsia="es-MX"/>
              </w:rPr>
              <w:t>.</w:t>
            </w:r>
            <w:r w:rsidR="00BF0210" w:rsidRPr="00ED25ED">
              <w:rPr>
                <w:rFonts w:ascii="Calibri" w:hAnsi="Calibri" w:cs="Calibri"/>
                <w:color w:val="000000"/>
                <w:sz w:val="16"/>
                <w:szCs w:val="16"/>
                <w:lang w:eastAsia="es-MX"/>
              </w:rPr>
              <w:tab/>
              <w:t xml:space="preserve"> CAMBIO DE PLUMAS LIMPIA PARABRISAS</w:t>
            </w:r>
          </w:p>
          <w:p w14:paraId="0FECBE40" w14:textId="7FC38341" w:rsidR="00BF0210" w:rsidRDefault="00737890" w:rsidP="00BF0210">
            <w:pPr>
              <w:rPr>
                <w:rFonts w:ascii="Calibri" w:hAnsi="Calibri" w:cs="Calibri"/>
                <w:color w:val="000000"/>
                <w:sz w:val="16"/>
                <w:szCs w:val="16"/>
                <w:lang w:eastAsia="es-MX"/>
              </w:rPr>
            </w:pPr>
            <w:r>
              <w:rPr>
                <w:rFonts w:ascii="Calibri" w:hAnsi="Calibri" w:cs="Calibri"/>
                <w:color w:val="000000"/>
                <w:sz w:val="16"/>
                <w:szCs w:val="16"/>
                <w:lang w:eastAsia="es-MX"/>
              </w:rPr>
              <w:t>8</w:t>
            </w:r>
            <w:r w:rsidR="00BF0210" w:rsidRPr="00ED25ED">
              <w:rPr>
                <w:rFonts w:ascii="Calibri" w:hAnsi="Calibri" w:cs="Calibri"/>
                <w:color w:val="000000"/>
                <w:sz w:val="16"/>
                <w:szCs w:val="16"/>
                <w:lang w:eastAsia="es-MX"/>
              </w:rPr>
              <w:t>.</w:t>
            </w:r>
            <w:r w:rsidR="00BF0210" w:rsidRPr="00ED25ED">
              <w:rPr>
                <w:rFonts w:ascii="Calibri" w:hAnsi="Calibri" w:cs="Calibri"/>
                <w:color w:val="000000"/>
                <w:sz w:val="16"/>
                <w:szCs w:val="16"/>
                <w:lang w:eastAsia="es-MX"/>
              </w:rPr>
              <w:tab/>
              <w:t>CAMBIO DE ACEITE Y FILTRO DEL DEPÓSITO DE LA DIRECCIÓN HIDRÁULICA</w:t>
            </w:r>
          </w:p>
          <w:p w14:paraId="7B8D0C32" w14:textId="75E7725E" w:rsidR="00BF0210" w:rsidRPr="00ED25ED" w:rsidRDefault="00737890" w:rsidP="00BF0210">
            <w:pPr>
              <w:rPr>
                <w:rFonts w:ascii="Calibri" w:hAnsi="Calibri" w:cs="Calibri"/>
                <w:color w:val="000000"/>
                <w:sz w:val="16"/>
                <w:szCs w:val="16"/>
                <w:lang w:eastAsia="es-MX"/>
              </w:rPr>
            </w:pPr>
            <w:r>
              <w:rPr>
                <w:rFonts w:ascii="Calibri" w:hAnsi="Calibri" w:cs="Calibri"/>
                <w:color w:val="000000"/>
                <w:sz w:val="16"/>
                <w:szCs w:val="16"/>
                <w:lang w:eastAsia="es-MX"/>
              </w:rPr>
              <w:lastRenderedPageBreak/>
              <w:t xml:space="preserve">9. ROTULACION </w:t>
            </w:r>
            <w:r w:rsidRPr="00ED25ED">
              <w:rPr>
                <w:rFonts w:ascii="Calibri" w:hAnsi="Calibri" w:cs="Calibri"/>
                <w:color w:val="000000"/>
                <w:sz w:val="16"/>
                <w:szCs w:val="16"/>
                <w:lang w:eastAsia="es-MX"/>
              </w:rPr>
              <w:t>LOGOS</w:t>
            </w:r>
            <w:r w:rsidR="00BF0210" w:rsidRPr="00ED25ED">
              <w:rPr>
                <w:rFonts w:ascii="Calibri" w:hAnsi="Calibri" w:cs="Calibri"/>
                <w:color w:val="000000"/>
                <w:sz w:val="16"/>
                <w:szCs w:val="16"/>
                <w:lang w:eastAsia="es-MX"/>
              </w:rPr>
              <w:t xml:space="preserve"> OFICIALES: CSAEGRO, SADER, CENTRO DE ESTUDIOS TÉCNICOS.</w:t>
            </w:r>
          </w:p>
          <w:p w14:paraId="6CE71DB0" w14:textId="6D19C516" w:rsidR="00BF0210" w:rsidRPr="00A171BB" w:rsidRDefault="00BF0210" w:rsidP="00BF0210">
            <w:pPr>
              <w:rPr>
                <w:rFonts w:ascii="Calibri" w:hAnsi="Calibri" w:cs="Calibri"/>
                <w:color w:val="000000"/>
                <w:sz w:val="16"/>
                <w:szCs w:val="16"/>
                <w:lang w:eastAsia="es-MX"/>
              </w:rPr>
            </w:pPr>
            <w:r w:rsidRPr="00ED25ED">
              <w:rPr>
                <w:rFonts w:ascii="Calibri" w:hAnsi="Calibri" w:cs="Calibri"/>
                <w:color w:val="000000"/>
                <w:sz w:val="16"/>
                <w:szCs w:val="16"/>
                <w:lang w:eastAsia="es-MX"/>
              </w:rPr>
              <w:t>UBICACIÓN: CET</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AE098" w14:textId="356A1A2F"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lastRenderedPageBreak/>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72A92" w14:textId="65CEDCB7" w:rsidR="00BF0210" w:rsidRPr="00A171BB" w:rsidRDefault="00BF0210" w:rsidP="00BF0210">
            <w:pPr>
              <w:jc w:val="center"/>
              <w:rPr>
                <w:rFonts w:ascii="Calibri" w:hAnsi="Calibri" w:cs="Calibri"/>
                <w:color w:val="000000"/>
                <w:sz w:val="16"/>
                <w:szCs w:val="16"/>
                <w:lang w:eastAsia="es-MX"/>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8E68D" w14:textId="138D8E5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17BF4" w14:textId="77777777" w:rsidR="00BF0210" w:rsidRPr="00A171BB" w:rsidRDefault="00BF0210" w:rsidP="00BF0210">
            <w:pPr>
              <w:jc w:val="center"/>
              <w:rPr>
                <w:rFonts w:ascii="Calibri" w:hAnsi="Calibri" w:cs="Calibri"/>
                <w:color w:val="000000"/>
                <w:sz w:val="16"/>
                <w:szCs w:val="16"/>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CF31D" w14:textId="13B43B54"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BF0210" w:rsidRPr="00A171BB" w14:paraId="1624EDFC" w14:textId="77777777" w:rsidTr="005F0E5D">
        <w:trPr>
          <w:trHeight w:val="18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EBF0D" w14:textId="5B4ACB53" w:rsidR="00BF0210" w:rsidRPr="00A171BB" w:rsidRDefault="005F0E5D"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15</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410D7" w14:textId="5F1D8D5E" w:rsidR="00BF0210" w:rsidRPr="00840B86" w:rsidRDefault="00BF0210" w:rsidP="00BF0210">
            <w:pPr>
              <w:rPr>
                <w:rFonts w:ascii="Calibri" w:hAnsi="Calibri" w:cs="Calibri"/>
                <w:color w:val="000000"/>
                <w:sz w:val="16"/>
                <w:szCs w:val="16"/>
                <w:lang w:eastAsia="es-MX"/>
              </w:rPr>
            </w:pPr>
            <w:r w:rsidRPr="00840B86">
              <w:rPr>
                <w:rFonts w:ascii="Calibri" w:hAnsi="Calibri" w:cs="Calibri"/>
                <w:color w:val="000000"/>
                <w:sz w:val="16"/>
                <w:szCs w:val="16"/>
                <w:lang w:eastAsia="es-MX"/>
              </w:rPr>
              <w:t>Servicio de mantenimiento a camioneta Chevrolet: Cambio de válvula LAC, mantenimiento y limpieza de inyectores, reemplazo de palanca de direccionales, cambio de calaveras traseras, afinación completa, reemplazo de manija exterior de las dos puertas, servicio de lavado y engrasado, cambio de terminales de la batería, cambio de las 2 bandas del motor.</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6EE02" w14:textId="0EE89102"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59DC3" w14:textId="5F382D31" w:rsidR="00BF0210" w:rsidRPr="00A171BB" w:rsidRDefault="00BF0210" w:rsidP="00BF0210">
            <w:pPr>
              <w:jc w:val="center"/>
              <w:rPr>
                <w:rFonts w:ascii="Calibri" w:hAnsi="Calibri" w:cs="Calibri"/>
                <w:color w:val="000000"/>
                <w:sz w:val="16"/>
                <w:szCs w:val="16"/>
                <w:lang w:eastAsia="es-MX"/>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23647" w14:textId="0CEEB5A8"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925F9" w14:textId="77777777" w:rsidR="00BF0210" w:rsidRPr="00A171BB" w:rsidRDefault="00BF0210" w:rsidP="00BF0210">
            <w:pPr>
              <w:jc w:val="center"/>
              <w:rPr>
                <w:rFonts w:ascii="Calibri" w:hAnsi="Calibri" w:cs="Calibri"/>
                <w:color w:val="000000"/>
                <w:sz w:val="16"/>
                <w:szCs w:val="16"/>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295AE" w14:textId="07F00A38"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BF0210" w:rsidRPr="00A171BB" w14:paraId="2A684004" w14:textId="77777777" w:rsidTr="00D44D22">
        <w:trPr>
          <w:trHeight w:val="18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FA395" w14:textId="61919C0F" w:rsidR="00BF0210" w:rsidRPr="00A171BB" w:rsidRDefault="005F0E5D"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16</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tcPr>
          <w:p w14:paraId="62835348" w14:textId="2F6CCBD3" w:rsidR="00BF0210" w:rsidRPr="00A171BB" w:rsidRDefault="00BF0210" w:rsidP="00BF0210">
            <w:pPr>
              <w:rPr>
                <w:rFonts w:ascii="Calibri" w:hAnsi="Calibri" w:cs="Calibri"/>
                <w:color w:val="000000"/>
                <w:sz w:val="16"/>
                <w:szCs w:val="16"/>
                <w:lang w:eastAsia="es-MX"/>
              </w:rPr>
            </w:pPr>
            <w:r>
              <w:rPr>
                <w:rFonts w:ascii="Calibri" w:hAnsi="Calibri" w:cs="Calibri"/>
                <w:color w:val="000000"/>
                <w:sz w:val="16"/>
                <w:szCs w:val="16"/>
                <w:lang w:eastAsia="es-MX"/>
              </w:rPr>
              <w:t xml:space="preserve">Servicio de mantenimiento a Autobús International </w:t>
            </w:r>
            <w:proofErr w:type="spellStart"/>
            <w:r>
              <w:rPr>
                <w:rFonts w:ascii="Calibri" w:hAnsi="Calibri" w:cs="Calibri"/>
                <w:color w:val="000000"/>
                <w:sz w:val="16"/>
                <w:szCs w:val="16"/>
                <w:lang w:eastAsia="es-MX"/>
              </w:rPr>
              <w:t>Navistar</w:t>
            </w:r>
            <w:proofErr w:type="spellEnd"/>
            <w:r>
              <w:rPr>
                <w:rFonts w:ascii="Calibri" w:hAnsi="Calibri" w:cs="Calibri"/>
                <w:color w:val="000000"/>
                <w:sz w:val="16"/>
                <w:szCs w:val="16"/>
                <w:lang w:eastAsia="es-MX"/>
              </w:rPr>
              <w:t xml:space="preserve"> (Frontera Norte) </w:t>
            </w:r>
            <w:r w:rsidRPr="00A171BB">
              <w:rPr>
                <w:rFonts w:ascii="Calibri" w:hAnsi="Calibri" w:cs="Calibri"/>
                <w:color w:val="000000"/>
                <w:sz w:val="16"/>
                <w:szCs w:val="16"/>
                <w:lang w:eastAsia="es-MX"/>
              </w:rPr>
              <w:t>servicio completo de afinación al motor (que incluye cambio de aceite, filtros, antic</w:t>
            </w:r>
            <w:r>
              <w:rPr>
                <w:rFonts w:ascii="Calibri" w:hAnsi="Calibri" w:cs="Calibri"/>
                <w:color w:val="000000"/>
                <w:sz w:val="16"/>
                <w:szCs w:val="16"/>
                <w:lang w:eastAsia="es-MX"/>
              </w:rPr>
              <w:t xml:space="preserve">ongelante y lavado y engrasado), revisión de sistema eléctrico en general, cambio de </w:t>
            </w:r>
            <w:proofErr w:type="spellStart"/>
            <w:r>
              <w:rPr>
                <w:rFonts w:ascii="Calibri" w:hAnsi="Calibri" w:cs="Calibri"/>
                <w:color w:val="000000"/>
                <w:sz w:val="16"/>
                <w:szCs w:val="16"/>
                <w:lang w:eastAsia="es-MX"/>
              </w:rPr>
              <w:t>swicht</w:t>
            </w:r>
            <w:proofErr w:type="spellEnd"/>
            <w:r>
              <w:rPr>
                <w:rFonts w:ascii="Calibri" w:hAnsi="Calibri" w:cs="Calibri"/>
                <w:color w:val="000000"/>
                <w:sz w:val="16"/>
                <w:szCs w:val="16"/>
                <w:lang w:eastAsia="es-MX"/>
              </w:rPr>
              <w:t xml:space="preserve"> de apagado del freno de escape, colocación de chapa a puerta que protege los acumuladores y reparación del sistema de ventilación del techo</w:t>
            </w:r>
            <w:r w:rsidR="001E5C5F">
              <w:rPr>
                <w:rFonts w:ascii="Calibri" w:hAnsi="Calibri" w:cs="Calibri"/>
                <w:color w:val="000000"/>
                <w:sz w:val="16"/>
                <w:szCs w:val="16"/>
                <w:lang w:eastAsia="es-MX"/>
              </w:rPr>
              <w:t>, cambio de amortiguadores  delanteros y traseros servicio de hojalatería y pintura con rotulación de logotipos oficiales de CSAEGRO, AGRICULTURA Y CENTRO DE ESTUDIOS</w:t>
            </w:r>
            <w:r>
              <w:rPr>
                <w:rFonts w:ascii="Calibri" w:hAnsi="Calibri" w:cs="Calibri"/>
                <w:color w:val="000000"/>
                <w:sz w:val="16"/>
                <w:szCs w:val="16"/>
                <w:lang w:eastAsia="es-MX"/>
              </w:rPr>
              <w:t>.</w:t>
            </w:r>
            <w:r w:rsidRPr="00A171BB">
              <w:rPr>
                <w:rFonts w:ascii="Calibri" w:hAnsi="Calibri" w:cs="Calibri"/>
                <w:color w:val="000000"/>
                <w:sz w:val="16"/>
                <w:szCs w:val="16"/>
                <w:lang w:eastAsia="es-MX"/>
              </w:rPr>
              <w:t xml:space="preserve"> Ubicación: Servicios Generales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1EEE49" w14:textId="5C0881DA" w:rsidR="00BF0210" w:rsidRPr="00A171BB" w:rsidRDefault="001E5C5F"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A84D66" w14:textId="2CAC953C" w:rsidR="00BF0210" w:rsidRPr="00A171BB" w:rsidRDefault="00BF0210"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E0498" w14:textId="7EC93E32" w:rsidR="00BF0210" w:rsidRPr="00A171BB" w:rsidRDefault="00BF0210"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2FA16" w14:textId="77777777" w:rsidR="00BF0210" w:rsidRPr="00A171BB" w:rsidRDefault="00BF0210" w:rsidP="00BF0210">
            <w:pPr>
              <w:jc w:val="center"/>
              <w:rPr>
                <w:rFonts w:ascii="Calibri" w:hAnsi="Calibri" w:cs="Calibri"/>
                <w:color w:val="000000"/>
                <w:sz w:val="16"/>
                <w:szCs w:val="16"/>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0E0AD" w14:textId="3C7CFC6D" w:rsidR="00BF0210" w:rsidRPr="00A171BB" w:rsidRDefault="00BF0210"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2</w:t>
            </w:r>
          </w:p>
        </w:tc>
      </w:tr>
      <w:tr w:rsidR="00BF0210" w:rsidRPr="00A171BB" w14:paraId="2E2FDF2B" w14:textId="77777777" w:rsidTr="00D44D22">
        <w:trPr>
          <w:trHeight w:val="18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9EE36" w14:textId="7E2173B1" w:rsidR="00BF0210" w:rsidRPr="00A171BB" w:rsidRDefault="005F0E5D"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17</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tcPr>
          <w:p w14:paraId="3954898D" w14:textId="27EBAAE2" w:rsidR="00BF0210" w:rsidRPr="00A171BB" w:rsidRDefault="00BF0210" w:rsidP="00737890">
            <w:pPr>
              <w:rPr>
                <w:rFonts w:ascii="Calibri" w:hAnsi="Calibri" w:cs="Calibri"/>
                <w:color w:val="000000"/>
                <w:sz w:val="16"/>
                <w:szCs w:val="16"/>
                <w:lang w:eastAsia="es-MX"/>
              </w:rPr>
            </w:pPr>
            <w:r>
              <w:rPr>
                <w:rFonts w:ascii="Calibri" w:hAnsi="Calibri" w:cs="Calibri"/>
                <w:color w:val="000000"/>
                <w:sz w:val="16"/>
                <w:szCs w:val="16"/>
                <w:lang w:eastAsia="es-MX"/>
              </w:rPr>
              <w:t xml:space="preserve">Servicio de mantenimiento a camión Chevrolet Kodiak, </w:t>
            </w:r>
            <w:r w:rsidRPr="00A171BB">
              <w:rPr>
                <w:rFonts w:ascii="Calibri" w:hAnsi="Calibri" w:cs="Calibri"/>
                <w:color w:val="000000"/>
                <w:sz w:val="16"/>
                <w:szCs w:val="16"/>
                <w:lang w:eastAsia="es-MX"/>
              </w:rPr>
              <w:t>servicio completo de afinación al motor (que incluye cambio de aceite, filtros, antic</w:t>
            </w:r>
            <w:r>
              <w:rPr>
                <w:rFonts w:ascii="Calibri" w:hAnsi="Calibri" w:cs="Calibri"/>
                <w:color w:val="000000"/>
                <w:sz w:val="16"/>
                <w:szCs w:val="16"/>
                <w:lang w:eastAsia="es-MX"/>
              </w:rPr>
              <w:t>ongelante y lavado y engrasado), revisión de sistema eléctric</w:t>
            </w:r>
            <w:r w:rsidR="00737890">
              <w:rPr>
                <w:rFonts w:ascii="Calibri" w:hAnsi="Calibri" w:cs="Calibri"/>
                <w:color w:val="000000"/>
                <w:sz w:val="16"/>
                <w:szCs w:val="16"/>
                <w:lang w:eastAsia="es-MX"/>
              </w:rPr>
              <w:t xml:space="preserve">o en general, </w:t>
            </w:r>
            <w:r w:rsidRPr="00A171BB">
              <w:rPr>
                <w:rFonts w:ascii="Calibri" w:hAnsi="Calibri" w:cs="Calibri"/>
                <w:color w:val="000000"/>
                <w:sz w:val="16"/>
                <w:szCs w:val="16"/>
                <w:lang w:eastAsia="es-MX"/>
              </w:rPr>
              <w:t>Ubicación: Servicios Generales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DAA7B" w14:textId="77777777" w:rsidR="00BF0210" w:rsidRPr="00A171BB" w:rsidRDefault="00BF0210" w:rsidP="00BF0210">
            <w:pPr>
              <w:jc w:val="center"/>
              <w:rPr>
                <w:rFonts w:ascii="Calibri" w:hAnsi="Calibri" w:cs="Calibri"/>
                <w:color w:val="000000"/>
                <w:sz w:val="16"/>
                <w:szCs w:val="16"/>
                <w:lang w:eastAsia="es-MX"/>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21CBB" w14:textId="2570B365" w:rsidR="00BF0210" w:rsidRPr="00A171BB" w:rsidRDefault="00BF0210"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50913" w14:textId="77777777" w:rsidR="00BF0210" w:rsidRPr="00A171BB" w:rsidRDefault="00BF0210" w:rsidP="00BF0210">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A0142" w14:textId="77777777" w:rsidR="00BF0210" w:rsidRPr="00A171BB" w:rsidRDefault="00BF0210" w:rsidP="00BF0210">
            <w:pPr>
              <w:jc w:val="center"/>
              <w:rPr>
                <w:rFonts w:ascii="Calibri" w:hAnsi="Calibri" w:cs="Calibri"/>
                <w:color w:val="000000"/>
                <w:sz w:val="16"/>
                <w:szCs w:val="16"/>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8F1546" w14:textId="6F9EE568" w:rsidR="00BF0210" w:rsidRPr="00A171BB" w:rsidRDefault="00BF0210"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1</w:t>
            </w:r>
          </w:p>
        </w:tc>
      </w:tr>
      <w:tr w:rsidR="00BF0210" w:rsidRPr="00A171BB" w14:paraId="6E9F43C8" w14:textId="77777777" w:rsidTr="00D44D22">
        <w:trPr>
          <w:trHeight w:val="18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2528C" w14:textId="699C1D06" w:rsidR="00BF0210" w:rsidRPr="00A171BB" w:rsidRDefault="005F0E5D"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18</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tcPr>
          <w:p w14:paraId="40559AF4" w14:textId="0CEDEDC8" w:rsidR="00BF0210" w:rsidRPr="00A171BB" w:rsidRDefault="00BF0210" w:rsidP="00BF0210">
            <w:pPr>
              <w:rPr>
                <w:rFonts w:ascii="Calibri" w:hAnsi="Calibri" w:cs="Calibri"/>
                <w:color w:val="000000"/>
                <w:sz w:val="16"/>
                <w:szCs w:val="16"/>
                <w:lang w:eastAsia="es-MX"/>
              </w:rPr>
            </w:pPr>
            <w:r>
              <w:rPr>
                <w:rFonts w:ascii="Calibri" w:hAnsi="Calibri" w:cs="Calibri"/>
                <w:color w:val="000000"/>
                <w:sz w:val="16"/>
                <w:szCs w:val="16"/>
                <w:lang w:eastAsia="es-MX"/>
              </w:rPr>
              <w:t xml:space="preserve">Servicio de mantenimiento a camioneta Ford Explorer </w:t>
            </w:r>
            <w:proofErr w:type="spellStart"/>
            <w:r>
              <w:rPr>
                <w:rFonts w:ascii="Calibri" w:hAnsi="Calibri" w:cs="Calibri"/>
                <w:color w:val="000000"/>
                <w:sz w:val="16"/>
                <w:szCs w:val="16"/>
                <w:lang w:eastAsia="es-MX"/>
              </w:rPr>
              <w:t>mod</w:t>
            </w:r>
            <w:proofErr w:type="spellEnd"/>
            <w:r>
              <w:rPr>
                <w:rFonts w:ascii="Calibri" w:hAnsi="Calibri" w:cs="Calibri"/>
                <w:color w:val="000000"/>
                <w:sz w:val="16"/>
                <w:szCs w:val="16"/>
                <w:lang w:eastAsia="es-MX"/>
              </w:rPr>
              <w:t xml:space="preserve">. 2002 Vagoneta, </w:t>
            </w:r>
            <w:r w:rsidRPr="00A171BB">
              <w:rPr>
                <w:rFonts w:ascii="Calibri" w:hAnsi="Calibri" w:cs="Calibri"/>
                <w:color w:val="000000"/>
                <w:sz w:val="16"/>
                <w:szCs w:val="16"/>
                <w:lang w:eastAsia="es-MX"/>
              </w:rPr>
              <w:t>servicio completo de afinación al motor (que incluye cambio de aceite, filtros, antic</w:t>
            </w:r>
            <w:r>
              <w:rPr>
                <w:rFonts w:ascii="Calibri" w:hAnsi="Calibri" w:cs="Calibri"/>
                <w:color w:val="000000"/>
                <w:sz w:val="16"/>
                <w:szCs w:val="16"/>
                <w:lang w:eastAsia="es-MX"/>
              </w:rPr>
              <w:t>ongelante y lavado y engrasado</w:t>
            </w:r>
            <w:r w:rsidR="005F0E5D">
              <w:rPr>
                <w:rFonts w:ascii="Calibri" w:hAnsi="Calibri" w:cs="Calibri"/>
                <w:color w:val="000000"/>
                <w:sz w:val="16"/>
                <w:szCs w:val="16"/>
                <w:lang w:eastAsia="es-MX"/>
              </w:rPr>
              <w:t>), afinación</w:t>
            </w:r>
            <w:r>
              <w:rPr>
                <w:rFonts w:ascii="Calibri" w:hAnsi="Calibri" w:cs="Calibri"/>
                <w:color w:val="000000"/>
                <w:sz w:val="16"/>
                <w:szCs w:val="16"/>
                <w:lang w:eastAsia="es-MX"/>
              </w:rPr>
              <w:t xml:space="preserve"> a la caja de velocidades, revisión de balatas, cambio de plumas limpiaparabrisas, cambio de acumulador</w:t>
            </w:r>
            <w:r w:rsidR="005F0E5D">
              <w:rPr>
                <w:rFonts w:ascii="Calibri" w:hAnsi="Calibri" w:cs="Calibri"/>
                <w:color w:val="000000"/>
                <w:sz w:val="16"/>
                <w:szCs w:val="16"/>
                <w:lang w:eastAsia="es-MX"/>
              </w:rPr>
              <w:t xml:space="preserve"> Y CAMBIO DE BANDAS.</w:t>
            </w:r>
            <w:r w:rsidRPr="00A171BB">
              <w:rPr>
                <w:rFonts w:ascii="Calibri" w:hAnsi="Calibri" w:cs="Calibri"/>
                <w:color w:val="000000"/>
                <w:sz w:val="16"/>
                <w:szCs w:val="16"/>
                <w:lang w:eastAsia="es-MX"/>
              </w:rPr>
              <w:t xml:space="preserve"> Ubicación: Servicios Generales</w:t>
            </w:r>
            <w:r>
              <w:rPr>
                <w:rFonts w:ascii="Calibri" w:hAnsi="Calibri" w:cs="Calibri"/>
                <w:color w:val="000000"/>
                <w:sz w:val="16"/>
                <w:szCs w:val="16"/>
                <w:lang w:eastAsia="es-MX"/>
              </w:rPr>
              <w:t xml:space="preserve">, cambio de llantas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6512B" w14:textId="77777777" w:rsidR="00BF0210" w:rsidRPr="00A171BB" w:rsidRDefault="00BF0210" w:rsidP="00BF0210">
            <w:pPr>
              <w:jc w:val="center"/>
              <w:rPr>
                <w:rFonts w:ascii="Calibri" w:hAnsi="Calibri" w:cs="Calibri"/>
                <w:color w:val="000000"/>
                <w:sz w:val="16"/>
                <w:szCs w:val="16"/>
                <w:lang w:eastAsia="es-MX"/>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49FE2" w14:textId="5A4C9BBE" w:rsidR="00BF0210" w:rsidRPr="00A171BB" w:rsidRDefault="00BF0210"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682F6" w14:textId="77777777" w:rsidR="00BF0210" w:rsidRPr="00A171BB" w:rsidRDefault="00BF0210" w:rsidP="00BF0210">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AD389" w14:textId="77777777" w:rsidR="00BF0210" w:rsidRPr="00A171BB" w:rsidRDefault="00BF0210" w:rsidP="00BF0210">
            <w:pPr>
              <w:jc w:val="center"/>
              <w:rPr>
                <w:rFonts w:ascii="Calibri" w:hAnsi="Calibri" w:cs="Calibri"/>
                <w:color w:val="000000"/>
                <w:sz w:val="16"/>
                <w:szCs w:val="16"/>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20323" w14:textId="47FFB68B" w:rsidR="00BF0210" w:rsidRPr="00A171BB" w:rsidRDefault="00BF0210"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1</w:t>
            </w:r>
          </w:p>
        </w:tc>
      </w:tr>
      <w:tr w:rsidR="00BF0210" w:rsidRPr="00A171BB" w14:paraId="3CDA9BB0" w14:textId="77777777" w:rsidTr="00D44D22">
        <w:trPr>
          <w:trHeight w:val="18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CB045" w14:textId="214B9275" w:rsidR="00BF0210" w:rsidRPr="00A171BB" w:rsidRDefault="005F0E5D"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19</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tcPr>
          <w:p w14:paraId="49730FD2" w14:textId="2FB7CC03" w:rsidR="00BF0210" w:rsidRPr="00A171BB" w:rsidRDefault="00BF0210" w:rsidP="005F0E5D">
            <w:pPr>
              <w:rPr>
                <w:rFonts w:ascii="Calibri" w:hAnsi="Calibri" w:cs="Calibri"/>
                <w:color w:val="000000"/>
                <w:sz w:val="16"/>
                <w:szCs w:val="16"/>
                <w:lang w:eastAsia="es-MX"/>
              </w:rPr>
            </w:pPr>
            <w:r>
              <w:rPr>
                <w:rFonts w:ascii="Calibri" w:hAnsi="Calibri" w:cs="Calibri"/>
                <w:color w:val="000000"/>
                <w:sz w:val="16"/>
                <w:szCs w:val="16"/>
                <w:lang w:eastAsia="es-MX"/>
              </w:rPr>
              <w:t xml:space="preserve">Servicio de mantenimiento a camioneta Dodge </w:t>
            </w:r>
            <w:proofErr w:type="spellStart"/>
            <w:r>
              <w:rPr>
                <w:rFonts w:ascii="Calibri" w:hAnsi="Calibri" w:cs="Calibri"/>
                <w:color w:val="000000"/>
                <w:sz w:val="16"/>
                <w:szCs w:val="16"/>
                <w:lang w:eastAsia="es-MX"/>
              </w:rPr>
              <w:t>Vam</w:t>
            </w:r>
            <w:proofErr w:type="spellEnd"/>
            <w:r>
              <w:rPr>
                <w:rFonts w:ascii="Calibri" w:hAnsi="Calibri" w:cs="Calibri"/>
                <w:color w:val="000000"/>
                <w:sz w:val="16"/>
                <w:szCs w:val="16"/>
                <w:lang w:eastAsia="es-MX"/>
              </w:rPr>
              <w:t xml:space="preserve"> </w:t>
            </w:r>
            <w:proofErr w:type="spellStart"/>
            <w:r>
              <w:rPr>
                <w:rFonts w:ascii="Calibri" w:hAnsi="Calibri" w:cs="Calibri"/>
                <w:color w:val="000000"/>
                <w:sz w:val="16"/>
                <w:szCs w:val="16"/>
                <w:lang w:eastAsia="es-MX"/>
              </w:rPr>
              <w:t>Wagon</w:t>
            </w:r>
            <w:proofErr w:type="spellEnd"/>
            <w:r>
              <w:rPr>
                <w:rFonts w:ascii="Calibri" w:hAnsi="Calibri" w:cs="Calibri"/>
                <w:color w:val="000000"/>
                <w:sz w:val="16"/>
                <w:szCs w:val="16"/>
                <w:lang w:eastAsia="es-MX"/>
              </w:rPr>
              <w:t xml:space="preserve">, </w:t>
            </w:r>
            <w:proofErr w:type="spellStart"/>
            <w:r>
              <w:rPr>
                <w:rFonts w:ascii="Calibri" w:hAnsi="Calibri" w:cs="Calibri"/>
                <w:color w:val="000000"/>
                <w:sz w:val="16"/>
                <w:szCs w:val="16"/>
                <w:lang w:eastAsia="es-MX"/>
              </w:rPr>
              <w:t>mod</w:t>
            </w:r>
            <w:proofErr w:type="spellEnd"/>
            <w:r>
              <w:rPr>
                <w:rFonts w:ascii="Calibri" w:hAnsi="Calibri" w:cs="Calibri"/>
                <w:color w:val="000000"/>
                <w:sz w:val="16"/>
                <w:szCs w:val="16"/>
                <w:lang w:eastAsia="es-MX"/>
              </w:rPr>
              <w:t xml:space="preserve">. 1999, </w:t>
            </w:r>
            <w:r w:rsidRPr="00A171BB">
              <w:rPr>
                <w:rFonts w:ascii="Calibri" w:hAnsi="Calibri" w:cs="Calibri"/>
                <w:color w:val="000000"/>
                <w:sz w:val="16"/>
                <w:szCs w:val="16"/>
                <w:lang w:eastAsia="es-MX"/>
              </w:rPr>
              <w:t>servicio completo de afinación al motor (que incluye cambio de aceite, filtros, antic</w:t>
            </w:r>
            <w:r>
              <w:rPr>
                <w:rFonts w:ascii="Calibri" w:hAnsi="Calibri" w:cs="Calibri"/>
                <w:color w:val="000000"/>
                <w:sz w:val="16"/>
                <w:szCs w:val="16"/>
                <w:lang w:eastAsia="es-MX"/>
              </w:rPr>
              <w:t>ongelante y lavado y engrasado), afinación a la caja de velocidades, cambio de aceite al diferencial, revisar balatas delanteras y traseras, cambio de plumas del limpiaparabrisas</w:t>
            </w:r>
            <w:r w:rsidR="005F0E5D">
              <w:rPr>
                <w:rFonts w:ascii="Calibri" w:hAnsi="Calibri" w:cs="Calibri"/>
                <w:color w:val="000000"/>
                <w:sz w:val="16"/>
                <w:szCs w:val="16"/>
                <w:lang w:eastAsia="es-MX"/>
              </w:rPr>
              <w:t xml:space="preserve"> , BANDA</w:t>
            </w:r>
            <w:r>
              <w:rPr>
                <w:rFonts w:ascii="Calibri" w:hAnsi="Calibri" w:cs="Calibri"/>
                <w:color w:val="000000"/>
                <w:sz w:val="16"/>
                <w:szCs w:val="16"/>
                <w:lang w:eastAsia="es-MX"/>
              </w:rPr>
              <w:t xml:space="preserve"> </w:t>
            </w:r>
            <w:r w:rsidR="005F0E5D">
              <w:rPr>
                <w:rFonts w:ascii="Calibri" w:hAnsi="Calibri" w:cs="Calibri"/>
                <w:color w:val="000000"/>
                <w:sz w:val="16"/>
                <w:szCs w:val="16"/>
                <w:lang w:eastAsia="es-MX"/>
              </w:rPr>
              <w:t xml:space="preserve">Y </w:t>
            </w:r>
            <w:r>
              <w:rPr>
                <w:rFonts w:ascii="Calibri" w:hAnsi="Calibri" w:cs="Calibri"/>
                <w:color w:val="000000"/>
                <w:sz w:val="16"/>
                <w:szCs w:val="16"/>
                <w:lang w:eastAsia="es-MX"/>
              </w:rPr>
              <w:t>cambio de llantas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2D370" w14:textId="77777777" w:rsidR="00BF0210" w:rsidRPr="00A171BB" w:rsidRDefault="00BF0210" w:rsidP="00BF0210">
            <w:pPr>
              <w:jc w:val="center"/>
              <w:rPr>
                <w:rFonts w:ascii="Calibri" w:hAnsi="Calibri" w:cs="Calibri"/>
                <w:color w:val="000000"/>
                <w:sz w:val="16"/>
                <w:szCs w:val="16"/>
                <w:lang w:eastAsia="es-MX"/>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65BF5" w14:textId="480D84E1" w:rsidR="00BF0210" w:rsidRPr="00A171BB" w:rsidRDefault="00BF0210"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62B1E7" w14:textId="77777777" w:rsidR="00BF0210" w:rsidRPr="00A171BB" w:rsidRDefault="00BF0210" w:rsidP="00BF0210">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FB3F9" w14:textId="77777777" w:rsidR="00BF0210" w:rsidRPr="00A171BB" w:rsidRDefault="00BF0210" w:rsidP="00BF0210">
            <w:pPr>
              <w:jc w:val="center"/>
              <w:rPr>
                <w:rFonts w:ascii="Calibri" w:hAnsi="Calibri" w:cs="Calibri"/>
                <w:color w:val="000000"/>
                <w:sz w:val="16"/>
                <w:szCs w:val="16"/>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8351E" w14:textId="49AF90F7" w:rsidR="00BF0210" w:rsidRPr="00A171BB" w:rsidRDefault="00BF0210"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1</w:t>
            </w:r>
          </w:p>
        </w:tc>
      </w:tr>
      <w:tr w:rsidR="00BF0210" w:rsidRPr="00A171BB" w14:paraId="7ED1179D" w14:textId="77777777" w:rsidTr="00D44D22">
        <w:trPr>
          <w:trHeight w:val="18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0FA98" w14:textId="4122B115" w:rsidR="00BF0210" w:rsidRPr="00A171BB" w:rsidRDefault="005F0E5D"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20</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tcPr>
          <w:p w14:paraId="286A83FE" w14:textId="480C8F4A" w:rsidR="00BF0210" w:rsidRPr="00A171BB" w:rsidRDefault="00BF0210" w:rsidP="005F0E5D">
            <w:pPr>
              <w:rPr>
                <w:rFonts w:ascii="Calibri" w:hAnsi="Calibri" w:cs="Calibri"/>
                <w:color w:val="000000"/>
                <w:sz w:val="16"/>
                <w:szCs w:val="16"/>
                <w:lang w:eastAsia="es-MX"/>
              </w:rPr>
            </w:pPr>
            <w:r>
              <w:rPr>
                <w:rFonts w:ascii="Calibri" w:hAnsi="Calibri" w:cs="Calibri"/>
                <w:color w:val="000000"/>
                <w:sz w:val="16"/>
                <w:szCs w:val="16"/>
                <w:lang w:eastAsia="es-MX"/>
              </w:rPr>
              <w:t xml:space="preserve">Servicio de mantenimiento a camioneta Dodge </w:t>
            </w:r>
            <w:proofErr w:type="spellStart"/>
            <w:r>
              <w:rPr>
                <w:rFonts w:ascii="Calibri" w:hAnsi="Calibri" w:cs="Calibri"/>
                <w:color w:val="000000"/>
                <w:sz w:val="16"/>
                <w:szCs w:val="16"/>
                <w:lang w:eastAsia="es-MX"/>
              </w:rPr>
              <w:t>Vam</w:t>
            </w:r>
            <w:proofErr w:type="spellEnd"/>
            <w:r>
              <w:rPr>
                <w:rFonts w:ascii="Calibri" w:hAnsi="Calibri" w:cs="Calibri"/>
                <w:color w:val="000000"/>
                <w:sz w:val="16"/>
                <w:szCs w:val="16"/>
                <w:lang w:eastAsia="es-MX"/>
              </w:rPr>
              <w:t xml:space="preserve"> </w:t>
            </w:r>
            <w:proofErr w:type="spellStart"/>
            <w:r>
              <w:rPr>
                <w:rFonts w:ascii="Calibri" w:hAnsi="Calibri" w:cs="Calibri"/>
                <w:color w:val="000000"/>
                <w:sz w:val="16"/>
                <w:szCs w:val="16"/>
                <w:lang w:eastAsia="es-MX"/>
              </w:rPr>
              <w:t>Wagon</w:t>
            </w:r>
            <w:proofErr w:type="spellEnd"/>
            <w:r>
              <w:rPr>
                <w:rFonts w:ascii="Calibri" w:hAnsi="Calibri" w:cs="Calibri"/>
                <w:color w:val="000000"/>
                <w:sz w:val="16"/>
                <w:szCs w:val="16"/>
                <w:lang w:eastAsia="es-MX"/>
              </w:rPr>
              <w:t xml:space="preserve">, </w:t>
            </w:r>
            <w:proofErr w:type="spellStart"/>
            <w:r>
              <w:rPr>
                <w:rFonts w:ascii="Calibri" w:hAnsi="Calibri" w:cs="Calibri"/>
                <w:color w:val="000000"/>
                <w:sz w:val="16"/>
                <w:szCs w:val="16"/>
                <w:lang w:eastAsia="es-MX"/>
              </w:rPr>
              <w:t>mod</w:t>
            </w:r>
            <w:proofErr w:type="spellEnd"/>
            <w:r>
              <w:rPr>
                <w:rFonts w:ascii="Calibri" w:hAnsi="Calibri" w:cs="Calibri"/>
                <w:color w:val="000000"/>
                <w:sz w:val="16"/>
                <w:szCs w:val="16"/>
                <w:lang w:eastAsia="es-MX"/>
              </w:rPr>
              <w:t xml:space="preserve">. 1999, </w:t>
            </w:r>
            <w:r w:rsidRPr="00A171BB">
              <w:rPr>
                <w:rFonts w:ascii="Calibri" w:hAnsi="Calibri" w:cs="Calibri"/>
                <w:color w:val="000000"/>
                <w:sz w:val="16"/>
                <w:szCs w:val="16"/>
                <w:lang w:eastAsia="es-MX"/>
              </w:rPr>
              <w:t>servicio completo de afinación al motor (que incluye cambio de aceite, filtros, antic</w:t>
            </w:r>
            <w:r>
              <w:rPr>
                <w:rFonts w:ascii="Calibri" w:hAnsi="Calibri" w:cs="Calibri"/>
                <w:color w:val="000000"/>
                <w:sz w:val="16"/>
                <w:szCs w:val="16"/>
                <w:lang w:eastAsia="es-MX"/>
              </w:rPr>
              <w:t xml:space="preserve">ongelante y lavado y engrasado), afinación a la caja de velocidades, cambio de aceite al diferencial, revisar balatas delanteras y traseras, cambio de plumas del </w:t>
            </w:r>
            <w:r w:rsidR="005F0E5D">
              <w:rPr>
                <w:rFonts w:ascii="Calibri" w:hAnsi="Calibri" w:cs="Calibri"/>
                <w:color w:val="000000"/>
                <w:sz w:val="16"/>
                <w:szCs w:val="16"/>
                <w:lang w:eastAsia="es-MX"/>
              </w:rPr>
              <w:t>limpiaparabrisas, BANDA</w:t>
            </w:r>
            <w:r>
              <w:rPr>
                <w:rFonts w:ascii="Calibri" w:hAnsi="Calibri" w:cs="Calibri"/>
                <w:color w:val="000000"/>
                <w:sz w:val="16"/>
                <w:szCs w:val="16"/>
                <w:lang w:eastAsia="es-MX"/>
              </w:rPr>
              <w:t xml:space="preserve">. </w:t>
            </w:r>
            <w:r w:rsidR="005F0E5D">
              <w:rPr>
                <w:rFonts w:ascii="Calibri" w:hAnsi="Calibri" w:cs="Calibri"/>
                <w:color w:val="000000"/>
                <w:sz w:val="16"/>
                <w:szCs w:val="16"/>
                <w:lang w:eastAsia="es-MX"/>
              </w:rPr>
              <w:t>y</w:t>
            </w:r>
            <w:r>
              <w:rPr>
                <w:rFonts w:ascii="Calibri" w:hAnsi="Calibri" w:cs="Calibri"/>
                <w:color w:val="000000"/>
                <w:sz w:val="16"/>
                <w:szCs w:val="16"/>
                <w:lang w:eastAsia="es-MX"/>
              </w:rPr>
              <w:t xml:space="preserve"> cambio de llantas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67AE5" w14:textId="77777777" w:rsidR="00BF0210" w:rsidRPr="00A171BB" w:rsidRDefault="00BF0210" w:rsidP="00BF0210">
            <w:pPr>
              <w:jc w:val="center"/>
              <w:rPr>
                <w:rFonts w:ascii="Calibri" w:hAnsi="Calibri" w:cs="Calibri"/>
                <w:color w:val="000000"/>
                <w:sz w:val="16"/>
                <w:szCs w:val="16"/>
                <w:lang w:eastAsia="es-MX"/>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571F1" w14:textId="65421662" w:rsidR="00BF0210" w:rsidRPr="00A171BB" w:rsidRDefault="00BF0210"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E100B8" w14:textId="77777777" w:rsidR="00BF0210" w:rsidRPr="00A171BB" w:rsidRDefault="00BF0210" w:rsidP="00BF0210">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56857" w14:textId="77777777" w:rsidR="00BF0210" w:rsidRPr="00A171BB" w:rsidRDefault="00BF0210" w:rsidP="00BF0210">
            <w:pPr>
              <w:jc w:val="center"/>
              <w:rPr>
                <w:rFonts w:ascii="Calibri" w:hAnsi="Calibri" w:cs="Calibri"/>
                <w:color w:val="000000"/>
                <w:sz w:val="16"/>
                <w:szCs w:val="16"/>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08EBF" w14:textId="3361A87C" w:rsidR="00BF0210" w:rsidRPr="00A171BB" w:rsidRDefault="00BF0210"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1</w:t>
            </w:r>
          </w:p>
        </w:tc>
      </w:tr>
      <w:tr w:rsidR="00BF0210" w:rsidRPr="00A171BB" w14:paraId="49E2150F" w14:textId="77777777" w:rsidTr="00D44D22">
        <w:trPr>
          <w:trHeight w:val="18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1FDEAE" w14:textId="63F87866" w:rsidR="00BF0210" w:rsidRPr="00A171BB" w:rsidRDefault="005F0E5D"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lastRenderedPageBreak/>
              <w:t>21</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tcPr>
          <w:p w14:paraId="0BAE7455" w14:textId="49F0B6F9" w:rsidR="00BF0210" w:rsidRPr="00A171BB" w:rsidRDefault="00BF0210" w:rsidP="005F0E5D">
            <w:pPr>
              <w:rPr>
                <w:rFonts w:ascii="Calibri" w:hAnsi="Calibri" w:cs="Calibri"/>
                <w:color w:val="000000"/>
                <w:sz w:val="16"/>
                <w:szCs w:val="16"/>
                <w:lang w:eastAsia="es-MX"/>
              </w:rPr>
            </w:pPr>
            <w:r>
              <w:rPr>
                <w:rFonts w:ascii="Calibri" w:hAnsi="Calibri" w:cs="Calibri"/>
                <w:color w:val="000000"/>
                <w:sz w:val="16"/>
                <w:szCs w:val="16"/>
                <w:lang w:eastAsia="es-MX"/>
              </w:rPr>
              <w:t xml:space="preserve">Servicio de mantenimiento a camioneta Dodge Vagoneta </w:t>
            </w:r>
            <w:proofErr w:type="spellStart"/>
            <w:r>
              <w:rPr>
                <w:rFonts w:ascii="Calibri" w:hAnsi="Calibri" w:cs="Calibri"/>
                <w:color w:val="000000"/>
                <w:sz w:val="16"/>
                <w:szCs w:val="16"/>
                <w:lang w:eastAsia="es-MX"/>
              </w:rPr>
              <w:t>Ram</w:t>
            </w:r>
            <w:proofErr w:type="spellEnd"/>
            <w:r>
              <w:rPr>
                <w:rFonts w:ascii="Calibri" w:hAnsi="Calibri" w:cs="Calibri"/>
                <w:color w:val="000000"/>
                <w:sz w:val="16"/>
                <w:szCs w:val="16"/>
                <w:lang w:eastAsia="es-MX"/>
              </w:rPr>
              <w:t xml:space="preserve"> 1500, </w:t>
            </w:r>
            <w:proofErr w:type="spellStart"/>
            <w:r>
              <w:rPr>
                <w:rFonts w:ascii="Calibri" w:hAnsi="Calibri" w:cs="Calibri"/>
                <w:color w:val="000000"/>
                <w:sz w:val="16"/>
                <w:szCs w:val="16"/>
                <w:lang w:eastAsia="es-MX"/>
              </w:rPr>
              <w:t>mod</w:t>
            </w:r>
            <w:proofErr w:type="spellEnd"/>
            <w:r>
              <w:rPr>
                <w:rFonts w:ascii="Calibri" w:hAnsi="Calibri" w:cs="Calibri"/>
                <w:color w:val="000000"/>
                <w:sz w:val="16"/>
                <w:szCs w:val="16"/>
                <w:lang w:eastAsia="es-MX"/>
              </w:rPr>
              <w:t xml:space="preserve">. 1999, </w:t>
            </w:r>
            <w:r w:rsidRPr="00A171BB">
              <w:rPr>
                <w:rFonts w:ascii="Calibri" w:hAnsi="Calibri" w:cs="Calibri"/>
                <w:color w:val="000000"/>
                <w:sz w:val="16"/>
                <w:szCs w:val="16"/>
                <w:lang w:eastAsia="es-MX"/>
              </w:rPr>
              <w:t>servicio completo de afinación al motor (que incluye cambio de aceite, filtros, antic</w:t>
            </w:r>
            <w:r>
              <w:rPr>
                <w:rFonts w:ascii="Calibri" w:hAnsi="Calibri" w:cs="Calibri"/>
                <w:color w:val="000000"/>
                <w:sz w:val="16"/>
                <w:szCs w:val="16"/>
                <w:lang w:eastAsia="es-MX"/>
              </w:rPr>
              <w:t>ongelante y lavado y engrasado), afinación a la caja de velocidades, cambio de aceite al diferencial, revisar balatas delanteras y traseras, cambio de plumas del limpiaparabrisas</w:t>
            </w:r>
            <w:r w:rsidR="005F0E5D">
              <w:rPr>
                <w:rFonts w:ascii="Calibri" w:hAnsi="Calibri" w:cs="Calibri"/>
                <w:color w:val="000000"/>
                <w:sz w:val="16"/>
                <w:szCs w:val="16"/>
                <w:lang w:eastAsia="es-MX"/>
              </w:rPr>
              <w:t xml:space="preserve">, BANDA Y </w:t>
            </w:r>
            <w:r>
              <w:rPr>
                <w:rFonts w:ascii="Calibri" w:hAnsi="Calibri" w:cs="Calibri"/>
                <w:color w:val="000000"/>
                <w:sz w:val="16"/>
                <w:szCs w:val="16"/>
                <w:lang w:eastAsia="es-MX"/>
              </w:rPr>
              <w:t>cambio de llantas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1A06B" w14:textId="77777777" w:rsidR="00BF0210" w:rsidRPr="00A171BB" w:rsidRDefault="00BF0210" w:rsidP="00BF0210">
            <w:pPr>
              <w:jc w:val="center"/>
              <w:rPr>
                <w:rFonts w:ascii="Calibri" w:hAnsi="Calibri" w:cs="Calibri"/>
                <w:color w:val="000000"/>
                <w:sz w:val="16"/>
                <w:szCs w:val="16"/>
                <w:lang w:eastAsia="es-MX"/>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403E9" w14:textId="257E523B" w:rsidR="00BF0210" w:rsidRPr="00A171BB" w:rsidRDefault="00BF0210"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F6CFB7" w14:textId="77777777" w:rsidR="00BF0210" w:rsidRPr="00A171BB" w:rsidRDefault="00BF0210" w:rsidP="00BF0210">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8BAA05" w14:textId="77777777" w:rsidR="00BF0210" w:rsidRPr="00A171BB" w:rsidRDefault="00BF0210" w:rsidP="00BF0210">
            <w:pPr>
              <w:jc w:val="center"/>
              <w:rPr>
                <w:rFonts w:ascii="Calibri" w:hAnsi="Calibri" w:cs="Calibri"/>
                <w:color w:val="000000"/>
                <w:sz w:val="16"/>
                <w:szCs w:val="16"/>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67C7A" w14:textId="7A255AAD" w:rsidR="00BF0210" w:rsidRPr="00A171BB" w:rsidRDefault="00BF0210"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1</w:t>
            </w:r>
          </w:p>
        </w:tc>
      </w:tr>
      <w:tr w:rsidR="00BF0210" w:rsidRPr="00A171BB" w14:paraId="1B8E393D" w14:textId="77777777" w:rsidTr="00D44D22">
        <w:trPr>
          <w:trHeight w:val="18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E6B21" w14:textId="7EBEC9FA" w:rsidR="00BF0210" w:rsidRPr="00A171BB" w:rsidRDefault="005F0E5D"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22</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tcPr>
          <w:p w14:paraId="04709C38" w14:textId="186F7E09" w:rsidR="00BF0210" w:rsidRPr="00A171BB" w:rsidRDefault="00BF0210" w:rsidP="005F0E5D">
            <w:pPr>
              <w:rPr>
                <w:rFonts w:ascii="Calibri" w:hAnsi="Calibri" w:cs="Calibri"/>
                <w:color w:val="000000"/>
                <w:sz w:val="16"/>
                <w:szCs w:val="16"/>
                <w:lang w:eastAsia="es-MX"/>
              </w:rPr>
            </w:pPr>
            <w:r>
              <w:rPr>
                <w:rFonts w:ascii="Calibri" w:hAnsi="Calibri" w:cs="Calibri"/>
                <w:color w:val="000000"/>
                <w:sz w:val="16"/>
                <w:szCs w:val="16"/>
                <w:lang w:eastAsia="es-MX"/>
              </w:rPr>
              <w:t xml:space="preserve">Servicio de mantenimiento a camioneta Dodge Vagoneta </w:t>
            </w:r>
            <w:proofErr w:type="spellStart"/>
            <w:r>
              <w:rPr>
                <w:rFonts w:ascii="Calibri" w:hAnsi="Calibri" w:cs="Calibri"/>
                <w:color w:val="000000"/>
                <w:sz w:val="16"/>
                <w:szCs w:val="16"/>
                <w:lang w:eastAsia="es-MX"/>
              </w:rPr>
              <w:t>Ram</w:t>
            </w:r>
            <w:proofErr w:type="spellEnd"/>
            <w:r>
              <w:rPr>
                <w:rFonts w:ascii="Calibri" w:hAnsi="Calibri" w:cs="Calibri"/>
                <w:color w:val="000000"/>
                <w:sz w:val="16"/>
                <w:szCs w:val="16"/>
                <w:lang w:eastAsia="es-MX"/>
              </w:rPr>
              <w:t xml:space="preserve"> 1500, </w:t>
            </w:r>
            <w:proofErr w:type="spellStart"/>
            <w:r>
              <w:rPr>
                <w:rFonts w:ascii="Calibri" w:hAnsi="Calibri" w:cs="Calibri"/>
                <w:color w:val="000000"/>
                <w:sz w:val="16"/>
                <w:szCs w:val="16"/>
                <w:lang w:eastAsia="es-MX"/>
              </w:rPr>
              <w:t>mod</w:t>
            </w:r>
            <w:proofErr w:type="spellEnd"/>
            <w:r>
              <w:rPr>
                <w:rFonts w:ascii="Calibri" w:hAnsi="Calibri" w:cs="Calibri"/>
                <w:color w:val="000000"/>
                <w:sz w:val="16"/>
                <w:szCs w:val="16"/>
                <w:lang w:eastAsia="es-MX"/>
              </w:rPr>
              <w:t xml:space="preserve">. 1999, </w:t>
            </w:r>
            <w:r w:rsidRPr="00A171BB">
              <w:rPr>
                <w:rFonts w:ascii="Calibri" w:hAnsi="Calibri" w:cs="Calibri"/>
                <w:color w:val="000000"/>
                <w:sz w:val="16"/>
                <w:szCs w:val="16"/>
                <w:lang w:eastAsia="es-MX"/>
              </w:rPr>
              <w:t>servicio completo de afinación al motor (que incluye cambio de aceite, filtros, antic</w:t>
            </w:r>
            <w:r>
              <w:rPr>
                <w:rFonts w:ascii="Calibri" w:hAnsi="Calibri" w:cs="Calibri"/>
                <w:color w:val="000000"/>
                <w:sz w:val="16"/>
                <w:szCs w:val="16"/>
                <w:lang w:eastAsia="es-MX"/>
              </w:rPr>
              <w:t>ongelante y lavado y engrasado), afinación a la caja de velocidades, cambio de aceite al diferencial, revisar balatas delanteras y traseras, cambio de plumas del limpiaparabrisas</w:t>
            </w:r>
            <w:r w:rsidR="005F0E5D">
              <w:rPr>
                <w:rFonts w:ascii="Calibri" w:hAnsi="Calibri" w:cs="Calibri"/>
                <w:color w:val="000000"/>
                <w:sz w:val="16"/>
                <w:szCs w:val="16"/>
                <w:lang w:eastAsia="es-MX"/>
              </w:rPr>
              <w:t xml:space="preserve"> y BANDA y </w:t>
            </w:r>
            <w:r>
              <w:rPr>
                <w:rFonts w:ascii="Calibri" w:hAnsi="Calibri" w:cs="Calibri"/>
                <w:color w:val="000000"/>
                <w:sz w:val="16"/>
                <w:szCs w:val="16"/>
                <w:lang w:eastAsia="es-MX"/>
              </w:rPr>
              <w:t>cambio de llantas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5D1E7" w14:textId="77777777" w:rsidR="00BF0210" w:rsidRPr="00A171BB" w:rsidRDefault="00BF0210" w:rsidP="00BF0210">
            <w:pPr>
              <w:jc w:val="center"/>
              <w:rPr>
                <w:rFonts w:ascii="Calibri" w:hAnsi="Calibri" w:cs="Calibri"/>
                <w:color w:val="000000"/>
                <w:sz w:val="16"/>
                <w:szCs w:val="16"/>
                <w:lang w:eastAsia="es-MX"/>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288A6" w14:textId="493FEBA2" w:rsidR="00BF0210" w:rsidRPr="00A171BB" w:rsidRDefault="00BF0210"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11A5A" w14:textId="77777777" w:rsidR="00BF0210" w:rsidRPr="00A171BB" w:rsidRDefault="00BF0210" w:rsidP="00BF0210">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CC491" w14:textId="77777777" w:rsidR="00BF0210" w:rsidRPr="00A171BB" w:rsidRDefault="00BF0210" w:rsidP="00BF0210">
            <w:pPr>
              <w:jc w:val="center"/>
              <w:rPr>
                <w:rFonts w:ascii="Calibri" w:hAnsi="Calibri" w:cs="Calibri"/>
                <w:color w:val="000000"/>
                <w:sz w:val="16"/>
                <w:szCs w:val="16"/>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DA84B" w14:textId="343F913A" w:rsidR="00BF0210" w:rsidRPr="00A171BB" w:rsidRDefault="00BF0210"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1</w:t>
            </w:r>
          </w:p>
        </w:tc>
      </w:tr>
      <w:tr w:rsidR="00BF0210" w:rsidRPr="00A171BB" w14:paraId="07FA5B6C" w14:textId="77777777" w:rsidTr="00D44D22">
        <w:trPr>
          <w:trHeight w:val="18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001AC" w14:textId="51C3E603" w:rsidR="00BF0210" w:rsidRPr="00A171BB" w:rsidRDefault="005F0E5D"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23</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tcPr>
          <w:p w14:paraId="3E8D2D6E" w14:textId="4DE1A2D3" w:rsidR="00BF0210" w:rsidRPr="00A171BB" w:rsidRDefault="00BF0210" w:rsidP="00BF0210">
            <w:pPr>
              <w:rPr>
                <w:rFonts w:ascii="Calibri" w:hAnsi="Calibri" w:cs="Calibri"/>
                <w:color w:val="000000"/>
                <w:sz w:val="16"/>
                <w:szCs w:val="16"/>
                <w:lang w:eastAsia="es-MX"/>
              </w:rPr>
            </w:pPr>
            <w:r>
              <w:rPr>
                <w:rFonts w:ascii="Calibri" w:hAnsi="Calibri" w:cs="Calibri"/>
                <w:color w:val="000000"/>
                <w:sz w:val="16"/>
                <w:szCs w:val="16"/>
                <w:lang w:eastAsia="es-MX"/>
              </w:rPr>
              <w:t xml:space="preserve">Servicio de mantenimiento a camioneta Chevrolet </w:t>
            </w:r>
            <w:proofErr w:type="spellStart"/>
            <w:r>
              <w:rPr>
                <w:rFonts w:ascii="Calibri" w:hAnsi="Calibri" w:cs="Calibri"/>
                <w:color w:val="000000"/>
                <w:sz w:val="16"/>
                <w:szCs w:val="16"/>
                <w:lang w:eastAsia="es-MX"/>
              </w:rPr>
              <w:t>Silverado</w:t>
            </w:r>
            <w:proofErr w:type="spellEnd"/>
            <w:r>
              <w:rPr>
                <w:rFonts w:ascii="Calibri" w:hAnsi="Calibri" w:cs="Calibri"/>
                <w:color w:val="000000"/>
                <w:sz w:val="16"/>
                <w:szCs w:val="16"/>
                <w:lang w:eastAsia="es-MX"/>
              </w:rPr>
              <w:t xml:space="preserve"> </w:t>
            </w:r>
            <w:r w:rsidR="005F0E5D">
              <w:rPr>
                <w:rFonts w:ascii="Calibri" w:hAnsi="Calibri" w:cs="Calibri"/>
                <w:color w:val="000000"/>
                <w:sz w:val="16"/>
                <w:szCs w:val="16"/>
                <w:lang w:eastAsia="es-MX"/>
              </w:rPr>
              <w:t>Pickup.</w:t>
            </w:r>
            <w:r>
              <w:rPr>
                <w:rFonts w:ascii="Calibri" w:hAnsi="Calibri" w:cs="Calibri"/>
                <w:color w:val="000000"/>
                <w:sz w:val="16"/>
                <w:szCs w:val="16"/>
                <w:lang w:eastAsia="es-MX"/>
              </w:rPr>
              <w:t xml:space="preserve"> 2001, </w:t>
            </w:r>
            <w:r w:rsidRPr="00A171BB">
              <w:rPr>
                <w:rFonts w:ascii="Calibri" w:hAnsi="Calibri" w:cs="Calibri"/>
                <w:color w:val="000000"/>
                <w:sz w:val="16"/>
                <w:szCs w:val="16"/>
                <w:lang w:eastAsia="es-MX"/>
              </w:rPr>
              <w:t>servicio completo de afinación al motor (que incluye cambio de aceite, filtros, antic</w:t>
            </w:r>
            <w:r>
              <w:rPr>
                <w:rFonts w:ascii="Calibri" w:hAnsi="Calibri" w:cs="Calibri"/>
                <w:color w:val="000000"/>
                <w:sz w:val="16"/>
                <w:szCs w:val="16"/>
                <w:lang w:eastAsia="es-MX"/>
              </w:rPr>
              <w:t>ongelante y lavado y engrasado), afinación a la caja de velocidades, cambio de aceite al diferencial, cambiar balatas delanteras y traseras, cambio de plumas del limpiaparabrisas</w:t>
            </w:r>
            <w:r w:rsidR="005F0E5D">
              <w:rPr>
                <w:rFonts w:ascii="Calibri" w:hAnsi="Calibri" w:cs="Calibri"/>
                <w:color w:val="000000"/>
                <w:sz w:val="16"/>
                <w:szCs w:val="16"/>
                <w:lang w:eastAsia="es-MX"/>
              </w:rPr>
              <w:t xml:space="preserve"> Y BANDAS</w:t>
            </w:r>
            <w:r>
              <w:rPr>
                <w:rFonts w:ascii="Calibri" w:hAnsi="Calibri" w:cs="Calibri"/>
                <w:color w:val="000000"/>
                <w:sz w:val="16"/>
                <w:szCs w:val="16"/>
                <w:lang w:eastAsia="es-MX"/>
              </w:rPr>
              <w:t>.  cambio de llantas</w:t>
            </w:r>
            <w:r w:rsidR="00737890">
              <w:rPr>
                <w:rFonts w:ascii="Calibri" w:hAnsi="Calibri" w:cs="Calibri"/>
                <w:color w:val="000000"/>
                <w:sz w:val="16"/>
                <w:szCs w:val="16"/>
                <w:lang w:eastAsia="es-MX"/>
              </w:rPr>
              <w:t xml:space="preserve">, corrección de la </w:t>
            </w:r>
            <w:proofErr w:type="spellStart"/>
            <w:r w:rsidR="00737890">
              <w:rPr>
                <w:rFonts w:ascii="Calibri" w:hAnsi="Calibri" w:cs="Calibri"/>
                <w:color w:val="000000"/>
                <w:sz w:val="16"/>
                <w:szCs w:val="16"/>
                <w:lang w:eastAsia="es-MX"/>
              </w:rPr>
              <w:t>dirrecion</w:t>
            </w:r>
            <w:proofErr w:type="spellEnd"/>
            <w:r w:rsidR="00737890">
              <w:rPr>
                <w:rFonts w:ascii="Calibri" w:hAnsi="Calibri" w:cs="Calibri"/>
                <w:color w:val="000000"/>
                <w:sz w:val="16"/>
                <w:szCs w:val="16"/>
                <w:lang w:eastAsia="es-MX"/>
              </w:rPr>
              <w:t xml:space="preserve"> hidráulica (esta dura)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497DF" w14:textId="77777777" w:rsidR="00BF0210" w:rsidRPr="00A171BB" w:rsidRDefault="00BF0210" w:rsidP="00BF0210">
            <w:pPr>
              <w:jc w:val="center"/>
              <w:rPr>
                <w:rFonts w:ascii="Calibri" w:hAnsi="Calibri" w:cs="Calibri"/>
                <w:color w:val="000000"/>
                <w:sz w:val="16"/>
                <w:szCs w:val="16"/>
                <w:lang w:eastAsia="es-MX"/>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327B8" w14:textId="05D15182" w:rsidR="00BF0210" w:rsidRPr="00A171BB" w:rsidRDefault="00BF0210"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7924A" w14:textId="77777777" w:rsidR="00BF0210" w:rsidRPr="00A171BB" w:rsidRDefault="00BF0210" w:rsidP="00BF0210">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3EF8F" w14:textId="77777777" w:rsidR="00BF0210" w:rsidRPr="00A171BB" w:rsidRDefault="00BF0210" w:rsidP="00BF0210">
            <w:pPr>
              <w:jc w:val="center"/>
              <w:rPr>
                <w:rFonts w:ascii="Calibri" w:hAnsi="Calibri" w:cs="Calibri"/>
                <w:color w:val="000000"/>
                <w:sz w:val="16"/>
                <w:szCs w:val="16"/>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6A1026" w14:textId="4A30A18C" w:rsidR="00BF0210" w:rsidRPr="00A171BB" w:rsidRDefault="00BF0210"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1</w:t>
            </w:r>
          </w:p>
        </w:tc>
      </w:tr>
      <w:tr w:rsidR="00BF0210" w:rsidRPr="00A171BB" w14:paraId="1D40C2E5" w14:textId="77777777" w:rsidTr="00D44D22">
        <w:trPr>
          <w:trHeight w:val="18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2A7209" w14:textId="57B6A479" w:rsidR="00BF0210" w:rsidRPr="00A171BB" w:rsidRDefault="005F0E5D"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24</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tcPr>
          <w:p w14:paraId="3C657014" w14:textId="37BAE8AF" w:rsidR="00BF0210" w:rsidRPr="00A171BB" w:rsidRDefault="00BF0210" w:rsidP="005F0E5D">
            <w:pPr>
              <w:rPr>
                <w:rFonts w:ascii="Calibri" w:hAnsi="Calibri" w:cs="Calibri"/>
                <w:color w:val="000000"/>
                <w:sz w:val="16"/>
                <w:szCs w:val="16"/>
                <w:lang w:eastAsia="es-MX"/>
              </w:rPr>
            </w:pPr>
            <w:r>
              <w:rPr>
                <w:rFonts w:ascii="Calibri" w:hAnsi="Calibri" w:cs="Calibri"/>
                <w:color w:val="000000"/>
                <w:sz w:val="16"/>
                <w:szCs w:val="16"/>
                <w:lang w:eastAsia="es-MX"/>
              </w:rPr>
              <w:t xml:space="preserve">Servicio de mantenimiento a camioneta Ford Explorer </w:t>
            </w:r>
            <w:proofErr w:type="spellStart"/>
            <w:r>
              <w:rPr>
                <w:rFonts w:ascii="Calibri" w:hAnsi="Calibri" w:cs="Calibri"/>
                <w:color w:val="000000"/>
                <w:sz w:val="16"/>
                <w:szCs w:val="16"/>
                <w:lang w:eastAsia="es-MX"/>
              </w:rPr>
              <w:t>mod</w:t>
            </w:r>
            <w:proofErr w:type="spellEnd"/>
            <w:r>
              <w:rPr>
                <w:rFonts w:ascii="Calibri" w:hAnsi="Calibri" w:cs="Calibri"/>
                <w:color w:val="000000"/>
                <w:sz w:val="16"/>
                <w:szCs w:val="16"/>
                <w:lang w:eastAsia="es-MX"/>
              </w:rPr>
              <w:t xml:space="preserve">. 2002 Vagoneta, </w:t>
            </w:r>
            <w:r w:rsidRPr="00A171BB">
              <w:rPr>
                <w:rFonts w:ascii="Calibri" w:hAnsi="Calibri" w:cs="Calibri"/>
                <w:color w:val="000000"/>
                <w:sz w:val="16"/>
                <w:szCs w:val="16"/>
                <w:lang w:eastAsia="es-MX"/>
              </w:rPr>
              <w:t>servicio completo de afinación al motor (que incluye cambio de aceite, filtros, antic</w:t>
            </w:r>
            <w:r>
              <w:rPr>
                <w:rFonts w:ascii="Calibri" w:hAnsi="Calibri" w:cs="Calibri"/>
                <w:color w:val="000000"/>
                <w:sz w:val="16"/>
                <w:szCs w:val="16"/>
                <w:lang w:eastAsia="es-MX"/>
              </w:rPr>
              <w:t>ongelante y lavado y engrasado), afinación a la caja de velocidades, cambio de balatas, cambio de plumas limpiap</w:t>
            </w:r>
            <w:r w:rsidR="005F0E5D">
              <w:rPr>
                <w:rFonts w:ascii="Calibri" w:hAnsi="Calibri" w:cs="Calibri"/>
                <w:color w:val="000000"/>
                <w:sz w:val="16"/>
                <w:szCs w:val="16"/>
                <w:lang w:eastAsia="es-MX"/>
              </w:rPr>
              <w:t xml:space="preserve">arabrisas, cambio de acumulador, </w:t>
            </w:r>
            <w:r>
              <w:rPr>
                <w:rFonts w:ascii="Calibri" w:hAnsi="Calibri" w:cs="Calibri"/>
                <w:color w:val="000000"/>
                <w:sz w:val="16"/>
                <w:szCs w:val="16"/>
                <w:lang w:eastAsia="es-MX"/>
              </w:rPr>
              <w:t xml:space="preserve">cambio de llantas </w:t>
            </w:r>
            <w:r w:rsidR="005F0E5D">
              <w:rPr>
                <w:rFonts w:ascii="Calibri" w:hAnsi="Calibri" w:cs="Calibri"/>
                <w:color w:val="000000"/>
                <w:sz w:val="16"/>
                <w:szCs w:val="16"/>
                <w:lang w:eastAsia="es-MX"/>
              </w:rPr>
              <w:t>y banda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97A92" w14:textId="77777777" w:rsidR="00BF0210" w:rsidRPr="00A171BB" w:rsidRDefault="00BF0210" w:rsidP="00BF0210">
            <w:pPr>
              <w:jc w:val="center"/>
              <w:rPr>
                <w:rFonts w:ascii="Calibri" w:hAnsi="Calibri" w:cs="Calibri"/>
                <w:color w:val="000000"/>
                <w:sz w:val="16"/>
                <w:szCs w:val="16"/>
                <w:lang w:eastAsia="es-MX"/>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2FFB92" w14:textId="096155EF" w:rsidR="00BF0210" w:rsidRPr="00A171BB" w:rsidRDefault="00BF0210"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2E348" w14:textId="77777777" w:rsidR="00BF0210" w:rsidRPr="00A171BB" w:rsidRDefault="00BF0210" w:rsidP="00BF0210">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6639CB" w14:textId="77777777" w:rsidR="00BF0210" w:rsidRPr="00A171BB" w:rsidRDefault="00BF0210" w:rsidP="00BF0210">
            <w:pPr>
              <w:jc w:val="center"/>
              <w:rPr>
                <w:rFonts w:ascii="Calibri" w:hAnsi="Calibri" w:cs="Calibri"/>
                <w:color w:val="000000"/>
                <w:sz w:val="16"/>
                <w:szCs w:val="16"/>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3E54E" w14:textId="762A776E" w:rsidR="00BF0210" w:rsidRPr="00A171BB" w:rsidRDefault="00BF0210"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1</w:t>
            </w:r>
          </w:p>
        </w:tc>
      </w:tr>
      <w:tr w:rsidR="00BF0210" w:rsidRPr="00A171BB" w14:paraId="6AA6A2A7" w14:textId="77777777" w:rsidTr="00D44D22">
        <w:trPr>
          <w:trHeight w:val="18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B099E" w14:textId="1559B451" w:rsidR="00BF0210" w:rsidRPr="00A171BB" w:rsidRDefault="005F0E5D"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25</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tcPr>
          <w:p w14:paraId="6DECDC58" w14:textId="39E9C2DB" w:rsidR="00BF0210" w:rsidRPr="00A171BB" w:rsidRDefault="00BF0210" w:rsidP="00737890">
            <w:pPr>
              <w:rPr>
                <w:rFonts w:ascii="Calibri" w:hAnsi="Calibri" w:cs="Calibri"/>
                <w:color w:val="000000"/>
                <w:sz w:val="16"/>
                <w:szCs w:val="16"/>
                <w:lang w:eastAsia="es-MX"/>
              </w:rPr>
            </w:pPr>
            <w:r>
              <w:rPr>
                <w:rFonts w:ascii="Calibri" w:hAnsi="Calibri" w:cs="Calibri"/>
                <w:color w:val="000000"/>
                <w:sz w:val="16"/>
                <w:szCs w:val="16"/>
                <w:lang w:eastAsia="es-MX"/>
              </w:rPr>
              <w:t xml:space="preserve">Servicio de mantenimiento a Automóvil Sedan Honda </w:t>
            </w:r>
            <w:proofErr w:type="spellStart"/>
            <w:proofErr w:type="gramStart"/>
            <w:r>
              <w:rPr>
                <w:rFonts w:ascii="Calibri" w:hAnsi="Calibri" w:cs="Calibri"/>
                <w:color w:val="000000"/>
                <w:sz w:val="16"/>
                <w:szCs w:val="16"/>
                <w:lang w:eastAsia="es-MX"/>
              </w:rPr>
              <w:t>Acoord</w:t>
            </w:r>
            <w:proofErr w:type="spellEnd"/>
            <w:r>
              <w:rPr>
                <w:rFonts w:ascii="Calibri" w:hAnsi="Calibri" w:cs="Calibri"/>
                <w:color w:val="000000"/>
                <w:sz w:val="16"/>
                <w:szCs w:val="16"/>
                <w:lang w:eastAsia="es-MX"/>
              </w:rPr>
              <w:t xml:space="preserve">  </w:t>
            </w:r>
            <w:proofErr w:type="spellStart"/>
            <w:r>
              <w:rPr>
                <w:rFonts w:ascii="Calibri" w:hAnsi="Calibri" w:cs="Calibri"/>
                <w:color w:val="000000"/>
                <w:sz w:val="16"/>
                <w:szCs w:val="16"/>
                <w:lang w:eastAsia="es-MX"/>
              </w:rPr>
              <w:t>mod</w:t>
            </w:r>
            <w:proofErr w:type="spellEnd"/>
            <w:proofErr w:type="gramEnd"/>
            <w:r>
              <w:rPr>
                <w:rFonts w:ascii="Calibri" w:hAnsi="Calibri" w:cs="Calibri"/>
                <w:color w:val="000000"/>
                <w:sz w:val="16"/>
                <w:szCs w:val="16"/>
                <w:lang w:eastAsia="es-MX"/>
              </w:rPr>
              <w:t xml:space="preserve">. 2005, </w:t>
            </w:r>
            <w:r w:rsidR="00737890">
              <w:rPr>
                <w:rFonts w:ascii="Calibri" w:hAnsi="Calibri" w:cs="Calibri"/>
                <w:color w:val="000000"/>
                <w:sz w:val="16"/>
                <w:szCs w:val="16"/>
                <w:lang w:eastAsia="es-MX"/>
              </w:rPr>
              <w:t>lavado y engrasado,</w:t>
            </w:r>
            <w:r>
              <w:rPr>
                <w:rFonts w:ascii="Calibri" w:hAnsi="Calibri" w:cs="Calibri"/>
                <w:color w:val="000000"/>
                <w:sz w:val="16"/>
                <w:szCs w:val="16"/>
                <w:lang w:eastAsia="es-MX"/>
              </w:rPr>
              <w:t xml:space="preserve"> afinación a la caja de velocidades, cambio de balatas, cambio de plumas limpiaparabrisas, cambio de acumulador</w:t>
            </w:r>
            <w:r w:rsidR="005F0E5D">
              <w:rPr>
                <w:rFonts w:ascii="Calibri" w:hAnsi="Calibri" w:cs="Calibri"/>
                <w:color w:val="000000"/>
                <w:sz w:val="16"/>
                <w:szCs w:val="16"/>
                <w:lang w:eastAsia="es-MX"/>
              </w:rPr>
              <w:t xml:space="preserve">, </w:t>
            </w:r>
            <w:r>
              <w:rPr>
                <w:rFonts w:ascii="Calibri" w:hAnsi="Calibri" w:cs="Calibri"/>
                <w:color w:val="000000"/>
                <w:sz w:val="16"/>
                <w:szCs w:val="16"/>
                <w:lang w:eastAsia="es-MX"/>
              </w:rPr>
              <w:t>cambio de llantas</w:t>
            </w:r>
            <w:r w:rsidR="00737890">
              <w:rPr>
                <w:rFonts w:ascii="Calibri" w:hAnsi="Calibri" w:cs="Calibri"/>
                <w:color w:val="000000"/>
                <w:sz w:val="16"/>
                <w:szCs w:val="16"/>
                <w:lang w:eastAsia="es-MX"/>
              </w:rPr>
              <w:t>.</w:t>
            </w:r>
            <w:r w:rsidR="005F0E5D">
              <w:rPr>
                <w:rFonts w:ascii="Calibri" w:hAnsi="Calibri" w:cs="Calibri"/>
                <w:color w:val="000000"/>
                <w:sz w:val="16"/>
                <w:szCs w:val="16"/>
                <w:lang w:eastAsia="es-MX"/>
              </w:rPr>
              <w:t xml:space="preserve"> </w:t>
            </w:r>
            <w:r>
              <w:rPr>
                <w:rFonts w:ascii="Calibri" w:hAnsi="Calibri" w:cs="Calibri"/>
                <w:color w:val="000000"/>
                <w:sz w:val="16"/>
                <w:szCs w:val="16"/>
                <w:lang w:eastAsia="es-MX"/>
              </w:rPr>
              <w:t xml:space="preserve">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E1607" w14:textId="77777777" w:rsidR="00BF0210" w:rsidRPr="00A171BB" w:rsidRDefault="00BF0210" w:rsidP="00BF0210">
            <w:pPr>
              <w:jc w:val="center"/>
              <w:rPr>
                <w:rFonts w:ascii="Calibri" w:hAnsi="Calibri" w:cs="Calibri"/>
                <w:color w:val="000000"/>
                <w:sz w:val="16"/>
                <w:szCs w:val="16"/>
                <w:lang w:eastAsia="es-MX"/>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2FE056" w14:textId="7CC02F2C" w:rsidR="00BF0210" w:rsidRPr="00A171BB" w:rsidRDefault="00BF0210"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E1C41" w14:textId="77777777" w:rsidR="00BF0210" w:rsidRPr="00A171BB" w:rsidRDefault="00BF0210" w:rsidP="00BF0210">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EE1BA" w14:textId="77777777" w:rsidR="00BF0210" w:rsidRPr="00A171BB" w:rsidRDefault="00BF0210" w:rsidP="00BF0210">
            <w:pPr>
              <w:jc w:val="center"/>
              <w:rPr>
                <w:rFonts w:ascii="Calibri" w:hAnsi="Calibri" w:cs="Calibri"/>
                <w:color w:val="000000"/>
                <w:sz w:val="16"/>
                <w:szCs w:val="16"/>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656A4" w14:textId="73DE94DB" w:rsidR="00BF0210" w:rsidRPr="00A171BB" w:rsidRDefault="00BF0210"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1</w:t>
            </w:r>
          </w:p>
        </w:tc>
      </w:tr>
      <w:tr w:rsidR="00BF0210" w:rsidRPr="00A171BB" w14:paraId="734624E0" w14:textId="77777777" w:rsidTr="00D44D22">
        <w:trPr>
          <w:trHeight w:val="300"/>
        </w:trPr>
        <w:tc>
          <w:tcPr>
            <w:tcW w:w="9640" w:type="dxa"/>
            <w:gridSpan w:val="7"/>
            <w:tcBorders>
              <w:top w:val="single" w:sz="4" w:space="0" w:color="auto"/>
              <w:left w:val="nil"/>
              <w:bottom w:val="single" w:sz="4" w:space="0" w:color="auto"/>
              <w:right w:val="nil"/>
            </w:tcBorders>
            <w:shd w:val="clear" w:color="auto" w:fill="auto"/>
            <w:noWrap/>
            <w:vAlign w:val="bottom"/>
            <w:hideMark/>
          </w:tcPr>
          <w:p w14:paraId="45CBB4E1" w14:textId="77777777" w:rsidR="00BF0210" w:rsidRDefault="00BF0210" w:rsidP="00BF0210">
            <w:pPr>
              <w:rPr>
                <w:rFonts w:ascii="Arial" w:hAnsi="Arial" w:cs="Arial"/>
                <w:b/>
                <w:bCs/>
                <w:sz w:val="16"/>
                <w:szCs w:val="16"/>
                <w:lang w:eastAsia="es-MX"/>
              </w:rPr>
            </w:pPr>
          </w:p>
          <w:p w14:paraId="2A8FE343" w14:textId="77777777" w:rsidR="00BF0210" w:rsidRDefault="00BF0210" w:rsidP="00BF0210">
            <w:pPr>
              <w:rPr>
                <w:rFonts w:ascii="Arial" w:hAnsi="Arial" w:cs="Arial"/>
                <w:b/>
                <w:bCs/>
                <w:sz w:val="16"/>
                <w:szCs w:val="16"/>
                <w:lang w:eastAsia="es-MX"/>
              </w:rPr>
            </w:pPr>
          </w:p>
          <w:p w14:paraId="21CA91C0" w14:textId="2C315255" w:rsidR="00BF0210" w:rsidRPr="00A171BB" w:rsidRDefault="00F76186" w:rsidP="00BF0210">
            <w:pPr>
              <w:rPr>
                <w:rFonts w:ascii="Arial" w:hAnsi="Arial" w:cs="Arial"/>
                <w:b/>
                <w:bCs/>
                <w:color w:val="000080"/>
                <w:sz w:val="16"/>
                <w:szCs w:val="16"/>
                <w:lang w:eastAsia="es-MX"/>
              </w:rPr>
            </w:pPr>
            <w:r>
              <w:rPr>
                <w:rFonts w:ascii="Arial" w:hAnsi="Arial" w:cs="Arial"/>
                <w:b/>
                <w:bCs/>
                <w:sz w:val="16"/>
                <w:szCs w:val="16"/>
                <w:lang w:eastAsia="es-MX"/>
              </w:rPr>
              <w:t>PARTIDA 3</w:t>
            </w:r>
            <w:r w:rsidR="00BF0210" w:rsidRPr="00ED6810">
              <w:rPr>
                <w:rFonts w:ascii="Arial" w:hAnsi="Arial" w:cs="Arial"/>
                <w:b/>
                <w:bCs/>
                <w:sz w:val="16"/>
                <w:szCs w:val="16"/>
                <w:lang w:eastAsia="es-MX"/>
              </w:rPr>
              <w:t>.-35701-MANTENIMIENTO Y CONSERVACION DE ORDEÑADORAS</w:t>
            </w:r>
          </w:p>
        </w:tc>
      </w:tr>
      <w:tr w:rsidR="00BF0210" w:rsidRPr="00A171BB" w14:paraId="370B968A" w14:textId="77777777" w:rsidTr="00D44D22">
        <w:trPr>
          <w:trHeight w:val="480"/>
        </w:trPr>
        <w:tc>
          <w:tcPr>
            <w:tcW w:w="920" w:type="dxa"/>
            <w:tcBorders>
              <w:top w:val="nil"/>
              <w:left w:val="single" w:sz="4" w:space="0" w:color="auto"/>
              <w:bottom w:val="single" w:sz="4" w:space="0" w:color="auto"/>
              <w:right w:val="single" w:sz="4" w:space="0" w:color="auto"/>
            </w:tcBorders>
            <w:shd w:val="clear" w:color="000000" w:fill="2F75B5"/>
            <w:vAlign w:val="center"/>
            <w:hideMark/>
          </w:tcPr>
          <w:p w14:paraId="65019311" w14:textId="77777777" w:rsidR="00BF0210" w:rsidRPr="00A171BB" w:rsidRDefault="00BF0210" w:rsidP="00BF0210">
            <w:pPr>
              <w:jc w:val="center"/>
              <w:rPr>
                <w:rFonts w:ascii="Arial" w:hAnsi="Arial" w:cs="Arial"/>
                <w:b/>
                <w:bCs/>
                <w:color w:val="F2F2F2"/>
                <w:sz w:val="18"/>
                <w:szCs w:val="18"/>
                <w:lang w:eastAsia="es-MX"/>
              </w:rPr>
            </w:pPr>
            <w:r>
              <w:rPr>
                <w:rFonts w:ascii="Arial" w:hAnsi="Arial" w:cs="Arial"/>
                <w:b/>
                <w:bCs/>
                <w:color w:val="F2F2F2"/>
                <w:sz w:val="18"/>
                <w:szCs w:val="18"/>
                <w:lang w:eastAsia="es-MX"/>
              </w:rPr>
              <w:t>Numeral</w:t>
            </w:r>
          </w:p>
        </w:tc>
        <w:tc>
          <w:tcPr>
            <w:tcW w:w="3520" w:type="dxa"/>
            <w:tcBorders>
              <w:top w:val="nil"/>
              <w:left w:val="nil"/>
              <w:bottom w:val="single" w:sz="4" w:space="0" w:color="auto"/>
              <w:right w:val="single" w:sz="4" w:space="0" w:color="auto"/>
            </w:tcBorders>
            <w:shd w:val="clear" w:color="000000" w:fill="2F75B5"/>
            <w:vAlign w:val="center"/>
            <w:hideMark/>
          </w:tcPr>
          <w:p w14:paraId="0873F062" w14:textId="2DC16172" w:rsidR="00BF0210" w:rsidRPr="00A171BB" w:rsidRDefault="003B173F" w:rsidP="00BF0210">
            <w:pPr>
              <w:jc w:val="center"/>
              <w:rPr>
                <w:rFonts w:ascii="Arial" w:hAnsi="Arial" w:cs="Arial"/>
                <w:b/>
                <w:bCs/>
                <w:color w:val="F2F2F2"/>
                <w:sz w:val="18"/>
                <w:szCs w:val="18"/>
                <w:lang w:eastAsia="es-MX"/>
              </w:rPr>
            </w:pPr>
            <w:r w:rsidRPr="00A171BB">
              <w:rPr>
                <w:rFonts w:ascii="Arial" w:hAnsi="Arial" w:cs="Arial"/>
                <w:b/>
                <w:bCs/>
                <w:color w:val="F2F2F2"/>
                <w:sz w:val="18"/>
                <w:szCs w:val="18"/>
                <w:lang w:eastAsia="es-MX"/>
              </w:rPr>
              <w:t>Características</w:t>
            </w:r>
          </w:p>
        </w:tc>
        <w:tc>
          <w:tcPr>
            <w:tcW w:w="1320" w:type="dxa"/>
            <w:tcBorders>
              <w:top w:val="nil"/>
              <w:left w:val="nil"/>
              <w:bottom w:val="single" w:sz="4" w:space="0" w:color="auto"/>
              <w:right w:val="single" w:sz="4" w:space="0" w:color="auto"/>
            </w:tcBorders>
            <w:shd w:val="clear" w:color="000000" w:fill="2F75B5"/>
            <w:vAlign w:val="center"/>
            <w:hideMark/>
          </w:tcPr>
          <w:p w14:paraId="62D9A715" w14:textId="77777777" w:rsidR="00BF0210" w:rsidRPr="00A171BB" w:rsidRDefault="00BF0210" w:rsidP="00BF0210">
            <w:pPr>
              <w:jc w:val="center"/>
              <w:rPr>
                <w:rFonts w:ascii="Arial" w:hAnsi="Arial" w:cs="Arial"/>
                <w:b/>
                <w:bCs/>
                <w:color w:val="F2F2F2"/>
                <w:sz w:val="18"/>
                <w:szCs w:val="18"/>
                <w:lang w:eastAsia="es-MX"/>
              </w:rPr>
            </w:pPr>
            <w:r w:rsidRPr="00A171BB">
              <w:rPr>
                <w:rFonts w:ascii="Arial" w:hAnsi="Arial" w:cs="Arial"/>
                <w:b/>
                <w:bCs/>
                <w:color w:val="F2F2F2"/>
                <w:sz w:val="18"/>
                <w:szCs w:val="18"/>
                <w:lang w:eastAsia="es-MX"/>
              </w:rPr>
              <w:t>Unidad de Medida</w:t>
            </w:r>
          </w:p>
        </w:tc>
        <w:tc>
          <w:tcPr>
            <w:tcW w:w="1120" w:type="dxa"/>
            <w:tcBorders>
              <w:top w:val="nil"/>
              <w:left w:val="nil"/>
              <w:bottom w:val="single" w:sz="4" w:space="0" w:color="auto"/>
              <w:right w:val="single" w:sz="4" w:space="0" w:color="auto"/>
            </w:tcBorders>
            <w:shd w:val="clear" w:color="000000" w:fill="2F75B5"/>
            <w:vAlign w:val="center"/>
            <w:hideMark/>
          </w:tcPr>
          <w:p w14:paraId="52EBB568" w14:textId="77777777" w:rsidR="00BF0210" w:rsidRPr="00A171BB" w:rsidRDefault="00BF0210" w:rsidP="00BF0210">
            <w:pPr>
              <w:jc w:val="center"/>
              <w:rPr>
                <w:rFonts w:ascii="Arial" w:hAnsi="Arial" w:cs="Arial"/>
                <w:b/>
                <w:bCs/>
                <w:color w:val="F2F2F2"/>
                <w:sz w:val="18"/>
                <w:szCs w:val="18"/>
                <w:lang w:eastAsia="es-MX"/>
              </w:rPr>
            </w:pPr>
            <w:r w:rsidRPr="00A171BB">
              <w:rPr>
                <w:rFonts w:ascii="Arial" w:hAnsi="Arial" w:cs="Arial"/>
                <w:b/>
                <w:bCs/>
                <w:color w:val="F2F2F2"/>
                <w:sz w:val="18"/>
                <w:szCs w:val="18"/>
                <w:lang w:eastAsia="es-MX"/>
              </w:rPr>
              <w:t>CEP</w:t>
            </w:r>
          </w:p>
        </w:tc>
        <w:tc>
          <w:tcPr>
            <w:tcW w:w="900" w:type="dxa"/>
            <w:tcBorders>
              <w:top w:val="nil"/>
              <w:left w:val="nil"/>
              <w:bottom w:val="single" w:sz="4" w:space="0" w:color="auto"/>
              <w:right w:val="single" w:sz="4" w:space="0" w:color="auto"/>
            </w:tcBorders>
            <w:shd w:val="clear" w:color="000000" w:fill="2F75B5"/>
            <w:vAlign w:val="center"/>
            <w:hideMark/>
          </w:tcPr>
          <w:p w14:paraId="379B3C63" w14:textId="77777777" w:rsidR="00BF0210" w:rsidRPr="00A171BB" w:rsidRDefault="00BF0210" w:rsidP="00BF0210">
            <w:pPr>
              <w:jc w:val="center"/>
              <w:rPr>
                <w:rFonts w:ascii="Arial" w:hAnsi="Arial" w:cs="Arial"/>
                <w:b/>
                <w:bCs/>
                <w:color w:val="F2F2F2"/>
                <w:sz w:val="18"/>
                <w:szCs w:val="18"/>
                <w:lang w:eastAsia="es-MX"/>
              </w:rPr>
            </w:pPr>
            <w:r w:rsidRPr="00A171BB">
              <w:rPr>
                <w:rFonts w:ascii="Arial" w:hAnsi="Arial" w:cs="Arial"/>
                <w:b/>
                <w:bCs/>
                <w:color w:val="F2F2F2"/>
                <w:sz w:val="18"/>
                <w:szCs w:val="18"/>
                <w:lang w:eastAsia="es-MX"/>
              </w:rPr>
              <w:t>CET</w:t>
            </w:r>
          </w:p>
        </w:tc>
        <w:tc>
          <w:tcPr>
            <w:tcW w:w="720" w:type="dxa"/>
            <w:tcBorders>
              <w:top w:val="nil"/>
              <w:left w:val="nil"/>
              <w:bottom w:val="single" w:sz="4" w:space="0" w:color="auto"/>
              <w:right w:val="single" w:sz="4" w:space="0" w:color="auto"/>
            </w:tcBorders>
            <w:shd w:val="clear" w:color="000000" w:fill="2F75B5"/>
            <w:vAlign w:val="center"/>
            <w:hideMark/>
          </w:tcPr>
          <w:p w14:paraId="59686121" w14:textId="77777777" w:rsidR="00BF0210" w:rsidRPr="00A171BB" w:rsidRDefault="00BF0210" w:rsidP="00BF0210">
            <w:pPr>
              <w:jc w:val="center"/>
              <w:rPr>
                <w:rFonts w:ascii="Arial" w:hAnsi="Arial" w:cs="Arial"/>
                <w:b/>
                <w:bCs/>
                <w:color w:val="F2F2F2"/>
                <w:sz w:val="18"/>
                <w:szCs w:val="18"/>
                <w:lang w:eastAsia="es-MX"/>
              </w:rPr>
            </w:pPr>
            <w:r w:rsidRPr="00A171BB">
              <w:rPr>
                <w:rFonts w:ascii="Arial" w:hAnsi="Arial" w:cs="Arial"/>
                <w:b/>
                <w:bCs/>
                <w:color w:val="F2F2F2"/>
                <w:sz w:val="18"/>
                <w:szCs w:val="18"/>
                <w:lang w:eastAsia="es-MX"/>
              </w:rPr>
              <w:t>OC</w:t>
            </w:r>
          </w:p>
        </w:tc>
        <w:tc>
          <w:tcPr>
            <w:tcW w:w="1140" w:type="dxa"/>
            <w:tcBorders>
              <w:top w:val="nil"/>
              <w:left w:val="nil"/>
              <w:bottom w:val="single" w:sz="4" w:space="0" w:color="auto"/>
              <w:right w:val="single" w:sz="4" w:space="0" w:color="auto"/>
            </w:tcBorders>
            <w:shd w:val="clear" w:color="000000" w:fill="2F75B5"/>
            <w:vAlign w:val="center"/>
            <w:hideMark/>
          </w:tcPr>
          <w:p w14:paraId="14630D8D" w14:textId="77777777" w:rsidR="00BF0210" w:rsidRPr="00A171BB" w:rsidRDefault="00BF0210" w:rsidP="00BF0210">
            <w:pPr>
              <w:jc w:val="center"/>
              <w:rPr>
                <w:rFonts w:ascii="Arial" w:hAnsi="Arial" w:cs="Arial"/>
                <w:b/>
                <w:bCs/>
                <w:color w:val="F2F2F2"/>
                <w:sz w:val="18"/>
                <w:szCs w:val="18"/>
                <w:lang w:eastAsia="es-MX"/>
              </w:rPr>
            </w:pPr>
            <w:r w:rsidRPr="00A171BB">
              <w:rPr>
                <w:rFonts w:ascii="Arial" w:hAnsi="Arial" w:cs="Arial"/>
                <w:b/>
                <w:bCs/>
                <w:color w:val="F2F2F2"/>
                <w:sz w:val="18"/>
                <w:szCs w:val="18"/>
                <w:lang w:eastAsia="es-MX"/>
              </w:rPr>
              <w:t>Cantidad</w:t>
            </w:r>
          </w:p>
        </w:tc>
      </w:tr>
      <w:tr w:rsidR="00BF0210" w:rsidRPr="00A171BB" w14:paraId="76EDB616" w14:textId="77777777" w:rsidTr="00D44D22">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B0E70"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5C484" w14:textId="77777777" w:rsidR="00BF0210" w:rsidRPr="00A171BB" w:rsidRDefault="00BF0210" w:rsidP="00BF0210">
            <w:pPr>
              <w:rPr>
                <w:rFonts w:ascii="Calibri" w:hAnsi="Calibri" w:cs="Calibri"/>
                <w:color w:val="000000"/>
                <w:sz w:val="16"/>
                <w:szCs w:val="16"/>
                <w:lang w:eastAsia="es-MX"/>
              </w:rPr>
            </w:pPr>
            <w:r w:rsidRPr="00A171BB">
              <w:rPr>
                <w:rFonts w:ascii="Calibri" w:hAnsi="Calibri" w:cs="Calibri"/>
                <w:color w:val="000000"/>
                <w:sz w:val="16"/>
                <w:szCs w:val="16"/>
                <w:lang w:eastAsia="es-MX"/>
              </w:rPr>
              <w:t xml:space="preserve">Mantenimiento de servicio general a la ordeñadora </w:t>
            </w:r>
            <w:proofErr w:type="spellStart"/>
            <w:r w:rsidRPr="00A171BB">
              <w:rPr>
                <w:rFonts w:ascii="Calibri" w:hAnsi="Calibri" w:cs="Calibri"/>
                <w:color w:val="000000"/>
                <w:sz w:val="16"/>
                <w:szCs w:val="16"/>
                <w:lang w:eastAsia="es-MX"/>
              </w:rPr>
              <w:t>Alfalaval</w:t>
            </w:r>
            <w:proofErr w:type="spellEnd"/>
            <w:r w:rsidRPr="00A171BB">
              <w:rPr>
                <w:rFonts w:ascii="Calibri" w:hAnsi="Calibri" w:cs="Calibri"/>
                <w:color w:val="000000"/>
                <w:sz w:val="16"/>
                <w:szCs w:val="16"/>
                <w:lang w:eastAsia="es-MX"/>
              </w:rPr>
              <w:t xml:space="preserve"> de 2 plazas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0D006"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94861" w14:textId="77777777" w:rsidR="00BF0210" w:rsidRPr="00A171BB" w:rsidRDefault="00BF0210"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A6EAD" w14:textId="77777777" w:rsidR="00BF0210" w:rsidRPr="00A171BB" w:rsidRDefault="00BF0210" w:rsidP="00BF0210">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4E0F3" w14:textId="77777777" w:rsidR="00BF0210" w:rsidRPr="00A171BB" w:rsidRDefault="00BF0210" w:rsidP="00BF0210">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6BF18" w14:textId="77777777" w:rsidR="00BF0210" w:rsidRPr="00A171BB" w:rsidRDefault="00BF0210"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1</w:t>
            </w:r>
          </w:p>
        </w:tc>
      </w:tr>
      <w:tr w:rsidR="00BF0210" w:rsidRPr="00A171BB" w14:paraId="67CA66D3" w14:textId="77777777" w:rsidTr="00D44D22">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F56F1"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2</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7133A" w14:textId="77777777" w:rsidR="00BF0210" w:rsidRPr="00A171BB" w:rsidRDefault="00BF0210" w:rsidP="00BF0210">
            <w:pPr>
              <w:rPr>
                <w:rFonts w:ascii="Calibri" w:hAnsi="Calibri" w:cs="Calibri"/>
                <w:color w:val="000000"/>
                <w:sz w:val="16"/>
                <w:szCs w:val="16"/>
                <w:lang w:eastAsia="es-MX"/>
              </w:rPr>
            </w:pPr>
            <w:r w:rsidRPr="00A171BB">
              <w:rPr>
                <w:rFonts w:ascii="Calibri" w:hAnsi="Calibri" w:cs="Calibri"/>
                <w:color w:val="000000"/>
                <w:sz w:val="16"/>
                <w:szCs w:val="16"/>
                <w:lang w:eastAsia="es-MX"/>
              </w:rPr>
              <w:t xml:space="preserve">Mantenimiento de servicio general a la ordeñadora </w:t>
            </w:r>
            <w:proofErr w:type="spellStart"/>
            <w:r w:rsidRPr="00A171BB">
              <w:rPr>
                <w:rFonts w:ascii="Calibri" w:hAnsi="Calibri" w:cs="Calibri"/>
                <w:color w:val="000000"/>
                <w:sz w:val="16"/>
                <w:szCs w:val="16"/>
                <w:lang w:eastAsia="es-MX"/>
              </w:rPr>
              <w:t>Alfalaval</w:t>
            </w:r>
            <w:proofErr w:type="spellEnd"/>
            <w:r w:rsidRPr="00A171BB">
              <w:rPr>
                <w:rFonts w:ascii="Calibri" w:hAnsi="Calibri" w:cs="Calibri"/>
                <w:color w:val="000000"/>
                <w:sz w:val="16"/>
                <w:szCs w:val="16"/>
                <w:lang w:eastAsia="es-MX"/>
              </w:rPr>
              <w:t xml:space="preserve"> de 4 plazas </w:t>
            </w:r>
            <w:proofErr w:type="spellStart"/>
            <w:r w:rsidRPr="00A171BB">
              <w:rPr>
                <w:rFonts w:ascii="Calibri" w:hAnsi="Calibri" w:cs="Calibri"/>
                <w:color w:val="000000"/>
                <w:sz w:val="16"/>
                <w:szCs w:val="16"/>
                <w:lang w:eastAsia="es-MX"/>
              </w:rPr>
              <w:t>mod</w:t>
            </w:r>
            <w:proofErr w:type="spellEnd"/>
            <w:r w:rsidRPr="00A171BB">
              <w:rPr>
                <w:rFonts w:ascii="Calibri" w:hAnsi="Calibri" w:cs="Calibri"/>
                <w:color w:val="000000"/>
                <w:sz w:val="16"/>
                <w:szCs w:val="16"/>
                <w:lang w:eastAsia="es-MX"/>
              </w:rPr>
              <w:t>. 6P10, no. serie: SPLD0T00156M.</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949F9"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7AE40" w14:textId="77777777" w:rsidR="00BF0210" w:rsidRPr="00A171BB" w:rsidRDefault="00BF0210"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4A118" w14:textId="77777777" w:rsidR="00BF0210" w:rsidRPr="00A171BB" w:rsidRDefault="00BF0210" w:rsidP="00BF0210">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4F960" w14:textId="77777777" w:rsidR="00BF0210" w:rsidRPr="00A171BB" w:rsidRDefault="00BF0210" w:rsidP="00BF0210">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FA1AE" w14:textId="77777777" w:rsidR="00BF0210" w:rsidRPr="00A171BB" w:rsidRDefault="00BF0210"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1</w:t>
            </w:r>
          </w:p>
        </w:tc>
      </w:tr>
      <w:tr w:rsidR="00BF0210" w:rsidRPr="00A171BB" w14:paraId="57BCD54B" w14:textId="77777777" w:rsidTr="00D44D22">
        <w:trPr>
          <w:trHeight w:val="300"/>
        </w:trPr>
        <w:tc>
          <w:tcPr>
            <w:tcW w:w="920" w:type="dxa"/>
            <w:tcBorders>
              <w:top w:val="single" w:sz="4" w:space="0" w:color="auto"/>
              <w:left w:val="nil"/>
              <w:bottom w:val="nil"/>
              <w:right w:val="nil"/>
            </w:tcBorders>
            <w:shd w:val="clear" w:color="auto" w:fill="auto"/>
            <w:noWrap/>
            <w:vAlign w:val="center"/>
            <w:hideMark/>
          </w:tcPr>
          <w:p w14:paraId="5AD7ABF4" w14:textId="77777777" w:rsidR="00BF0210" w:rsidRPr="00A171BB" w:rsidRDefault="00BF0210" w:rsidP="00BF0210">
            <w:pPr>
              <w:jc w:val="center"/>
              <w:rPr>
                <w:rFonts w:ascii="Calibri" w:hAnsi="Calibri" w:cs="Calibri"/>
                <w:color w:val="000000"/>
                <w:sz w:val="16"/>
                <w:szCs w:val="16"/>
                <w:lang w:eastAsia="es-MX"/>
              </w:rPr>
            </w:pPr>
          </w:p>
        </w:tc>
        <w:tc>
          <w:tcPr>
            <w:tcW w:w="3520" w:type="dxa"/>
            <w:tcBorders>
              <w:top w:val="single" w:sz="4" w:space="0" w:color="auto"/>
              <w:left w:val="nil"/>
              <w:bottom w:val="nil"/>
              <w:right w:val="nil"/>
            </w:tcBorders>
            <w:shd w:val="clear" w:color="auto" w:fill="auto"/>
            <w:vAlign w:val="center"/>
            <w:hideMark/>
          </w:tcPr>
          <w:p w14:paraId="1EECA0C9" w14:textId="77777777" w:rsidR="00BF0210" w:rsidRPr="00A171BB" w:rsidRDefault="00BF0210" w:rsidP="00BF0210">
            <w:pPr>
              <w:jc w:val="center"/>
              <w:rPr>
                <w:lang w:eastAsia="es-MX"/>
              </w:rPr>
            </w:pPr>
          </w:p>
        </w:tc>
        <w:tc>
          <w:tcPr>
            <w:tcW w:w="1320" w:type="dxa"/>
            <w:tcBorders>
              <w:top w:val="single" w:sz="4" w:space="0" w:color="auto"/>
              <w:left w:val="nil"/>
              <w:bottom w:val="nil"/>
              <w:right w:val="nil"/>
            </w:tcBorders>
            <w:shd w:val="clear" w:color="auto" w:fill="auto"/>
            <w:noWrap/>
            <w:vAlign w:val="center"/>
            <w:hideMark/>
          </w:tcPr>
          <w:p w14:paraId="76E0FD22" w14:textId="77777777" w:rsidR="00BF0210" w:rsidRPr="00A171BB" w:rsidRDefault="00BF0210" w:rsidP="00BF0210">
            <w:pPr>
              <w:rPr>
                <w:lang w:eastAsia="es-MX"/>
              </w:rPr>
            </w:pPr>
          </w:p>
        </w:tc>
        <w:tc>
          <w:tcPr>
            <w:tcW w:w="1120" w:type="dxa"/>
            <w:tcBorders>
              <w:top w:val="single" w:sz="4" w:space="0" w:color="auto"/>
              <w:left w:val="nil"/>
              <w:bottom w:val="nil"/>
              <w:right w:val="nil"/>
            </w:tcBorders>
            <w:shd w:val="clear" w:color="auto" w:fill="auto"/>
            <w:noWrap/>
            <w:vAlign w:val="center"/>
            <w:hideMark/>
          </w:tcPr>
          <w:p w14:paraId="305BF172" w14:textId="77777777" w:rsidR="00BF0210" w:rsidRPr="00A171BB" w:rsidRDefault="00BF0210" w:rsidP="00BF0210">
            <w:pPr>
              <w:jc w:val="center"/>
              <w:rPr>
                <w:lang w:eastAsia="es-MX"/>
              </w:rPr>
            </w:pPr>
          </w:p>
        </w:tc>
        <w:tc>
          <w:tcPr>
            <w:tcW w:w="900" w:type="dxa"/>
            <w:tcBorders>
              <w:top w:val="single" w:sz="4" w:space="0" w:color="auto"/>
              <w:left w:val="nil"/>
              <w:bottom w:val="nil"/>
              <w:right w:val="nil"/>
            </w:tcBorders>
            <w:shd w:val="clear" w:color="auto" w:fill="auto"/>
            <w:noWrap/>
            <w:vAlign w:val="center"/>
            <w:hideMark/>
          </w:tcPr>
          <w:p w14:paraId="524A7210" w14:textId="77777777" w:rsidR="00BF0210" w:rsidRPr="00A171BB" w:rsidRDefault="00BF0210" w:rsidP="00BF0210">
            <w:pPr>
              <w:jc w:val="center"/>
              <w:rPr>
                <w:lang w:eastAsia="es-MX"/>
              </w:rPr>
            </w:pPr>
          </w:p>
        </w:tc>
        <w:tc>
          <w:tcPr>
            <w:tcW w:w="720" w:type="dxa"/>
            <w:tcBorders>
              <w:top w:val="single" w:sz="4" w:space="0" w:color="auto"/>
              <w:left w:val="nil"/>
              <w:bottom w:val="nil"/>
              <w:right w:val="nil"/>
            </w:tcBorders>
            <w:shd w:val="clear" w:color="auto" w:fill="auto"/>
            <w:noWrap/>
            <w:vAlign w:val="center"/>
            <w:hideMark/>
          </w:tcPr>
          <w:p w14:paraId="0D06ACE0" w14:textId="77777777" w:rsidR="00BF0210" w:rsidRPr="00A171BB" w:rsidRDefault="00BF0210" w:rsidP="00BF0210">
            <w:pPr>
              <w:jc w:val="center"/>
              <w:rPr>
                <w:lang w:eastAsia="es-MX"/>
              </w:rPr>
            </w:pPr>
          </w:p>
        </w:tc>
        <w:tc>
          <w:tcPr>
            <w:tcW w:w="1140" w:type="dxa"/>
            <w:tcBorders>
              <w:top w:val="single" w:sz="4" w:space="0" w:color="auto"/>
              <w:left w:val="nil"/>
              <w:bottom w:val="nil"/>
              <w:right w:val="nil"/>
            </w:tcBorders>
            <w:shd w:val="clear" w:color="auto" w:fill="auto"/>
            <w:noWrap/>
            <w:vAlign w:val="center"/>
            <w:hideMark/>
          </w:tcPr>
          <w:p w14:paraId="5422D7C7" w14:textId="77777777" w:rsidR="00BF0210" w:rsidRPr="00A171BB" w:rsidRDefault="00BF0210" w:rsidP="00BF0210">
            <w:pPr>
              <w:jc w:val="center"/>
              <w:rPr>
                <w:lang w:eastAsia="es-MX"/>
              </w:rPr>
            </w:pPr>
          </w:p>
        </w:tc>
      </w:tr>
      <w:tr w:rsidR="00BF0210" w:rsidRPr="00A171BB" w14:paraId="3E6B2DE8" w14:textId="77777777" w:rsidTr="00D44D22">
        <w:trPr>
          <w:trHeight w:val="300"/>
        </w:trPr>
        <w:tc>
          <w:tcPr>
            <w:tcW w:w="9640" w:type="dxa"/>
            <w:gridSpan w:val="7"/>
            <w:tcBorders>
              <w:top w:val="nil"/>
              <w:left w:val="nil"/>
              <w:bottom w:val="single" w:sz="4" w:space="0" w:color="auto"/>
              <w:right w:val="nil"/>
            </w:tcBorders>
            <w:shd w:val="clear" w:color="auto" w:fill="auto"/>
            <w:noWrap/>
            <w:vAlign w:val="bottom"/>
            <w:hideMark/>
          </w:tcPr>
          <w:p w14:paraId="024F7C96" w14:textId="03940B6C" w:rsidR="00BF0210" w:rsidRPr="00A171BB" w:rsidRDefault="00F76186" w:rsidP="00BF0210">
            <w:pPr>
              <w:rPr>
                <w:rFonts w:ascii="Arial" w:hAnsi="Arial" w:cs="Arial"/>
                <w:b/>
                <w:bCs/>
                <w:color w:val="000080"/>
                <w:sz w:val="16"/>
                <w:szCs w:val="16"/>
                <w:lang w:eastAsia="es-MX"/>
              </w:rPr>
            </w:pPr>
            <w:r>
              <w:rPr>
                <w:rFonts w:ascii="Arial" w:hAnsi="Arial" w:cs="Arial"/>
                <w:b/>
                <w:bCs/>
                <w:sz w:val="16"/>
                <w:szCs w:val="16"/>
                <w:lang w:eastAsia="es-MX"/>
              </w:rPr>
              <w:t>PARTIDA 4</w:t>
            </w:r>
            <w:r w:rsidR="00BF0210" w:rsidRPr="00ED6810">
              <w:rPr>
                <w:rFonts w:ascii="Arial" w:hAnsi="Arial" w:cs="Arial"/>
                <w:b/>
                <w:bCs/>
                <w:sz w:val="16"/>
                <w:szCs w:val="16"/>
                <w:lang w:eastAsia="es-MX"/>
              </w:rPr>
              <w:t>.-35701.-MANTENIMIENTO Y CONSERVACION DE M</w:t>
            </w:r>
            <w:r w:rsidR="00A352ED">
              <w:rPr>
                <w:rFonts w:ascii="Arial" w:hAnsi="Arial" w:cs="Arial"/>
                <w:b/>
                <w:bCs/>
                <w:sz w:val="16"/>
                <w:szCs w:val="16"/>
                <w:lang w:eastAsia="es-MX"/>
              </w:rPr>
              <w:t>AQUINARIA AGRICOLA</w:t>
            </w:r>
          </w:p>
        </w:tc>
      </w:tr>
      <w:tr w:rsidR="00BF0210" w:rsidRPr="00A171BB" w14:paraId="1F11635D" w14:textId="77777777" w:rsidTr="00D44D22">
        <w:trPr>
          <w:trHeight w:val="480"/>
        </w:trPr>
        <w:tc>
          <w:tcPr>
            <w:tcW w:w="920" w:type="dxa"/>
            <w:tcBorders>
              <w:top w:val="nil"/>
              <w:left w:val="single" w:sz="4" w:space="0" w:color="auto"/>
              <w:bottom w:val="single" w:sz="4" w:space="0" w:color="auto"/>
              <w:right w:val="single" w:sz="4" w:space="0" w:color="auto"/>
            </w:tcBorders>
            <w:shd w:val="clear" w:color="000000" w:fill="2F75B5"/>
            <w:vAlign w:val="center"/>
            <w:hideMark/>
          </w:tcPr>
          <w:p w14:paraId="30CCE597" w14:textId="77777777" w:rsidR="00BF0210" w:rsidRPr="00A171BB" w:rsidRDefault="00BF0210" w:rsidP="00BF0210">
            <w:pPr>
              <w:jc w:val="center"/>
              <w:rPr>
                <w:rFonts w:ascii="Arial" w:hAnsi="Arial" w:cs="Arial"/>
                <w:b/>
                <w:bCs/>
                <w:color w:val="F2F2F2"/>
                <w:sz w:val="18"/>
                <w:szCs w:val="18"/>
                <w:lang w:eastAsia="es-MX"/>
              </w:rPr>
            </w:pPr>
            <w:r>
              <w:rPr>
                <w:rFonts w:ascii="Arial" w:hAnsi="Arial" w:cs="Arial"/>
                <w:b/>
                <w:bCs/>
                <w:color w:val="F2F2F2"/>
                <w:sz w:val="18"/>
                <w:szCs w:val="18"/>
                <w:lang w:eastAsia="es-MX"/>
              </w:rPr>
              <w:t>Numeral</w:t>
            </w:r>
          </w:p>
        </w:tc>
        <w:tc>
          <w:tcPr>
            <w:tcW w:w="3520" w:type="dxa"/>
            <w:tcBorders>
              <w:top w:val="nil"/>
              <w:left w:val="nil"/>
              <w:bottom w:val="single" w:sz="4" w:space="0" w:color="auto"/>
              <w:right w:val="single" w:sz="4" w:space="0" w:color="auto"/>
            </w:tcBorders>
            <w:shd w:val="clear" w:color="000000" w:fill="2F75B5"/>
            <w:vAlign w:val="center"/>
            <w:hideMark/>
          </w:tcPr>
          <w:p w14:paraId="3F90A733" w14:textId="4DC50AB4" w:rsidR="00BF0210" w:rsidRPr="00A171BB" w:rsidRDefault="00D23699" w:rsidP="00BF0210">
            <w:pPr>
              <w:jc w:val="center"/>
              <w:rPr>
                <w:rFonts w:ascii="Arial" w:hAnsi="Arial" w:cs="Arial"/>
                <w:b/>
                <w:bCs/>
                <w:color w:val="F2F2F2"/>
                <w:sz w:val="18"/>
                <w:szCs w:val="18"/>
                <w:lang w:eastAsia="es-MX"/>
              </w:rPr>
            </w:pPr>
            <w:r w:rsidRPr="00A171BB">
              <w:rPr>
                <w:rFonts w:ascii="Arial" w:hAnsi="Arial" w:cs="Arial"/>
                <w:b/>
                <w:bCs/>
                <w:color w:val="F2F2F2"/>
                <w:sz w:val="18"/>
                <w:szCs w:val="18"/>
                <w:lang w:eastAsia="es-MX"/>
              </w:rPr>
              <w:t>Características</w:t>
            </w:r>
          </w:p>
        </w:tc>
        <w:tc>
          <w:tcPr>
            <w:tcW w:w="1320" w:type="dxa"/>
            <w:tcBorders>
              <w:top w:val="nil"/>
              <w:left w:val="nil"/>
              <w:bottom w:val="single" w:sz="4" w:space="0" w:color="auto"/>
              <w:right w:val="single" w:sz="4" w:space="0" w:color="auto"/>
            </w:tcBorders>
            <w:shd w:val="clear" w:color="000000" w:fill="2F75B5"/>
            <w:vAlign w:val="center"/>
            <w:hideMark/>
          </w:tcPr>
          <w:p w14:paraId="2B6B2519" w14:textId="77777777" w:rsidR="00BF0210" w:rsidRPr="00A171BB" w:rsidRDefault="00BF0210" w:rsidP="00BF0210">
            <w:pPr>
              <w:jc w:val="center"/>
              <w:rPr>
                <w:rFonts w:ascii="Arial" w:hAnsi="Arial" w:cs="Arial"/>
                <w:b/>
                <w:bCs/>
                <w:color w:val="F2F2F2"/>
                <w:sz w:val="18"/>
                <w:szCs w:val="18"/>
                <w:lang w:eastAsia="es-MX"/>
              </w:rPr>
            </w:pPr>
            <w:r w:rsidRPr="00A171BB">
              <w:rPr>
                <w:rFonts w:ascii="Arial" w:hAnsi="Arial" w:cs="Arial"/>
                <w:b/>
                <w:bCs/>
                <w:color w:val="F2F2F2"/>
                <w:sz w:val="18"/>
                <w:szCs w:val="18"/>
                <w:lang w:eastAsia="es-MX"/>
              </w:rPr>
              <w:t>Unidad de Medida</w:t>
            </w:r>
          </w:p>
        </w:tc>
        <w:tc>
          <w:tcPr>
            <w:tcW w:w="1120" w:type="dxa"/>
            <w:tcBorders>
              <w:top w:val="nil"/>
              <w:left w:val="nil"/>
              <w:bottom w:val="single" w:sz="4" w:space="0" w:color="auto"/>
              <w:right w:val="single" w:sz="4" w:space="0" w:color="auto"/>
            </w:tcBorders>
            <w:shd w:val="clear" w:color="000000" w:fill="2F75B5"/>
            <w:vAlign w:val="center"/>
            <w:hideMark/>
          </w:tcPr>
          <w:p w14:paraId="487AF431" w14:textId="77777777" w:rsidR="00BF0210" w:rsidRPr="00A171BB" w:rsidRDefault="00BF0210" w:rsidP="00BF0210">
            <w:pPr>
              <w:jc w:val="center"/>
              <w:rPr>
                <w:rFonts w:ascii="Arial" w:hAnsi="Arial" w:cs="Arial"/>
                <w:b/>
                <w:bCs/>
                <w:color w:val="F2F2F2"/>
                <w:sz w:val="18"/>
                <w:szCs w:val="18"/>
                <w:lang w:eastAsia="es-MX"/>
              </w:rPr>
            </w:pPr>
            <w:r w:rsidRPr="00A171BB">
              <w:rPr>
                <w:rFonts w:ascii="Arial" w:hAnsi="Arial" w:cs="Arial"/>
                <w:b/>
                <w:bCs/>
                <w:color w:val="F2F2F2"/>
                <w:sz w:val="18"/>
                <w:szCs w:val="18"/>
                <w:lang w:eastAsia="es-MX"/>
              </w:rPr>
              <w:t>CEP</w:t>
            </w:r>
          </w:p>
        </w:tc>
        <w:tc>
          <w:tcPr>
            <w:tcW w:w="900" w:type="dxa"/>
            <w:tcBorders>
              <w:top w:val="nil"/>
              <w:left w:val="nil"/>
              <w:bottom w:val="single" w:sz="4" w:space="0" w:color="auto"/>
              <w:right w:val="single" w:sz="4" w:space="0" w:color="auto"/>
            </w:tcBorders>
            <w:shd w:val="clear" w:color="000000" w:fill="2F75B5"/>
            <w:vAlign w:val="center"/>
            <w:hideMark/>
          </w:tcPr>
          <w:p w14:paraId="2FF6D9E9" w14:textId="77777777" w:rsidR="00BF0210" w:rsidRPr="00A171BB" w:rsidRDefault="00BF0210" w:rsidP="00BF0210">
            <w:pPr>
              <w:jc w:val="center"/>
              <w:rPr>
                <w:rFonts w:ascii="Arial" w:hAnsi="Arial" w:cs="Arial"/>
                <w:b/>
                <w:bCs/>
                <w:color w:val="F2F2F2"/>
                <w:sz w:val="18"/>
                <w:szCs w:val="18"/>
                <w:lang w:eastAsia="es-MX"/>
              </w:rPr>
            </w:pPr>
            <w:r w:rsidRPr="00A171BB">
              <w:rPr>
                <w:rFonts w:ascii="Arial" w:hAnsi="Arial" w:cs="Arial"/>
                <w:b/>
                <w:bCs/>
                <w:color w:val="F2F2F2"/>
                <w:sz w:val="18"/>
                <w:szCs w:val="18"/>
                <w:lang w:eastAsia="es-MX"/>
              </w:rPr>
              <w:t>CET</w:t>
            </w:r>
          </w:p>
        </w:tc>
        <w:tc>
          <w:tcPr>
            <w:tcW w:w="720" w:type="dxa"/>
            <w:tcBorders>
              <w:top w:val="nil"/>
              <w:left w:val="nil"/>
              <w:bottom w:val="single" w:sz="4" w:space="0" w:color="auto"/>
              <w:right w:val="single" w:sz="4" w:space="0" w:color="auto"/>
            </w:tcBorders>
            <w:shd w:val="clear" w:color="000000" w:fill="2F75B5"/>
            <w:vAlign w:val="center"/>
            <w:hideMark/>
          </w:tcPr>
          <w:p w14:paraId="2C129EE1" w14:textId="77777777" w:rsidR="00BF0210" w:rsidRPr="00A171BB" w:rsidRDefault="00BF0210" w:rsidP="00BF0210">
            <w:pPr>
              <w:jc w:val="center"/>
              <w:rPr>
                <w:rFonts w:ascii="Arial" w:hAnsi="Arial" w:cs="Arial"/>
                <w:b/>
                <w:bCs/>
                <w:color w:val="F2F2F2"/>
                <w:sz w:val="18"/>
                <w:szCs w:val="18"/>
                <w:lang w:eastAsia="es-MX"/>
              </w:rPr>
            </w:pPr>
            <w:r w:rsidRPr="00A171BB">
              <w:rPr>
                <w:rFonts w:ascii="Arial" w:hAnsi="Arial" w:cs="Arial"/>
                <w:b/>
                <w:bCs/>
                <w:color w:val="F2F2F2"/>
                <w:sz w:val="18"/>
                <w:szCs w:val="18"/>
                <w:lang w:eastAsia="es-MX"/>
              </w:rPr>
              <w:t>OC</w:t>
            </w:r>
          </w:p>
        </w:tc>
        <w:tc>
          <w:tcPr>
            <w:tcW w:w="1140" w:type="dxa"/>
            <w:tcBorders>
              <w:top w:val="nil"/>
              <w:left w:val="nil"/>
              <w:bottom w:val="single" w:sz="4" w:space="0" w:color="auto"/>
              <w:right w:val="single" w:sz="4" w:space="0" w:color="auto"/>
            </w:tcBorders>
            <w:shd w:val="clear" w:color="000000" w:fill="2F75B5"/>
            <w:vAlign w:val="center"/>
            <w:hideMark/>
          </w:tcPr>
          <w:p w14:paraId="6165F268" w14:textId="77777777" w:rsidR="00BF0210" w:rsidRPr="00A171BB" w:rsidRDefault="00BF0210" w:rsidP="00BF0210">
            <w:pPr>
              <w:jc w:val="center"/>
              <w:rPr>
                <w:rFonts w:ascii="Arial" w:hAnsi="Arial" w:cs="Arial"/>
                <w:b/>
                <w:bCs/>
                <w:color w:val="F2F2F2"/>
                <w:sz w:val="18"/>
                <w:szCs w:val="18"/>
                <w:lang w:eastAsia="es-MX"/>
              </w:rPr>
            </w:pPr>
            <w:r w:rsidRPr="00A171BB">
              <w:rPr>
                <w:rFonts w:ascii="Arial" w:hAnsi="Arial" w:cs="Arial"/>
                <w:b/>
                <w:bCs/>
                <w:color w:val="F2F2F2"/>
                <w:sz w:val="18"/>
                <w:szCs w:val="18"/>
                <w:lang w:eastAsia="es-MX"/>
              </w:rPr>
              <w:t>Cantidad</w:t>
            </w:r>
          </w:p>
        </w:tc>
      </w:tr>
      <w:tr w:rsidR="00BF0210" w:rsidRPr="00A171BB" w14:paraId="243CBC80" w14:textId="77777777" w:rsidTr="00D44D22">
        <w:trPr>
          <w:trHeight w:val="18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DA99E"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lastRenderedPageBreak/>
              <w:t>1</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11381" w14:textId="77777777" w:rsidR="00BF0210" w:rsidRPr="00A171BB" w:rsidRDefault="00BF0210" w:rsidP="00BF0210">
            <w:pPr>
              <w:rPr>
                <w:rFonts w:ascii="Calibri" w:hAnsi="Calibri" w:cs="Calibri"/>
                <w:color w:val="000000"/>
                <w:sz w:val="16"/>
                <w:szCs w:val="16"/>
                <w:lang w:eastAsia="es-MX"/>
              </w:rPr>
            </w:pPr>
            <w:r w:rsidRPr="00A171BB">
              <w:rPr>
                <w:rFonts w:ascii="Calibri" w:hAnsi="Calibri" w:cs="Calibri"/>
                <w:color w:val="000000"/>
                <w:sz w:val="16"/>
                <w:szCs w:val="16"/>
                <w:lang w:eastAsia="es-MX"/>
              </w:rPr>
              <w:t xml:space="preserve">Mantenimiento del tractor New </w:t>
            </w:r>
            <w:proofErr w:type="spellStart"/>
            <w:r w:rsidRPr="00A171BB">
              <w:rPr>
                <w:rFonts w:ascii="Calibri" w:hAnsi="Calibri" w:cs="Calibri"/>
                <w:color w:val="000000"/>
                <w:sz w:val="16"/>
                <w:szCs w:val="16"/>
                <w:lang w:eastAsia="es-MX"/>
              </w:rPr>
              <w:t>Holland</w:t>
            </w:r>
            <w:proofErr w:type="spellEnd"/>
            <w:r w:rsidRPr="00A171BB">
              <w:rPr>
                <w:rFonts w:ascii="Calibri" w:hAnsi="Calibri" w:cs="Calibri"/>
                <w:color w:val="000000"/>
                <w:sz w:val="16"/>
                <w:szCs w:val="16"/>
                <w:lang w:eastAsia="es-MX"/>
              </w:rPr>
              <w:t xml:space="preserve"> 5610, serie 301952M: Servicio de afinación completo: Cambio de aceite de motor (12 litros), cambio de filtro de aceite de motor, cambio de filtro de diésel (2 filtros), cambio de aceite al sistema hidráulico (40 litros), cambio de filtro de aceite de sistema hidráulico, cambio de filtros de aire (2 filtros), lavado de inyectores.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5EE23"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DB059" w14:textId="77777777" w:rsidR="00BF0210" w:rsidRPr="00A171BB" w:rsidRDefault="00BF0210"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32C02" w14:textId="77777777" w:rsidR="00BF0210" w:rsidRPr="00A171BB" w:rsidRDefault="00BF0210" w:rsidP="00BF0210">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C353A" w14:textId="77777777" w:rsidR="00BF0210" w:rsidRPr="00A171BB" w:rsidRDefault="00BF0210" w:rsidP="00BF0210">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2A625" w14:textId="77777777" w:rsidR="00BF0210" w:rsidRPr="00A171BB" w:rsidRDefault="00BF0210"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1</w:t>
            </w:r>
          </w:p>
        </w:tc>
      </w:tr>
      <w:tr w:rsidR="00BF0210" w:rsidRPr="00A171BB" w14:paraId="3026ADD7" w14:textId="77777777" w:rsidTr="00D44D22">
        <w:trPr>
          <w:trHeight w:val="18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832EC"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2</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658F5" w14:textId="77777777" w:rsidR="00BF0210" w:rsidRPr="00A171BB" w:rsidRDefault="00BF0210" w:rsidP="00BF0210">
            <w:pPr>
              <w:rPr>
                <w:rFonts w:ascii="Calibri" w:hAnsi="Calibri" w:cs="Calibri"/>
                <w:color w:val="000000"/>
                <w:sz w:val="16"/>
                <w:szCs w:val="16"/>
                <w:lang w:eastAsia="es-MX"/>
              </w:rPr>
            </w:pPr>
            <w:r w:rsidRPr="00A171BB">
              <w:rPr>
                <w:rFonts w:ascii="Calibri" w:hAnsi="Calibri" w:cs="Calibri"/>
                <w:color w:val="000000"/>
                <w:sz w:val="16"/>
                <w:szCs w:val="16"/>
                <w:lang w:eastAsia="es-MX"/>
              </w:rPr>
              <w:t>Mantenimiento del tractor Ford 6660, serie OX-121698: servicio de afinación completo: Cambio de aceite de motor (12 litros), cambio de filtro de aceite de motor, cambio de filtro de diésel (2 filtros), cambio de aceite al sistema hidráulico (40 litros), cambio de filtro de aceite de sistema hidráulico, cambio de filtros de aire (2 filtros), lavado de inyectores.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F84F3"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C1EDE" w14:textId="77777777" w:rsidR="00BF0210" w:rsidRPr="00A171BB" w:rsidRDefault="00BF0210"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8F427" w14:textId="77777777" w:rsidR="00BF0210" w:rsidRPr="00A171BB" w:rsidRDefault="00BF0210" w:rsidP="00BF0210">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B5D47" w14:textId="77777777" w:rsidR="00BF0210" w:rsidRPr="00A171BB" w:rsidRDefault="00BF0210" w:rsidP="00BF0210">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62FDA" w14:textId="77777777" w:rsidR="00BF0210" w:rsidRPr="00A171BB" w:rsidRDefault="00BF0210"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1</w:t>
            </w:r>
          </w:p>
        </w:tc>
      </w:tr>
      <w:tr w:rsidR="00BF0210" w:rsidRPr="00A171BB" w14:paraId="6A523140" w14:textId="77777777" w:rsidTr="00D44D22">
        <w:trPr>
          <w:trHeight w:val="18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7DD4E"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3</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1EF20" w14:textId="77777777" w:rsidR="00BF0210" w:rsidRPr="00A171BB" w:rsidRDefault="00BF0210" w:rsidP="00BF0210">
            <w:pPr>
              <w:rPr>
                <w:rFonts w:ascii="Calibri" w:hAnsi="Calibri" w:cs="Calibri"/>
                <w:color w:val="000000"/>
                <w:sz w:val="16"/>
                <w:szCs w:val="16"/>
                <w:lang w:eastAsia="es-MX"/>
              </w:rPr>
            </w:pPr>
            <w:r w:rsidRPr="00A171BB">
              <w:rPr>
                <w:rFonts w:ascii="Calibri" w:hAnsi="Calibri" w:cs="Calibri"/>
                <w:color w:val="000000"/>
                <w:sz w:val="16"/>
                <w:szCs w:val="16"/>
                <w:lang w:eastAsia="es-MX"/>
              </w:rPr>
              <w:t>Mantenimiento del tractor Ford 6660, serie OX-121700: servicio de afinación completo: Cambio de aceite de motor (12 litros), cambio de filtro de aceite de motor, cambio de filtro de diésel (2 filtros), cambio de aceite al sistema hidráulico (40 litros), cambio de filtro de aceite de sistema hidráulico, cambio de filtros de aire (2 filtros), lavado de inyectores.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F66C7"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6DD6C" w14:textId="77777777" w:rsidR="00BF0210" w:rsidRPr="00A171BB" w:rsidRDefault="00BF0210"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95F1D" w14:textId="77777777" w:rsidR="00BF0210" w:rsidRPr="00A171BB" w:rsidRDefault="00BF0210" w:rsidP="00BF0210">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29E12" w14:textId="77777777" w:rsidR="00BF0210" w:rsidRPr="00A171BB" w:rsidRDefault="00BF0210" w:rsidP="00BF0210">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6FDC4" w14:textId="77777777" w:rsidR="00BF0210" w:rsidRPr="00A171BB" w:rsidRDefault="00BF0210"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1</w:t>
            </w:r>
          </w:p>
        </w:tc>
      </w:tr>
      <w:tr w:rsidR="00BF0210" w:rsidRPr="00A171BB" w14:paraId="3058BC5C" w14:textId="77777777" w:rsidTr="00D44D22">
        <w:trPr>
          <w:trHeight w:val="202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85790"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4</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41E10" w14:textId="77777777" w:rsidR="00BF0210" w:rsidRPr="00A171BB" w:rsidRDefault="00BF0210" w:rsidP="00BF0210">
            <w:pPr>
              <w:rPr>
                <w:rFonts w:ascii="Calibri" w:hAnsi="Calibri" w:cs="Calibri"/>
                <w:color w:val="000000"/>
                <w:sz w:val="16"/>
                <w:szCs w:val="16"/>
                <w:lang w:eastAsia="es-MX"/>
              </w:rPr>
            </w:pPr>
            <w:r w:rsidRPr="00A171BB">
              <w:rPr>
                <w:rFonts w:ascii="Calibri" w:hAnsi="Calibri" w:cs="Calibri"/>
                <w:color w:val="000000"/>
                <w:sz w:val="16"/>
                <w:szCs w:val="16"/>
                <w:lang w:eastAsia="es-MX"/>
              </w:rPr>
              <w:t xml:space="preserve">Mantenimiento al tractor </w:t>
            </w:r>
            <w:proofErr w:type="spellStart"/>
            <w:r w:rsidRPr="00A171BB">
              <w:rPr>
                <w:rFonts w:ascii="Calibri" w:hAnsi="Calibri" w:cs="Calibri"/>
                <w:color w:val="000000"/>
                <w:sz w:val="16"/>
                <w:szCs w:val="16"/>
                <w:lang w:eastAsia="es-MX"/>
              </w:rPr>
              <w:t>Massey</w:t>
            </w:r>
            <w:proofErr w:type="spellEnd"/>
            <w:r w:rsidRPr="00A171BB">
              <w:rPr>
                <w:rFonts w:ascii="Calibri" w:hAnsi="Calibri" w:cs="Calibri"/>
                <w:color w:val="000000"/>
                <w:sz w:val="16"/>
                <w:szCs w:val="16"/>
                <w:lang w:eastAsia="es-MX"/>
              </w:rPr>
              <w:t xml:space="preserve"> </w:t>
            </w:r>
            <w:proofErr w:type="spellStart"/>
            <w:r w:rsidRPr="00A171BB">
              <w:rPr>
                <w:rFonts w:ascii="Calibri" w:hAnsi="Calibri" w:cs="Calibri"/>
                <w:color w:val="000000"/>
                <w:sz w:val="16"/>
                <w:szCs w:val="16"/>
                <w:lang w:eastAsia="es-MX"/>
              </w:rPr>
              <w:t>Ferguson</w:t>
            </w:r>
            <w:proofErr w:type="spellEnd"/>
            <w:r w:rsidRPr="00A171BB">
              <w:rPr>
                <w:rFonts w:ascii="Calibri" w:hAnsi="Calibri" w:cs="Calibri"/>
                <w:color w:val="000000"/>
                <w:sz w:val="16"/>
                <w:szCs w:val="16"/>
                <w:lang w:eastAsia="es-MX"/>
              </w:rPr>
              <w:t xml:space="preserve"> 5300, no. serie T34291: servicio de afinación completo: Cambio de aceite de motor (12 litros), cambio de filtro de aceite de motor, cambio de filtro de diésel (2 filtros), cambio de aceite al sistema hidráulico (40 litros), cambio de filtro de aceite de sistema hidráulico, cambio de filtros de aire (2 filtros), lavado de inyectores.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1EAE9"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DAEBD" w14:textId="77777777" w:rsidR="00BF0210" w:rsidRPr="00A171BB" w:rsidRDefault="00BF0210"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534B7" w14:textId="77777777" w:rsidR="00BF0210" w:rsidRPr="00A171BB" w:rsidRDefault="00BF0210" w:rsidP="00BF0210">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44930" w14:textId="77777777" w:rsidR="00BF0210" w:rsidRPr="00A171BB" w:rsidRDefault="00BF0210" w:rsidP="00BF0210">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8A82D" w14:textId="77777777" w:rsidR="00BF0210" w:rsidRPr="00A171BB" w:rsidRDefault="00BF0210"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1</w:t>
            </w:r>
          </w:p>
        </w:tc>
      </w:tr>
      <w:tr w:rsidR="00BF0210" w:rsidRPr="00A171BB" w14:paraId="31213398" w14:textId="77777777" w:rsidTr="00D44D22">
        <w:trPr>
          <w:trHeight w:val="202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EF28F"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5</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C2953" w14:textId="77777777" w:rsidR="00BF0210" w:rsidRPr="00A171BB" w:rsidRDefault="00BF0210" w:rsidP="00BF0210">
            <w:pPr>
              <w:rPr>
                <w:rFonts w:ascii="Calibri" w:hAnsi="Calibri" w:cs="Calibri"/>
                <w:color w:val="000000"/>
                <w:sz w:val="16"/>
                <w:szCs w:val="16"/>
                <w:lang w:eastAsia="es-MX"/>
              </w:rPr>
            </w:pPr>
            <w:r w:rsidRPr="00A171BB">
              <w:rPr>
                <w:rFonts w:ascii="Calibri" w:hAnsi="Calibri" w:cs="Calibri"/>
                <w:color w:val="000000"/>
                <w:sz w:val="16"/>
                <w:szCs w:val="16"/>
                <w:lang w:eastAsia="es-MX"/>
              </w:rPr>
              <w:t xml:space="preserve">Mantenimiento al tractor John </w:t>
            </w:r>
            <w:proofErr w:type="spellStart"/>
            <w:r w:rsidRPr="00A171BB">
              <w:rPr>
                <w:rFonts w:ascii="Calibri" w:hAnsi="Calibri" w:cs="Calibri"/>
                <w:color w:val="000000"/>
                <w:sz w:val="16"/>
                <w:szCs w:val="16"/>
                <w:lang w:eastAsia="es-MX"/>
              </w:rPr>
              <w:t>Deere</w:t>
            </w:r>
            <w:proofErr w:type="spellEnd"/>
            <w:r w:rsidRPr="00A171BB">
              <w:rPr>
                <w:rFonts w:ascii="Calibri" w:hAnsi="Calibri" w:cs="Calibri"/>
                <w:color w:val="000000"/>
                <w:sz w:val="16"/>
                <w:szCs w:val="16"/>
                <w:lang w:eastAsia="es-MX"/>
              </w:rPr>
              <w:t xml:space="preserve"> 5715, serie LOAR325002804: servicio de afinación completo: Cambio de aceite de motor (12 litros), cambio de filtro de aceite de motor, cambio de filtro de diésel (2 filtros), cambio de aceite al sistema hidráulico (40 litros), cambio de filtro de aceite de sistema hidráulico, cambio de filtros de aire (2 filtros), lavado de inyectores.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A12AC"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B08D5" w14:textId="77777777" w:rsidR="00BF0210" w:rsidRPr="00A171BB" w:rsidRDefault="00BF0210"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E9DA3" w14:textId="77777777" w:rsidR="00BF0210" w:rsidRPr="00A171BB" w:rsidRDefault="00BF0210" w:rsidP="00BF0210">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229EA" w14:textId="77777777" w:rsidR="00BF0210" w:rsidRPr="00A171BB" w:rsidRDefault="00BF0210" w:rsidP="00BF0210">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EDC96" w14:textId="77777777" w:rsidR="00BF0210" w:rsidRPr="00A171BB" w:rsidRDefault="00BF0210"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1</w:t>
            </w:r>
          </w:p>
        </w:tc>
      </w:tr>
      <w:tr w:rsidR="00BF0210" w:rsidRPr="00A171BB" w14:paraId="5D1B381F" w14:textId="77777777" w:rsidTr="00D44D22">
        <w:trPr>
          <w:trHeight w:val="3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52489"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6</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77F33" w14:textId="77777777" w:rsidR="00BF0210" w:rsidRPr="00A171BB" w:rsidRDefault="00BF0210" w:rsidP="00BF0210">
            <w:pPr>
              <w:rPr>
                <w:rFonts w:ascii="Calibri" w:hAnsi="Calibri" w:cs="Calibri"/>
                <w:color w:val="000000"/>
                <w:sz w:val="16"/>
                <w:szCs w:val="16"/>
                <w:lang w:eastAsia="es-MX"/>
              </w:rPr>
            </w:pPr>
            <w:proofErr w:type="spellStart"/>
            <w:r w:rsidRPr="00A171BB">
              <w:rPr>
                <w:rFonts w:ascii="Calibri" w:hAnsi="Calibri" w:cs="Calibri"/>
                <w:color w:val="000000"/>
                <w:sz w:val="16"/>
                <w:szCs w:val="16"/>
                <w:lang w:eastAsia="es-MX"/>
              </w:rPr>
              <w:t>Talachas</w:t>
            </w:r>
            <w:proofErr w:type="spellEnd"/>
            <w:r w:rsidRPr="00A171BB">
              <w:rPr>
                <w:rFonts w:ascii="Calibri" w:hAnsi="Calibri" w:cs="Calibri"/>
                <w:color w:val="000000"/>
                <w:sz w:val="16"/>
                <w:szCs w:val="16"/>
                <w:lang w:eastAsia="es-MX"/>
              </w:rPr>
              <w:t xml:space="preserve"> a tractores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7A2CB"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D025C"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60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08199"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8C649" w14:textId="77777777" w:rsidR="00BF0210" w:rsidRPr="00A171BB" w:rsidRDefault="00BF0210" w:rsidP="00BF0210">
            <w:pPr>
              <w:jc w:val="center"/>
              <w:rPr>
                <w:rFonts w:ascii="Calibri" w:hAnsi="Calibri" w:cs="Calibri"/>
                <w:color w:val="000000"/>
                <w:sz w:val="16"/>
                <w:szCs w:val="16"/>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BDA87"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64</w:t>
            </w:r>
          </w:p>
        </w:tc>
      </w:tr>
      <w:tr w:rsidR="00BF0210" w:rsidRPr="00A171BB" w14:paraId="4EA67F61" w14:textId="77777777" w:rsidTr="00D44D22">
        <w:trPr>
          <w:trHeight w:val="225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2068C" w14:textId="3ED3A4A8" w:rsidR="00BF0210" w:rsidRPr="00A171BB" w:rsidRDefault="00966201"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7</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22385" w14:textId="116F567A" w:rsidR="00BF0210" w:rsidRPr="00A171BB" w:rsidRDefault="00BF0210" w:rsidP="00BF0210">
            <w:pPr>
              <w:rPr>
                <w:rFonts w:ascii="Calibri" w:hAnsi="Calibri" w:cs="Calibri"/>
                <w:color w:val="000000"/>
                <w:sz w:val="16"/>
                <w:szCs w:val="16"/>
                <w:lang w:eastAsia="es-MX"/>
              </w:rPr>
            </w:pPr>
            <w:r w:rsidRPr="00A171BB">
              <w:rPr>
                <w:rFonts w:ascii="Calibri" w:hAnsi="Calibri" w:cs="Calibri"/>
                <w:color w:val="000000"/>
                <w:sz w:val="16"/>
                <w:szCs w:val="16"/>
                <w:lang w:eastAsia="es-MX"/>
              </w:rPr>
              <w:t xml:space="preserve">Mantenimiento al tractor Ford 6600, servicio general y cambio de aceites, reemplazo de dirección </w:t>
            </w:r>
            <w:r w:rsidR="00D23699" w:rsidRPr="00A171BB">
              <w:rPr>
                <w:rFonts w:ascii="Calibri" w:hAnsi="Calibri" w:cs="Calibri"/>
                <w:color w:val="000000"/>
                <w:sz w:val="16"/>
                <w:szCs w:val="16"/>
                <w:lang w:eastAsia="es-MX"/>
              </w:rPr>
              <w:t>hidráulica</w:t>
            </w:r>
            <w:r w:rsidRPr="00A171BB">
              <w:rPr>
                <w:rFonts w:ascii="Calibri" w:hAnsi="Calibri" w:cs="Calibri"/>
                <w:color w:val="000000"/>
                <w:sz w:val="16"/>
                <w:szCs w:val="16"/>
                <w:lang w:eastAsia="es-MX"/>
              </w:rPr>
              <w:t xml:space="preserve">, suministro y </w:t>
            </w:r>
            <w:r w:rsidR="00D23699" w:rsidRPr="00A171BB">
              <w:rPr>
                <w:rFonts w:ascii="Calibri" w:hAnsi="Calibri" w:cs="Calibri"/>
                <w:color w:val="000000"/>
                <w:sz w:val="16"/>
                <w:szCs w:val="16"/>
                <w:lang w:eastAsia="es-MX"/>
              </w:rPr>
              <w:t>colocación</w:t>
            </w:r>
            <w:r w:rsidRPr="00A171BB">
              <w:rPr>
                <w:rFonts w:ascii="Calibri" w:hAnsi="Calibri" w:cs="Calibri"/>
                <w:color w:val="000000"/>
                <w:sz w:val="16"/>
                <w:szCs w:val="16"/>
                <w:lang w:eastAsia="es-MX"/>
              </w:rPr>
              <w:t xml:space="preserve"> de </w:t>
            </w:r>
            <w:r w:rsidR="00D23699" w:rsidRPr="00A171BB">
              <w:rPr>
                <w:rFonts w:ascii="Calibri" w:hAnsi="Calibri" w:cs="Calibri"/>
                <w:color w:val="000000"/>
                <w:sz w:val="16"/>
                <w:szCs w:val="16"/>
                <w:lang w:eastAsia="es-MX"/>
              </w:rPr>
              <w:t>tapón</w:t>
            </w:r>
            <w:r w:rsidRPr="00A171BB">
              <w:rPr>
                <w:rFonts w:ascii="Calibri" w:hAnsi="Calibri" w:cs="Calibri"/>
                <w:color w:val="000000"/>
                <w:sz w:val="16"/>
                <w:szCs w:val="16"/>
                <w:lang w:eastAsia="es-MX"/>
              </w:rPr>
              <w:t xml:space="preserve"> de radiador, sondeo y </w:t>
            </w:r>
            <w:r w:rsidR="00D23699" w:rsidRPr="00A171BB">
              <w:rPr>
                <w:rFonts w:ascii="Calibri" w:hAnsi="Calibri" w:cs="Calibri"/>
                <w:color w:val="000000"/>
                <w:sz w:val="16"/>
                <w:szCs w:val="16"/>
                <w:lang w:eastAsia="es-MX"/>
              </w:rPr>
              <w:t>reparación</w:t>
            </w:r>
            <w:r w:rsidRPr="00A171BB">
              <w:rPr>
                <w:rFonts w:ascii="Calibri" w:hAnsi="Calibri" w:cs="Calibri"/>
                <w:color w:val="000000"/>
                <w:sz w:val="16"/>
                <w:szCs w:val="16"/>
                <w:lang w:eastAsia="es-MX"/>
              </w:rPr>
              <w:t xml:space="preserve"> de radiador, </w:t>
            </w:r>
            <w:proofErr w:type="spellStart"/>
            <w:r w:rsidRPr="00A171BB">
              <w:rPr>
                <w:rFonts w:ascii="Calibri" w:hAnsi="Calibri" w:cs="Calibri"/>
                <w:color w:val="000000"/>
                <w:sz w:val="16"/>
                <w:szCs w:val="16"/>
                <w:lang w:eastAsia="es-MX"/>
              </w:rPr>
              <w:t>reparacion</w:t>
            </w:r>
            <w:proofErr w:type="spellEnd"/>
            <w:r w:rsidRPr="00A171BB">
              <w:rPr>
                <w:rFonts w:ascii="Calibri" w:hAnsi="Calibri" w:cs="Calibri"/>
                <w:color w:val="000000"/>
                <w:sz w:val="16"/>
                <w:szCs w:val="16"/>
                <w:lang w:eastAsia="es-MX"/>
              </w:rPr>
              <w:t xml:space="preserve"> de </w:t>
            </w:r>
            <w:proofErr w:type="spellStart"/>
            <w:r w:rsidRPr="00A171BB">
              <w:rPr>
                <w:rFonts w:ascii="Calibri" w:hAnsi="Calibri" w:cs="Calibri"/>
                <w:color w:val="000000"/>
                <w:sz w:val="16"/>
                <w:szCs w:val="16"/>
                <w:lang w:eastAsia="es-MX"/>
              </w:rPr>
              <w:t>hausin</w:t>
            </w:r>
            <w:proofErr w:type="spellEnd"/>
            <w:r w:rsidRPr="00A171BB">
              <w:rPr>
                <w:rFonts w:ascii="Calibri" w:hAnsi="Calibri" w:cs="Calibri"/>
                <w:color w:val="000000"/>
                <w:sz w:val="16"/>
                <w:szCs w:val="16"/>
                <w:lang w:eastAsia="es-MX"/>
              </w:rPr>
              <w:t xml:space="preserve">, mantenimiento de las luces en general, reemplazo de acumulador, lavado y engrasado, mantenimiento a la bomba de inyectores, reemplazo de escape. </w:t>
            </w:r>
            <w:r w:rsidR="00D23699" w:rsidRPr="00A171BB">
              <w:rPr>
                <w:rFonts w:ascii="Calibri" w:hAnsi="Calibri" w:cs="Calibri"/>
                <w:color w:val="000000"/>
                <w:sz w:val="16"/>
                <w:szCs w:val="16"/>
                <w:lang w:eastAsia="es-MX"/>
              </w:rPr>
              <w:t>Ubicación</w:t>
            </w:r>
            <w:r w:rsidRPr="00A171BB">
              <w:rPr>
                <w:rFonts w:ascii="Calibri" w:hAnsi="Calibri" w:cs="Calibri"/>
                <w:color w:val="000000"/>
                <w:sz w:val="16"/>
                <w:szCs w:val="16"/>
                <w:lang w:eastAsia="es-MX"/>
              </w:rPr>
              <w:t>: Vivero Valerio Trujano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9660E"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CFE87"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D59E9" w14:textId="77777777" w:rsidR="00BF0210" w:rsidRPr="00A171BB" w:rsidRDefault="00BF0210" w:rsidP="00BF0210">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F0374" w14:textId="77777777" w:rsidR="00BF0210" w:rsidRPr="00A171BB" w:rsidRDefault="00BF0210" w:rsidP="00BF0210">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461BF"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BF0210" w:rsidRPr="00A171BB" w14:paraId="0FE319FA" w14:textId="77777777" w:rsidTr="00966201">
        <w:trPr>
          <w:trHeight w:val="135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7CE06" w14:textId="5FE4EA83" w:rsidR="00BF0210" w:rsidRPr="00A171BB" w:rsidRDefault="00966201"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lastRenderedPageBreak/>
              <w:t>8</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7842F" w14:textId="6F557899" w:rsidR="00BF0210" w:rsidRPr="00840B86" w:rsidRDefault="00BF0210" w:rsidP="00BF0210">
            <w:pPr>
              <w:rPr>
                <w:rFonts w:ascii="Calibri" w:hAnsi="Calibri" w:cs="Calibri"/>
                <w:color w:val="000000"/>
                <w:sz w:val="16"/>
                <w:szCs w:val="16"/>
                <w:lang w:eastAsia="es-MX"/>
              </w:rPr>
            </w:pPr>
            <w:r w:rsidRPr="00840B86">
              <w:rPr>
                <w:rFonts w:ascii="Calibri" w:hAnsi="Calibri" w:cs="Calibri"/>
                <w:color w:val="000000"/>
                <w:sz w:val="16"/>
                <w:szCs w:val="16"/>
                <w:lang w:eastAsia="es-MX"/>
              </w:rPr>
              <w:t xml:space="preserve">Mantenimiento a tractor </w:t>
            </w:r>
            <w:proofErr w:type="spellStart"/>
            <w:r w:rsidRPr="00840B86">
              <w:rPr>
                <w:rFonts w:ascii="Calibri" w:hAnsi="Calibri" w:cs="Calibri"/>
                <w:color w:val="000000"/>
                <w:sz w:val="16"/>
                <w:szCs w:val="16"/>
                <w:lang w:eastAsia="es-MX"/>
              </w:rPr>
              <w:t>Massey</w:t>
            </w:r>
            <w:proofErr w:type="spellEnd"/>
            <w:r w:rsidRPr="00840B86">
              <w:rPr>
                <w:rFonts w:ascii="Calibri" w:hAnsi="Calibri" w:cs="Calibri"/>
                <w:color w:val="000000"/>
                <w:sz w:val="16"/>
                <w:szCs w:val="16"/>
                <w:lang w:eastAsia="es-MX"/>
              </w:rPr>
              <w:t xml:space="preserve"> </w:t>
            </w:r>
            <w:proofErr w:type="spellStart"/>
            <w:r w:rsidRPr="00840B86">
              <w:rPr>
                <w:rFonts w:ascii="Calibri" w:hAnsi="Calibri" w:cs="Calibri"/>
                <w:color w:val="000000"/>
                <w:sz w:val="16"/>
                <w:szCs w:val="16"/>
                <w:lang w:eastAsia="es-MX"/>
              </w:rPr>
              <w:t>Ferguson</w:t>
            </w:r>
            <w:proofErr w:type="spellEnd"/>
            <w:r w:rsidRPr="00840B86">
              <w:rPr>
                <w:rFonts w:ascii="Calibri" w:hAnsi="Calibri" w:cs="Calibri"/>
                <w:color w:val="000000"/>
                <w:sz w:val="16"/>
                <w:szCs w:val="16"/>
                <w:lang w:eastAsia="es-MX"/>
              </w:rPr>
              <w:t>: Corregir falla de motor por calentamiento, cambio de aceite del motor, cambio de todos los filtros, cambio de aceite y filtro del sistema hidráulico de levante, cambio de líquido refrigerante del radiador, servicio de lavado y engrasado. H. PALA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6EE45"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F95D3"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38171"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991F6" w14:textId="77777777" w:rsidR="00BF0210" w:rsidRPr="00A171BB" w:rsidRDefault="00BF0210" w:rsidP="00BF0210">
            <w:pPr>
              <w:jc w:val="center"/>
              <w:rPr>
                <w:rFonts w:ascii="Calibri" w:hAnsi="Calibri" w:cs="Calibri"/>
                <w:color w:val="000000"/>
                <w:sz w:val="16"/>
                <w:szCs w:val="16"/>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14FE7"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BF0210" w:rsidRPr="00A171BB" w14:paraId="222545B8" w14:textId="77777777" w:rsidTr="00966201">
        <w:trPr>
          <w:trHeight w:val="202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8431F" w14:textId="54467AC9" w:rsidR="00BF0210" w:rsidRPr="00A171BB" w:rsidRDefault="00966201"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9</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3B1B0" w14:textId="58332087" w:rsidR="00BF0210" w:rsidRPr="00840B86" w:rsidRDefault="00BF0210" w:rsidP="00BF0210">
            <w:pPr>
              <w:rPr>
                <w:rFonts w:ascii="Calibri" w:hAnsi="Calibri" w:cs="Calibri"/>
                <w:color w:val="000000"/>
                <w:sz w:val="16"/>
                <w:szCs w:val="16"/>
                <w:lang w:eastAsia="es-MX"/>
              </w:rPr>
            </w:pPr>
            <w:r w:rsidRPr="00840B86">
              <w:rPr>
                <w:rFonts w:ascii="Calibri" w:hAnsi="Calibri" w:cs="Calibri"/>
                <w:color w:val="000000"/>
                <w:sz w:val="16"/>
                <w:szCs w:val="16"/>
                <w:lang w:eastAsia="es-MX"/>
              </w:rPr>
              <w:t>Mantenimiento a tractor Ford 6600: cambio de aceite multigrado del motor, cambio de todos los filtros, servicio de lavado y engrasado al tractor en general, cambio del líquido refrigerante al radiador, reparar fuga de aceite del cilindro de la dirección. Cambiar indicadores de temperatura, presión de aceite del motor y amperímetro. H. PALA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473F9"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1D26E"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27790"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1B297" w14:textId="77777777" w:rsidR="00BF0210" w:rsidRPr="00A171BB" w:rsidRDefault="00BF0210" w:rsidP="00BF0210">
            <w:pPr>
              <w:jc w:val="center"/>
              <w:rPr>
                <w:rFonts w:ascii="Calibri" w:hAnsi="Calibri" w:cs="Calibri"/>
                <w:color w:val="000000"/>
                <w:sz w:val="16"/>
                <w:szCs w:val="16"/>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D3E8C"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BF0210" w:rsidRPr="00A171BB" w14:paraId="7BAF7F9A" w14:textId="77777777" w:rsidTr="00966201">
        <w:trPr>
          <w:trHeight w:val="202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07AEA" w14:textId="33866370" w:rsidR="00BF0210" w:rsidRPr="00A171BB" w:rsidRDefault="00966201"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10</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81908" w14:textId="77777777" w:rsidR="00BF0210" w:rsidRPr="00A171BB" w:rsidRDefault="00BF0210" w:rsidP="00BF0210">
            <w:pPr>
              <w:rPr>
                <w:rFonts w:ascii="Calibri" w:hAnsi="Calibri" w:cs="Calibri"/>
                <w:color w:val="000000"/>
                <w:sz w:val="16"/>
                <w:szCs w:val="16"/>
                <w:lang w:eastAsia="es-MX"/>
              </w:rPr>
            </w:pPr>
            <w:r w:rsidRPr="00A171BB">
              <w:rPr>
                <w:rFonts w:ascii="Calibri" w:hAnsi="Calibri" w:cs="Calibri"/>
                <w:color w:val="000000"/>
                <w:sz w:val="16"/>
                <w:szCs w:val="16"/>
                <w:lang w:eastAsia="es-MX"/>
              </w:rPr>
              <w:t>TRACTOR NEW HOLLAND 5010: cambio de aceite del motor multigrado 15-w-40, cambio de todos los filtros (combustible, aire y aceite); cambio de aceite y filtro del sistema hidráulico de levante, cambio del refrigerante del radiador. Servicio de lavado y engrasado; cambio de la banda del ventilador y cambio de motor de arranque, cambio de aceite de los mandos finales. TALLER DE MAQUINARIA CET</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52053"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5D084"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D32EA"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72879" w14:textId="77777777" w:rsidR="00BF0210" w:rsidRPr="00A171BB" w:rsidRDefault="00BF0210" w:rsidP="00BF0210">
            <w:pPr>
              <w:jc w:val="center"/>
              <w:rPr>
                <w:rFonts w:ascii="Calibri" w:hAnsi="Calibri" w:cs="Calibri"/>
                <w:color w:val="000000"/>
                <w:sz w:val="16"/>
                <w:szCs w:val="16"/>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8B8A0"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BF0210" w:rsidRPr="00A171BB" w14:paraId="41D36AC2" w14:textId="77777777" w:rsidTr="00966201">
        <w:trPr>
          <w:trHeight w:val="18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F40F7" w14:textId="420CA374" w:rsidR="00BF0210" w:rsidRPr="00A171BB" w:rsidRDefault="00966201"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11</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C0DAF" w14:textId="77777777" w:rsidR="00BF0210" w:rsidRPr="00A171BB" w:rsidRDefault="00BF0210" w:rsidP="00BF0210">
            <w:pPr>
              <w:rPr>
                <w:rFonts w:ascii="Calibri" w:hAnsi="Calibri" w:cs="Calibri"/>
                <w:color w:val="000000"/>
                <w:sz w:val="16"/>
                <w:szCs w:val="16"/>
                <w:lang w:eastAsia="es-MX"/>
              </w:rPr>
            </w:pPr>
            <w:r w:rsidRPr="00A171BB">
              <w:rPr>
                <w:rFonts w:ascii="Calibri" w:hAnsi="Calibri" w:cs="Calibri"/>
                <w:color w:val="000000"/>
                <w:sz w:val="16"/>
                <w:szCs w:val="16"/>
                <w:lang w:eastAsia="es-MX"/>
              </w:rPr>
              <w:t>TRACTOR JOHN DEERE 6125D: cambio de aceite del motor; cambio de todos los filtros (aceite, aire, combustible); cambio de aceite de la transmisión delantera, y aceite del cubo de ruedas delanteras; cambio de banda del motor, cambio del líquido refrigerante del radiador (todas las refacciones y aceites originales). TALLER DE MAQUINARIA CET</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5D721"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ADDAF"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77478"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BD6AB" w14:textId="77777777" w:rsidR="00BF0210" w:rsidRPr="00A171BB" w:rsidRDefault="00BF0210" w:rsidP="00BF0210">
            <w:pPr>
              <w:jc w:val="center"/>
              <w:rPr>
                <w:rFonts w:ascii="Calibri" w:hAnsi="Calibri" w:cs="Calibri"/>
                <w:color w:val="000000"/>
                <w:sz w:val="16"/>
                <w:szCs w:val="16"/>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72501"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BF0210" w:rsidRPr="00A171BB" w14:paraId="36B3F3B8" w14:textId="77777777" w:rsidTr="00966201">
        <w:trPr>
          <w:trHeight w:val="157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374AF" w14:textId="6B673AE3" w:rsidR="00BF0210" w:rsidRPr="00A171BB" w:rsidRDefault="00966201"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12</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0401C" w14:textId="77777777" w:rsidR="00BF0210" w:rsidRPr="00A171BB" w:rsidRDefault="00BF0210" w:rsidP="00BF0210">
            <w:pPr>
              <w:rPr>
                <w:rFonts w:ascii="Calibri" w:hAnsi="Calibri" w:cs="Calibri"/>
                <w:color w:val="000000"/>
                <w:sz w:val="16"/>
                <w:szCs w:val="16"/>
                <w:lang w:eastAsia="es-MX"/>
              </w:rPr>
            </w:pPr>
            <w:r w:rsidRPr="00A171BB">
              <w:rPr>
                <w:rFonts w:ascii="Calibri" w:hAnsi="Calibri" w:cs="Calibri"/>
                <w:color w:val="000000"/>
                <w:sz w:val="16"/>
                <w:szCs w:val="16"/>
                <w:lang w:eastAsia="es-MX"/>
              </w:rPr>
              <w:t xml:space="preserve">TRACTOR BJR 4200 ROJO: Cambio de las 4 llantas </w:t>
            </w:r>
            <w:proofErr w:type="spellStart"/>
            <w:r w:rsidRPr="00A171BB">
              <w:rPr>
                <w:rFonts w:ascii="Calibri" w:hAnsi="Calibri" w:cs="Calibri"/>
                <w:color w:val="000000"/>
                <w:sz w:val="16"/>
                <w:szCs w:val="16"/>
                <w:lang w:eastAsia="es-MX"/>
              </w:rPr>
              <w:t>num</w:t>
            </w:r>
            <w:proofErr w:type="spellEnd"/>
            <w:r w:rsidRPr="00A171BB">
              <w:rPr>
                <w:rFonts w:ascii="Calibri" w:hAnsi="Calibri" w:cs="Calibri"/>
                <w:color w:val="000000"/>
                <w:sz w:val="16"/>
                <w:szCs w:val="16"/>
                <w:lang w:eastAsia="es-MX"/>
              </w:rPr>
              <w:t xml:space="preserve">: 11.5/80-15.3, cambio de 4 cámaras </w:t>
            </w:r>
            <w:proofErr w:type="spellStart"/>
            <w:r w:rsidRPr="00A171BB">
              <w:rPr>
                <w:rFonts w:ascii="Calibri" w:hAnsi="Calibri" w:cs="Calibri"/>
                <w:color w:val="000000"/>
                <w:sz w:val="16"/>
                <w:szCs w:val="16"/>
                <w:lang w:eastAsia="es-MX"/>
              </w:rPr>
              <w:t>num</w:t>
            </w:r>
            <w:proofErr w:type="spellEnd"/>
            <w:r w:rsidRPr="00A171BB">
              <w:rPr>
                <w:rFonts w:ascii="Calibri" w:hAnsi="Calibri" w:cs="Calibri"/>
                <w:color w:val="000000"/>
                <w:sz w:val="16"/>
                <w:szCs w:val="16"/>
                <w:lang w:eastAsia="es-MX"/>
              </w:rPr>
              <w:t>. 11.5/80-15.3; cambio del acumulador; reparación del sistema eléctrico en general, cambio de la banda del ventilador. Servicio de lavado y engrasado. TALLER DE MAQUINARIA CET</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8202D"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74C6B"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B7844"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1A8E9" w14:textId="77777777" w:rsidR="00BF0210" w:rsidRPr="00A171BB" w:rsidRDefault="00BF0210" w:rsidP="00BF0210">
            <w:pPr>
              <w:jc w:val="center"/>
              <w:rPr>
                <w:rFonts w:ascii="Calibri" w:hAnsi="Calibri" w:cs="Calibri"/>
                <w:color w:val="000000"/>
                <w:sz w:val="16"/>
                <w:szCs w:val="16"/>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9D52D"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BF0210" w:rsidRPr="00A171BB" w14:paraId="2EAD745F" w14:textId="77777777" w:rsidTr="00966201">
        <w:trPr>
          <w:trHeight w:val="157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9A18D" w14:textId="64945AE1" w:rsidR="00BF0210" w:rsidRPr="00A171BB" w:rsidRDefault="00966201"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13</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7718C" w14:textId="77777777" w:rsidR="00BF0210" w:rsidRPr="00A171BB" w:rsidRDefault="00BF0210" w:rsidP="00BF0210">
            <w:pPr>
              <w:rPr>
                <w:rFonts w:ascii="Calibri" w:hAnsi="Calibri" w:cs="Calibri"/>
                <w:color w:val="000000"/>
                <w:sz w:val="16"/>
                <w:szCs w:val="16"/>
                <w:lang w:eastAsia="es-MX"/>
              </w:rPr>
            </w:pPr>
            <w:r w:rsidRPr="00A171BB">
              <w:rPr>
                <w:rFonts w:ascii="Calibri" w:hAnsi="Calibri" w:cs="Calibri"/>
                <w:color w:val="000000"/>
                <w:sz w:val="16"/>
                <w:szCs w:val="16"/>
                <w:lang w:eastAsia="es-MX"/>
              </w:rPr>
              <w:t>TRACTOR BJR AMARILLO: cambio de acumulador, reparación del sistema de arranque en general, reparación del sistema eléctrico en general, cambio de taza purificadora completa (base y taza); servicio de lavado y engrasado, cambio de la banda del ventilador. TALLER DE MAQUINARIA CET</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BBABD"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7A4F4"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FD246"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292A8" w14:textId="77777777" w:rsidR="00BF0210" w:rsidRPr="00A171BB" w:rsidRDefault="00BF0210" w:rsidP="00BF0210">
            <w:pPr>
              <w:jc w:val="center"/>
              <w:rPr>
                <w:rFonts w:ascii="Calibri" w:hAnsi="Calibri" w:cs="Calibri"/>
                <w:color w:val="000000"/>
                <w:sz w:val="16"/>
                <w:szCs w:val="16"/>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11EF5"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BF0210" w:rsidRPr="00A171BB" w14:paraId="35882CE4" w14:textId="77777777" w:rsidTr="00D44D22">
        <w:trPr>
          <w:trHeight w:val="300"/>
        </w:trPr>
        <w:tc>
          <w:tcPr>
            <w:tcW w:w="920" w:type="dxa"/>
            <w:tcBorders>
              <w:top w:val="single" w:sz="4" w:space="0" w:color="auto"/>
              <w:left w:val="nil"/>
              <w:bottom w:val="nil"/>
              <w:right w:val="nil"/>
            </w:tcBorders>
            <w:shd w:val="clear" w:color="auto" w:fill="auto"/>
            <w:noWrap/>
            <w:vAlign w:val="center"/>
            <w:hideMark/>
          </w:tcPr>
          <w:p w14:paraId="649DF52D" w14:textId="77777777" w:rsidR="00BF0210" w:rsidRPr="00A171BB" w:rsidRDefault="00BF0210" w:rsidP="00BF0210">
            <w:pPr>
              <w:jc w:val="center"/>
              <w:rPr>
                <w:rFonts w:ascii="Calibri" w:hAnsi="Calibri" w:cs="Calibri"/>
                <w:color w:val="000000"/>
                <w:sz w:val="16"/>
                <w:szCs w:val="16"/>
                <w:lang w:eastAsia="es-MX"/>
              </w:rPr>
            </w:pPr>
          </w:p>
        </w:tc>
        <w:tc>
          <w:tcPr>
            <w:tcW w:w="3520" w:type="dxa"/>
            <w:tcBorders>
              <w:top w:val="single" w:sz="4" w:space="0" w:color="auto"/>
              <w:left w:val="nil"/>
              <w:bottom w:val="nil"/>
              <w:right w:val="nil"/>
            </w:tcBorders>
            <w:shd w:val="clear" w:color="auto" w:fill="auto"/>
            <w:vAlign w:val="center"/>
            <w:hideMark/>
          </w:tcPr>
          <w:p w14:paraId="1AD3AFF8" w14:textId="77777777" w:rsidR="00BF0210" w:rsidRPr="00A171BB" w:rsidRDefault="00BF0210" w:rsidP="00BF0210">
            <w:pPr>
              <w:jc w:val="center"/>
              <w:rPr>
                <w:lang w:eastAsia="es-MX"/>
              </w:rPr>
            </w:pPr>
          </w:p>
        </w:tc>
        <w:tc>
          <w:tcPr>
            <w:tcW w:w="1320" w:type="dxa"/>
            <w:tcBorders>
              <w:top w:val="single" w:sz="4" w:space="0" w:color="auto"/>
              <w:left w:val="nil"/>
              <w:bottom w:val="nil"/>
              <w:right w:val="nil"/>
            </w:tcBorders>
            <w:shd w:val="clear" w:color="auto" w:fill="auto"/>
            <w:noWrap/>
            <w:vAlign w:val="center"/>
            <w:hideMark/>
          </w:tcPr>
          <w:p w14:paraId="461270CB" w14:textId="77777777" w:rsidR="00BF0210" w:rsidRPr="00A171BB" w:rsidRDefault="00BF0210" w:rsidP="00BF0210">
            <w:pPr>
              <w:rPr>
                <w:lang w:eastAsia="es-MX"/>
              </w:rPr>
            </w:pPr>
          </w:p>
        </w:tc>
        <w:tc>
          <w:tcPr>
            <w:tcW w:w="1120" w:type="dxa"/>
            <w:tcBorders>
              <w:top w:val="single" w:sz="4" w:space="0" w:color="auto"/>
              <w:left w:val="nil"/>
              <w:bottom w:val="nil"/>
              <w:right w:val="nil"/>
            </w:tcBorders>
            <w:shd w:val="clear" w:color="auto" w:fill="auto"/>
            <w:noWrap/>
            <w:vAlign w:val="center"/>
            <w:hideMark/>
          </w:tcPr>
          <w:p w14:paraId="4C7E0253" w14:textId="77777777" w:rsidR="00BF0210" w:rsidRPr="00A171BB" w:rsidRDefault="00BF0210" w:rsidP="00BF0210">
            <w:pPr>
              <w:jc w:val="center"/>
              <w:rPr>
                <w:lang w:eastAsia="es-MX"/>
              </w:rPr>
            </w:pPr>
          </w:p>
        </w:tc>
        <w:tc>
          <w:tcPr>
            <w:tcW w:w="900" w:type="dxa"/>
            <w:tcBorders>
              <w:top w:val="single" w:sz="4" w:space="0" w:color="auto"/>
              <w:left w:val="nil"/>
              <w:bottom w:val="nil"/>
              <w:right w:val="nil"/>
            </w:tcBorders>
            <w:shd w:val="clear" w:color="auto" w:fill="auto"/>
            <w:noWrap/>
            <w:vAlign w:val="center"/>
            <w:hideMark/>
          </w:tcPr>
          <w:p w14:paraId="192BF72E" w14:textId="77777777" w:rsidR="00BF0210" w:rsidRPr="00A171BB" w:rsidRDefault="00BF0210" w:rsidP="00BF0210">
            <w:pPr>
              <w:jc w:val="center"/>
              <w:rPr>
                <w:lang w:eastAsia="es-MX"/>
              </w:rPr>
            </w:pPr>
          </w:p>
        </w:tc>
        <w:tc>
          <w:tcPr>
            <w:tcW w:w="720" w:type="dxa"/>
            <w:tcBorders>
              <w:top w:val="single" w:sz="4" w:space="0" w:color="auto"/>
              <w:left w:val="nil"/>
              <w:bottom w:val="nil"/>
              <w:right w:val="nil"/>
            </w:tcBorders>
            <w:shd w:val="clear" w:color="auto" w:fill="auto"/>
            <w:noWrap/>
            <w:vAlign w:val="center"/>
            <w:hideMark/>
          </w:tcPr>
          <w:p w14:paraId="46B66F0F" w14:textId="77777777" w:rsidR="00BF0210" w:rsidRPr="00A171BB" w:rsidRDefault="00BF0210" w:rsidP="00BF0210">
            <w:pPr>
              <w:jc w:val="center"/>
              <w:rPr>
                <w:lang w:eastAsia="es-MX"/>
              </w:rPr>
            </w:pPr>
          </w:p>
        </w:tc>
        <w:tc>
          <w:tcPr>
            <w:tcW w:w="1140" w:type="dxa"/>
            <w:tcBorders>
              <w:top w:val="single" w:sz="4" w:space="0" w:color="auto"/>
              <w:left w:val="nil"/>
              <w:bottom w:val="nil"/>
              <w:right w:val="nil"/>
            </w:tcBorders>
            <w:shd w:val="clear" w:color="auto" w:fill="auto"/>
            <w:noWrap/>
            <w:vAlign w:val="center"/>
            <w:hideMark/>
          </w:tcPr>
          <w:p w14:paraId="5FCF7A00" w14:textId="77777777" w:rsidR="00BF0210" w:rsidRPr="00A171BB" w:rsidRDefault="00BF0210" w:rsidP="00BF0210">
            <w:pPr>
              <w:jc w:val="center"/>
              <w:rPr>
                <w:lang w:eastAsia="es-MX"/>
              </w:rPr>
            </w:pPr>
          </w:p>
        </w:tc>
      </w:tr>
      <w:tr w:rsidR="00BF0210" w:rsidRPr="00A171BB" w14:paraId="603838EA" w14:textId="77777777" w:rsidTr="00D44D22">
        <w:trPr>
          <w:trHeight w:val="300"/>
        </w:trPr>
        <w:tc>
          <w:tcPr>
            <w:tcW w:w="9640" w:type="dxa"/>
            <w:gridSpan w:val="7"/>
            <w:tcBorders>
              <w:top w:val="nil"/>
              <w:left w:val="nil"/>
              <w:bottom w:val="single" w:sz="4" w:space="0" w:color="auto"/>
              <w:right w:val="nil"/>
            </w:tcBorders>
            <w:shd w:val="clear" w:color="auto" w:fill="auto"/>
            <w:noWrap/>
            <w:vAlign w:val="bottom"/>
            <w:hideMark/>
          </w:tcPr>
          <w:p w14:paraId="1186174A" w14:textId="249DB9DC" w:rsidR="00BF0210" w:rsidRPr="00A171BB" w:rsidRDefault="001038A6" w:rsidP="00F76186">
            <w:pPr>
              <w:rPr>
                <w:rFonts w:ascii="Arial" w:hAnsi="Arial" w:cs="Arial"/>
                <w:b/>
                <w:bCs/>
                <w:color w:val="000080"/>
                <w:sz w:val="16"/>
                <w:szCs w:val="16"/>
                <w:lang w:eastAsia="es-MX"/>
              </w:rPr>
            </w:pPr>
            <w:r>
              <w:rPr>
                <w:rFonts w:ascii="Arial" w:hAnsi="Arial" w:cs="Arial"/>
                <w:b/>
                <w:bCs/>
                <w:sz w:val="16"/>
                <w:szCs w:val="16"/>
                <w:lang w:eastAsia="es-MX"/>
              </w:rPr>
              <w:t xml:space="preserve">PARTIDA </w:t>
            </w:r>
            <w:r w:rsidR="00F76186">
              <w:rPr>
                <w:rFonts w:ascii="Arial" w:hAnsi="Arial" w:cs="Arial"/>
                <w:b/>
                <w:bCs/>
                <w:sz w:val="16"/>
                <w:szCs w:val="16"/>
                <w:lang w:eastAsia="es-MX"/>
              </w:rPr>
              <w:t>5</w:t>
            </w:r>
            <w:r w:rsidR="00BF0210" w:rsidRPr="00ED6810">
              <w:rPr>
                <w:rFonts w:ascii="Arial" w:hAnsi="Arial" w:cs="Arial"/>
                <w:b/>
                <w:bCs/>
                <w:sz w:val="16"/>
                <w:szCs w:val="16"/>
                <w:lang w:eastAsia="es-MX"/>
              </w:rPr>
              <w:t xml:space="preserve">.-35701.-MANTENIMIENTO Y CONSERVACION DE EQUIPOS DEPORTIVOS </w:t>
            </w:r>
          </w:p>
        </w:tc>
      </w:tr>
      <w:tr w:rsidR="00BF0210" w:rsidRPr="00A171BB" w14:paraId="50EAD019" w14:textId="77777777" w:rsidTr="00D44D22">
        <w:trPr>
          <w:trHeight w:val="480"/>
        </w:trPr>
        <w:tc>
          <w:tcPr>
            <w:tcW w:w="920" w:type="dxa"/>
            <w:tcBorders>
              <w:top w:val="nil"/>
              <w:left w:val="single" w:sz="4" w:space="0" w:color="auto"/>
              <w:bottom w:val="single" w:sz="4" w:space="0" w:color="auto"/>
              <w:right w:val="single" w:sz="4" w:space="0" w:color="auto"/>
            </w:tcBorders>
            <w:shd w:val="clear" w:color="000000" w:fill="2F75B5"/>
            <w:vAlign w:val="center"/>
            <w:hideMark/>
          </w:tcPr>
          <w:p w14:paraId="67EC4A56" w14:textId="77777777" w:rsidR="00BF0210" w:rsidRPr="00A171BB" w:rsidRDefault="00BF0210" w:rsidP="00BF0210">
            <w:pPr>
              <w:jc w:val="center"/>
              <w:rPr>
                <w:rFonts w:ascii="Arial" w:hAnsi="Arial" w:cs="Arial"/>
                <w:b/>
                <w:bCs/>
                <w:color w:val="F2F2F2"/>
                <w:sz w:val="18"/>
                <w:szCs w:val="18"/>
                <w:lang w:eastAsia="es-MX"/>
              </w:rPr>
            </w:pPr>
            <w:r>
              <w:rPr>
                <w:rFonts w:ascii="Arial" w:hAnsi="Arial" w:cs="Arial"/>
                <w:b/>
                <w:bCs/>
                <w:color w:val="F2F2F2"/>
                <w:sz w:val="18"/>
                <w:szCs w:val="18"/>
                <w:lang w:eastAsia="es-MX"/>
              </w:rPr>
              <w:t>Numeral</w:t>
            </w:r>
          </w:p>
        </w:tc>
        <w:tc>
          <w:tcPr>
            <w:tcW w:w="3520" w:type="dxa"/>
            <w:tcBorders>
              <w:top w:val="nil"/>
              <w:left w:val="nil"/>
              <w:bottom w:val="single" w:sz="4" w:space="0" w:color="auto"/>
              <w:right w:val="single" w:sz="4" w:space="0" w:color="auto"/>
            </w:tcBorders>
            <w:shd w:val="clear" w:color="000000" w:fill="2F75B5"/>
            <w:vAlign w:val="center"/>
            <w:hideMark/>
          </w:tcPr>
          <w:p w14:paraId="6EECC392" w14:textId="48C48184" w:rsidR="00BF0210" w:rsidRPr="00A171BB" w:rsidRDefault="00D23699" w:rsidP="00BF0210">
            <w:pPr>
              <w:jc w:val="center"/>
              <w:rPr>
                <w:rFonts w:ascii="Arial" w:hAnsi="Arial" w:cs="Arial"/>
                <w:b/>
                <w:bCs/>
                <w:color w:val="F2F2F2"/>
                <w:sz w:val="18"/>
                <w:szCs w:val="18"/>
                <w:lang w:eastAsia="es-MX"/>
              </w:rPr>
            </w:pPr>
            <w:r w:rsidRPr="00A171BB">
              <w:rPr>
                <w:rFonts w:ascii="Arial" w:hAnsi="Arial" w:cs="Arial"/>
                <w:b/>
                <w:bCs/>
                <w:color w:val="F2F2F2"/>
                <w:sz w:val="18"/>
                <w:szCs w:val="18"/>
                <w:lang w:eastAsia="es-MX"/>
              </w:rPr>
              <w:t>Características</w:t>
            </w:r>
          </w:p>
        </w:tc>
        <w:tc>
          <w:tcPr>
            <w:tcW w:w="1320" w:type="dxa"/>
            <w:tcBorders>
              <w:top w:val="nil"/>
              <w:left w:val="nil"/>
              <w:bottom w:val="single" w:sz="4" w:space="0" w:color="auto"/>
              <w:right w:val="single" w:sz="4" w:space="0" w:color="auto"/>
            </w:tcBorders>
            <w:shd w:val="clear" w:color="000000" w:fill="2F75B5"/>
            <w:vAlign w:val="center"/>
            <w:hideMark/>
          </w:tcPr>
          <w:p w14:paraId="0C179B53" w14:textId="77777777" w:rsidR="00BF0210" w:rsidRPr="00A171BB" w:rsidRDefault="00BF0210" w:rsidP="00BF0210">
            <w:pPr>
              <w:jc w:val="center"/>
              <w:rPr>
                <w:rFonts w:ascii="Arial" w:hAnsi="Arial" w:cs="Arial"/>
                <w:b/>
                <w:bCs/>
                <w:color w:val="F2F2F2"/>
                <w:sz w:val="18"/>
                <w:szCs w:val="18"/>
                <w:lang w:eastAsia="es-MX"/>
              </w:rPr>
            </w:pPr>
            <w:r w:rsidRPr="00A171BB">
              <w:rPr>
                <w:rFonts w:ascii="Arial" w:hAnsi="Arial" w:cs="Arial"/>
                <w:b/>
                <w:bCs/>
                <w:color w:val="F2F2F2"/>
                <w:sz w:val="18"/>
                <w:szCs w:val="18"/>
                <w:lang w:eastAsia="es-MX"/>
              </w:rPr>
              <w:t>Unidad de Medida</w:t>
            </w:r>
          </w:p>
        </w:tc>
        <w:tc>
          <w:tcPr>
            <w:tcW w:w="1120" w:type="dxa"/>
            <w:tcBorders>
              <w:top w:val="nil"/>
              <w:left w:val="nil"/>
              <w:bottom w:val="single" w:sz="4" w:space="0" w:color="auto"/>
              <w:right w:val="single" w:sz="4" w:space="0" w:color="auto"/>
            </w:tcBorders>
            <w:shd w:val="clear" w:color="000000" w:fill="2F75B5"/>
            <w:vAlign w:val="center"/>
            <w:hideMark/>
          </w:tcPr>
          <w:p w14:paraId="00AE6632" w14:textId="77777777" w:rsidR="00BF0210" w:rsidRPr="00A171BB" w:rsidRDefault="00BF0210" w:rsidP="00BF0210">
            <w:pPr>
              <w:jc w:val="center"/>
              <w:rPr>
                <w:rFonts w:ascii="Arial" w:hAnsi="Arial" w:cs="Arial"/>
                <w:b/>
                <w:bCs/>
                <w:color w:val="F2F2F2"/>
                <w:sz w:val="18"/>
                <w:szCs w:val="18"/>
                <w:lang w:eastAsia="es-MX"/>
              </w:rPr>
            </w:pPr>
            <w:r w:rsidRPr="00A171BB">
              <w:rPr>
                <w:rFonts w:ascii="Arial" w:hAnsi="Arial" w:cs="Arial"/>
                <w:b/>
                <w:bCs/>
                <w:color w:val="F2F2F2"/>
                <w:sz w:val="18"/>
                <w:szCs w:val="18"/>
                <w:lang w:eastAsia="es-MX"/>
              </w:rPr>
              <w:t>CEP</w:t>
            </w:r>
          </w:p>
        </w:tc>
        <w:tc>
          <w:tcPr>
            <w:tcW w:w="900" w:type="dxa"/>
            <w:tcBorders>
              <w:top w:val="nil"/>
              <w:left w:val="nil"/>
              <w:bottom w:val="single" w:sz="4" w:space="0" w:color="auto"/>
              <w:right w:val="single" w:sz="4" w:space="0" w:color="auto"/>
            </w:tcBorders>
            <w:shd w:val="clear" w:color="000000" w:fill="2F75B5"/>
            <w:vAlign w:val="center"/>
            <w:hideMark/>
          </w:tcPr>
          <w:p w14:paraId="3D9331A1" w14:textId="77777777" w:rsidR="00BF0210" w:rsidRPr="00A171BB" w:rsidRDefault="00BF0210" w:rsidP="00BF0210">
            <w:pPr>
              <w:jc w:val="center"/>
              <w:rPr>
                <w:rFonts w:ascii="Arial" w:hAnsi="Arial" w:cs="Arial"/>
                <w:b/>
                <w:bCs/>
                <w:color w:val="F2F2F2"/>
                <w:sz w:val="18"/>
                <w:szCs w:val="18"/>
                <w:lang w:eastAsia="es-MX"/>
              </w:rPr>
            </w:pPr>
            <w:r w:rsidRPr="00A171BB">
              <w:rPr>
                <w:rFonts w:ascii="Arial" w:hAnsi="Arial" w:cs="Arial"/>
                <w:b/>
                <w:bCs/>
                <w:color w:val="F2F2F2"/>
                <w:sz w:val="18"/>
                <w:szCs w:val="18"/>
                <w:lang w:eastAsia="es-MX"/>
              </w:rPr>
              <w:t>CET</w:t>
            </w:r>
          </w:p>
        </w:tc>
        <w:tc>
          <w:tcPr>
            <w:tcW w:w="720" w:type="dxa"/>
            <w:tcBorders>
              <w:top w:val="nil"/>
              <w:left w:val="nil"/>
              <w:bottom w:val="single" w:sz="4" w:space="0" w:color="auto"/>
              <w:right w:val="single" w:sz="4" w:space="0" w:color="auto"/>
            </w:tcBorders>
            <w:shd w:val="clear" w:color="000000" w:fill="2F75B5"/>
            <w:vAlign w:val="center"/>
            <w:hideMark/>
          </w:tcPr>
          <w:p w14:paraId="52E3C06F" w14:textId="77777777" w:rsidR="00BF0210" w:rsidRPr="00A171BB" w:rsidRDefault="00BF0210" w:rsidP="00BF0210">
            <w:pPr>
              <w:jc w:val="center"/>
              <w:rPr>
                <w:rFonts w:ascii="Arial" w:hAnsi="Arial" w:cs="Arial"/>
                <w:b/>
                <w:bCs/>
                <w:color w:val="F2F2F2"/>
                <w:sz w:val="18"/>
                <w:szCs w:val="18"/>
                <w:lang w:eastAsia="es-MX"/>
              </w:rPr>
            </w:pPr>
            <w:r w:rsidRPr="00A171BB">
              <w:rPr>
                <w:rFonts w:ascii="Arial" w:hAnsi="Arial" w:cs="Arial"/>
                <w:b/>
                <w:bCs/>
                <w:color w:val="F2F2F2"/>
                <w:sz w:val="18"/>
                <w:szCs w:val="18"/>
                <w:lang w:eastAsia="es-MX"/>
              </w:rPr>
              <w:t>OC</w:t>
            </w:r>
          </w:p>
        </w:tc>
        <w:tc>
          <w:tcPr>
            <w:tcW w:w="1140" w:type="dxa"/>
            <w:tcBorders>
              <w:top w:val="nil"/>
              <w:left w:val="nil"/>
              <w:bottom w:val="single" w:sz="4" w:space="0" w:color="auto"/>
              <w:right w:val="single" w:sz="4" w:space="0" w:color="auto"/>
            </w:tcBorders>
            <w:shd w:val="clear" w:color="000000" w:fill="2F75B5"/>
            <w:vAlign w:val="center"/>
            <w:hideMark/>
          </w:tcPr>
          <w:p w14:paraId="065A4A8E" w14:textId="77777777" w:rsidR="00BF0210" w:rsidRPr="00A171BB" w:rsidRDefault="00BF0210" w:rsidP="00BF0210">
            <w:pPr>
              <w:jc w:val="center"/>
              <w:rPr>
                <w:rFonts w:ascii="Arial" w:hAnsi="Arial" w:cs="Arial"/>
                <w:b/>
                <w:bCs/>
                <w:color w:val="F2F2F2"/>
                <w:sz w:val="18"/>
                <w:szCs w:val="18"/>
                <w:lang w:eastAsia="es-MX"/>
              </w:rPr>
            </w:pPr>
            <w:r w:rsidRPr="00A171BB">
              <w:rPr>
                <w:rFonts w:ascii="Arial" w:hAnsi="Arial" w:cs="Arial"/>
                <w:b/>
                <w:bCs/>
                <w:color w:val="F2F2F2"/>
                <w:sz w:val="18"/>
                <w:szCs w:val="18"/>
                <w:lang w:eastAsia="es-MX"/>
              </w:rPr>
              <w:t>Cantidad</w:t>
            </w:r>
          </w:p>
        </w:tc>
      </w:tr>
      <w:tr w:rsidR="00BF0210" w:rsidRPr="00A171BB" w14:paraId="56AED7D5" w14:textId="77777777" w:rsidTr="00D44D22">
        <w:trPr>
          <w:trHeight w:val="405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E36DB"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lastRenderedPageBreak/>
              <w:t>1</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B5F59" w14:textId="63E6BBEB" w:rsidR="00BF0210" w:rsidRPr="00A171BB" w:rsidRDefault="00BF0210" w:rsidP="00BF0210">
            <w:pPr>
              <w:rPr>
                <w:rFonts w:ascii="Calibri" w:hAnsi="Calibri" w:cs="Calibri"/>
                <w:color w:val="000000"/>
                <w:sz w:val="16"/>
                <w:szCs w:val="16"/>
                <w:lang w:eastAsia="es-MX"/>
              </w:rPr>
            </w:pPr>
            <w:r w:rsidRPr="00A171BB">
              <w:rPr>
                <w:rFonts w:ascii="Calibri" w:hAnsi="Calibri" w:cs="Calibri"/>
                <w:color w:val="000000"/>
                <w:sz w:val="16"/>
                <w:szCs w:val="16"/>
                <w:lang w:eastAsia="es-MX"/>
              </w:rPr>
              <w:t xml:space="preserve">Mantenimiento correctivo de Bicicleta elíptica PRO-FORM 430 LE, dispone de una pantalla LCD estándar que muestra la frecuencia cardiaca, la distancia, el tiempo, la velocidad, RPM y el consumo de calorías. Utiliza como freno un sistema magnético permanente y un conjunto de inercia de 18 Kg. Dispone </w:t>
            </w:r>
            <w:r w:rsidR="00D23699" w:rsidRPr="00A171BB">
              <w:rPr>
                <w:rFonts w:ascii="Calibri" w:hAnsi="Calibri" w:cs="Calibri"/>
                <w:color w:val="000000"/>
                <w:sz w:val="16"/>
                <w:szCs w:val="16"/>
                <w:lang w:eastAsia="es-MX"/>
              </w:rPr>
              <w:t>además</w:t>
            </w:r>
            <w:r w:rsidRPr="00A171BB">
              <w:rPr>
                <w:rFonts w:ascii="Calibri" w:hAnsi="Calibri" w:cs="Calibri"/>
                <w:color w:val="000000"/>
                <w:sz w:val="16"/>
                <w:szCs w:val="16"/>
                <w:lang w:eastAsia="es-MX"/>
              </w:rPr>
              <w:t xml:space="preserve"> de 12 programas de fitness, entre ellos 4 de control de pulso y una relación de transmisión de 1:8. </w:t>
            </w:r>
            <w:proofErr w:type="spellStart"/>
            <w:r w:rsidRPr="00A171BB">
              <w:rPr>
                <w:rFonts w:ascii="Calibri" w:hAnsi="Calibri" w:cs="Calibri"/>
                <w:color w:val="000000"/>
                <w:sz w:val="16"/>
                <w:szCs w:val="16"/>
                <w:lang w:eastAsia="es-MX"/>
              </w:rPr>
              <w:t>Poseé</w:t>
            </w:r>
            <w:proofErr w:type="spellEnd"/>
            <w:r w:rsidRPr="00A171BB">
              <w:rPr>
                <w:rFonts w:ascii="Calibri" w:hAnsi="Calibri" w:cs="Calibri"/>
                <w:color w:val="000000"/>
                <w:sz w:val="16"/>
                <w:szCs w:val="16"/>
                <w:lang w:eastAsia="es-MX"/>
              </w:rPr>
              <w:t xml:space="preserve"> una consola con rendimiento de 35-260 watts, se compone de reposapiés ajustables con ruedas de transporte integradas y ajuste de altura. </w:t>
            </w:r>
            <w:r w:rsidR="00D23699" w:rsidRPr="00A171BB">
              <w:rPr>
                <w:rFonts w:ascii="Calibri" w:hAnsi="Calibri" w:cs="Calibri"/>
                <w:color w:val="000000"/>
                <w:sz w:val="16"/>
                <w:szCs w:val="16"/>
                <w:lang w:eastAsia="es-MX"/>
              </w:rPr>
              <w:t>Sistema de</w:t>
            </w:r>
            <w:r w:rsidRPr="00A171BB">
              <w:rPr>
                <w:rFonts w:ascii="Calibri" w:hAnsi="Calibri" w:cs="Calibri"/>
                <w:color w:val="000000"/>
                <w:sz w:val="16"/>
                <w:szCs w:val="16"/>
                <w:lang w:eastAsia="es-MX"/>
              </w:rPr>
              <w:t xml:space="preserve"> resistencia: magnético permanente, fuente alimentación: 230 V, 50 Hz, clase HA, con peso máximo usuario: 130 Kg. Dimensiones de 145 x 62 x 166 cm; color plata/Antracita y </w:t>
            </w:r>
            <w:proofErr w:type="spellStart"/>
            <w:r w:rsidRPr="00A171BB">
              <w:rPr>
                <w:rFonts w:ascii="Calibri" w:hAnsi="Calibri" w:cs="Calibri"/>
                <w:color w:val="000000"/>
                <w:sz w:val="16"/>
                <w:szCs w:val="16"/>
                <w:lang w:eastAsia="es-MX"/>
              </w:rPr>
              <w:t>nu</w:t>
            </w:r>
            <w:proofErr w:type="spellEnd"/>
            <w:r w:rsidRPr="00A171BB">
              <w:rPr>
                <w:rFonts w:ascii="Calibri" w:hAnsi="Calibri" w:cs="Calibri"/>
                <w:color w:val="000000"/>
                <w:sz w:val="16"/>
                <w:szCs w:val="16"/>
                <w:lang w:eastAsia="es-MX"/>
              </w:rPr>
              <w:t xml:space="preserve"> peso de 45 Kg. </w:t>
            </w:r>
            <w:r w:rsidR="00D23699" w:rsidRPr="00A171BB">
              <w:rPr>
                <w:rFonts w:ascii="Calibri" w:hAnsi="Calibri" w:cs="Calibri"/>
                <w:color w:val="000000"/>
                <w:sz w:val="16"/>
                <w:szCs w:val="16"/>
                <w:lang w:eastAsia="es-MX"/>
              </w:rPr>
              <w:t>Ubicación</w:t>
            </w:r>
            <w:r w:rsidRPr="00A171BB">
              <w:rPr>
                <w:rFonts w:ascii="Calibri" w:hAnsi="Calibri" w:cs="Calibri"/>
                <w:color w:val="000000"/>
                <w:sz w:val="16"/>
                <w:szCs w:val="16"/>
                <w:lang w:eastAsia="es-MX"/>
              </w:rPr>
              <w:t>: Auditorio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5D9D6"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2ADFF"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A05E0" w14:textId="77777777" w:rsidR="00BF0210" w:rsidRPr="00A171BB" w:rsidRDefault="00BF0210" w:rsidP="00BF0210">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02DFA" w14:textId="77777777" w:rsidR="00BF0210" w:rsidRPr="00A171BB" w:rsidRDefault="00BF0210" w:rsidP="00BF0210">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0B439"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BF0210" w:rsidRPr="00A171BB" w14:paraId="5E6CF728" w14:textId="77777777" w:rsidTr="00D44D22">
        <w:trPr>
          <w:trHeight w:val="45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ADA27"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2</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FC07E" w14:textId="63C6E223" w:rsidR="00BF0210" w:rsidRPr="00A171BB" w:rsidRDefault="00BF0210" w:rsidP="00BF0210">
            <w:pPr>
              <w:rPr>
                <w:rFonts w:ascii="Calibri" w:hAnsi="Calibri" w:cs="Calibri"/>
                <w:color w:val="000000"/>
                <w:sz w:val="16"/>
                <w:szCs w:val="16"/>
                <w:lang w:eastAsia="es-MX"/>
              </w:rPr>
            </w:pPr>
            <w:r w:rsidRPr="00A171BB">
              <w:rPr>
                <w:rFonts w:ascii="Calibri" w:hAnsi="Calibri" w:cs="Calibri"/>
                <w:color w:val="000000"/>
                <w:sz w:val="16"/>
                <w:szCs w:val="16"/>
                <w:lang w:eastAsia="es-MX"/>
              </w:rPr>
              <w:t xml:space="preserve">Mantenimiento correctivo de elíptica </w:t>
            </w:r>
            <w:proofErr w:type="spellStart"/>
            <w:r w:rsidRPr="00A171BB">
              <w:rPr>
                <w:rFonts w:ascii="Calibri" w:hAnsi="Calibri" w:cs="Calibri"/>
                <w:color w:val="000000"/>
                <w:sz w:val="16"/>
                <w:szCs w:val="16"/>
                <w:lang w:eastAsia="es-MX"/>
              </w:rPr>
              <w:t>ProForm</w:t>
            </w:r>
            <w:proofErr w:type="spellEnd"/>
            <w:r w:rsidRPr="00A171BB">
              <w:rPr>
                <w:rFonts w:ascii="Calibri" w:hAnsi="Calibri" w:cs="Calibri"/>
                <w:color w:val="000000"/>
                <w:sz w:val="16"/>
                <w:szCs w:val="16"/>
                <w:lang w:eastAsia="es-MX"/>
              </w:rPr>
              <w:t xml:space="preserve"> </w:t>
            </w:r>
            <w:proofErr w:type="spellStart"/>
            <w:r w:rsidRPr="00A171BB">
              <w:rPr>
                <w:rFonts w:ascii="Calibri" w:hAnsi="Calibri" w:cs="Calibri"/>
                <w:color w:val="000000"/>
                <w:sz w:val="16"/>
                <w:szCs w:val="16"/>
                <w:lang w:eastAsia="es-MX"/>
              </w:rPr>
              <w:t>Endurance</w:t>
            </w:r>
            <w:proofErr w:type="spellEnd"/>
            <w:r w:rsidRPr="00A171BB">
              <w:rPr>
                <w:rFonts w:ascii="Calibri" w:hAnsi="Calibri" w:cs="Calibri"/>
                <w:color w:val="000000"/>
                <w:sz w:val="16"/>
                <w:szCs w:val="16"/>
                <w:lang w:eastAsia="es-MX"/>
              </w:rPr>
              <w:t xml:space="preserve"> 520 E PFEL55914 cuenta con una inclinación ajustable de hasta 20 grados, con cinco posiciones, pedales extra grandes, 18 programas, </w:t>
            </w:r>
            <w:proofErr w:type="spellStart"/>
            <w:r w:rsidRPr="00A171BB">
              <w:rPr>
                <w:rFonts w:ascii="Calibri" w:hAnsi="Calibri" w:cs="Calibri"/>
                <w:color w:val="000000"/>
                <w:sz w:val="16"/>
                <w:szCs w:val="16"/>
                <w:lang w:eastAsia="es-MX"/>
              </w:rPr>
              <w:t>Display</w:t>
            </w:r>
            <w:proofErr w:type="spellEnd"/>
            <w:r w:rsidRPr="00A171BB">
              <w:rPr>
                <w:rFonts w:ascii="Calibri" w:hAnsi="Calibri" w:cs="Calibri"/>
                <w:color w:val="000000"/>
                <w:sz w:val="16"/>
                <w:szCs w:val="16"/>
                <w:lang w:eastAsia="es-MX"/>
              </w:rPr>
              <w:t xml:space="preserve"> </w:t>
            </w:r>
            <w:proofErr w:type="spellStart"/>
            <w:r w:rsidRPr="00A171BB">
              <w:rPr>
                <w:rFonts w:ascii="Calibri" w:hAnsi="Calibri" w:cs="Calibri"/>
                <w:color w:val="000000"/>
                <w:sz w:val="16"/>
                <w:szCs w:val="16"/>
                <w:lang w:eastAsia="es-MX"/>
              </w:rPr>
              <w:t>iFit</w:t>
            </w:r>
            <w:proofErr w:type="spellEnd"/>
            <w:r w:rsidRPr="00A171BB">
              <w:rPr>
                <w:rFonts w:ascii="Calibri" w:hAnsi="Calibri" w:cs="Calibri"/>
                <w:color w:val="000000"/>
                <w:sz w:val="16"/>
                <w:szCs w:val="16"/>
                <w:lang w:eastAsia="es-MX"/>
              </w:rPr>
              <w:t xml:space="preserve"> </w:t>
            </w:r>
            <w:proofErr w:type="spellStart"/>
            <w:r w:rsidRPr="00A171BB">
              <w:rPr>
                <w:rFonts w:ascii="Calibri" w:hAnsi="Calibri" w:cs="Calibri"/>
                <w:color w:val="000000"/>
                <w:sz w:val="16"/>
                <w:szCs w:val="16"/>
                <w:lang w:eastAsia="es-MX"/>
              </w:rPr>
              <w:t>Retroiluminada</w:t>
            </w:r>
            <w:proofErr w:type="spellEnd"/>
            <w:r w:rsidRPr="00A171BB">
              <w:rPr>
                <w:rFonts w:ascii="Calibri" w:hAnsi="Calibri" w:cs="Calibri"/>
                <w:color w:val="000000"/>
                <w:sz w:val="16"/>
                <w:szCs w:val="16"/>
                <w:lang w:eastAsia="es-MX"/>
              </w:rPr>
              <w:t xml:space="preserve">, bocinas para iPod, puerto de carga USB, y 18 niveles de Resistencia Digital. mediante la adición de la resistencia y el movimiento de la parte superior del cuerpo, se ejercitan tus brazos, hombros, espalda, y el tronco a cada paso. Eso significa que usted puede ver su kilometraje, velocidad, calorías quemadas, ritmo cardíaco, y el tiempo total. Cuenta </w:t>
            </w:r>
            <w:r w:rsidR="00D23699" w:rsidRPr="00A171BB">
              <w:rPr>
                <w:rFonts w:ascii="Calibri" w:hAnsi="Calibri" w:cs="Calibri"/>
                <w:color w:val="000000"/>
                <w:sz w:val="16"/>
                <w:szCs w:val="16"/>
                <w:lang w:eastAsia="es-MX"/>
              </w:rPr>
              <w:t xml:space="preserve">con </w:t>
            </w:r>
            <w:proofErr w:type="spellStart"/>
            <w:r w:rsidR="00D23699" w:rsidRPr="00A171BB">
              <w:rPr>
                <w:rFonts w:ascii="Calibri" w:hAnsi="Calibri" w:cs="Calibri"/>
                <w:color w:val="000000"/>
                <w:sz w:val="16"/>
                <w:szCs w:val="16"/>
                <w:lang w:eastAsia="es-MX"/>
              </w:rPr>
              <w:t>DisplayiFit</w:t>
            </w:r>
            <w:proofErr w:type="spellEnd"/>
            <w:r w:rsidRPr="00A171BB">
              <w:rPr>
                <w:rFonts w:ascii="Calibri" w:hAnsi="Calibri" w:cs="Calibri"/>
                <w:color w:val="000000"/>
                <w:sz w:val="16"/>
                <w:szCs w:val="16"/>
                <w:lang w:eastAsia="es-MX"/>
              </w:rPr>
              <w:t xml:space="preserve"> de 5 pulgadas, volante Compatible </w:t>
            </w:r>
            <w:proofErr w:type="spellStart"/>
            <w:r w:rsidRPr="00A171BB">
              <w:rPr>
                <w:rFonts w:ascii="Calibri" w:hAnsi="Calibri" w:cs="Calibri"/>
                <w:color w:val="000000"/>
                <w:sz w:val="16"/>
                <w:szCs w:val="16"/>
                <w:lang w:eastAsia="es-MX"/>
              </w:rPr>
              <w:t>iFit</w:t>
            </w:r>
            <w:proofErr w:type="spellEnd"/>
            <w:r w:rsidRPr="00A171BB">
              <w:rPr>
                <w:rFonts w:ascii="Calibri" w:hAnsi="Calibri" w:cs="Calibri"/>
                <w:color w:val="000000"/>
                <w:sz w:val="16"/>
                <w:szCs w:val="16"/>
                <w:lang w:eastAsia="es-MX"/>
              </w:rPr>
              <w:t xml:space="preserve">, volante de Inercia de 15 lb / 6.8 kg, zancada ajustable de 20 </w:t>
            </w:r>
            <w:r w:rsidR="00D23699" w:rsidRPr="00A171BB">
              <w:rPr>
                <w:rFonts w:ascii="Calibri" w:hAnsi="Calibri" w:cs="Calibri"/>
                <w:color w:val="000000"/>
                <w:sz w:val="16"/>
                <w:szCs w:val="16"/>
                <w:lang w:eastAsia="es-MX"/>
              </w:rPr>
              <w:t>pulgadas, cinta</w:t>
            </w:r>
            <w:r w:rsidRPr="00A171BB">
              <w:rPr>
                <w:rFonts w:ascii="Calibri" w:hAnsi="Calibri" w:cs="Calibri"/>
                <w:color w:val="000000"/>
                <w:sz w:val="16"/>
                <w:szCs w:val="16"/>
                <w:lang w:eastAsia="es-MX"/>
              </w:rPr>
              <w:t xml:space="preserve"> magnética de resistencia, porta botellas, ruedas frontales para facilitar su transporte, dos bocinas de 2 </w:t>
            </w:r>
            <w:r w:rsidR="00D23699" w:rsidRPr="00A171BB">
              <w:rPr>
                <w:rFonts w:ascii="Calibri" w:hAnsi="Calibri" w:cs="Calibri"/>
                <w:color w:val="000000"/>
                <w:sz w:val="16"/>
                <w:szCs w:val="16"/>
                <w:lang w:eastAsia="es-MX"/>
              </w:rPr>
              <w:t>pulgadas y</w:t>
            </w:r>
            <w:r w:rsidRPr="00A171BB">
              <w:rPr>
                <w:rFonts w:ascii="Calibri" w:hAnsi="Calibri" w:cs="Calibri"/>
                <w:color w:val="000000"/>
                <w:sz w:val="16"/>
                <w:szCs w:val="16"/>
                <w:lang w:eastAsia="es-MX"/>
              </w:rPr>
              <w:t xml:space="preserve"> capacidad máxima de usuario de 135 kg. </w:t>
            </w:r>
            <w:r w:rsidR="00D23699" w:rsidRPr="00A171BB">
              <w:rPr>
                <w:rFonts w:ascii="Calibri" w:hAnsi="Calibri" w:cs="Calibri"/>
                <w:color w:val="000000"/>
                <w:sz w:val="16"/>
                <w:szCs w:val="16"/>
                <w:lang w:eastAsia="es-MX"/>
              </w:rPr>
              <w:t>Ubicación</w:t>
            </w:r>
            <w:r w:rsidRPr="00A171BB">
              <w:rPr>
                <w:rFonts w:ascii="Calibri" w:hAnsi="Calibri" w:cs="Calibri"/>
                <w:color w:val="000000"/>
                <w:sz w:val="16"/>
                <w:szCs w:val="16"/>
                <w:lang w:eastAsia="es-MX"/>
              </w:rPr>
              <w:t>: Auditorio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86FB4"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1FC44"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7BF88" w14:textId="77777777" w:rsidR="00BF0210" w:rsidRPr="00A171BB" w:rsidRDefault="00BF0210" w:rsidP="00BF0210">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B7D93" w14:textId="77777777" w:rsidR="00BF0210" w:rsidRPr="00A171BB" w:rsidRDefault="00BF0210" w:rsidP="00BF0210">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D60F1"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BF0210" w:rsidRPr="00A171BB" w14:paraId="5A680860" w14:textId="77777777" w:rsidTr="00D44D22">
        <w:trPr>
          <w:trHeight w:val="405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2B22B"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3</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9E008" w14:textId="4EA3DC85" w:rsidR="00BF0210" w:rsidRPr="00A171BB" w:rsidRDefault="00D23699" w:rsidP="00BF0210">
            <w:pPr>
              <w:rPr>
                <w:rFonts w:ascii="Calibri" w:hAnsi="Calibri" w:cs="Calibri"/>
                <w:color w:val="000000"/>
                <w:sz w:val="16"/>
                <w:szCs w:val="16"/>
                <w:lang w:eastAsia="es-MX"/>
              </w:rPr>
            </w:pPr>
            <w:r w:rsidRPr="00A171BB">
              <w:rPr>
                <w:rFonts w:ascii="Calibri" w:hAnsi="Calibri" w:cs="Calibri"/>
                <w:color w:val="000000"/>
                <w:sz w:val="16"/>
                <w:szCs w:val="16"/>
                <w:lang w:eastAsia="es-MX"/>
              </w:rPr>
              <w:t>Mantenimiento</w:t>
            </w:r>
            <w:r w:rsidR="00BF0210" w:rsidRPr="00A171BB">
              <w:rPr>
                <w:rFonts w:ascii="Calibri" w:hAnsi="Calibri" w:cs="Calibri"/>
                <w:color w:val="000000"/>
                <w:sz w:val="16"/>
                <w:szCs w:val="16"/>
                <w:lang w:eastAsia="es-MX"/>
              </w:rPr>
              <w:t xml:space="preserve"> correctivo Elíptica </w:t>
            </w:r>
            <w:proofErr w:type="spellStart"/>
            <w:r w:rsidR="00BF0210" w:rsidRPr="00A171BB">
              <w:rPr>
                <w:rFonts w:ascii="Calibri" w:hAnsi="Calibri" w:cs="Calibri"/>
                <w:color w:val="000000"/>
                <w:sz w:val="16"/>
                <w:szCs w:val="16"/>
                <w:lang w:eastAsia="es-MX"/>
              </w:rPr>
              <w:t>ProForm</w:t>
            </w:r>
            <w:proofErr w:type="spellEnd"/>
            <w:r w:rsidR="00BF0210" w:rsidRPr="00A171BB">
              <w:rPr>
                <w:rFonts w:ascii="Calibri" w:hAnsi="Calibri" w:cs="Calibri"/>
                <w:color w:val="000000"/>
                <w:sz w:val="16"/>
                <w:szCs w:val="16"/>
                <w:lang w:eastAsia="es-MX"/>
              </w:rPr>
              <w:t xml:space="preserve"> 735 E PFEL18014 tiene Inclinación Ajustable de 0-20°, pedales Extra grandes, SMR, Diseño Ahorrador de Espacio, 22 Niveles de Resistencia Digital, </w:t>
            </w:r>
            <w:proofErr w:type="spellStart"/>
            <w:r w:rsidR="00BF0210" w:rsidRPr="00A171BB">
              <w:rPr>
                <w:rFonts w:ascii="Calibri" w:hAnsi="Calibri" w:cs="Calibri"/>
                <w:color w:val="000000"/>
                <w:sz w:val="16"/>
                <w:szCs w:val="16"/>
                <w:lang w:eastAsia="es-MX"/>
              </w:rPr>
              <w:t>Display</w:t>
            </w:r>
            <w:proofErr w:type="spellEnd"/>
            <w:r w:rsidR="00BF0210" w:rsidRPr="00A171BB">
              <w:rPr>
                <w:rFonts w:ascii="Calibri" w:hAnsi="Calibri" w:cs="Calibri"/>
                <w:color w:val="000000"/>
                <w:sz w:val="16"/>
                <w:szCs w:val="16"/>
                <w:lang w:eastAsia="es-MX"/>
              </w:rPr>
              <w:t xml:space="preserve"> 5 pulgadas </w:t>
            </w:r>
            <w:proofErr w:type="spellStart"/>
            <w:r w:rsidR="00BF0210" w:rsidRPr="00A171BB">
              <w:rPr>
                <w:rFonts w:ascii="Calibri" w:hAnsi="Calibri" w:cs="Calibri"/>
                <w:color w:val="000000"/>
                <w:sz w:val="16"/>
                <w:szCs w:val="16"/>
                <w:lang w:eastAsia="es-MX"/>
              </w:rPr>
              <w:t>iFit</w:t>
            </w:r>
            <w:proofErr w:type="spellEnd"/>
            <w:r w:rsidR="00BF0210" w:rsidRPr="00A171BB">
              <w:rPr>
                <w:rFonts w:ascii="Calibri" w:hAnsi="Calibri" w:cs="Calibri"/>
                <w:color w:val="000000"/>
                <w:sz w:val="16"/>
                <w:szCs w:val="16"/>
                <w:lang w:eastAsia="es-MX"/>
              </w:rPr>
              <w:t xml:space="preserve">, Ventilador </w:t>
            </w:r>
            <w:proofErr w:type="spellStart"/>
            <w:r w:rsidR="00BF0210" w:rsidRPr="00A171BB">
              <w:rPr>
                <w:rFonts w:ascii="Calibri" w:hAnsi="Calibri" w:cs="Calibri"/>
                <w:color w:val="000000"/>
                <w:sz w:val="16"/>
                <w:szCs w:val="16"/>
                <w:lang w:eastAsia="es-MX"/>
              </w:rPr>
              <w:t>Coolaire</w:t>
            </w:r>
            <w:proofErr w:type="spellEnd"/>
            <w:r w:rsidR="00BF0210" w:rsidRPr="00A171BB">
              <w:rPr>
                <w:rFonts w:ascii="Calibri" w:hAnsi="Calibri" w:cs="Calibri"/>
                <w:color w:val="000000"/>
                <w:sz w:val="16"/>
                <w:szCs w:val="16"/>
                <w:lang w:eastAsia="es-MX"/>
              </w:rPr>
              <w:t xml:space="preserve"> y Lector de Pulso, con cinco posiciones de ajuste, lo que le permite centrarse en grupos específicos de músculos; tales como, glúteos, cuádriceps y pantorrillas para la formación adecuada. Usted puede ver su kilometraje, velocidad, calorías quemadas, ritmo cardíaco, y el tiempo total. </w:t>
            </w:r>
            <w:r w:rsidRPr="00A171BB">
              <w:rPr>
                <w:rFonts w:ascii="Calibri" w:hAnsi="Calibri" w:cs="Calibri"/>
                <w:color w:val="000000"/>
                <w:sz w:val="16"/>
                <w:szCs w:val="16"/>
                <w:lang w:eastAsia="es-MX"/>
              </w:rPr>
              <w:t>También Además</w:t>
            </w:r>
            <w:r w:rsidR="00BF0210" w:rsidRPr="00A171BB">
              <w:rPr>
                <w:rFonts w:ascii="Calibri" w:hAnsi="Calibri" w:cs="Calibri"/>
                <w:color w:val="000000"/>
                <w:sz w:val="16"/>
                <w:szCs w:val="16"/>
                <w:lang w:eastAsia="es-MX"/>
              </w:rPr>
              <w:t xml:space="preserve"> cuenta con pantalla retro iluminada de 7". Esta bicicleta elíptica está esquipada con pantalla </w:t>
            </w:r>
            <w:proofErr w:type="spellStart"/>
            <w:r w:rsidR="00BF0210" w:rsidRPr="00A171BB">
              <w:rPr>
                <w:rFonts w:ascii="Calibri" w:hAnsi="Calibri" w:cs="Calibri"/>
                <w:color w:val="000000"/>
                <w:sz w:val="16"/>
                <w:szCs w:val="16"/>
                <w:lang w:eastAsia="es-MX"/>
              </w:rPr>
              <w:t>Race</w:t>
            </w:r>
            <w:proofErr w:type="spellEnd"/>
            <w:r w:rsidR="00BF0210" w:rsidRPr="00A171BB">
              <w:rPr>
                <w:rFonts w:ascii="Calibri" w:hAnsi="Calibri" w:cs="Calibri"/>
                <w:color w:val="000000"/>
                <w:sz w:val="16"/>
                <w:szCs w:val="16"/>
                <w:lang w:eastAsia="es-MX"/>
              </w:rPr>
              <w:t xml:space="preserve"> </w:t>
            </w:r>
            <w:proofErr w:type="spellStart"/>
            <w:r w:rsidR="00BF0210" w:rsidRPr="00A171BB">
              <w:rPr>
                <w:rFonts w:ascii="Calibri" w:hAnsi="Calibri" w:cs="Calibri"/>
                <w:color w:val="000000"/>
                <w:sz w:val="16"/>
                <w:szCs w:val="16"/>
                <w:lang w:eastAsia="es-MX"/>
              </w:rPr>
              <w:t>Track</w:t>
            </w:r>
            <w:proofErr w:type="spellEnd"/>
            <w:r w:rsidR="00BF0210" w:rsidRPr="00A171BB">
              <w:rPr>
                <w:rFonts w:ascii="Calibri" w:hAnsi="Calibri" w:cs="Calibri"/>
                <w:color w:val="000000"/>
                <w:sz w:val="16"/>
                <w:szCs w:val="16"/>
                <w:lang w:eastAsia="es-MX"/>
              </w:rPr>
              <w:t xml:space="preserve">, matriz de entrenamiento, centro de mensaje; tiene una capacidad máxima de 135 Kg. </w:t>
            </w:r>
            <w:r w:rsidRPr="00A171BB">
              <w:rPr>
                <w:rFonts w:ascii="Calibri" w:hAnsi="Calibri" w:cs="Calibri"/>
                <w:color w:val="000000"/>
                <w:sz w:val="16"/>
                <w:szCs w:val="16"/>
                <w:lang w:eastAsia="es-MX"/>
              </w:rPr>
              <w:t>Ubicación</w:t>
            </w:r>
            <w:r w:rsidR="00BF0210" w:rsidRPr="00A171BB">
              <w:rPr>
                <w:rFonts w:ascii="Calibri" w:hAnsi="Calibri" w:cs="Calibri"/>
                <w:color w:val="000000"/>
                <w:sz w:val="16"/>
                <w:szCs w:val="16"/>
                <w:lang w:eastAsia="es-MX"/>
              </w:rPr>
              <w:t>: Auditorio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46686"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E17CA"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39CE9" w14:textId="77777777" w:rsidR="00BF0210" w:rsidRPr="00A171BB" w:rsidRDefault="00BF0210" w:rsidP="00BF0210">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792A7" w14:textId="77777777" w:rsidR="00BF0210" w:rsidRPr="00A171BB" w:rsidRDefault="00BF0210" w:rsidP="00BF0210">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1DBBF"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BF0210" w:rsidRPr="00A171BB" w14:paraId="234CACA6" w14:textId="77777777" w:rsidTr="00D44D22">
        <w:trPr>
          <w:trHeight w:val="562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62A7B"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lastRenderedPageBreak/>
              <w:t>4</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8A832" w14:textId="3EDF22F2" w:rsidR="00BF0210" w:rsidRPr="00A171BB" w:rsidRDefault="00BF0210" w:rsidP="00BF0210">
            <w:pPr>
              <w:rPr>
                <w:rFonts w:ascii="Calibri" w:hAnsi="Calibri" w:cs="Calibri"/>
                <w:color w:val="000000"/>
                <w:sz w:val="16"/>
                <w:szCs w:val="16"/>
                <w:lang w:eastAsia="es-MX"/>
              </w:rPr>
            </w:pPr>
            <w:r w:rsidRPr="00A171BB">
              <w:rPr>
                <w:rFonts w:ascii="Calibri" w:hAnsi="Calibri" w:cs="Calibri"/>
                <w:color w:val="000000"/>
                <w:sz w:val="16"/>
                <w:szCs w:val="16"/>
                <w:lang w:eastAsia="es-MX"/>
              </w:rPr>
              <w:t xml:space="preserve">Mantenimiento correctivo a la </w:t>
            </w:r>
            <w:proofErr w:type="spellStart"/>
            <w:r w:rsidRPr="00A171BB">
              <w:rPr>
                <w:rFonts w:ascii="Calibri" w:hAnsi="Calibri" w:cs="Calibri"/>
                <w:color w:val="000000"/>
                <w:sz w:val="16"/>
                <w:szCs w:val="16"/>
                <w:lang w:eastAsia="es-MX"/>
              </w:rPr>
              <w:t>eliptica</w:t>
            </w:r>
            <w:proofErr w:type="spellEnd"/>
            <w:r w:rsidRPr="00A171BB">
              <w:rPr>
                <w:rFonts w:ascii="Calibri" w:hAnsi="Calibri" w:cs="Calibri"/>
                <w:color w:val="000000"/>
                <w:sz w:val="16"/>
                <w:szCs w:val="16"/>
                <w:lang w:eastAsia="es-MX"/>
              </w:rPr>
              <w:t xml:space="preserve">  BH NLS18 , permite realizar entrenamientos avanzados de gran intensidad con un cómodo control del ritmo cardiaco en el monitor; las </w:t>
            </w:r>
            <w:r w:rsidR="00D23699" w:rsidRPr="00A171BB">
              <w:rPr>
                <w:rFonts w:ascii="Calibri" w:hAnsi="Calibri" w:cs="Calibri"/>
                <w:color w:val="000000"/>
                <w:sz w:val="16"/>
                <w:szCs w:val="16"/>
                <w:lang w:eastAsia="es-MX"/>
              </w:rPr>
              <w:t>características</w:t>
            </w:r>
            <w:r w:rsidRPr="00A171BB">
              <w:rPr>
                <w:rFonts w:ascii="Calibri" w:hAnsi="Calibri" w:cs="Calibri"/>
                <w:color w:val="000000"/>
                <w:sz w:val="16"/>
                <w:szCs w:val="16"/>
                <w:lang w:eastAsia="es-MX"/>
              </w:rPr>
              <w:t xml:space="preserve"> de la BH NLS18 es una bicicleta elíptica que cuenta con un sistema de freno </w:t>
            </w:r>
            <w:r w:rsidR="00D23699" w:rsidRPr="00A171BB">
              <w:rPr>
                <w:rFonts w:ascii="Calibri" w:hAnsi="Calibri" w:cs="Calibri"/>
                <w:color w:val="000000"/>
                <w:sz w:val="16"/>
                <w:szCs w:val="16"/>
                <w:lang w:eastAsia="es-MX"/>
              </w:rPr>
              <w:t>magnético</w:t>
            </w:r>
            <w:r w:rsidRPr="00A171BB">
              <w:rPr>
                <w:rFonts w:ascii="Calibri" w:hAnsi="Calibri" w:cs="Calibri"/>
                <w:color w:val="000000"/>
                <w:sz w:val="16"/>
                <w:szCs w:val="16"/>
                <w:lang w:eastAsia="es-MX"/>
              </w:rPr>
              <w:t xml:space="preserve"> y lleva un monitor LCD </w:t>
            </w:r>
            <w:r w:rsidR="00D23699" w:rsidRPr="00A171BB">
              <w:rPr>
                <w:rFonts w:ascii="Calibri" w:hAnsi="Calibri" w:cs="Calibri"/>
                <w:color w:val="000000"/>
                <w:sz w:val="16"/>
                <w:szCs w:val="16"/>
                <w:lang w:eastAsia="es-MX"/>
              </w:rPr>
              <w:t>retro iluminado</w:t>
            </w:r>
            <w:r w:rsidRPr="00A171BB">
              <w:rPr>
                <w:rFonts w:ascii="Calibri" w:hAnsi="Calibri" w:cs="Calibri"/>
                <w:color w:val="000000"/>
                <w:sz w:val="16"/>
                <w:szCs w:val="16"/>
                <w:lang w:eastAsia="es-MX"/>
              </w:rPr>
              <w:t xml:space="preserve"> con luz azul con 12 programas predeterminados y 24 niveles de intensidad, así como 4 programas de control de ritmo cardiaco (HRC), 5 perfiles personalizables (</w:t>
            </w:r>
            <w:proofErr w:type="spellStart"/>
            <w:r w:rsidRPr="00A171BB">
              <w:rPr>
                <w:rFonts w:ascii="Calibri" w:hAnsi="Calibri" w:cs="Calibri"/>
                <w:color w:val="000000"/>
                <w:sz w:val="16"/>
                <w:szCs w:val="16"/>
                <w:lang w:eastAsia="es-MX"/>
              </w:rPr>
              <w:t>uPrg</w:t>
            </w:r>
            <w:proofErr w:type="spellEnd"/>
            <w:r w:rsidRPr="00A171BB">
              <w:rPr>
                <w:rFonts w:ascii="Calibri" w:hAnsi="Calibri" w:cs="Calibri"/>
                <w:color w:val="000000"/>
                <w:sz w:val="16"/>
                <w:szCs w:val="16"/>
                <w:lang w:eastAsia="es-MX"/>
              </w:rPr>
              <w:t xml:space="preserve">) test de recuperación (RT) y test de fitness. </w:t>
            </w:r>
            <w:r w:rsidR="00D23699" w:rsidRPr="00A171BB">
              <w:rPr>
                <w:rFonts w:ascii="Calibri" w:hAnsi="Calibri" w:cs="Calibri"/>
                <w:color w:val="000000"/>
                <w:sz w:val="16"/>
                <w:szCs w:val="16"/>
                <w:lang w:eastAsia="es-MX"/>
              </w:rPr>
              <w:t>Además,</w:t>
            </w:r>
            <w:r w:rsidRPr="00A171BB">
              <w:rPr>
                <w:rFonts w:ascii="Calibri" w:hAnsi="Calibri" w:cs="Calibri"/>
                <w:color w:val="000000"/>
                <w:sz w:val="16"/>
                <w:szCs w:val="16"/>
                <w:lang w:eastAsia="es-MX"/>
              </w:rPr>
              <w:t xml:space="preserve"> cuenta con medición de pulso por contacto en los brazos móviles, medición del pulso inalámbrica con bandas de pecho, resistentes rodamientos en todas las articulaciones, </w:t>
            </w:r>
            <w:proofErr w:type="spellStart"/>
            <w:r w:rsidRPr="00A171BB">
              <w:rPr>
                <w:rFonts w:ascii="Calibri" w:hAnsi="Calibri" w:cs="Calibri"/>
                <w:color w:val="000000"/>
                <w:sz w:val="16"/>
                <w:szCs w:val="16"/>
                <w:lang w:eastAsia="es-MX"/>
              </w:rPr>
              <w:t>rosapiés</w:t>
            </w:r>
            <w:proofErr w:type="spellEnd"/>
            <w:r w:rsidRPr="00A171BB">
              <w:rPr>
                <w:rFonts w:ascii="Calibri" w:hAnsi="Calibri" w:cs="Calibri"/>
                <w:color w:val="000000"/>
                <w:sz w:val="16"/>
                <w:szCs w:val="16"/>
                <w:lang w:eastAsia="es-MX"/>
              </w:rPr>
              <w:t xml:space="preserve"> XXL antideslizantes más juntos, </w:t>
            </w:r>
            <w:proofErr w:type="spellStart"/>
            <w:r w:rsidRPr="00A171BB">
              <w:rPr>
                <w:rFonts w:ascii="Calibri" w:hAnsi="Calibri" w:cs="Calibri"/>
                <w:color w:val="000000"/>
                <w:sz w:val="16"/>
                <w:szCs w:val="16"/>
                <w:lang w:eastAsia="es-MX"/>
              </w:rPr>
              <w:t>portabidones</w:t>
            </w:r>
            <w:proofErr w:type="spellEnd"/>
            <w:r w:rsidRPr="00A171BB">
              <w:rPr>
                <w:rFonts w:ascii="Calibri" w:hAnsi="Calibri" w:cs="Calibri"/>
                <w:color w:val="000000"/>
                <w:sz w:val="16"/>
                <w:szCs w:val="16"/>
                <w:lang w:eastAsia="es-MX"/>
              </w:rPr>
              <w:t xml:space="preserve">, y ruedas de trasporte para moverlos de un lugar a otro. </w:t>
            </w:r>
            <w:r w:rsidR="00D23699" w:rsidRPr="00A171BB">
              <w:rPr>
                <w:rFonts w:ascii="Calibri" w:hAnsi="Calibri" w:cs="Calibri"/>
                <w:color w:val="000000"/>
                <w:sz w:val="16"/>
                <w:szCs w:val="16"/>
                <w:lang w:eastAsia="es-MX"/>
              </w:rPr>
              <w:t>La especificación técnica consiste</w:t>
            </w:r>
            <w:r w:rsidRPr="00A171BB">
              <w:rPr>
                <w:rFonts w:ascii="Calibri" w:hAnsi="Calibri" w:cs="Calibri"/>
                <w:color w:val="000000"/>
                <w:sz w:val="16"/>
                <w:szCs w:val="16"/>
                <w:lang w:eastAsia="es-MX"/>
              </w:rPr>
              <w:t xml:space="preserve"> en lo siguiente; 1.60 cm de largo, 64 cm de ancho, 164 cm de alto, 52 kg de peso; así como115 kg de peso máximo de resistencia, permitiendo una </w:t>
            </w:r>
            <w:proofErr w:type="spellStart"/>
            <w:r w:rsidRPr="00A171BB">
              <w:rPr>
                <w:rFonts w:ascii="Calibri" w:hAnsi="Calibri" w:cs="Calibri"/>
                <w:color w:val="000000"/>
                <w:sz w:val="16"/>
                <w:szCs w:val="16"/>
                <w:lang w:eastAsia="es-MX"/>
              </w:rPr>
              <w:t>zanzada</w:t>
            </w:r>
            <w:proofErr w:type="spellEnd"/>
            <w:r w:rsidRPr="00A171BB">
              <w:rPr>
                <w:rFonts w:ascii="Calibri" w:hAnsi="Calibri" w:cs="Calibri"/>
                <w:color w:val="000000"/>
                <w:sz w:val="16"/>
                <w:szCs w:val="16"/>
                <w:lang w:eastAsia="es-MX"/>
              </w:rPr>
              <w:t xml:space="preserve"> de 46 cm y 19 cm de distancia entre los pedales. </w:t>
            </w:r>
            <w:r w:rsidR="00D23699" w:rsidRPr="00A171BB">
              <w:rPr>
                <w:rFonts w:ascii="Calibri" w:hAnsi="Calibri" w:cs="Calibri"/>
                <w:color w:val="000000"/>
                <w:sz w:val="16"/>
                <w:szCs w:val="16"/>
                <w:lang w:eastAsia="es-MX"/>
              </w:rPr>
              <w:t>Ubicación</w:t>
            </w:r>
            <w:r w:rsidRPr="00A171BB">
              <w:rPr>
                <w:rFonts w:ascii="Calibri" w:hAnsi="Calibri" w:cs="Calibri"/>
                <w:color w:val="000000"/>
                <w:sz w:val="16"/>
                <w:szCs w:val="16"/>
                <w:lang w:eastAsia="es-MX"/>
              </w:rPr>
              <w:t>: Auditorio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95523"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40AC9"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EB083" w14:textId="77777777" w:rsidR="00BF0210" w:rsidRPr="00A171BB" w:rsidRDefault="00BF0210" w:rsidP="00BF0210">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67637" w14:textId="77777777" w:rsidR="00BF0210" w:rsidRPr="00A171BB" w:rsidRDefault="00BF0210" w:rsidP="00BF0210">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21A02"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BF0210" w:rsidRPr="00A171BB" w14:paraId="5C9AA16F" w14:textId="77777777" w:rsidTr="00D44D22">
        <w:trPr>
          <w:trHeight w:val="300"/>
        </w:trPr>
        <w:tc>
          <w:tcPr>
            <w:tcW w:w="920" w:type="dxa"/>
            <w:tcBorders>
              <w:top w:val="single" w:sz="4" w:space="0" w:color="auto"/>
              <w:left w:val="nil"/>
              <w:bottom w:val="nil"/>
              <w:right w:val="nil"/>
            </w:tcBorders>
            <w:shd w:val="clear" w:color="auto" w:fill="auto"/>
            <w:noWrap/>
            <w:vAlign w:val="center"/>
            <w:hideMark/>
          </w:tcPr>
          <w:p w14:paraId="4F8821B0" w14:textId="77777777" w:rsidR="00BF0210" w:rsidRPr="00A171BB" w:rsidRDefault="00BF0210" w:rsidP="00BF0210">
            <w:pPr>
              <w:jc w:val="center"/>
              <w:rPr>
                <w:rFonts w:ascii="Calibri" w:hAnsi="Calibri" w:cs="Calibri"/>
                <w:color w:val="000000"/>
                <w:sz w:val="16"/>
                <w:szCs w:val="16"/>
                <w:lang w:eastAsia="es-MX"/>
              </w:rPr>
            </w:pPr>
          </w:p>
        </w:tc>
        <w:tc>
          <w:tcPr>
            <w:tcW w:w="3520" w:type="dxa"/>
            <w:tcBorders>
              <w:top w:val="single" w:sz="4" w:space="0" w:color="auto"/>
              <w:left w:val="nil"/>
              <w:bottom w:val="nil"/>
              <w:right w:val="nil"/>
            </w:tcBorders>
            <w:shd w:val="clear" w:color="auto" w:fill="auto"/>
            <w:vAlign w:val="center"/>
            <w:hideMark/>
          </w:tcPr>
          <w:p w14:paraId="34813E6C" w14:textId="77777777" w:rsidR="00BF0210" w:rsidRPr="00A171BB" w:rsidRDefault="00BF0210" w:rsidP="00BF0210">
            <w:pPr>
              <w:jc w:val="center"/>
              <w:rPr>
                <w:lang w:eastAsia="es-MX"/>
              </w:rPr>
            </w:pPr>
          </w:p>
        </w:tc>
        <w:tc>
          <w:tcPr>
            <w:tcW w:w="1320" w:type="dxa"/>
            <w:tcBorders>
              <w:top w:val="single" w:sz="4" w:space="0" w:color="auto"/>
              <w:left w:val="nil"/>
              <w:bottom w:val="nil"/>
              <w:right w:val="nil"/>
            </w:tcBorders>
            <w:shd w:val="clear" w:color="auto" w:fill="auto"/>
            <w:noWrap/>
            <w:vAlign w:val="center"/>
            <w:hideMark/>
          </w:tcPr>
          <w:p w14:paraId="5D4474C6" w14:textId="77777777" w:rsidR="00BF0210" w:rsidRPr="00A171BB" w:rsidRDefault="00BF0210" w:rsidP="00BF0210">
            <w:pPr>
              <w:rPr>
                <w:lang w:eastAsia="es-MX"/>
              </w:rPr>
            </w:pPr>
          </w:p>
        </w:tc>
        <w:tc>
          <w:tcPr>
            <w:tcW w:w="1120" w:type="dxa"/>
            <w:tcBorders>
              <w:top w:val="single" w:sz="4" w:space="0" w:color="auto"/>
              <w:left w:val="nil"/>
              <w:bottom w:val="nil"/>
              <w:right w:val="nil"/>
            </w:tcBorders>
            <w:shd w:val="clear" w:color="auto" w:fill="auto"/>
            <w:noWrap/>
            <w:vAlign w:val="center"/>
            <w:hideMark/>
          </w:tcPr>
          <w:p w14:paraId="2640AAF8" w14:textId="77777777" w:rsidR="00BF0210" w:rsidRPr="00A171BB" w:rsidRDefault="00BF0210" w:rsidP="00BF0210">
            <w:pPr>
              <w:jc w:val="center"/>
              <w:rPr>
                <w:lang w:eastAsia="es-MX"/>
              </w:rPr>
            </w:pPr>
          </w:p>
        </w:tc>
        <w:tc>
          <w:tcPr>
            <w:tcW w:w="900" w:type="dxa"/>
            <w:tcBorders>
              <w:top w:val="single" w:sz="4" w:space="0" w:color="auto"/>
              <w:left w:val="nil"/>
              <w:bottom w:val="nil"/>
              <w:right w:val="nil"/>
            </w:tcBorders>
            <w:shd w:val="clear" w:color="auto" w:fill="auto"/>
            <w:noWrap/>
            <w:vAlign w:val="center"/>
            <w:hideMark/>
          </w:tcPr>
          <w:p w14:paraId="19EBBA2C" w14:textId="77777777" w:rsidR="00BF0210" w:rsidRPr="00A171BB" w:rsidRDefault="00BF0210" w:rsidP="00BF0210">
            <w:pPr>
              <w:jc w:val="center"/>
              <w:rPr>
                <w:lang w:eastAsia="es-MX"/>
              </w:rPr>
            </w:pPr>
          </w:p>
        </w:tc>
        <w:tc>
          <w:tcPr>
            <w:tcW w:w="720" w:type="dxa"/>
            <w:tcBorders>
              <w:top w:val="single" w:sz="4" w:space="0" w:color="auto"/>
              <w:left w:val="nil"/>
              <w:bottom w:val="nil"/>
              <w:right w:val="nil"/>
            </w:tcBorders>
            <w:shd w:val="clear" w:color="auto" w:fill="auto"/>
            <w:noWrap/>
            <w:vAlign w:val="center"/>
            <w:hideMark/>
          </w:tcPr>
          <w:p w14:paraId="0351E7CE" w14:textId="77777777" w:rsidR="00BF0210" w:rsidRPr="00A171BB" w:rsidRDefault="00BF0210" w:rsidP="00BF0210">
            <w:pPr>
              <w:jc w:val="center"/>
              <w:rPr>
                <w:lang w:eastAsia="es-MX"/>
              </w:rPr>
            </w:pPr>
          </w:p>
        </w:tc>
        <w:tc>
          <w:tcPr>
            <w:tcW w:w="1140" w:type="dxa"/>
            <w:tcBorders>
              <w:top w:val="single" w:sz="4" w:space="0" w:color="auto"/>
              <w:left w:val="nil"/>
              <w:bottom w:val="nil"/>
              <w:right w:val="nil"/>
            </w:tcBorders>
            <w:shd w:val="clear" w:color="auto" w:fill="auto"/>
            <w:noWrap/>
            <w:vAlign w:val="center"/>
            <w:hideMark/>
          </w:tcPr>
          <w:p w14:paraId="783677B0" w14:textId="77777777" w:rsidR="00BF0210" w:rsidRPr="00A171BB" w:rsidRDefault="00BF0210" w:rsidP="00BF0210">
            <w:pPr>
              <w:jc w:val="center"/>
              <w:rPr>
                <w:lang w:eastAsia="es-MX"/>
              </w:rPr>
            </w:pPr>
          </w:p>
        </w:tc>
      </w:tr>
      <w:tr w:rsidR="00BF0210" w:rsidRPr="00A171BB" w14:paraId="562B2740" w14:textId="77777777" w:rsidTr="00D44D22">
        <w:trPr>
          <w:trHeight w:val="300"/>
        </w:trPr>
        <w:tc>
          <w:tcPr>
            <w:tcW w:w="9640" w:type="dxa"/>
            <w:gridSpan w:val="7"/>
            <w:tcBorders>
              <w:top w:val="nil"/>
              <w:left w:val="nil"/>
              <w:bottom w:val="single" w:sz="4" w:space="0" w:color="auto"/>
              <w:right w:val="nil"/>
            </w:tcBorders>
            <w:shd w:val="clear" w:color="auto" w:fill="auto"/>
            <w:noWrap/>
            <w:vAlign w:val="bottom"/>
            <w:hideMark/>
          </w:tcPr>
          <w:p w14:paraId="333011E4" w14:textId="3B348B32" w:rsidR="00BF0210" w:rsidRPr="00A171BB" w:rsidRDefault="001038A6" w:rsidP="00F76186">
            <w:pPr>
              <w:rPr>
                <w:rFonts w:ascii="Arial" w:hAnsi="Arial" w:cs="Arial"/>
                <w:b/>
                <w:bCs/>
                <w:color w:val="000080"/>
                <w:sz w:val="16"/>
                <w:szCs w:val="16"/>
                <w:lang w:eastAsia="es-MX"/>
              </w:rPr>
            </w:pPr>
            <w:r>
              <w:rPr>
                <w:rFonts w:ascii="Arial" w:hAnsi="Arial" w:cs="Arial"/>
                <w:b/>
                <w:bCs/>
                <w:sz w:val="16"/>
                <w:szCs w:val="16"/>
                <w:lang w:eastAsia="es-MX"/>
              </w:rPr>
              <w:t xml:space="preserve">PARTIDA </w:t>
            </w:r>
            <w:r w:rsidR="00F76186">
              <w:rPr>
                <w:rFonts w:ascii="Arial" w:hAnsi="Arial" w:cs="Arial"/>
                <w:b/>
                <w:bCs/>
                <w:sz w:val="16"/>
                <w:szCs w:val="16"/>
                <w:lang w:eastAsia="es-MX"/>
              </w:rPr>
              <w:t>6</w:t>
            </w:r>
            <w:r w:rsidR="00BF0210" w:rsidRPr="00ED6810">
              <w:rPr>
                <w:rFonts w:ascii="Arial" w:hAnsi="Arial" w:cs="Arial"/>
                <w:b/>
                <w:bCs/>
                <w:sz w:val="16"/>
                <w:szCs w:val="16"/>
                <w:lang w:eastAsia="es-MX"/>
              </w:rPr>
              <w:t>.-35701.-MANTENIMIENTO Y CONSERVACION DE DESBROZADORAS Y ASPERSORAS</w:t>
            </w:r>
          </w:p>
        </w:tc>
      </w:tr>
      <w:tr w:rsidR="00BF0210" w:rsidRPr="00A171BB" w14:paraId="501F8325" w14:textId="77777777" w:rsidTr="00D44D22">
        <w:trPr>
          <w:trHeight w:val="480"/>
        </w:trPr>
        <w:tc>
          <w:tcPr>
            <w:tcW w:w="920" w:type="dxa"/>
            <w:tcBorders>
              <w:top w:val="nil"/>
              <w:left w:val="single" w:sz="4" w:space="0" w:color="auto"/>
              <w:bottom w:val="single" w:sz="4" w:space="0" w:color="auto"/>
              <w:right w:val="single" w:sz="4" w:space="0" w:color="auto"/>
            </w:tcBorders>
            <w:shd w:val="clear" w:color="000000" w:fill="2F75B5"/>
            <w:vAlign w:val="center"/>
            <w:hideMark/>
          </w:tcPr>
          <w:p w14:paraId="508DB0C5" w14:textId="77777777" w:rsidR="00BF0210" w:rsidRPr="00A171BB" w:rsidRDefault="00BF0210" w:rsidP="00BF0210">
            <w:pPr>
              <w:jc w:val="center"/>
              <w:rPr>
                <w:rFonts w:ascii="Arial" w:hAnsi="Arial" w:cs="Arial"/>
                <w:b/>
                <w:bCs/>
                <w:color w:val="F2F2F2"/>
                <w:sz w:val="18"/>
                <w:szCs w:val="18"/>
                <w:lang w:eastAsia="es-MX"/>
              </w:rPr>
            </w:pPr>
            <w:r>
              <w:rPr>
                <w:rFonts w:ascii="Arial" w:hAnsi="Arial" w:cs="Arial"/>
                <w:b/>
                <w:bCs/>
                <w:color w:val="F2F2F2"/>
                <w:sz w:val="18"/>
                <w:szCs w:val="18"/>
                <w:lang w:eastAsia="es-MX"/>
              </w:rPr>
              <w:t>Numeral</w:t>
            </w:r>
          </w:p>
        </w:tc>
        <w:tc>
          <w:tcPr>
            <w:tcW w:w="3520" w:type="dxa"/>
            <w:tcBorders>
              <w:top w:val="nil"/>
              <w:left w:val="nil"/>
              <w:bottom w:val="single" w:sz="4" w:space="0" w:color="auto"/>
              <w:right w:val="single" w:sz="4" w:space="0" w:color="auto"/>
            </w:tcBorders>
            <w:shd w:val="clear" w:color="000000" w:fill="2F75B5"/>
            <w:vAlign w:val="center"/>
            <w:hideMark/>
          </w:tcPr>
          <w:p w14:paraId="66C34C55" w14:textId="0A084A6B" w:rsidR="00BF0210" w:rsidRPr="00A171BB" w:rsidRDefault="00D23699" w:rsidP="00BF0210">
            <w:pPr>
              <w:jc w:val="center"/>
              <w:rPr>
                <w:rFonts w:ascii="Arial" w:hAnsi="Arial" w:cs="Arial"/>
                <w:b/>
                <w:bCs/>
                <w:color w:val="F2F2F2"/>
                <w:sz w:val="18"/>
                <w:szCs w:val="18"/>
                <w:lang w:eastAsia="es-MX"/>
              </w:rPr>
            </w:pPr>
            <w:r w:rsidRPr="00A171BB">
              <w:rPr>
                <w:rFonts w:ascii="Arial" w:hAnsi="Arial" w:cs="Arial"/>
                <w:b/>
                <w:bCs/>
                <w:color w:val="F2F2F2"/>
                <w:sz w:val="18"/>
                <w:szCs w:val="18"/>
                <w:lang w:eastAsia="es-MX"/>
              </w:rPr>
              <w:t>Características</w:t>
            </w:r>
          </w:p>
        </w:tc>
        <w:tc>
          <w:tcPr>
            <w:tcW w:w="1320" w:type="dxa"/>
            <w:tcBorders>
              <w:top w:val="nil"/>
              <w:left w:val="nil"/>
              <w:bottom w:val="single" w:sz="4" w:space="0" w:color="auto"/>
              <w:right w:val="single" w:sz="4" w:space="0" w:color="auto"/>
            </w:tcBorders>
            <w:shd w:val="clear" w:color="000000" w:fill="2F75B5"/>
            <w:vAlign w:val="center"/>
            <w:hideMark/>
          </w:tcPr>
          <w:p w14:paraId="6D543FC1" w14:textId="77777777" w:rsidR="00BF0210" w:rsidRPr="00A171BB" w:rsidRDefault="00BF0210" w:rsidP="00BF0210">
            <w:pPr>
              <w:jc w:val="center"/>
              <w:rPr>
                <w:rFonts w:ascii="Arial" w:hAnsi="Arial" w:cs="Arial"/>
                <w:b/>
                <w:bCs/>
                <w:color w:val="F2F2F2"/>
                <w:sz w:val="18"/>
                <w:szCs w:val="18"/>
                <w:lang w:eastAsia="es-MX"/>
              </w:rPr>
            </w:pPr>
            <w:r w:rsidRPr="00A171BB">
              <w:rPr>
                <w:rFonts w:ascii="Arial" w:hAnsi="Arial" w:cs="Arial"/>
                <w:b/>
                <w:bCs/>
                <w:color w:val="F2F2F2"/>
                <w:sz w:val="18"/>
                <w:szCs w:val="18"/>
                <w:lang w:eastAsia="es-MX"/>
              </w:rPr>
              <w:t>Unidad de Medida</w:t>
            </w:r>
          </w:p>
        </w:tc>
        <w:tc>
          <w:tcPr>
            <w:tcW w:w="1120" w:type="dxa"/>
            <w:tcBorders>
              <w:top w:val="nil"/>
              <w:left w:val="nil"/>
              <w:bottom w:val="single" w:sz="4" w:space="0" w:color="auto"/>
              <w:right w:val="single" w:sz="4" w:space="0" w:color="auto"/>
            </w:tcBorders>
            <w:shd w:val="clear" w:color="000000" w:fill="2F75B5"/>
            <w:vAlign w:val="center"/>
            <w:hideMark/>
          </w:tcPr>
          <w:p w14:paraId="541EB803" w14:textId="77777777" w:rsidR="00BF0210" w:rsidRPr="00A171BB" w:rsidRDefault="00BF0210" w:rsidP="00BF0210">
            <w:pPr>
              <w:jc w:val="center"/>
              <w:rPr>
                <w:rFonts w:ascii="Arial" w:hAnsi="Arial" w:cs="Arial"/>
                <w:b/>
                <w:bCs/>
                <w:color w:val="F2F2F2"/>
                <w:sz w:val="18"/>
                <w:szCs w:val="18"/>
                <w:lang w:eastAsia="es-MX"/>
              </w:rPr>
            </w:pPr>
            <w:r w:rsidRPr="00A171BB">
              <w:rPr>
                <w:rFonts w:ascii="Arial" w:hAnsi="Arial" w:cs="Arial"/>
                <w:b/>
                <w:bCs/>
                <w:color w:val="F2F2F2"/>
                <w:sz w:val="18"/>
                <w:szCs w:val="18"/>
                <w:lang w:eastAsia="es-MX"/>
              </w:rPr>
              <w:t>CEP</w:t>
            </w:r>
          </w:p>
        </w:tc>
        <w:tc>
          <w:tcPr>
            <w:tcW w:w="900" w:type="dxa"/>
            <w:tcBorders>
              <w:top w:val="nil"/>
              <w:left w:val="nil"/>
              <w:bottom w:val="single" w:sz="4" w:space="0" w:color="auto"/>
              <w:right w:val="single" w:sz="4" w:space="0" w:color="auto"/>
            </w:tcBorders>
            <w:shd w:val="clear" w:color="000000" w:fill="2F75B5"/>
            <w:vAlign w:val="center"/>
            <w:hideMark/>
          </w:tcPr>
          <w:p w14:paraId="39863052" w14:textId="77777777" w:rsidR="00BF0210" w:rsidRPr="00A171BB" w:rsidRDefault="00BF0210" w:rsidP="00BF0210">
            <w:pPr>
              <w:jc w:val="center"/>
              <w:rPr>
                <w:rFonts w:ascii="Arial" w:hAnsi="Arial" w:cs="Arial"/>
                <w:b/>
                <w:bCs/>
                <w:color w:val="F2F2F2"/>
                <w:sz w:val="18"/>
                <w:szCs w:val="18"/>
                <w:lang w:eastAsia="es-MX"/>
              </w:rPr>
            </w:pPr>
            <w:r w:rsidRPr="00A171BB">
              <w:rPr>
                <w:rFonts w:ascii="Arial" w:hAnsi="Arial" w:cs="Arial"/>
                <w:b/>
                <w:bCs/>
                <w:color w:val="F2F2F2"/>
                <w:sz w:val="18"/>
                <w:szCs w:val="18"/>
                <w:lang w:eastAsia="es-MX"/>
              </w:rPr>
              <w:t>CET</w:t>
            </w:r>
          </w:p>
        </w:tc>
        <w:tc>
          <w:tcPr>
            <w:tcW w:w="720" w:type="dxa"/>
            <w:tcBorders>
              <w:top w:val="nil"/>
              <w:left w:val="nil"/>
              <w:bottom w:val="single" w:sz="4" w:space="0" w:color="auto"/>
              <w:right w:val="single" w:sz="4" w:space="0" w:color="auto"/>
            </w:tcBorders>
            <w:shd w:val="clear" w:color="000000" w:fill="2F75B5"/>
            <w:vAlign w:val="center"/>
            <w:hideMark/>
          </w:tcPr>
          <w:p w14:paraId="6BF87C79" w14:textId="77777777" w:rsidR="00BF0210" w:rsidRPr="00A171BB" w:rsidRDefault="00BF0210" w:rsidP="00BF0210">
            <w:pPr>
              <w:jc w:val="center"/>
              <w:rPr>
                <w:rFonts w:ascii="Arial" w:hAnsi="Arial" w:cs="Arial"/>
                <w:b/>
                <w:bCs/>
                <w:color w:val="F2F2F2"/>
                <w:sz w:val="18"/>
                <w:szCs w:val="18"/>
                <w:lang w:eastAsia="es-MX"/>
              </w:rPr>
            </w:pPr>
            <w:r w:rsidRPr="00A171BB">
              <w:rPr>
                <w:rFonts w:ascii="Arial" w:hAnsi="Arial" w:cs="Arial"/>
                <w:b/>
                <w:bCs/>
                <w:color w:val="F2F2F2"/>
                <w:sz w:val="18"/>
                <w:szCs w:val="18"/>
                <w:lang w:eastAsia="es-MX"/>
              </w:rPr>
              <w:t>OC</w:t>
            </w:r>
          </w:p>
        </w:tc>
        <w:tc>
          <w:tcPr>
            <w:tcW w:w="1140" w:type="dxa"/>
            <w:tcBorders>
              <w:top w:val="nil"/>
              <w:left w:val="nil"/>
              <w:bottom w:val="single" w:sz="4" w:space="0" w:color="auto"/>
              <w:right w:val="single" w:sz="4" w:space="0" w:color="auto"/>
            </w:tcBorders>
            <w:shd w:val="clear" w:color="000000" w:fill="2F75B5"/>
            <w:vAlign w:val="center"/>
            <w:hideMark/>
          </w:tcPr>
          <w:p w14:paraId="36CC211F" w14:textId="77777777" w:rsidR="00BF0210" w:rsidRPr="00A171BB" w:rsidRDefault="00BF0210" w:rsidP="00BF0210">
            <w:pPr>
              <w:jc w:val="center"/>
              <w:rPr>
                <w:rFonts w:ascii="Arial" w:hAnsi="Arial" w:cs="Arial"/>
                <w:b/>
                <w:bCs/>
                <w:color w:val="F2F2F2"/>
                <w:sz w:val="18"/>
                <w:szCs w:val="18"/>
                <w:lang w:eastAsia="es-MX"/>
              </w:rPr>
            </w:pPr>
            <w:r w:rsidRPr="00A171BB">
              <w:rPr>
                <w:rFonts w:ascii="Arial" w:hAnsi="Arial" w:cs="Arial"/>
                <w:b/>
                <w:bCs/>
                <w:color w:val="F2F2F2"/>
                <w:sz w:val="18"/>
                <w:szCs w:val="18"/>
                <w:lang w:eastAsia="es-MX"/>
              </w:rPr>
              <w:t>Cantidad</w:t>
            </w:r>
          </w:p>
        </w:tc>
      </w:tr>
      <w:tr w:rsidR="00BF0210" w:rsidRPr="00A171BB" w14:paraId="1FB421ED" w14:textId="77777777" w:rsidTr="00D44D22">
        <w:trPr>
          <w:trHeight w:val="9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6F6F5"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D1103" w14:textId="77777777" w:rsidR="00BF0210" w:rsidRPr="00A171BB" w:rsidRDefault="00BF0210" w:rsidP="00BF0210">
            <w:pPr>
              <w:rPr>
                <w:rFonts w:ascii="Calibri" w:hAnsi="Calibri" w:cs="Calibri"/>
                <w:color w:val="000000"/>
                <w:sz w:val="16"/>
                <w:szCs w:val="16"/>
                <w:lang w:eastAsia="es-MX"/>
              </w:rPr>
            </w:pPr>
            <w:r w:rsidRPr="00A171BB">
              <w:rPr>
                <w:rFonts w:ascii="Calibri" w:hAnsi="Calibri" w:cs="Calibri"/>
                <w:color w:val="000000"/>
                <w:sz w:val="16"/>
                <w:szCs w:val="16"/>
                <w:lang w:eastAsia="es-MX"/>
              </w:rPr>
              <w:t xml:space="preserve">Mantenimiento correctivo a desbrozadora, marca </w:t>
            </w:r>
            <w:proofErr w:type="spellStart"/>
            <w:r w:rsidRPr="00A171BB">
              <w:rPr>
                <w:rFonts w:ascii="Calibri" w:hAnsi="Calibri" w:cs="Calibri"/>
                <w:color w:val="000000"/>
                <w:sz w:val="16"/>
                <w:szCs w:val="16"/>
                <w:lang w:eastAsia="es-MX"/>
              </w:rPr>
              <w:t>Husquarna</w:t>
            </w:r>
            <w:proofErr w:type="spellEnd"/>
            <w:r w:rsidRPr="00A171BB">
              <w:rPr>
                <w:rFonts w:ascii="Calibri" w:hAnsi="Calibri" w:cs="Calibri"/>
                <w:color w:val="000000"/>
                <w:sz w:val="16"/>
                <w:szCs w:val="16"/>
                <w:lang w:eastAsia="es-MX"/>
              </w:rPr>
              <w:t xml:space="preserve"> modelo 345 FR, cambio de </w:t>
            </w:r>
            <w:proofErr w:type="spellStart"/>
            <w:r w:rsidRPr="00A171BB">
              <w:rPr>
                <w:rFonts w:ascii="Calibri" w:hAnsi="Calibri" w:cs="Calibri"/>
                <w:color w:val="000000"/>
                <w:sz w:val="16"/>
                <w:szCs w:val="16"/>
                <w:lang w:eastAsia="es-MX"/>
              </w:rPr>
              <w:t>bujia</w:t>
            </w:r>
            <w:proofErr w:type="spellEnd"/>
            <w:r w:rsidRPr="00A171BB">
              <w:rPr>
                <w:rFonts w:ascii="Calibri" w:hAnsi="Calibri" w:cs="Calibri"/>
                <w:color w:val="000000"/>
                <w:sz w:val="16"/>
                <w:szCs w:val="16"/>
                <w:lang w:eastAsia="es-MX"/>
              </w:rPr>
              <w:t>, filtros, lavado de carburador y cambio de cabezal. Ubicación: Servicios Generales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26B2B"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62A9D"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D8248" w14:textId="77777777" w:rsidR="00BF0210" w:rsidRPr="00A171BB" w:rsidRDefault="00BF0210" w:rsidP="00BF0210">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BD54D" w14:textId="77777777" w:rsidR="00BF0210" w:rsidRPr="00A171BB" w:rsidRDefault="00BF0210" w:rsidP="00BF0210">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2E04F"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BF0210" w:rsidRPr="00A171BB" w14:paraId="5667DC4F" w14:textId="77777777" w:rsidTr="00D44D22">
        <w:trPr>
          <w:trHeight w:val="9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631CD"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2</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161DC" w14:textId="28D4103B" w:rsidR="00BF0210" w:rsidRPr="00A171BB" w:rsidRDefault="00BF0210" w:rsidP="00BF0210">
            <w:pPr>
              <w:rPr>
                <w:rFonts w:ascii="Calibri" w:hAnsi="Calibri" w:cs="Calibri"/>
                <w:color w:val="000000"/>
                <w:sz w:val="16"/>
                <w:szCs w:val="16"/>
                <w:lang w:eastAsia="es-MX"/>
              </w:rPr>
            </w:pPr>
            <w:r w:rsidRPr="00A171BB">
              <w:rPr>
                <w:rFonts w:ascii="Calibri" w:hAnsi="Calibri" w:cs="Calibri"/>
                <w:color w:val="000000"/>
                <w:sz w:val="16"/>
                <w:szCs w:val="16"/>
                <w:lang w:eastAsia="es-MX"/>
              </w:rPr>
              <w:t xml:space="preserve">Mantenimiento correctivo a desbrozadora, marca </w:t>
            </w:r>
            <w:proofErr w:type="spellStart"/>
            <w:r w:rsidRPr="00A171BB">
              <w:rPr>
                <w:rFonts w:ascii="Calibri" w:hAnsi="Calibri" w:cs="Calibri"/>
                <w:color w:val="000000"/>
                <w:sz w:val="16"/>
                <w:szCs w:val="16"/>
                <w:lang w:eastAsia="es-MX"/>
              </w:rPr>
              <w:t>Stihl</w:t>
            </w:r>
            <w:proofErr w:type="spellEnd"/>
            <w:r w:rsidRPr="00A171BB">
              <w:rPr>
                <w:rFonts w:ascii="Calibri" w:hAnsi="Calibri" w:cs="Calibri"/>
                <w:color w:val="000000"/>
                <w:sz w:val="16"/>
                <w:szCs w:val="16"/>
                <w:lang w:eastAsia="es-MX"/>
              </w:rPr>
              <w:t xml:space="preserve"> modelo FS36 S/S, cambio de </w:t>
            </w:r>
            <w:r w:rsidR="00D23699" w:rsidRPr="00A171BB">
              <w:rPr>
                <w:rFonts w:ascii="Calibri" w:hAnsi="Calibri" w:cs="Calibri"/>
                <w:color w:val="000000"/>
                <w:sz w:val="16"/>
                <w:szCs w:val="16"/>
                <w:lang w:eastAsia="es-MX"/>
              </w:rPr>
              <w:t>bujía</w:t>
            </w:r>
            <w:r w:rsidRPr="00A171BB">
              <w:rPr>
                <w:rFonts w:ascii="Calibri" w:hAnsi="Calibri" w:cs="Calibri"/>
                <w:color w:val="000000"/>
                <w:sz w:val="16"/>
                <w:szCs w:val="16"/>
                <w:lang w:eastAsia="es-MX"/>
              </w:rPr>
              <w:t>, filtros, lavado de carburador y cambio de cabezal. Ubicación: Servicios Generales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40D57"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082F8"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D3F0E" w14:textId="77777777" w:rsidR="00BF0210" w:rsidRPr="00A171BB" w:rsidRDefault="00BF0210" w:rsidP="00BF0210">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8E98F" w14:textId="77777777" w:rsidR="00BF0210" w:rsidRPr="00A171BB" w:rsidRDefault="00BF0210" w:rsidP="00BF0210">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4D4E2"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BF0210" w:rsidRPr="00A171BB" w14:paraId="6E6817A6" w14:textId="77777777" w:rsidTr="00D44D22">
        <w:trPr>
          <w:trHeight w:val="9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BA65A"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3</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9BADD" w14:textId="77777777" w:rsidR="00BF0210" w:rsidRPr="00A171BB" w:rsidRDefault="00BF0210" w:rsidP="00BF0210">
            <w:pPr>
              <w:rPr>
                <w:rFonts w:ascii="Calibri" w:hAnsi="Calibri" w:cs="Calibri"/>
                <w:color w:val="000000"/>
                <w:sz w:val="16"/>
                <w:szCs w:val="16"/>
                <w:lang w:eastAsia="es-MX"/>
              </w:rPr>
            </w:pPr>
            <w:r w:rsidRPr="00A171BB">
              <w:rPr>
                <w:rFonts w:ascii="Calibri" w:hAnsi="Calibri" w:cs="Calibri"/>
                <w:color w:val="000000"/>
                <w:sz w:val="16"/>
                <w:szCs w:val="16"/>
                <w:lang w:eastAsia="es-MX"/>
              </w:rPr>
              <w:t xml:space="preserve">Mantenimiento correctivo a desbrozadora, marca </w:t>
            </w:r>
            <w:proofErr w:type="spellStart"/>
            <w:r w:rsidRPr="00A171BB">
              <w:rPr>
                <w:rFonts w:ascii="Calibri" w:hAnsi="Calibri" w:cs="Calibri"/>
                <w:color w:val="000000"/>
                <w:sz w:val="16"/>
                <w:szCs w:val="16"/>
                <w:lang w:eastAsia="es-MX"/>
              </w:rPr>
              <w:t>Husquarna</w:t>
            </w:r>
            <w:proofErr w:type="spellEnd"/>
            <w:r w:rsidRPr="00A171BB">
              <w:rPr>
                <w:rFonts w:ascii="Calibri" w:hAnsi="Calibri" w:cs="Calibri"/>
                <w:color w:val="000000"/>
                <w:sz w:val="16"/>
                <w:szCs w:val="16"/>
                <w:lang w:eastAsia="es-MX"/>
              </w:rPr>
              <w:t xml:space="preserve"> modelo 345 FR, cambio de </w:t>
            </w:r>
            <w:proofErr w:type="spellStart"/>
            <w:r w:rsidRPr="00A171BB">
              <w:rPr>
                <w:rFonts w:ascii="Calibri" w:hAnsi="Calibri" w:cs="Calibri"/>
                <w:color w:val="000000"/>
                <w:sz w:val="16"/>
                <w:szCs w:val="16"/>
                <w:lang w:eastAsia="es-MX"/>
              </w:rPr>
              <w:t>bujia</w:t>
            </w:r>
            <w:proofErr w:type="spellEnd"/>
            <w:r w:rsidRPr="00A171BB">
              <w:rPr>
                <w:rFonts w:ascii="Calibri" w:hAnsi="Calibri" w:cs="Calibri"/>
                <w:color w:val="000000"/>
                <w:sz w:val="16"/>
                <w:szCs w:val="16"/>
                <w:lang w:eastAsia="es-MX"/>
              </w:rPr>
              <w:t>, filtros, cabezal y lavado de carburador. Ubicación: Servicios Generales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286E7"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E24DC"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8D6B4" w14:textId="77777777" w:rsidR="00BF0210" w:rsidRPr="00A171BB" w:rsidRDefault="00BF0210" w:rsidP="00BF0210">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17582" w14:textId="77777777" w:rsidR="00BF0210" w:rsidRPr="00A171BB" w:rsidRDefault="00BF0210" w:rsidP="00BF0210">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5C5F5"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BF0210" w:rsidRPr="00A171BB" w14:paraId="2B009905" w14:textId="77777777" w:rsidTr="00D44D22">
        <w:trPr>
          <w:trHeight w:val="9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03EBB"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4</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3567D" w14:textId="77777777" w:rsidR="00BF0210" w:rsidRPr="00A171BB" w:rsidRDefault="00BF0210" w:rsidP="00BF0210">
            <w:pPr>
              <w:rPr>
                <w:rFonts w:ascii="Calibri" w:hAnsi="Calibri" w:cs="Calibri"/>
                <w:color w:val="000000"/>
                <w:sz w:val="16"/>
                <w:szCs w:val="16"/>
                <w:lang w:eastAsia="es-MX"/>
              </w:rPr>
            </w:pPr>
            <w:r w:rsidRPr="00A171BB">
              <w:rPr>
                <w:rFonts w:ascii="Calibri" w:hAnsi="Calibri" w:cs="Calibri"/>
                <w:color w:val="000000"/>
                <w:sz w:val="16"/>
                <w:szCs w:val="16"/>
                <w:lang w:eastAsia="es-MX"/>
              </w:rPr>
              <w:t xml:space="preserve">Mantenimiento correctivo a desbrozadora, marca </w:t>
            </w:r>
            <w:proofErr w:type="spellStart"/>
            <w:r w:rsidRPr="00A171BB">
              <w:rPr>
                <w:rFonts w:ascii="Calibri" w:hAnsi="Calibri" w:cs="Calibri"/>
                <w:color w:val="000000"/>
                <w:sz w:val="16"/>
                <w:szCs w:val="16"/>
                <w:lang w:eastAsia="es-MX"/>
              </w:rPr>
              <w:t>Husquarna</w:t>
            </w:r>
            <w:proofErr w:type="spellEnd"/>
            <w:r w:rsidRPr="00A171BB">
              <w:rPr>
                <w:rFonts w:ascii="Calibri" w:hAnsi="Calibri" w:cs="Calibri"/>
                <w:color w:val="000000"/>
                <w:sz w:val="16"/>
                <w:szCs w:val="16"/>
                <w:lang w:eastAsia="es-MX"/>
              </w:rPr>
              <w:t xml:space="preserve"> modelo 125c s/s, cambio de </w:t>
            </w:r>
            <w:proofErr w:type="spellStart"/>
            <w:r w:rsidRPr="00A171BB">
              <w:rPr>
                <w:rFonts w:ascii="Calibri" w:hAnsi="Calibri" w:cs="Calibri"/>
                <w:color w:val="000000"/>
                <w:sz w:val="16"/>
                <w:szCs w:val="16"/>
                <w:lang w:eastAsia="es-MX"/>
              </w:rPr>
              <w:t>bujias</w:t>
            </w:r>
            <w:proofErr w:type="spellEnd"/>
            <w:r w:rsidRPr="00A171BB">
              <w:rPr>
                <w:rFonts w:ascii="Calibri" w:hAnsi="Calibri" w:cs="Calibri"/>
                <w:color w:val="000000"/>
                <w:sz w:val="16"/>
                <w:szCs w:val="16"/>
                <w:lang w:eastAsia="es-MX"/>
              </w:rPr>
              <w:t>, filtros, cabezal y lavado de carburador. Ubicación: Servicios Generales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9C8FD"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041A3"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2FF1A" w14:textId="77777777" w:rsidR="00BF0210" w:rsidRPr="00A171BB" w:rsidRDefault="00BF0210" w:rsidP="00BF0210">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17012" w14:textId="77777777" w:rsidR="00BF0210" w:rsidRPr="00A171BB" w:rsidRDefault="00BF0210" w:rsidP="00BF0210">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54479"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BF0210" w:rsidRPr="00A171BB" w14:paraId="716B710D" w14:textId="77777777" w:rsidTr="00D44D22">
        <w:trPr>
          <w:trHeight w:val="9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B1E18"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5</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E7149" w14:textId="2E94F3D3" w:rsidR="00BF0210" w:rsidRPr="00A171BB" w:rsidRDefault="00B5657B" w:rsidP="00BF0210">
            <w:pPr>
              <w:rPr>
                <w:rFonts w:ascii="Calibri" w:hAnsi="Calibri" w:cs="Calibri"/>
                <w:color w:val="000000"/>
                <w:sz w:val="16"/>
                <w:szCs w:val="16"/>
                <w:lang w:eastAsia="es-MX"/>
              </w:rPr>
            </w:pPr>
            <w:r>
              <w:rPr>
                <w:rFonts w:ascii="Calibri" w:hAnsi="Calibri" w:cs="Calibri"/>
                <w:color w:val="000000"/>
                <w:sz w:val="16"/>
                <w:szCs w:val="16"/>
                <w:lang w:eastAsia="es-MX"/>
              </w:rPr>
              <w:t xml:space="preserve">Mantenimiento correctivo </w:t>
            </w:r>
            <w:r w:rsidR="00BF0210" w:rsidRPr="00A171BB">
              <w:rPr>
                <w:rFonts w:ascii="Calibri" w:hAnsi="Calibri" w:cs="Calibri"/>
                <w:color w:val="000000"/>
                <w:sz w:val="16"/>
                <w:szCs w:val="16"/>
                <w:lang w:eastAsia="es-MX"/>
              </w:rPr>
              <w:t xml:space="preserve">a desbrozadora marca </w:t>
            </w:r>
            <w:proofErr w:type="spellStart"/>
            <w:r w:rsidR="00BF0210" w:rsidRPr="00A171BB">
              <w:rPr>
                <w:rFonts w:ascii="Calibri" w:hAnsi="Calibri" w:cs="Calibri"/>
                <w:color w:val="000000"/>
                <w:sz w:val="16"/>
                <w:szCs w:val="16"/>
                <w:lang w:eastAsia="es-MX"/>
              </w:rPr>
              <w:t>Husquarna</w:t>
            </w:r>
            <w:proofErr w:type="spellEnd"/>
            <w:r w:rsidR="00BF0210" w:rsidRPr="00A171BB">
              <w:rPr>
                <w:rFonts w:ascii="Calibri" w:hAnsi="Calibri" w:cs="Calibri"/>
                <w:color w:val="000000"/>
                <w:sz w:val="16"/>
                <w:szCs w:val="16"/>
                <w:lang w:eastAsia="es-MX"/>
              </w:rPr>
              <w:t xml:space="preserve">, modelo 125C S/S, cambio de </w:t>
            </w:r>
            <w:proofErr w:type="spellStart"/>
            <w:r w:rsidR="00BF0210" w:rsidRPr="00A171BB">
              <w:rPr>
                <w:rFonts w:ascii="Calibri" w:hAnsi="Calibri" w:cs="Calibri"/>
                <w:color w:val="000000"/>
                <w:sz w:val="16"/>
                <w:szCs w:val="16"/>
                <w:lang w:eastAsia="es-MX"/>
              </w:rPr>
              <w:t>bujia</w:t>
            </w:r>
            <w:proofErr w:type="spellEnd"/>
            <w:r w:rsidR="00BF0210" w:rsidRPr="00A171BB">
              <w:rPr>
                <w:rFonts w:ascii="Calibri" w:hAnsi="Calibri" w:cs="Calibri"/>
                <w:color w:val="000000"/>
                <w:sz w:val="16"/>
                <w:szCs w:val="16"/>
                <w:lang w:eastAsia="es-MX"/>
              </w:rPr>
              <w:t>, filtros y lavado de carburador. Ubicación: Servicios Generales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CCCF2"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F2812"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1114D" w14:textId="77777777" w:rsidR="00BF0210" w:rsidRPr="00A171BB" w:rsidRDefault="00BF0210" w:rsidP="00BF0210">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1C437" w14:textId="77777777" w:rsidR="00BF0210" w:rsidRPr="00A171BB" w:rsidRDefault="00BF0210" w:rsidP="00BF0210">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13498"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BF0210" w:rsidRPr="00A171BB" w14:paraId="23A27F32" w14:textId="77777777" w:rsidTr="00D44D22">
        <w:trPr>
          <w:trHeight w:val="9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CE4A7"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6</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CA7EB" w14:textId="314934CD" w:rsidR="00BF0210" w:rsidRPr="00A171BB" w:rsidRDefault="00B5657B" w:rsidP="00BF0210">
            <w:pPr>
              <w:rPr>
                <w:rFonts w:ascii="Calibri" w:hAnsi="Calibri" w:cs="Calibri"/>
                <w:color w:val="000000"/>
                <w:sz w:val="16"/>
                <w:szCs w:val="16"/>
                <w:lang w:eastAsia="es-MX"/>
              </w:rPr>
            </w:pPr>
            <w:r>
              <w:rPr>
                <w:rFonts w:ascii="Calibri" w:hAnsi="Calibri" w:cs="Calibri"/>
                <w:color w:val="000000"/>
                <w:sz w:val="16"/>
                <w:szCs w:val="16"/>
                <w:lang w:eastAsia="es-MX"/>
              </w:rPr>
              <w:t>Mantenimiento correctivo</w:t>
            </w:r>
            <w:r w:rsidR="00BF0210" w:rsidRPr="00A171BB">
              <w:rPr>
                <w:rFonts w:ascii="Calibri" w:hAnsi="Calibri" w:cs="Calibri"/>
                <w:color w:val="000000"/>
                <w:sz w:val="16"/>
                <w:szCs w:val="16"/>
                <w:lang w:eastAsia="es-MX"/>
              </w:rPr>
              <w:t xml:space="preserve"> a desbrozadora, marca </w:t>
            </w:r>
            <w:proofErr w:type="spellStart"/>
            <w:r w:rsidR="00BF0210" w:rsidRPr="00A171BB">
              <w:rPr>
                <w:rFonts w:ascii="Calibri" w:hAnsi="Calibri" w:cs="Calibri"/>
                <w:color w:val="000000"/>
                <w:sz w:val="16"/>
                <w:szCs w:val="16"/>
                <w:lang w:eastAsia="es-MX"/>
              </w:rPr>
              <w:t>Truper</w:t>
            </w:r>
            <w:proofErr w:type="spellEnd"/>
            <w:r w:rsidR="00BF0210" w:rsidRPr="00A171BB">
              <w:rPr>
                <w:rFonts w:ascii="Calibri" w:hAnsi="Calibri" w:cs="Calibri"/>
                <w:color w:val="000000"/>
                <w:sz w:val="16"/>
                <w:szCs w:val="16"/>
                <w:lang w:eastAsia="es-MX"/>
              </w:rPr>
              <w:t xml:space="preserve"> modelo DES30X serie 0904000825A, </w:t>
            </w:r>
            <w:r w:rsidR="00D23699" w:rsidRPr="00A171BB">
              <w:rPr>
                <w:rFonts w:ascii="Calibri" w:hAnsi="Calibri" w:cs="Calibri"/>
                <w:color w:val="000000"/>
                <w:sz w:val="16"/>
                <w:szCs w:val="16"/>
                <w:lang w:eastAsia="es-MX"/>
              </w:rPr>
              <w:t>afinación</w:t>
            </w:r>
            <w:r w:rsidR="00BF0210" w:rsidRPr="00A171BB">
              <w:rPr>
                <w:rFonts w:ascii="Calibri" w:hAnsi="Calibri" w:cs="Calibri"/>
                <w:color w:val="000000"/>
                <w:sz w:val="16"/>
                <w:szCs w:val="16"/>
                <w:lang w:eastAsia="es-MX"/>
              </w:rPr>
              <w:t xml:space="preserve"> completa al motor. Ubicación: Servicios Generales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2C69F"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AC351"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3B027" w14:textId="77777777" w:rsidR="00BF0210" w:rsidRPr="00A171BB" w:rsidRDefault="00BF0210" w:rsidP="00BF0210">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984B5" w14:textId="77777777" w:rsidR="00BF0210" w:rsidRPr="00A171BB" w:rsidRDefault="00BF0210" w:rsidP="00BF0210">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50AF7"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BF0210" w:rsidRPr="00A171BB" w14:paraId="00D1B242" w14:textId="77777777" w:rsidTr="00D44D22">
        <w:trPr>
          <w:trHeight w:val="9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6765C"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lastRenderedPageBreak/>
              <w:t>7</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76F0E" w14:textId="05609EDF" w:rsidR="00BF0210" w:rsidRPr="00A171BB" w:rsidRDefault="00B5657B" w:rsidP="00BF0210">
            <w:pPr>
              <w:rPr>
                <w:rFonts w:ascii="Calibri" w:hAnsi="Calibri" w:cs="Calibri"/>
                <w:color w:val="000000"/>
                <w:sz w:val="16"/>
                <w:szCs w:val="16"/>
                <w:lang w:eastAsia="es-MX"/>
              </w:rPr>
            </w:pPr>
            <w:r>
              <w:rPr>
                <w:rFonts w:ascii="Calibri" w:hAnsi="Calibri" w:cs="Calibri"/>
                <w:color w:val="000000"/>
                <w:sz w:val="16"/>
                <w:szCs w:val="16"/>
                <w:lang w:eastAsia="es-MX"/>
              </w:rPr>
              <w:t xml:space="preserve">Mantenimiento correctivo </w:t>
            </w:r>
            <w:r w:rsidRPr="00A171BB">
              <w:rPr>
                <w:rFonts w:ascii="Calibri" w:hAnsi="Calibri" w:cs="Calibri"/>
                <w:color w:val="000000"/>
                <w:sz w:val="16"/>
                <w:szCs w:val="16"/>
                <w:lang w:eastAsia="es-MX"/>
              </w:rPr>
              <w:t>a</w:t>
            </w:r>
            <w:r w:rsidR="00BF0210" w:rsidRPr="00A171BB">
              <w:rPr>
                <w:rFonts w:ascii="Calibri" w:hAnsi="Calibri" w:cs="Calibri"/>
                <w:color w:val="000000"/>
                <w:sz w:val="16"/>
                <w:szCs w:val="16"/>
                <w:lang w:eastAsia="es-MX"/>
              </w:rPr>
              <w:t xml:space="preserve"> podadora no. 1 EVANSWRB-7 serie 0808046222951, servicio de </w:t>
            </w:r>
            <w:r w:rsidR="00D23699" w:rsidRPr="00A171BB">
              <w:rPr>
                <w:rFonts w:ascii="Calibri" w:hAnsi="Calibri" w:cs="Calibri"/>
                <w:color w:val="000000"/>
                <w:sz w:val="16"/>
                <w:szCs w:val="16"/>
                <w:lang w:eastAsia="es-MX"/>
              </w:rPr>
              <w:t>afinación</w:t>
            </w:r>
            <w:r w:rsidR="00BF0210" w:rsidRPr="00A171BB">
              <w:rPr>
                <w:rFonts w:ascii="Calibri" w:hAnsi="Calibri" w:cs="Calibri"/>
                <w:color w:val="000000"/>
                <w:sz w:val="16"/>
                <w:szCs w:val="16"/>
                <w:lang w:eastAsia="es-MX"/>
              </w:rPr>
              <w:t xml:space="preserve"> completa. Ubicación: Servicios Generales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C3870"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DFE0C"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7F8A4" w14:textId="77777777" w:rsidR="00BF0210" w:rsidRPr="00A171BB" w:rsidRDefault="00BF0210" w:rsidP="00BF0210">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A5CBB" w14:textId="77777777" w:rsidR="00BF0210" w:rsidRPr="00A171BB" w:rsidRDefault="00BF0210" w:rsidP="00BF0210">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451C5"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BF0210" w:rsidRPr="00A171BB" w14:paraId="51495876" w14:textId="77777777" w:rsidTr="00D44D22">
        <w:trPr>
          <w:trHeight w:val="9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05097"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8</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076B1" w14:textId="77E0E5BE" w:rsidR="00BF0210" w:rsidRPr="00A171BB" w:rsidRDefault="00B5657B" w:rsidP="00BF0210">
            <w:pPr>
              <w:rPr>
                <w:rFonts w:ascii="Calibri" w:hAnsi="Calibri" w:cs="Calibri"/>
                <w:color w:val="000000"/>
                <w:sz w:val="16"/>
                <w:szCs w:val="16"/>
                <w:lang w:eastAsia="es-MX"/>
              </w:rPr>
            </w:pPr>
            <w:r>
              <w:rPr>
                <w:rFonts w:ascii="Calibri" w:hAnsi="Calibri" w:cs="Calibri"/>
                <w:color w:val="000000"/>
                <w:sz w:val="16"/>
                <w:szCs w:val="16"/>
                <w:lang w:eastAsia="es-MX"/>
              </w:rPr>
              <w:t>Mantenimiento correctivo</w:t>
            </w:r>
            <w:r w:rsidR="00BF0210" w:rsidRPr="00A171BB">
              <w:rPr>
                <w:rFonts w:ascii="Calibri" w:hAnsi="Calibri" w:cs="Calibri"/>
                <w:color w:val="000000"/>
                <w:sz w:val="16"/>
                <w:szCs w:val="16"/>
                <w:lang w:eastAsia="es-MX"/>
              </w:rPr>
              <w:t xml:space="preserve"> a podadora </w:t>
            </w:r>
            <w:proofErr w:type="spellStart"/>
            <w:r w:rsidR="00BF0210" w:rsidRPr="00A171BB">
              <w:rPr>
                <w:rFonts w:ascii="Calibri" w:hAnsi="Calibri" w:cs="Calibri"/>
                <w:color w:val="000000"/>
                <w:sz w:val="16"/>
                <w:szCs w:val="16"/>
                <w:lang w:eastAsia="es-MX"/>
              </w:rPr>
              <w:t>Poulan</w:t>
            </w:r>
            <w:proofErr w:type="spellEnd"/>
            <w:r w:rsidR="00BF0210" w:rsidRPr="00A171BB">
              <w:rPr>
                <w:rFonts w:ascii="Calibri" w:hAnsi="Calibri" w:cs="Calibri"/>
                <w:color w:val="000000"/>
                <w:sz w:val="16"/>
                <w:szCs w:val="16"/>
                <w:lang w:eastAsia="es-MX"/>
              </w:rPr>
              <w:t xml:space="preserve"> pro 625 </w:t>
            </w:r>
            <w:proofErr w:type="spellStart"/>
            <w:r w:rsidR="00BF0210" w:rsidRPr="00A171BB">
              <w:rPr>
                <w:rFonts w:ascii="Calibri" w:hAnsi="Calibri" w:cs="Calibri"/>
                <w:color w:val="000000"/>
                <w:sz w:val="16"/>
                <w:szCs w:val="16"/>
                <w:lang w:eastAsia="es-MX"/>
              </w:rPr>
              <w:t>mod</w:t>
            </w:r>
            <w:proofErr w:type="spellEnd"/>
            <w:r w:rsidR="00BF0210" w:rsidRPr="00A171BB">
              <w:rPr>
                <w:rFonts w:ascii="Calibri" w:hAnsi="Calibri" w:cs="Calibri"/>
                <w:color w:val="000000"/>
                <w:sz w:val="16"/>
                <w:szCs w:val="16"/>
                <w:lang w:eastAsia="es-MX"/>
              </w:rPr>
              <w:t xml:space="preserve">. </w:t>
            </w:r>
            <w:proofErr w:type="spellStart"/>
            <w:r w:rsidR="00BF0210" w:rsidRPr="00A171BB">
              <w:rPr>
                <w:rFonts w:ascii="Calibri" w:hAnsi="Calibri" w:cs="Calibri"/>
                <w:color w:val="000000"/>
                <w:sz w:val="16"/>
                <w:szCs w:val="16"/>
                <w:lang w:eastAsia="es-MX"/>
              </w:rPr>
              <w:t>Briggs</w:t>
            </w:r>
            <w:proofErr w:type="spellEnd"/>
            <w:r w:rsidR="00BF0210" w:rsidRPr="00A171BB">
              <w:rPr>
                <w:rFonts w:ascii="Calibri" w:hAnsi="Calibri" w:cs="Calibri"/>
                <w:color w:val="000000"/>
                <w:sz w:val="16"/>
                <w:szCs w:val="16"/>
                <w:lang w:eastAsia="es-MX"/>
              </w:rPr>
              <w:t xml:space="preserve"> </w:t>
            </w:r>
            <w:proofErr w:type="spellStart"/>
            <w:r w:rsidR="00BF0210" w:rsidRPr="00A171BB">
              <w:rPr>
                <w:rFonts w:ascii="Calibri" w:hAnsi="Calibri" w:cs="Calibri"/>
                <w:color w:val="000000"/>
                <w:sz w:val="16"/>
                <w:szCs w:val="16"/>
                <w:lang w:eastAsia="es-MX"/>
              </w:rPr>
              <w:t>Stratton</w:t>
            </w:r>
            <w:proofErr w:type="spellEnd"/>
            <w:r w:rsidR="00BF0210" w:rsidRPr="00A171BB">
              <w:rPr>
                <w:rFonts w:ascii="Calibri" w:hAnsi="Calibri" w:cs="Calibri"/>
                <w:color w:val="000000"/>
                <w:sz w:val="16"/>
                <w:szCs w:val="16"/>
                <w:lang w:eastAsia="es-MX"/>
              </w:rPr>
              <w:t xml:space="preserve"> 625, serie: 190CC, </w:t>
            </w:r>
            <w:proofErr w:type="spellStart"/>
            <w:r w:rsidR="00BF0210" w:rsidRPr="00A171BB">
              <w:rPr>
                <w:rFonts w:ascii="Calibri" w:hAnsi="Calibri" w:cs="Calibri"/>
                <w:color w:val="000000"/>
                <w:sz w:val="16"/>
                <w:szCs w:val="16"/>
                <w:lang w:eastAsia="es-MX"/>
              </w:rPr>
              <w:t>mod</w:t>
            </w:r>
            <w:proofErr w:type="spellEnd"/>
            <w:r w:rsidR="00BF0210" w:rsidRPr="00A171BB">
              <w:rPr>
                <w:rFonts w:ascii="Calibri" w:hAnsi="Calibri" w:cs="Calibri"/>
                <w:color w:val="000000"/>
                <w:sz w:val="16"/>
                <w:szCs w:val="16"/>
                <w:lang w:eastAsia="es-MX"/>
              </w:rPr>
              <w:t xml:space="preserve"> PR625N21RH, servicio de </w:t>
            </w:r>
            <w:r w:rsidR="00D23699" w:rsidRPr="00A171BB">
              <w:rPr>
                <w:rFonts w:ascii="Calibri" w:hAnsi="Calibri" w:cs="Calibri"/>
                <w:color w:val="000000"/>
                <w:sz w:val="16"/>
                <w:szCs w:val="16"/>
                <w:lang w:eastAsia="es-MX"/>
              </w:rPr>
              <w:t>afinación</w:t>
            </w:r>
            <w:r w:rsidR="00BF0210" w:rsidRPr="00A171BB">
              <w:rPr>
                <w:rFonts w:ascii="Calibri" w:hAnsi="Calibri" w:cs="Calibri"/>
                <w:color w:val="000000"/>
                <w:sz w:val="16"/>
                <w:szCs w:val="16"/>
                <w:lang w:eastAsia="es-MX"/>
              </w:rPr>
              <w:t xml:space="preserve"> completa. Ubicación: Servicios Generales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62E5F"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DA7F9"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1D927" w14:textId="77777777" w:rsidR="00BF0210" w:rsidRPr="00A171BB" w:rsidRDefault="00BF0210" w:rsidP="00BF0210">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49F9F" w14:textId="77777777" w:rsidR="00BF0210" w:rsidRPr="00A171BB" w:rsidRDefault="00BF0210" w:rsidP="00BF0210">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C6EF4"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BF0210" w:rsidRPr="00A171BB" w14:paraId="37872D7D" w14:textId="77777777" w:rsidTr="00D44D22">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38E32"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9</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2DA26" w14:textId="0896E87C" w:rsidR="00BF0210" w:rsidRPr="00A171BB" w:rsidRDefault="00B5657B" w:rsidP="00BF0210">
            <w:pPr>
              <w:rPr>
                <w:rFonts w:ascii="Calibri" w:hAnsi="Calibri" w:cs="Calibri"/>
                <w:color w:val="000000"/>
                <w:sz w:val="16"/>
                <w:szCs w:val="16"/>
                <w:lang w:eastAsia="es-MX"/>
              </w:rPr>
            </w:pPr>
            <w:r>
              <w:rPr>
                <w:rFonts w:ascii="Calibri" w:hAnsi="Calibri" w:cs="Calibri"/>
                <w:color w:val="000000"/>
                <w:sz w:val="16"/>
                <w:szCs w:val="16"/>
                <w:lang w:eastAsia="es-MX"/>
              </w:rPr>
              <w:t>Mantenimiento correctivo</w:t>
            </w:r>
            <w:r w:rsidR="00BF0210" w:rsidRPr="00A171BB">
              <w:rPr>
                <w:rFonts w:ascii="Calibri" w:hAnsi="Calibri" w:cs="Calibri"/>
                <w:color w:val="000000"/>
                <w:sz w:val="16"/>
                <w:szCs w:val="16"/>
                <w:lang w:eastAsia="es-MX"/>
              </w:rPr>
              <w:t xml:space="preserve"> a podadora no. 2 PRO 625, cambio de </w:t>
            </w:r>
            <w:r w:rsidR="00D23699" w:rsidRPr="00A171BB">
              <w:rPr>
                <w:rFonts w:ascii="Calibri" w:hAnsi="Calibri" w:cs="Calibri"/>
                <w:color w:val="000000"/>
                <w:sz w:val="16"/>
                <w:szCs w:val="16"/>
                <w:lang w:eastAsia="es-MX"/>
              </w:rPr>
              <w:t>bujía</w:t>
            </w:r>
            <w:r w:rsidR="00BF0210" w:rsidRPr="00A171BB">
              <w:rPr>
                <w:rFonts w:ascii="Calibri" w:hAnsi="Calibri" w:cs="Calibri"/>
                <w:color w:val="000000"/>
                <w:sz w:val="16"/>
                <w:szCs w:val="16"/>
                <w:lang w:eastAsia="es-MX"/>
              </w:rPr>
              <w:t xml:space="preserve"> y filtros, lavado de motor. Ubicación: Servicios Generales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7B04F"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38BA3"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0A3E4" w14:textId="77777777" w:rsidR="00BF0210" w:rsidRPr="00A171BB" w:rsidRDefault="00BF0210" w:rsidP="00BF0210">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C13BA" w14:textId="77777777" w:rsidR="00BF0210" w:rsidRPr="00A171BB" w:rsidRDefault="00BF0210" w:rsidP="00BF0210">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DC5B9"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BF0210" w:rsidRPr="00A171BB" w14:paraId="5A57AA7F" w14:textId="77777777" w:rsidTr="00D44D22">
        <w:trPr>
          <w:trHeight w:val="9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8E1BC"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10</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8D486" w14:textId="3D5C7882" w:rsidR="00BF0210" w:rsidRPr="00A171BB" w:rsidRDefault="00B5657B" w:rsidP="00BF0210">
            <w:pPr>
              <w:rPr>
                <w:rFonts w:ascii="Calibri" w:hAnsi="Calibri" w:cs="Calibri"/>
                <w:color w:val="000000"/>
                <w:sz w:val="16"/>
                <w:szCs w:val="16"/>
                <w:lang w:eastAsia="es-MX"/>
              </w:rPr>
            </w:pPr>
            <w:r>
              <w:rPr>
                <w:rFonts w:ascii="Calibri" w:hAnsi="Calibri" w:cs="Calibri"/>
                <w:color w:val="000000"/>
                <w:sz w:val="16"/>
                <w:szCs w:val="16"/>
                <w:lang w:eastAsia="es-MX"/>
              </w:rPr>
              <w:t>Mantenimiento correctivo</w:t>
            </w:r>
            <w:r w:rsidR="00BF0210" w:rsidRPr="00A171BB">
              <w:rPr>
                <w:rFonts w:ascii="Calibri" w:hAnsi="Calibri" w:cs="Calibri"/>
                <w:color w:val="000000"/>
                <w:sz w:val="16"/>
                <w:szCs w:val="16"/>
                <w:lang w:eastAsia="es-MX"/>
              </w:rPr>
              <w:t xml:space="preserve"> a sopladora </w:t>
            </w:r>
            <w:proofErr w:type="spellStart"/>
            <w:r w:rsidR="00BF0210" w:rsidRPr="00A171BB">
              <w:rPr>
                <w:rFonts w:ascii="Calibri" w:hAnsi="Calibri" w:cs="Calibri"/>
                <w:color w:val="000000"/>
                <w:sz w:val="16"/>
                <w:szCs w:val="16"/>
                <w:lang w:eastAsia="es-MX"/>
              </w:rPr>
              <w:t>Husqvarna</w:t>
            </w:r>
            <w:proofErr w:type="spellEnd"/>
            <w:r w:rsidR="00BF0210" w:rsidRPr="00A171BB">
              <w:rPr>
                <w:rFonts w:ascii="Calibri" w:hAnsi="Calibri" w:cs="Calibri"/>
                <w:color w:val="000000"/>
                <w:sz w:val="16"/>
                <w:szCs w:val="16"/>
                <w:lang w:eastAsia="es-MX"/>
              </w:rPr>
              <w:t xml:space="preserve"> 580BTS, cambio de filtro de aire y cambio de </w:t>
            </w:r>
            <w:r w:rsidR="00D23699" w:rsidRPr="00A171BB">
              <w:rPr>
                <w:rFonts w:ascii="Calibri" w:hAnsi="Calibri" w:cs="Calibri"/>
                <w:color w:val="000000"/>
                <w:sz w:val="16"/>
                <w:szCs w:val="16"/>
                <w:lang w:eastAsia="es-MX"/>
              </w:rPr>
              <w:t>bujías</w:t>
            </w:r>
            <w:r w:rsidR="00BF0210" w:rsidRPr="00A171BB">
              <w:rPr>
                <w:rFonts w:ascii="Calibri" w:hAnsi="Calibri" w:cs="Calibri"/>
                <w:color w:val="000000"/>
                <w:sz w:val="16"/>
                <w:szCs w:val="16"/>
                <w:lang w:eastAsia="es-MX"/>
              </w:rPr>
              <w:t>. Ubicación: Servicios Generales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DC962"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390FD"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E1254" w14:textId="77777777" w:rsidR="00BF0210" w:rsidRPr="00A171BB" w:rsidRDefault="00BF0210" w:rsidP="00BF0210">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1E0E1" w14:textId="77777777" w:rsidR="00BF0210" w:rsidRPr="00A171BB" w:rsidRDefault="00BF0210" w:rsidP="00BF0210">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CF2B3"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BF0210" w:rsidRPr="00A171BB" w14:paraId="35BCD1FF" w14:textId="77777777" w:rsidTr="00D44D22">
        <w:trPr>
          <w:trHeight w:val="9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4B282"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11</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12667" w14:textId="38FD8644" w:rsidR="00BF0210" w:rsidRPr="00A171BB" w:rsidRDefault="00B5657B" w:rsidP="00BF0210">
            <w:pPr>
              <w:rPr>
                <w:rFonts w:ascii="Calibri" w:hAnsi="Calibri" w:cs="Calibri"/>
                <w:color w:val="000000"/>
                <w:sz w:val="16"/>
                <w:szCs w:val="16"/>
                <w:lang w:eastAsia="es-MX"/>
              </w:rPr>
            </w:pPr>
            <w:r>
              <w:rPr>
                <w:rFonts w:ascii="Calibri" w:hAnsi="Calibri" w:cs="Calibri"/>
                <w:color w:val="000000"/>
                <w:sz w:val="16"/>
                <w:szCs w:val="16"/>
                <w:lang w:eastAsia="es-MX"/>
              </w:rPr>
              <w:t>Mantenimiento correctivo</w:t>
            </w:r>
            <w:r w:rsidR="00BF0210" w:rsidRPr="00A171BB">
              <w:rPr>
                <w:rFonts w:ascii="Calibri" w:hAnsi="Calibri" w:cs="Calibri"/>
                <w:color w:val="000000"/>
                <w:sz w:val="16"/>
                <w:szCs w:val="16"/>
                <w:lang w:eastAsia="es-MX"/>
              </w:rPr>
              <w:t xml:space="preserve"> a motosierra marca </w:t>
            </w:r>
            <w:proofErr w:type="spellStart"/>
            <w:r w:rsidR="00BF0210" w:rsidRPr="00A171BB">
              <w:rPr>
                <w:rFonts w:ascii="Calibri" w:hAnsi="Calibri" w:cs="Calibri"/>
                <w:color w:val="000000"/>
                <w:sz w:val="16"/>
                <w:szCs w:val="16"/>
                <w:lang w:eastAsia="es-MX"/>
              </w:rPr>
              <w:t>Husquarna</w:t>
            </w:r>
            <w:proofErr w:type="spellEnd"/>
            <w:r w:rsidR="00BF0210" w:rsidRPr="00A171BB">
              <w:rPr>
                <w:rFonts w:ascii="Calibri" w:hAnsi="Calibri" w:cs="Calibri"/>
                <w:color w:val="000000"/>
                <w:sz w:val="16"/>
                <w:szCs w:val="16"/>
                <w:lang w:eastAsia="es-MX"/>
              </w:rPr>
              <w:t xml:space="preserve"> modelo 365, cambio de </w:t>
            </w:r>
            <w:r w:rsidR="00D23699" w:rsidRPr="00A171BB">
              <w:rPr>
                <w:rFonts w:ascii="Calibri" w:hAnsi="Calibri" w:cs="Calibri"/>
                <w:color w:val="000000"/>
                <w:sz w:val="16"/>
                <w:szCs w:val="16"/>
                <w:lang w:eastAsia="es-MX"/>
              </w:rPr>
              <w:t>bujía</w:t>
            </w:r>
            <w:r w:rsidR="00BF0210" w:rsidRPr="00A171BB">
              <w:rPr>
                <w:rFonts w:ascii="Calibri" w:hAnsi="Calibri" w:cs="Calibri"/>
                <w:color w:val="000000"/>
                <w:sz w:val="16"/>
                <w:szCs w:val="16"/>
                <w:lang w:eastAsia="es-MX"/>
              </w:rPr>
              <w:t>, filtros y limpieza del motor. Ubicación: Servicios Generales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B1CF4"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286D3"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AF962" w14:textId="77777777" w:rsidR="00BF0210" w:rsidRPr="00A171BB" w:rsidRDefault="00BF0210" w:rsidP="00BF0210">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E0F4D" w14:textId="77777777" w:rsidR="00BF0210" w:rsidRPr="00A171BB" w:rsidRDefault="00BF0210" w:rsidP="00BF0210">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DC9A1"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BF0210" w:rsidRPr="00A171BB" w14:paraId="0DFF2492" w14:textId="77777777" w:rsidTr="00D44D22">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0F96E"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12</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DC9FB" w14:textId="33E26749" w:rsidR="00BF0210" w:rsidRPr="00A171BB" w:rsidRDefault="00BF0210" w:rsidP="00BF0210">
            <w:pPr>
              <w:rPr>
                <w:rFonts w:ascii="Calibri" w:hAnsi="Calibri" w:cs="Calibri"/>
                <w:color w:val="000000"/>
                <w:sz w:val="16"/>
                <w:szCs w:val="16"/>
                <w:lang w:eastAsia="es-MX"/>
              </w:rPr>
            </w:pPr>
            <w:r w:rsidRPr="00A171BB">
              <w:rPr>
                <w:rFonts w:ascii="Calibri" w:hAnsi="Calibri" w:cs="Calibri"/>
                <w:color w:val="000000"/>
                <w:sz w:val="16"/>
                <w:szCs w:val="16"/>
                <w:lang w:eastAsia="es-MX"/>
              </w:rPr>
              <w:t xml:space="preserve">Mantenimiento </w:t>
            </w:r>
            <w:r w:rsidR="00B5657B">
              <w:rPr>
                <w:rFonts w:ascii="Calibri" w:hAnsi="Calibri" w:cs="Calibri"/>
                <w:color w:val="000000"/>
                <w:sz w:val="16"/>
                <w:szCs w:val="16"/>
                <w:lang w:eastAsia="es-MX"/>
              </w:rPr>
              <w:t xml:space="preserve">correctivo </w:t>
            </w:r>
            <w:r w:rsidRPr="00A171BB">
              <w:rPr>
                <w:rFonts w:ascii="Calibri" w:hAnsi="Calibri" w:cs="Calibri"/>
                <w:color w:val="000000"/>
                <w:sz w:val="16"/>
                <w:szCs w:val="16"/>
                <w:lang w:eastAsia="es-MX"/>
              </w:rPr>
              <w:t xml:space="preserve">a motosierra </w:t>
            </w:r>
            <w:proofErr w:type="spellStart"/>
            <w:r w:rsidRPr="00A171BB">
              <w:rPr>
                <w:rFonts w:ascii="Calibri" w:hAnsi="Calibri" w:cs="Calibri"/>
                <w:color w:val="000000"/>
                <w:sz w:val="16"/>
                <w:szCs w:val="16"/>
                <w:lang w:eastAsia="es-MX"/>
              </w:rPr>
              <w:t>husqvarna</w:t>
            </w:r>
            <w:proofErr w:type="spellEnd"/>
            <w:r w:rsidRPr="00A171BB">
              <w:rPr>
                <w:rFonts w:ascii="Calibri" w:hAnsi="Calibri" w:cs="Calibri"/>
                <w:color w:val="000000"/>
                <w:sz w:val="16"/>
                <w:szCs w:val="16"/>
                <w:lang w:eastAsia="es-MX"/>
              </w:rPr>
              <w:t xml:space="preserve"> 136. cambio de </w:t>
            </w:r>
            <w:proofErr w:type="spellStart"/>
            <w:r w:rsidRPr="00A171BB">
              <w:rPr>
                <w:rFonts w:ascii="Calibri" w:hAnsi="Calibri" w:cs="Calibri"/>
                <w:color w:val="000000"/>
                <w:sz w:val="16"/>
                <w:szCs w:val="16"/>
                <w:lang w:eastAsia="es-MX"/>
              </w:rPr>
              <w:t>bujia</w:t>
            </w:r>
            <w:proofErr w:type="spellEnd"/>
            <w:r w:rsidRPr="00A171BB">
              <w:rPr>
                <w:rFonts w:ascii="Calibri" w:hAnsi="Calibri" w:cs="Calibri"/>
                <w:color w:val="000000"/>
                <w:sz w:val="16"/>
                <w:szCs w:val="16"/>
                <w:lang w:eastAsia="es-MX"/>
              </w:rPr>
              <w:t>, filtros y lavado de motor. Ubicación: Servicios Generales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A4D92"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E9408"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1E760" w14:textId="77777777" w:rsidR="00BF0210" w:rsidRPr="00A171BB" w:rsidRDefault="00BF0210" w:rsidP="00BF0210">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61A01" w14:textId="77777777" w:rsidR="00BF0210" w:rsidRPr="00A171BB" w:rsidRDefault="00BF0210" w:rsidP="00BF0210">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060D1"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BF0210" w:rsidRPr="00A171BB" w14:paraId="2EE8F389" w14:textId="77777777" w:rsidTr="00D44D22">
        <w:trPr>
          <w:trHeight w:val="9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AA512"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13</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B6793" w14:textId="7C03BD61" w:rsidR="00BF0210" w:rsidRPr="00A171BB" w:rsidRDefault="00B5657B" w:rsidP="00BF0210">
            <w:pPr>
              <w:rPr>
                <w:rFonts w:ascii="Calibri" w:hAnsi="Calibri" w:cs="Calibri"/>
                <w:color w:val="000000"/>
                <w:sz w:val="16"/>
                <w:szCs w:val="16"/>
                <w:lang w:eastAsia="es-MX"/>
              </w:rPr>
            </w:pPr>
            <w:r>
              <w:rPr>
                <w:rFonts w:ascii="Calibri" w:hAnsi="Calibri" w:cs="Calibri"/>
                <w:color w:val="000000"/>
                <w:sz w:val="16"/>
                <w:szCs w:val="16"/>
                <w:lang w:eastAsia="es-MX"/>
              </w:rPr>
              <w:t xml:space="preserve">Mantenimiento </w:t>
            </w:r>
            <w:r w:rsidR="00D23699">
              <w:rPr>
                <w:rFonts w:ascii="Calibri" w:hAnsi="Calibri" w:cs="Calibri"/>
                <w:color w:val="000000"/>
                <w:sz w:val="16"/>
                <w:szCs w:val="16"/>
                <w:lang w:eastAsia="es-MX"/>
              </w:rPr>
              <w:t>correctivo</w:t>
            </w:r>
            <w:r>
              <w:rPr>
                <w:rFonts w:ascii="Calibri" w:hAnsi="Calibri" w:cs="Calibri"/>
                <w:color w:val="000000"/>
                <w:sz w:val="16"/>
                <w:szCs w:val="16"/>
                <w:lang w:eastAsia="es-MX"/>
              </w:rPr>
              <w:t xml:space="preserve"> </w:t>
            </w:r>
            <w:r w:rsidR="00BF0210" w:rsidRPr="00A171BB">
              <w:rPr>
                <w:rFonts w:ascii="Calibri" w:hAnsi="Calibri" w:cs="Calibri"/>
                <w:color w:val="000000"/>
                <w:sz w:val="16"/>
                <w:szCs w:val="16"/>
                <w:lang w:eastAsia="es-MX"/>
              </w:rPr>
              <w:t xml:space="preserve">a </w:t>
            </w:r>
            <w:r w:rsidR="00D23699" w:rsidRPr="00A171BB">
              <w:rPr>
                <w:rFonts w:ascii="Calibri" w:hAnsi="Calibri" w:cs="Calibri"/>
                <w:color w:val="000000"/>
                <w:sz w:val="16"/>
                <w:szCs w:val="16"/>
                <w:lang w:eastAsia="es-MX"/>
              </w:rPr>
              <w:t>corta ramas</w:t>
            </w:r>
            <w:r w:rsidR="00BF0210" w:rsidRPr="00A171BB">
              <w:rPr>
                <w:rFonts w:ascii="Calibri" w:hAnsi="Calibri" w:cs="Calibri"/>
                <w:color w:val="000000"/>
                <w:sz w:val="16"/>
                <w:szCs w:val="16"/>
                <w:lang w:eastAsia="es-MX"/>
              </w:rPr>
              <w:t xml:space="preserve"> marca </w:t>
            </w:r>
            <w:proofErr w:type="spellStart"/>
            <w:r w:rsidR="00BF0210" w:rsidRPr="00A171BB">
              <w:rPr>
                <w:rFonts w:ascii="Calibri" w:hAnsi="Calibri" w:cs="Calibri"/>
                <w:color w:val="000000"/>
                <w:sz w:val="16"/>
                <w:szCs w:val="16"/>
                <w:lang w:eastAsia="es-MX"/>
              </w:rPr>
              <w:t>Husquarna</w:t>
            </w:r>
            <w:proofErr w:type="spellEnd"/>
            <w:r w:rsidR="00BF0210" w:rsidRPr="00A171BB">
              <w:rPr>
                <w:rFonts w:ascii="Calibri" w:hAnsi="Calibri" w:cs="Calibri"/>
                <w:color w:val="000000"/>
                <w:sz w:val="16"/>
                <w:szCs w:val="16"/>
                <w:lang w:eastAsia="es-MX"/>
              </w:rPr>
              <w:t xml:space="preserve"> 327 PT 5S, cambio de </w:t>
            </w:r>
            <w:proofErr w:type="spellStart"/>
            <w:r w:rsidR="00BF0210" w:rsidRPr="00A171BB">
              <w:rPr>
                <w:rFonts w:ascii="Calibri" w:hAnsi="Calibri" w:cs="Calibri"/>
                <w:color w:val="000000"/>
                <w:sz w:val="16"/>
                <w:szCs w:val="16"/>
                <w:lang w:eastAsia="es-MX"/>
              </w:rPr>
              <w:t>bujias</w:t>
            </w:r>
            <w:proofErr w:type="spellEnd"/>
            <w:r w:rsidR="00BF0210" w:rsidRPr="00A171BB">
              <w:rPr>
                <w:rFonts w:ascii="Calibri" w:hAnsi="Calibri" w:cs="Calibri"/>
                <w:color w:val="000000"/>
                <w:sz w:val="16"/>
                <w:szCs w:val="16"/>
                <w:lang w:eastAsia="es-MX"/>
              </w:rPr>
              <w:t>, filtros y lavado de motor. Ubicación: Servicios Generales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1498C"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F3CD9"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E4B7C" w14:textId="77777777" w:rsidR="00BF0210" w:rsidRPr="00A171BB" w:rsidRDefault="00BF0210" w:rsidP="00BF0210">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2E196" w14:textId="77777777" w:rsidR="00BF0210" w:rsidRPr="00A171BB" w:rsidRDefault="00BF0210" w:rsidP="00BF0210">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515FB"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BF0210" w:rsidRPr="00A171BB" w14:paraId="5644C8A7" w14:textId="77777777" w:rsidTr="00D44D22">
        <w:trPr>
          <w:trHeight w:val="9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38ED5"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14</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B66D6" w14:textId="0BDCD3FA" w:rsidR="00BF0210" w:rsidRPr="00A171BB" w:rsidRDefault="00B5657B" w:rsidP="00BF0210">
            <w:pPr>
              <w:rPr>
                <w:rFonts w:ascii="Calibri" w:hAnsi="Calibri" w:cs="Calibri"/>
                <w:color w:val="000000"/>
                <w:sz w:val="16"/>
                <w:szCs w:val="16"/>
                <w:lang w:eastAsia="es-MX"/>
              </w:rPr>
            </w:pPr>
            <w:r>
              <w:rPr>
                <w:rFonts w:ascii="Calibri" w:hAnsi="Calibri" w:cs="Calibri"/>
                <w:color w:val="000000"/>
                <w:sz w:val="16"/>
                <w:szCs w:val="16"/>
                <w:lang w:eastAsia="es-MX"/>
              </w:rPr>
              <w:t xml:space="preserve">Mantenimiento correctivo </w:t>
            </w:r>
            <w:r w:rsidRPr="00A171BB">
              <w:rPr>
                <w:rFonts w:ascii="Calibri" w:hAnsi="Calibri" w:cs="Calibri"/>
                <w:color w:val="000000"/>
                <w:sz w:val="16"/>
                <w:szCs w:val="16"/>
                <w:lang w:eastAsia="es-MX"/>
              </w:rPr>
              <w:t>a</w:t>
            </w:r>
            <w:r w:rsidR="00BF0210" w:rsidRPr="00A171BB">
              <w:rPr>
                <w:rFonts w:ascii="Calibri" w:hAnsi="Calibri" w:cs="Calibri"/>
                <w:color w:val="000000"/>
                <w:sz w:val="16"/>
                <w:szCs w:val="16"/>
                <w:lang w:eastAsia="es-MX"/>
              </w:rPr>
              <w:t xml:space="preserve"> </w:t>
            </w:r>
            <w:proofErr w:type="spellStart"/>
            <w:r w:rsidR="00BF0210" w:rsidRPr="00A171BB">
              <w:rPr>
                <w:rFonts w:ascii="Calibri" w:hAnsi="Calibri" w:cs="Calibri"/>
                <w:color w:val="000000"/>
                <w:sz w:val="16"/>
                <w:szCs w:val="16"/>
                <w:lang w:eastAsia="es-MX"/>
              </w:rPr>
              <w:t>cortaseto</w:t>
            </w:r>
            <w:proofErr w:type="spellEnd"/>
            <w:r w:rsidR="00BF0210" w:rsidRPr="00A171BB">
              <w:rPr>
                <w:rFonts w:ascii="Calibri" w:hAnsi="Calibri" w:cs="Calibri"/>
                <w:color w:val="000000"/>
                <w:sz w:val="16"/>
                <w:szCs w:val="16"/>
                <w:lang w:eastAsia="es-MX"/>
              </w:rPr>
              <w:t xml:space="preserve">, segadora </w:t>
            </w:r>
            <w:proofErr w:type="spellStart"/>
            <w:r w:rsidR="00BF0210" w:rsidRPr="00A171BB">
              <w:rPr>
                <w:rFonts w:ascii="Calibri" w:hAnsi="Calibri" w:cs="Calibri"/>
                <w:color w:val="000000"/>
                <w:sz w:val="16"/>
                <w:szCs w:val="16"/>
                <w:lang w:eastAsia="es-MX"/>
              </w:rPr>
              <w:t>husqvarna</w:t>
            </w:r>
            <w:proofErr w:type="spellEnd"/>
            <w:r w:rsidR="00BF0210" w:rsidRPr="00A171BB">
              <w:rPr>
                <w:rFonts w:ascii="Calibri" w:hAnsi="Calibri" w:cs="Calibri"/>
                <w:color w:val="000000"/>
                <w:sz w:val="16"/>
                <w:szCs w:val="16"/>
                <w:lang w:eastAsia="es-MX"/>
              </w:rPr>
              <w:t xml:space="preserve"> 327 HE4 servicio, cambio de </w:t>
            </w:r>
            <w:proofErr w:type="spellStart"/>
            <w:r w:rsidR="00BF0210" w:rsidRPr="00A171BB">
              <w:rPr>
                <w:rFonts w:ascii="Calibri" w:hAnsi="Calibri" w:cs="Calibri"/>
                <w:color w:val="000000"/>
                <w:sz w:val="16"/>
                <w:szCs w:val="16"/>
                <w:lang w:eastAsia="es-MX"/>
              </w:rPr>
              <w:t>bujias</w:t>
            </w:r>
            <w:proofErr w:type="spellEnd"/>
            <w:r w:rsidR="00BF0210" w:rsidRPr="00A171BB">
              <w:rPr>
                <w:rFonts w:ascii="Calibri" w:hAnsi="Calibri" w:cs="Calibri"/>
                <w:color w:val="000000"/>
                <w:sz w:val="16"/>
                <w:szCs w:val="16"/>
                <w:lang w:eastAsia="es-MX"/>
              </w:rPr>
              <w:t>, filtro y lavado de motor. Ubicación: Servicios Generales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4D0F9"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1A0E6"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65320" w14:textId="77777777" w:rsidR="00BF0210" w:rsidRPr="00A171BB" w:rsidRDefault="00BF0210" w:rsidP="00BF0210">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FB59C" w14:textId="77777777" w:rsidR="00BF0210" w:rsidRPr="00A171BB" w:rsidRDefault="00BF0210" w:rsidP="00BF0210">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70A59"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BF0210" w:rsidRPr="00A171BB" w14:paraId="7E247BA9" w14:textId="77777777" w:rsidTr="00D44D22">
        <w:trPr>
          <w:trHeight w:val="9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2A415"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15</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D854E" w14:textId="2BA3EDD0" w:rsidR="00BF0210" w:rsidRPr="00A171BB" w:rsidRDefault="00B5657B" w:rsidP="00BF0210">
            <w:pPr>
              <w:rPr>
                <w:rFonts w:ascii="Calibri" w:hAnsi="Calibri" w:cs="Calibri"/>
                <w:color w:val="000000"/>
                <w:sz w:val="16"/>
                <w:szCs w:val="16"/>
                <w:lang w:eastAsia="es-MX"/>
              </w:rPr>
            </w:pPr>
            <w:r>
              <w:rPr>
                <w:rFonts w:ascii="Calibri" w:hAnsi="Calibri" w:cs="Calibri"/>
                <w:color w:val="000000"/>
                <w:sz w:val="16"/>
                <w:szCs w:val="16"/>
                <w:lang w:eastAsia="es-MX"/>
              </w:rPr>
              <w:t>Mantenimiento correctivo</w:t>
            </w:r>
            <w:r w:rsidR="00BF0210" w:rsidRPr="00A171BB">
              <w:rPr>
                <w:rFonts w:ascii="Calibri" w:hAnsi="Calibri" w:cs="Calibri"/>
                <w:color w:val="000000"/>
                <w:sz w:val="16"/>
                <w:szCs w:val="16"/>
                <w:lang w:eastAsia="es-MX"/>
              </w:rPr>
              <w:t xml:space="preserve"> de la tractopoddora </w:t>
            </w:r>
            <w:proofErr w:type="spellStart"/>
            <w:r w:rsidR="00BF0210" w:rsidRPr="00A171BB">
              <w:rPr>
                <w:rFonts w:ascii="Calibri" w:hAnsi="Calibri" w:cs="Calibri"/>
                <w:color w:val="000000"/>
                <w:sz w:val="16"/>
                <w:szCs w:val="16"/>
                <w:lang w:eastAsia="es-MX"/>
              </w:rPr>
              <w:t>husqvarna</w:t>
            </w:r>
            <w:proofErr w:type="spellEnd"/>
            <w:r w:rsidR="00BF0210" w:rsidRPr="00A171BB">
              <w:rPr>
                <w:rFonts w:ascii="Calibri" w:hAnsi="Calibri" w:cs="Calibri"/>
                <w:color w:val="000000"/>
                <w:sz w:val="16"/>
                <w:szCs w:val="16"/>
                <w:lang w:eastAsia="es-MX"/>
              </w:rPr>
              <w:t xml:space="preserve"> </w:t>
            </w:r>
            <w:proofErr w:type="spellStart"/>
            <w:r w:rsidR="00BF0210" w:rsidRPr="00A171BB">
              <w:rPr>
                <w:rFonts w:ascii="Calibri" w:hAnsi="Calibri" w:cs="Calibri"/>
                <w:color w:val="000000"/>
                <w:sz w:val="16"/>
                <w:szCs w:val="16"/>
                <w:lang w:eastAsia="es-MX"/>
              </w:rPr>
              <w:t>cooler</w:t>
            </w:r>
            <w:proofErr w:type="spellEnd"/>
            <w:r w:rsidR="00BF0210" w:rsidRPr="00A171BB">
              <w:rPr>
                <w:rFonts w:ascii="Calibri" w:hAnsi="Calibri" w:cs="Calibri"/>
                <w:color w:val="000000"/>
                <w:sz w:val="16"/>
                <w:szCs w:val="16"/>
                <w:lang w:eastAsia="es-MX"/>
              </w:rPr>
              <w:t xml:space="preserve"> 171. </w:t>
            </w:r>
            <w:r w:rsidR="00D23699" w:rsidRPr="00A171BB">
              <w:rPr>
                <w:rFonts w:ascii="Calibri" w:hAnsi="Calibri" w:cs="Calibri"/>
                <w:color w:val="000000"/>
                <w:sz w:val="16"/>
                <w:szCs w:val="16"/>
                <w:lang w:eastAsia="es-MX"/>
              </w:rPr>
              <w:t>afinación</w:t>
            </w:r>
            <w:r w:rsidR="00BF0210" w:rsidRPr="00A171BB">
              <w:rPr>
                <w:rFonts w:ascii="Calibri" w:hAnsi="Calibri" w:cs="Calibri"/>
                <w:color w:val="000000"/>
                <w:sz w:val="16"/>
                <w:szCs w:val="16"/>
                <w:lang w:eastAsia="es-MX"/>
              </w:rPr>
              <w:t xml:space="preserve"> completa al motor, cambio de pila y lavado y engrasado. Ubicación: Servicios Generales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FECB5"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8C0C1"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7A69F" w14:textId="77777777" w:rsidR="00BF0210" w:rsidRPr="00A171BB" w:rsidRDefault="00BF0210" w:rsidP="00BF0210">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FFB01" w14:textId="77777777" w:rsidR="00BF0210" w:rsidRPr="00A171BB" w:rsidRDefault="00BF0210" w:rsidP="00BF0210">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D15A8"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BF0210" w:rsidRPr="00A171BB" w14:paraId="682CC2D2" w14:textId="77777777" w:rsidTr="00D44D22">
        <w:trPr>
          <w:trHeight w:val="9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8F3FC"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16</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4F278" w14:textId="10D39B19" w:rsidR="00BF0210" w:rsidRPr="00A171BB" w:rsidRDefault="00B5657B" w:rsidP="00BF0210">
            <w:pPr>
              <w:rPr>
                <w:rFonts w:ascii="Calibri" w:hAnsi="Calibri" w:cs="Calibri"/>
                <w:color w:val="000000"/>
                <w:sz w:val="16"/>
                <w:szCs w:val="16"/>
                <w:lang w:eastAsia="es-MX"/>
              </w:rPr>
            </w:pPr>
            <w:r>
              <w:rPr>
                <w:rFonts w:ascii="Calibri" w:hAnsi="Calibri" w:cs="Calibri"/>
                <w:color w:val="000000"/>
                <w:sz w:val="16"/>
                <w:szCs w:val="16"/>
                <w:lang w:eastAsia="es-MX"/>
              </w:rPr>
              <w:t xml:space="preserve">Mantenimiento correctivo </w:t>
            </w:r>
            <w:r w:rsidR="00BF0210" w:rsidRPr="00A171BB">
              <w:rPr>
                <w:rFonts w:ascii="Calibri" w:hAnsi="Calibri" w:cs="Calibri"/>
                <w:color w:val="000000"/>
                <w:sz w:val="16"/>
                <w:szCs w:val="16"/>
                <w:lang w:eastAsia="es-MX"/>
              </w:rPr>
              <w:t xml:space="preserve">de la </w:t>
            </w:r>
            <w:r w:rsidR="00D23699" w:rsidRPr="00A171BB">
              <w:rPr>
                <w:rFonts w:ascii="Calibri" w:hAnsi="Calibri" w:cs="Calibri"/>
                <w:color w:val="000000"/>
                <w:sz w:val="16"/>
                <w:szCs w:val="16"/>
                <w:lang w:eastAsia="es-MX"/>
              </w:rPr>
              <w:t>tractopoddora</w:t>
            </w:r>
            <w:r w:rsidR="00BF0210" w:rsidRPr="00A171BB">
              <w:rPr>
                <w:rFonts w:ascii="Calibri" w:hAnsi="Calibri" w:cs="Calibri"/>
                <w:color w:val="000000"/>
                <w:sz w:val="16"/>
                <w:szCs w:val="16"/>
                <w:lang w:eastAsia="es-MX"/>
              </w:rPr>
              <w:t xml:space="preserve"> </w:t>
            </w:r>
            <w:proofErr w:type="spellStart"/>
            <w:r w:rsidR="00BF0210" w:rsidRPr="00A171BB">
              <w:rPr>
                <w:rFonts w:ascii="Calibri" w:hAnsi="Calibri" w:cs="Calibri"/>
                <w:color w:val="000000"/>
                <w:sz w:val="16"/>
                <w:szCs w:val="16"/>
                <w:lang w:eastAsia="es-MX"/>
              </w:rPr>
              <w:t>husqvarna</w:t>
            </w:r>
            <w:proofErr w:type="spellEnd"/>
            <w:r w:rsidR="00BF0210" w:rsidRPr="00A171BB">
              <w:rPr>
                <w:rFonts w:ascii="Calibri" w:hAnsi="Calibri" w:cs="Calibri"/>
                <w:color w:val="000000"/>
                <w:sz w:val="16"/>
                <w:szCs w:val="16"/>
                <w:lang w:eastAsia="es-MX"/>
              </w:rPr>
              <w:t xml:space="preserve"> </w:t>
            </w:r>
            <w:proofErr w:type="spellStart"/>
            <w:r w:rsidR="00BF0210" w:rsidRPr="00A171BB">
              <w:rPr>
                <w:rFonts w:ascii="Calibri" w:hAnsi="Calibri" w:cs="Calibri"/>
                <w:color w:val="000000"/>
                <w:sz w:val="16"/>
                <w:szCs w:val="16"/>
                <w:lang w:eastAsia="es-MX"/>
              </w:rPr>
              <w:t>cooler</w:t>
            </w:r>
            <w:proofErr w:type="spellEnd"/>
            <w:r w:rsidR="00BF0210" w:rsidRPr="00A171BB">
              <w:rPr>
                <w:rFonts w:ascii="Calibri" w:hAnsi="Calibri" w:cs="Calibri"/>
                <w:color w:val="000000"/>
                <w:sz w:val="16"/>
                <w:szCs w:val="16"/>
                <w:lang w:eastAsia="es-MX"/>
              </w:rPr>
              <w:t xml:space="preserve"> 171. </w:t>
            </w:r>
            <w:r w:rsidR="00D23699" w:rsidRPr="00A171BB">
              <w:rPr>
                <w:rFonts w:ascii="Calibri" w:hAnsi="Calibri" w:cs="Calibri"/>
                <w:color w:val="000000"/>
                <w:sz w:val="16"/>
                <w:szCs w:val="16"/>
                <w:lang w:eastAsia="es-MX"/>
              </w:rPr>
              <w:t>afinación</w:t>
            </w:r>
            <w:r w:rsidR="00BF0210" w:rsidRPr="00A171BB">
              <w:rPr>
                <w:rFonts w:ascii="Calibri" w:hAnsi="Calibri" w:cs="Calibri"/>
                <w:color w:val="000000"/>
                <w:sz w:val="16"/>
                <w:szCs w:val="16"/>
                <w:lang w:eastAsia="es-MX"/>
              </w:rPr>
              <w:t xml:space="preserve"> completa al motor, cambio de pila y lavado y engrasado. Ubicación: Servicios Generales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6E353"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BB90C"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6EFA7" w14:textId="77777777" w:rsidR="00BF0210" w:rsidRPr="00A171BB" w:rsidRDefault="00BF0210" w:rsidP="00BF0210">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4C1E6" w14:textId="77777777" w:rsidR="00BF0210" w:rsidRPr="00A171BB" w:rsidRDefault="00BF0210" w:rsidP="00BF0210">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F3B25"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BF0210" w:rsidRPr="00A171BB" w14:paraId="1DD3DED0" w14:textId="77777777" w:rsidTr="00D44D22">
        <w:trPr>
          <w:trHeight w:val="9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ADDF7"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17</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200E2" w14:textId="7300BD54" w:rsidR="00BF0210" w:rsidRPr="00A171BB" w:rsidRDefault="00BF0210" w:rsidP="00BF0210">
            <w:pPr>
              <w:rPr>
                <w:rFonts w:ascii="Calibri" w:hAnsi="Calibri" w:cs="Calibri"/>
                <w:color w:val="000000"/>
                <w:sz w:val="16"/>
                <w:szCs w:val="16"/>
                <w:lang w:eastAsia="es-MX"/>
              </w:rPr>
            </w:pPr>
            <w:r w:rsidRPr="00A171BB">
              <w:rPr>
                <w:rFonts w:ascii="Calibri" w:hAnsi="Calibri" w:cs="Calibri"/>
                <w:color w:val="000000"/>
                <w:sz w:val="16"/>
                <w:szCs w:val="16"/>
                <w:lang w:eastAsia="es-MX"/>
              </w:rPr>
              <w:t>Mantenimiento</w:t>
            </w:r>
            <w:r w:rsidR="00B5657B">
              <w:rPr>
                <w:rFonts w:ascii="Calibri" w:hAnsi="Calibri" w:cs="Calibri"/>
                <w:color w:val="000000"/>
                <w:sz w:val="16"/>
                <w:szCs w:val="16"/>
                <w:lang w:eastAsia="es-MX"/>
              </w:rPr>
              <w:t xml:space="preserve"> correctivo</w:t>
            </w:r>
            <w:r w:rsidRPr="00A171BB">
              <w:rPr>
                <w:rFonts w:ascii="Calibri" w:hAnsi="Calibri" w:cs="Calibri"/>
                <w:color w:val="000000"/>
                <w:sz w:val="16"/>
                <w:szCs w:val="16"/>
                <w:lang w:eastAsia="es-MX"/>
              </w:rPr>
              <w:t xml:space="preserve"> a desbrozadora marca </w:t>
            </w:r>
            <w:proofErr w:type="spellStart"/>
            <w:r w:rsidRPr="00A171BB">
              <w:rPr>
                <w:rFonts w:ascii="Calibri" w:hAnsi="Calibri" w:cs="Calibri"/>
                <w:color w:val="000000"/>
                <w:sz w:val="16"/>
                <w:szCs w:val="16"/>
                <w:lang w:eastAsia="es-MX"/>
              </w:rPr>
              <w:t>Husquarna</w:t>
            </w:r>
            <w:proofErr w:type="spellEnd"/>
            <w:r w:rsidRPr="00A171BB">
              <w:rPr>
                <w:rFonts w:ascii="Calibri" w:hAnsi="Calibri" w:cs="Calibri"/>
                <w:color w:val="000000"/>
                <w:sz w:val="16"/>
                <w:szCs w:val="16"/>
                <w:lang w:eastAsia="es-MX"/>
              </w:rPr>
              <w:t xml:space="preserve"> </w:t>
            </w:r>
            <w:proofErr w:type="spellStart"/>
            <w:r w:rsidRPr="00A171BB">
              <w:rPr>
                <w:rFonts w:ascii="Calibri" w:hAnsi="Calibri" w:cs="Calibri"/>
                <w:color w:val="000000"/>
                <w:sz w:val="16"/>
                <w:szCs w:val="16"/>
                <w:lang w:eastAsia="es-MX"/>
              </w:rPr>
              <w:t>mod</w:t>
            </w:r>
            <w:proofErr w:type="spellEnd"/>
            <w:r w:rsidRPr="00A171BB">
              <w:rPr>
                <w:rFonts w:ascii="Calibri" w:hAnsi="Calibri" w:cs="Calibri"/>
                <w:color w:val="000000"/>
                <w:sz w:val="16"/>
                <w:szCs w:val="16"/>
                <w:lang w:eastAsia="es-MX"/>
              </w:rPr>
              <w:t xml:space="preserve"> 343 R, cambio de </w:t>
            </w:r>
            <w:proofErr w:type="spellStart"/>
            <w:r w:rsidRPr="00A171BB">
              <w:rPr>
                <w:rFonts w:ascii="Calibri" w:hAnsi="Calibri" w:cs="Calibri"/>
                <w:color w:val="000000"/>
                <w:sz w:val="16"/>
                <w:szCs w:val="16"/>
                <w:lang w:eastAsia="es-MX"/>
              </w:rPr>
              <w:t>bujias</w:t>
            </w:r>
            <w:proofErr w:type="spellEnd"/>
            <w:r w:rsidRPr="00A171BB">
              <w:rPr>
                <w:rFonts w:ascii="Calibri" w:hAnsi="Calibri" w:cs="Calibri"/>
                <w:color w:val="000000"/>
                <w:sz w:val="16"/>
                <w:szCs w:val="16"/>
                <w:lang w:eastAsia="es-MX"/>
              </w:rPr>
              <w:t>, filtros, lavar carburador, checar cabezal. Ubicación: Servicios Generales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8A1C3"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29081"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E7675" w14:textId="77777777" w:rsidR="00BF0210" w:rsidRPr="00A171BB" w:rsidRDefault="00BF0210" w:rsidP="00BF0210">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35F49" w14:textId="77777777" w:rsidR="00BF0210" w:rsidRPr="00A171BB" w:rsidRDefault="00BF0210" w:rsidP="00BF0210">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B6C3B"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BF0210" w:rsidRPr="00A171BB" w14:paraId="2073A5D7" w14:textId="77777777" w:rsidTr="00D44D22">
        <w:trPr>
          <w:trHeight w:val="112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7A10F"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18</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AB1EF" w14:textId="79CB35E5" w:rsidR="00BF0210" w:rsidRPr="00A171BB" w:rsidRDefault="00B5657B" w:rsidP="00BF0210">
            <w:pPr>
              <w:rPr>
                <w:rFonts w:ascii="Calibri" w:hAnsi="Calibri" w:cs="Calibri"/>
                <w:color w:val="000000"/>
                <w:sz w:val="16"/>
                <w:szCs w:val="16"/>
                <w:lang w:eastAsia="es-MX"/>
              </w:rPr>
            </w:pPr>
            <w:r>
              <w:rPr>
                <w:rFonts w:ascii="Calibri" w:hAnsi="Calibri" w:cs="Calibri"/>
                <w:color w:val="000000"/>
                <w:sz w:val="16"/>
                <w:szCs w:val="16"/>
                <w:lang w:eastAsia="es-MX"/>
              </w:rPr>
              <w:t xml:space="preserve">Mantenimiento </w:t>
            </w:r>
            <w:r w:rsidR="00BF0210" w:rsidRPr="00A171BB">
              <w:rPr>
                <w:rFonts w:ascii="Calibri" w:hAnsi="Calibri" w:cs="Calibri"/>
                <w:color w:val="000000"/>
                <w:sz w:val="16"/>
                <w:szCs w:val="16"/>
                <w:lang w:eastAsia="es-MX"/>
              </w:rPr>
              <w:t xml:space="preserve">correctivo de desbrozadora. Marca </w:t>
            </w:r>
            <w:proofErr w:type="spellStart"/>
            <w:r w:rsidR="00BF0210" w:rsidRPr="00A171BB">
              <w:rPr>
                <w:rFonts w:ascii="Calibri" w:hAnsi="Calibri" w:cs="Calibri"/>
                <w:color w:val="000000"/>
                <w:sz w:val="16"/>
                <w:szCs w:val="16"/>
                <w:lang w:eastAsia="es-MX"/>
              </w:rPr>
              <w:t>Husquarna</w:t>
            </w:r>
            <w:proofErr w:type="spellEnd"/>
            <w:r w:rsidR="00BF0210" w:rsidRPr="00A171BB">
              <w:rPr>
                <w:rFonts w:ascii="Calibri" w:hAnsi="Calibri" w:cs="Calibri"/>
                <w:color w:val="000000"/>
                <w:sz w:val="16"/>
                <w:szCs w:val="16"/>
                <w:lang w:eastAsia="es-MX"/>
              </w:rPr>
              <w:t xml:space="preserve"> (suministro y cambio de anillos y </w:t>
            </w:r>
            <w:proofErr w:type="spellStart"/>
            <w:r w:rsidR="00BF0210" w:rsidRPr="00A171BB">
              <w:rPr>
                <w:rFonts w:ascii="Calibri" w:hAnsi="Calibri" w:cs="Calibri"/>
                <w:color w:val="000000"/>
                <w:sz w:val="16"/>
                <w:szCs w:val="16"/>
                <w:lang w:eastAsia="es-MX"/>
              </w:rPr>
              <w:t>piston</w:t>
            </w:r>
            <w:proofErr w:type="spellEnd"/>
            <w:r w:rsidR="00BF0210" w:rsidRPr="00A171BB">
              <w:rPr>
                <w:rFonts w:ascii="Calibri" w:hAnsi="Calibri" w:cs="Calibri"/>
                <w:color w:val="000000"/>
                <w:sz w:val="16"/>
                <w:szCs w:val="16"/>
                <w:lang w:eastAsia="es-MX"/>
              </w:rPr>
              <w:t>, engrane de cabezal y cabezal 345 FR. Ubicación: Vivero "Valerio Trujano"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916D5"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DD0B5"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C75BD" w14:textId="77777777" w:rsidR="00BF0210" w:rsidRPr="00A171BB" w:rsidRDefault="00BF0210" w:rsidP="00BF0210">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DA029" w14:textId="77777777" w:rsidR="00BF0210" w:rsidRPr="00A171BB" w:rsidRDefault="00BF0210" w:rsidP="00BF0210">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63030"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2</w:t>
            </w:r>
          </w:p>
        </w:tc>
      </w:tr>
      <w:tr w:rsidR="00BF0210" w:rsidRPr="00A171BB" w14:paraId="17FE3677" w14:textId="77777777" w:rsidTr="00D44D22">
        <w:trPr>
          <w:trHeight w:val="9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DDB16"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19</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A9464" w14:textId="5BF4202B" w:rsidR="00BF0210" w:rsidRPr="00A171BB" w:rsidRDefault="00B5657B" w:rsidP="00BF0210">
            <w:pPr>
              <w:rPr>
                <w:rFonts w:ascii="Calibri" w:hAnsi="Calibri" w:cs="Calibri"/>
                <w:color w:val="000000"/>
                <w:sz w:val="16"/>
                <w:szCs w:val="16"/>
                <w:lang w:eastAsia="es-MX"/>
              </w:rPr>
            </w:pPr>
            <w:r>
              <w:rPr>
                <w:rFonts w:ascii="Calibri" w:hAnsi="Calibri" w:cs="Calibri"/>
                <w:color w:val="000000"/>
                <w:sz w:val="16"/>
                <w:szCs w:val="16"/>
                <w:lang w:eastAsia="es-MX"/>
              </w:rPr>
              <w:t>Mantenimiento correctivo</w:t>
            </w:r>
            <w:r w:rsidR="00BF0210" w:rsidRPr="00A171BB">
              <w:rPr>
                <w:rFonts w:ascii="Calibri" w:hAnsi="Calibri" w:cs="Calibri"/>
                <w:color w:val="000000"/>
                <w:sz w:val="16"/>
                <w:szCs w:val="16"/>
                <w:lang w:eastAsia="es-MX"/>
              </w:rPr>
              <w:t xml:space="preserve"> ( suministro y cambio de cadena) de motosierra marca </w:t>
            </w:r>
            <w:proofErr w:type="spellStart"/>
            <w:r w:rsidR="00BF0210" w:rsidRPr="00A171BB">
              <w:rPr>
                <w:rFonts w:ascii="Calibri" w:hAnsi="Calibri" w:cs="Calibri"/>
                <w:color w:val="000000"/>
                <w:sz w:val="16"/>
                <w:szCs w:val="16"/>
                <w:lang w:eastAsia="es-MX"/>
              </w:rPr>
              <w:t>Husquarna</w:t>
            </w:r>
            <w:proofErr w:type="spellEnd"/>
            <w:r w:rsidR="00BF0210" w:rsidRPr="00A171BB">
              <w:rPr>
                <w:rFonts w:ascii="Calibri" w:hAnsi="Calibri" w:cs="Calibri"/>
                <w:color w:val="000000"/>
                <w:sz w:val="16"/>
                <w:szCs w:val="16"/>
                <w:lang w:eastAsia="es-MX"/>
              </w:rPr>
              <w:t xml:space="preserve"> 372 x P. Ubicación: Vivero "Valerio Trujano"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B790C"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FAE76"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483F7" w14:textId="77777777" w:rsidR="00BF0210" w:rsidRPr="00A171BB" w:rsidRDefault="00BF0210" w:rsidP="00BF0210">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75CD2" w14:textId="77777777" w:rsidR="00BF0210" w:rsidRPr="00A171BB" w:rsidRDefault="00BF0210" w:rsidP="00BF0210">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0B6B6"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BF0210" w:rsidRPr="00A171BB" w14:paraId="3A19AFB9" w14:textId="77777777" w:rsidTr="00D44D22">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C3E9D"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20</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AB62C" w14:textId="321D6205" w:rsidR="00BF0210" w:rsidRPr="00A171BB" w:rsidRDefault="00B5657B" w:rsidP="00BF0210">
            <w:pPr>
              <w:rPr>
                <w:rFonts w:ascii="Calibri" w:hAnsi="Calibri" w:cs="Calibri"/>
                <w:color w:val="000000"/>
                <w:sz w:val="16"/>
                <w:szCs w:val="16"/>
                <w:lang w:eastAsia="es-MX"/>
              </w:rPr>
            </w:pPr>
            <w:r>
              <w:rPr>
                <w:rFonts w:ascii="Calibri" w:hAnsi="Calibri" w:cs="Calibri"/>
                <w:color w:val="000000"/>
                <w:sz w:val="16"/>
                <w:szCs w:val="16"/>
                <w:lang w:eastAsia="es-MX"/>
              </w:rPr>
              <w:t>Mantenimiento correctivo</w:t>
            </w:r>
            <w:r w:rsidR="00BF0210" w:rsidRPr="00A171BB">
              <w:rPr>
                <w:rFonts w:ascii="Calibri" w:hAnsi="Calibri" w:cs="Calibri"/>
                <w:color w:val="000000"/>
                <w:sz w:val="16"/>
                <w:szCs w:val="16"/>
                <w:lang w:eastAsia="es-MX"/>
              </w:rPr>
              <w:t xml:space="preserve"> </w:t>
            </w:r>
            <w:r w:rsidR="00D23699" w:rsidRPr="00A171BB">
              <w:rPr>
                <w:rFonts w:ascii="Calibri" w:hAnsi="Calibri" w:cs="Calibri"/>
                <w:color w:val="000000"/>
                <w:sz w:val="16"/>
                <w:szCs w:val="16"/>
                <w:lang w:eastAsia="es-MX"/>
              </w:rPr>
              <w:t>(suministro</w:t>
            </w:r>
            <w:r w:rsidR="00BF0210" w:rsidRPr="00A171BB">
              <w:rPr>
                <w:rFonts w:ascii="Calibri" w:hAnsi="Calibri" w:cs="Calibri"/>
                <w:color w:val="000000"/>
                <w:sz w:val="16"/>
                <w:szCs w:val="16"/>
                <w:lang w:eastAsia="es-MX"/>
              </w:rPr>
              <w:t xml:space="preserve"> y cambio de cadena) de motosierra marca </w:t>
            </w:r>
            <w:proofErr w:type="spellStart"/>
            <w:r w:rsidR="00BF0210" w:rsidRPr="00A171BB">
              <w:rPr>
                <w:rFonts w:ascii="Calibri" w:hAnsi="Calibri" w:cs="Calibri"/>
                <w:color w:val="000000"/>
                <w:sz w:val="16"/>
                <w:szCs w:val="16"/>
                <w:lang w:eastAsia="es-MX"/>
              </w:rPr>
              <w:t>Stilh</w:t>
            </w:r>
            <w:proofErr w:type="spellEnd"/>
            <w:r w:rsidR="00BF0210" w:rsidRPr="00A171BB">
              <w:rPr>
                <w:rFonts w:ascii="Calibri" w:hAnsi="Calibri" w:cs="Calibri"/>
                <w:color w:val="000000"/>
                <w:sz w:val="16"/>
                <w:szCs w:val="16"/>
                <w:lang w:eastAsia="es-MX"/>
              </w:rPr>
              <w:t xml:space="preserve"> - ms 170. Ubicación: Vivero "Valerio Trujano"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B851C"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E55D2"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F1A2D" w14:textId="77777777" w:rsidR="00BF0210" w:rsidRPr="00A171BB" w:rsidRDefault="00BF0210" w:rsidP="00BF0210">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C15B9" w14:textId="77777777" w:rsidR="00BF0210" w:rsidRPr="00A171BB" w:rsidRDefault="00BF0210" w:rsidP="00BF0210">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A5132"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BF0210" w:rsidRPr="00A171BB" w14:paraId="4BC29378" w14:textId="77777777" w:rsidTr="00D44D22">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72DC4"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21</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37EB6" w14:textId="0392EDA3" w:rsidR="00BF0210" w:rsidRPr="00A171BB" w:rsidRDefault="00BF0210" w:rsidP="00BF0210">
            <w:pPr>
              <w:rPr>
                <w:rFonts w:ascii="Calibri" w:hAnsi="Calibri" w:cs="Calibri"/>
                <w:color w:val="000000"/>
                <w:sz w:val="16"/>
                <w:szCs w:val="16"/>
                <w:lang w:eastAsia="es-MX"/>
              </w:rPr>
            </w:pPr>
            <w:r w:rsidRPr="00A171BB">
              <w:rPr>
                <w:rFonts w:ascii="Calibri" w:hAnsi="Calibri" w:cs="Calibri"/>
                <w:color w:val="000000"/>
                <w:sz w:val="16"/>
                <w:szCs w:val="16"/>
                <w:lang w:eastAsia="es-MX"/>
              </w:rPr>
              <w:t>Mantenimiento</w:t>
            </w:r>
            <w:r w:rsidR="00B5657B">
              <w:rPr>
                <w:rFonts w:ascii="Calibri" w:hAnsi="Calibri" w:cs="Calibri"/>
                <w:color w:val="000000"/>
                <w:sz w:val="16"/>
                <w:szCs w:val="16"/>
                <w:lang w:eastAsia="es-MX"/>
              </w:rPr>
              <w:t xml:space="preserve"> correctivo</w:t>
            </w:r>
            <w:r w:rsidRPr="00A171BB">
              <w:rPr>
                <w:rFonts w:ascii="Calibri" w:hAnsi="Calibri" w:cs="Calibri"/>
                <w:color w:val="000000"/>
                <w:sz w:val="16"/>
                <w:szCs w:val="16"/>
                <w:lang w:eastAsia="es-MX"/>
              </w:rPr>
              <w:t xml:space="preserve"> a desbrozadora marca </w:t>
            </w:r>
            <w:proofErr w:type="spellStart"/>
            <w:r w:rsidRPr="00A171BB">
              <w:rPr>
                <w:rFonts w:ascii="Calibri" w:hAnsi="Calibri" w:cs="Calibri"/>
                <w:color w:val="000000"/>
                <w:sz w:val="16"/>
                <w:szCs w:val="16"/>
                <w:lang w:eastAsia="es-MX"/>
              </w:rPr>
              <w:t>Sthill</w:t>
            </w:r>
            <w:proofErr w:type="spellEnd"/>
            <w:r w:rsidRPr="00A171BB">
              <w:rPr>
                <w:rFonts w:ascii="Calibri" w:hAnsi="Calibri" w:cs="Calibri"/>
                <w:color w:val="000000"/>
                <w:sz w:val="16"/>
                <w:szCs w:val="16"/>
                <w:lang w:eastAsia="es-MX"/>
              </w:rPr>
              <w:t xml:space="preserve"> FS38</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0E308"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29EB8"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FD980" w14:textId="77777777" w:rsidR="00BF0210" w:rsidRPr="00A171BB" w:rsidRDefault="00BF0210" w:rsidP="00BF0210">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7E97A" w14:textId="77777777" w:rsidR="00BF0210" w:rsidRPr="00A171BB" w:rsidRDefault="00BF0210" w:rsidP="00BF0210">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4CF53"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3</w:t>
            </w:r>
          </w:p>
        </w:tc>
      </w:tr>
      <w:tr w:rsidR="00BF0210" w:rsidRPr="00A171BB" w14:paraId="1F81A8D1" w14:textId="77777777" w:rsidTr="00D44D22">
        <w:trPr>
          <w:trHeight w:val="300"/>
        </w:trPr>
        <w:tc>
          <w:tcPr>
            <w:tcW w:w="920" w:type="dxa"/>
            <w:tcBorders>
              <w:top w:val="single" w:sz="4" w:space="0" w:color="auto"/>
              <w:left w:val="nil"/>
              <w:bottom w:val="nil"/>
              <w:right w:val="nil"/>
            </w:tcBorders>
            <w:shd w:val="clear" w:color="auto" w:fill="auto"/>
            <w:noWrap/>
            <w:vAlign w:val="center"/>
            <w:hideMark/>
          </w:tcPr>
          <w:p w14:paraId="02A0473A" w14:textId="77777777" w:rsidR="00BF0210" w:rsidRPr="00A171BB" w:rsidRDefault="00BF0210" w:rsidP="00BF0210">
            <w:pPr>
              <w:jc w:val="center"/>
              <w:rPr>
                <w:rFonts w:ascii="Calibri" w:hAnsi="Calibri" w:cs="Calibri"/>
                <w:color w:val="000000"/>
                <w:sz w:val="16"/>
                <w:szCs w:val="16"/>
                <w:lang w:eastAsia="es-MX"/>
              </w:rPr>
            </w:pPr>
          </w:p>
        </w:tc>
        <w:tc>
          <w:tcPr>
            <w:tcW w:w="3520" w:type="dxa"/>
            <w:tcBorders>
              <w:top w:val="single" w:sz="4" w:space="0" w:color="auto"/>
              <w:left w:val="nil"/>
              <w:bottom w:val="nil"/>
              <w:right w:val="nil"/>
            </w:tcBorders>
            <w:shd w:val="clear" w:color="auto" w:fill="auto"/>
            <w:vAlign w:val="center"/>
            <w:hideMark/>
          </w:tcPr>
          <w:p w14:paraId="59D92D5F" w14:textId="77777777" w:rsidR="00BF0210" w:rsidRPr="00A171BB" w:rsidRDefault="00BF0210" w:rsidP="00BF0210">
            <w:pPr>
              <w:jc w:val="center"/>
              <w:rPr>
                <w:lang w:eastAsia="es-MX"/>
              </w:rPr>
            </w:pPr>
          </w:p>
        </w:tc>
        <w:tc>
          <w:tcPr>
            <w:tcW w:w="1320" w:type="dxa"/>
            <w:tcBorders>
              <w:top w:val="single" w:sz="4" w:space="0" w:color="auto"/>
              <w:left w:val="nil"/>
              <w:bottom w:val="nil"/>
              <w:right w:val="nil"/>
            </w:tcBorders>
            <w:shd w:val="clear" w:color="auto" w:fill="auto"/>
            <w:noWrap/>
            <w:vAlign w:val="center"/>
            <w:hideMark/>
          </w:tcPr>
          <w:p w14:paraId="7BAE8348" w14:textId="77777777" w:rsidR="00BF0210" w:rsidRPr="00A171BB" w:rsidRDefault="00BF0210" w:rsidP="00BF0210">
            <w:pPr>
              <w:rPr>
                <w:lang w:eastAsia="es-MX"/>
              </w:rPr>
            </w:pPr>
          </w:p>
        </w:tc>
        <w:tc>
          <w:tcPr>
            <w:tcW w:w="1120" w:type="dxa"/>
            <w:tcBorders>
              <w:top w:val="single" w:sz="4" w:space="0" w:color="auto"/>
              <w:left w:val="nil"/>
              <w:bottom w:val="nil"/>
              <w:right w:val="nil"/>
            </w:tcBorders>
            <w:shd w:val="clear" w:color="auto" w:fill="auto"/>
            <w:noWrap/>
            <w:vAlign w:val="center"/>
            <w:hideMark/>
          </w:tcPr>
          <w:p w14:paraId="70EF55F8" w14:textId="77777777" w:rsidR="00BF0210" w:rsidRPr="00A171BB" w:rsidRDefault="00BF0210" w:rsidP="00BF0210">
            <w:pPr>
              <w:jc w:val="center"/>
              <w:rPr>
                <w:lang w:eastAsia="es-MX"/>
              </w:rPr>
            </w:pPr>
          </w:p>
        </w:tc>
        <w:tc>
          <w:tcPr>
            <w:tcW w:w="900" w:type="dxa"/>
            <w:tcBorders>
              <w:top w:val="single" w:sz="4" w:space="0" w:color="auto"/>
              <w:left w:val="nil"/>
              <w:bottom w:val="nil"/>
              <w:right w:val="nil"/>
            </w:tcBorders>
            <w:shd w:val="clear" w:color="auto" w:fill="auto"/>
            <w:noWrap/>
            <w:vAlign w:val="center"/>
            <w:hideMark/>
          </w:tcPr>
          <w:p w14:paraId="28C1EBD4" w14:textId="77777777" w:rsidR="00BF0210" w:rsidRPr="00A171BB" w:rsidRDefault="00BF0210" w:rsidP="00BF0210">
            <w:pPr>
              <w:jc w:val="center"/>
              <w:rPr>
                <w:lang w:eastAsia="es-MX"/>
              </w:rPr>
            </w:pPr>
          </w:p>
        </w:tc>
        <w:tc>
          <w:tcPr>
            <w:tcW w:w="720" w:type="dxa"/>
            <w:tcBorders>
              <w:top w:val="single" w:sz="4" w:space="0" w:color="auto"/>
              <w:left w:val="nil"/>
              <w:bottom w:val="nil"/>
              <w:right w:val="nil"/>
            </w:tcBorders>
            <w:shd w:val="clear" w:color="auto" w:fill="auto"/>
            <w:noWrap/>
            <w:vAlign w:val="center"/>
            <w:hideMark/>
          </w:tcPr>
          <w:p w14:paraId="3280EAAD" w14:textId="77777777" w:rsidR="00BF0210" w:rsidRPr="00A171BB" w:rsidRDefault="00BF0210" w:rsidP="00BF0210">
            <w:pPr>
              <w:jc w:val="center"/>
              <w:rPr>
                <w:lang w:eastAsia="es-MX"/>
              </w:rPr>
            </w:pPr>
          </w:p>
        </w:tc>
        <w:tc>
          <w:tcPr>
            <w:tcW w:w="1140" w:type="dxa"/>
            <w:tcBorders>
              <w:top w:val="single" w:sz="4" w:space="0" w:color="auto"/>
              <w:left w:val="nil"/>
              <w:bottom w:val="nil"/>
              <w:right w:val="nil"/>
            </w:tcBorders>
            <w:shd w:val="clear" w:color="auto" w:fill="auto"/>
            <w:noWrap/>
            <w:vAlign w:val="center"/>
            <w:hideMark/>
          </w:tcPr>
          <w:p w14:paraId="16B7AD57" w14:textId="77777777" w:rsidR="00BF0210" w:rsidRPr="00A171BB" w:rsidRDefault="00BF0210" w:rsidP="00BF0210">
            <w:pPr>
              <w:jc w:val="center"/>
              <w:rPr>
                <w:lang w:eastAsia="es-MX"/>
              </w:rPr>
            </w:pPr>
          </w:p>
        </w:tc>
      </w:tr>
      <w:tr w:rsidR="00BF0210" w:rsidRPr="00A171BB" w14:paraId="1831493E" w14:textId="77777777" w:rsidTr="00B5657B">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614F8" w14:textId="77777777" w:rsidR="00BF0210" w:rsidRPr="00A171BB" w:rsidRDefault="00BF0210"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22</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F4D07" w14:textId="77777777" w:rsidR="00BF0210" w:rsidRPr="00A171BB" w:rsidRDefault="00BF0210" w:rsidP="00BF0210">
            <w:pPr>
              <w:rPr>
                <w:rFonts w:ascii="Calibri" w:hAnsi="Calibri" w:cs="Calibri"/>
                <w:color w:val="000000"/>
                <w:sz w:val="16"/>
                <w:szCs w:val="16"/>
                <w:lang w:eastAsia="es-MX"/>
              </w:rPr>
            </w:pPr>
            <w:r w:rsidRPr="00A171BB">
              <w:rPr>
                <w:rFonts w:ascii="Calibri" w:hAnsi="Calibri" w:cs="Calibri"/>
                <w:color w:val="000000"/>
                <w:sz w:val="16"/>
                <w:szCs w:val="16"/>
                <w:lang w:eastAsia="es-MX"/>
              </w:rPr>
              <w:t>servicio de ajuste de ajuste de motor y cabezal a desbrozadora, ubicada en: Huerta Pala CET</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AE4B4"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49B18" w14:textId="15DB2154" w:rsidR="00BF0210" w:rsidRPr="00A171BB" w:rsidRDefault="00BF0210" w:rsidP="00BF0210">
            <w:pPr>
              <w:jc w:val="center"/>
              <w:rPr>
                <w:rFonts w:ascii="Calibri" w:hAnsi="Calibri" w:cs="Calibri"/>
                <w:color w:val="000000"/>
                <w:sz w:val="16"/>
                <w:szCs w:val="16"/>
                <w:lang w:eastAsia="es-MX"/>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EA90F"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866E8" w14:textId="77777777" w:rsidR="00BF0210" w:rsidRPr="00A171BB" w:rsidRDefault="00BF0210" w:rsidP="00BF0210">
            <w:pPr>
              <w:jc w:val="center"/>
              <w:rPr>
                <w:rFonts w:ascii="Calibri" w:hAnsi="Calibri" w:cs="Calibri"/>
                <w:color w:val="000000"/>
                <w:sz w:val="16"/>
                <w:szCs w:val="16"/>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0D6E8"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BF0210" w:rsidRPr="00A171BB" w14:paraId="365E9505" w14:textId="77777777" w:rsidTr="00B5657B">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38386"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2</w:t>
            </w:r>
            <w:r>
              <w:rPr>
                <w:rFonts w:ascii="Calibri" w:hAnsi="Calibri" w:cs="Calibri"/>
                <w:color w:val="000000"/>
                <w:sz w:val="16"/>
                <w:szCs w:val="16"/>
                <w:lang w:eastAsia="es-MX"/>
              </w:rPr>
              <w:t>3</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987C5" w14:textId="77777777" w:rsidR="00BF0210" w:rsidRPr="00A171BB" w:rsidRDefault="00BF0210" w:rsidP="00BF0210">
            <w:pPr>
              <w:rPr>
                <w:rFonts w:ascii="Calibri" w:hAnsi="Calibri" w:cs="Calibri"/>
                <w:color w:val="000000"/>
                <w:sz w:val="16"/>
                <w:szCs w:val="16"/>
                <w:lang w:eastAsia="es-MX"/>
              </w:rPr>
            </w:pPr>
            <w:r w:rsidRPr="00A171BB">
              <w:rPr>
                <w:rFonts w:ascii="Calibri" w:hAnsi="Calibri" w:cs="Calibri"/>
                <w:color w:val="000000"/>
                <w:sz w:val="16"/>
                <w:szCs w:val="16"/>
                <w:lang w:eastAsia="es-MX"/>
              </w:rPr>
              <w:t>servicio de ajuste de ajuste de motor y cabezal a desbrozadora, ubicada en almacén CET</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A4D1D"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CFC05" w14:textId="129A57EE" w:rsidR="00BF0210" w:rsidRPr="00A171BB" w:rsidRDefault="00BF0210" w:rsidP="00BF0210">
            <w:pPr>
              <w:jc w:val="center"/>
              <w:rPr>
                <w:rFonts w:ascii="Calibri" w:hAnsi="Calibri" w:cs="Calibri"/>
                <w:color w:val="000000"/>
                <w:sz w:val="16"/>
                <w:szCs w:val="16"/>
                <w:lang w:eastAsia="es-MX"/>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D2548"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C1BDB" w14:textId="77777777" w:rsidR="00BF0210" w:rsidRPr="00A171BB" w:rsidRDefault="00BF0210" w:rsidP="00BF0210">
            <w:pPr>
              <w:jc w:val="center"/>
              <w:rPr>
                <w:rFonts w:ascii="Calibri" w:hAnsi="Calibri" w:cs="Calibri"/>
                <w:color w:val="000000"/>
                <w:sz w:val="16"/>
                <w:szCs w:val="16"/>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55083"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3</w:t>
            </w:r>
          </w:p>
        </w:tc>
      </w:tr>
      <w:tr w:rsidR="00BF0210" w:rsidRPr="00A171BB" w14:paraId="62227B01" w14:textId="77777777" w:rsidTr="00B5657B">
        <w:trPr>
          <w:trHeight w:val="67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7BC14" w14:textId="77777777" w:rsidR="00BF0210" w:rsidRPr="00A171BB" w:rsidRDefault="00BF0210"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24</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72E3F" w14:textId="3F3E064F" w:rsidR="00BF0210" w:rsidRPr="00A171BB" w:rsidRDefault="00BF0210" w:rsidP="00BF0210">
            <w:pPr>
              <w:rPr>
                <w:rFonts w:ascii="Calibri" w:hAnsi="Calibri" w:cs="Calibri"/>
                <w:color w:val="000000"/>
                <w:sz w:val="16"/>
                <w:szCs w:val="16"/>
                <w:lang w:eastAsia="es-MX"/>
              </w:rPr>
            </w:pPr>
            <w:r w:rsidRPr="00A171BB">
              <w:rPr>
                <w:rFonts w:ascii="Calibri" w:hAnsi="Calibri" w:cs="Calibri"/>
                <w:color w:val="000000"/>
                <w:sz w:val="16"/>
                <w:szCs w:val="16"/>
                <w:lang w:eastAsia="es-MX"/>
              </w:rPr>
              <w:t xml:space="preserve">Servicio de reparación a </w:t>
            </w:r>
            <w:r w:rsidR="00D23699" w:rsidRPr="00A171BB">
              <w:rPr>
                <w:rFonts w:ascii="Calibri" w:hAnsi="Calibri" w:cs="Calibri"/>
                <w:color w:val="000000"/>
                <w:sz w:val="16"/>
                <w:szCs w:val="16"/>
                <w:lang w:eastAsia="es-MX"/>
              </w:rPr>
              <w:t>aspersor</w:t>
            </w:r>
            <w:r w:rsidRPr="00A171BB">
              <w:rPr>
                <w:rFonts w:ascii="Calibri" w:hAnsi="Calibri" w:cs="Calibri"/>
                <w:color w:val="000000"/>
                <w:sz w:val="16"/>
                <w:szCs w:val="16"/>
                <w:lang w:eastAsia="es-MX"/>
              </w:rPr>
              <w:t xml:space="preserve"> de plástico tipo mochila capacidad de 15 </w:t>
            </w:r>
            <w:proofErr w:type="spellStart"/>
            <w:r w:rsidRPr="00A171BB">
              <w:rPr>
                <w:rFonts w:ascii="Calibri" w:hAnsi="Calibri" w:cs="Calibri"/>
                <w:color w:val="000000"/>
                <w:sz w:val="16"/>
                <w:szCs w:val="16"/>
                <w:lang w:eastAsia="es-MX"/>
              </w:rPr>
              <w:t>lts</w:t>
            </w:r>
            <w:proofErr w:type="spellEnd"/>
            <w:r w:rsidRPr="00A171BB">
              <w:rPr>
                <w:rFonts w:ascii="Calibri" w:hAnsi="Calibri" w:cs="Calibri"/>
                <w:color w:val="000000"/>
                <w:sz w:val="16"/>
                <w:szCs w:val="16"/>
                <w:lang w:eastAsia="es-MX"/>
              </w:rPr>
              <w:t xml:space="preserve"> ubicada en: Huerta Pala CET</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5FEB3"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914BC" w14:textId="462BF2B8" w:rsidR="00BF0210" w:rsidRPr="00A171BB" w:rsidRDefault="00BF0210" w:rsidP="00BF0210">
            <w:pPr>
              <w:jc w:val="center"/>
              <w:rPr>
                <w:rFonts w:ascii="Calibri" w:hAnsi="Calibri" w:cs="Calibri"/>
                <w:color w:val="000000"/>
                <w:sz w:val="16"/>
                <w:szCs w:val="16"/>
                <w:lang w:eastAsia="es-MX"/>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D45F2"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0F9A0" w14:textId="77777777" w:rsidR="00BF0210" w:rsidRPr="00A171BB" w:rsidRDefault="00BF0210" w:rsidP="00BF0210">
            <w:pPr>
              <w:jc w:val="center"/>
              <w:rPr>
                <w:rFonts w:ascii="Calibri" w:hAnsi="Calibri" w:cs="Calibri"/>
                <w:color w:val="000000"/>
                <w:sz w:val="16"/>
                <w:szCs w:val="16"/>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56F7A"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BF0210" w:rsidRPr="00A171BB" w14:paraId="57200F70" w14:textId="77777777" w:rsidTr="00B5657B">
        <w:trPr>
          <w:trHeight w:val="112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5AD7A" w14:textId="77777777" w:rsidR="00BF0210" w:rsidRPr="00A171BB" w:rsidRDefault="00BF0210"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25</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D128A" w14:textId="77777777" w:rsidR="00BF0210" w:rsidRPr="00A171BB" w:rsidRDefault="00BF0210" w:rsidP="00BF0210">
            <w:pPr>
              <w:rPr>
                <w:rFonts w:ascii="Calibri" w:hAnsi="Calibri" w:cs="Calibri"/>
                <w:color w:val="000000"/>
                <w:sz w:val="16"/>
                <w:szCs w:val="16"/>
                <w:lang w:eastAsia="es-MX"/>
              </w:rPr>
            </w:pPr>
            <w:r w:rsidRPr="00A171BB">
              <w:rPr>
                <w:rFonts w:ascii="Calibri" w:hAnsi="Calibri" w:cs="Calibri"/>
                <w:color w:val="000000"/>
                <w:sz w:val="16"/>
                <w:szCs w:val="16"/>
                <w:lang w:eastAsia="es-MX"/>
              </w:rPr>
              <w:t xml:space="preserve">Mantenimiento a la </w:t>
            </w:r>
            <w:proofErr w:type="spellStart"/>
            <w:r w:rsidRPr="00A171BB">
              <w:rPr>
                <w:rFonts w:ascii="Calibri" w:hAnsi="Calibri" w:cs="Calibri"/>
                <w:color w:val="000000"/>
                <w:sz w:val="16"/>
                <w:szCs w:val="16"/>
                <w:lang w:eastAsia="es-MX"/>
              </w:rPr>
              <w:t>motoaspersora</w:t>
            </w:r>
            <w:proofErr w:type="spellEnd"/>
            <w:r w:rsidRPr="00A171BB">
              <w:rPr>
                <w:rFonts w:ascii="Calibri" w:hAnsi="Calibri" w:cs="Calibri"/>
                <w:color w:val="000000"/>
                <w:sz w:val="16"/>
                <w:szCs w:val="16"/>
                <w:lang w:eastAsia="es-MX"/>
              </w:rPr>
              <w:t xml:space="preserve"> de mochila con capacidad de 25 litros: Cambiar sistema de arranque de motor y cambio de mangueras del sistema de </w:t>
            </w:r>
            <w:proofErr w:type="spellStart"/>
            <w:r w:rsidRPr="00A171BB">
              <w:rPr>
                <w:rFonts w:ascii="Calibri" w:hAnsi="Calibri" w:cs="Calibri"/>
                <w:color w:val="000000"/>
                <w:sz w:val="16"/>
                <w:szCs w:val="16"/>
                <w:lang w:eastAsia="es-MX"/>
              </w:rPr>
              <w:t>aspersion</w:t>
            </w:r>
            <w:proofErr w:type="spellEnd"/>
            <w:r w:rsidRPr="00A171BB">
              <w:rPr>
                <w:rFonts w:ascii="Calibri" w:hAnsi="Calibri" w:cs="Calibri"/>
                <w:color w:val="000000"/>
                <w:sz w:val="16"/>
                <w:szCs w:val="16"/>
                <w:lang w:eastAsia="es-MX"/>
              </w:rPr>
              <w:t>, ubicada en Huerta Pala CET</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CFD38"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3B12F4" w14:textId="1F0B4B99" w:rsidR="00BF0210" w:rsidRPr="00A171BB" w:rsidRDefault="00BF0210" w:rsidP="00BF0210">
            <w:pPr>
              <w:jc w:val="center"/>
              <w:rPr>
                <w:rFonts w:ascii="Calibri" w:hAnsi="Calibri" w:cs="Calibri"/>
                <w:color w:val="000000"/>
                <w:sz w:val="16"/>
                <w:szCs w:val="16"/>
                <w:lang w:eastAsia="es-MX"/>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2EAAB"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1554C" w14:textId="77777777" w:rsidR="00BF0210" w:rsidRPr="00A171BB" w:rsidRDefault="00BF0210" w:rsidP="00BF0210">
            <w:pPr>
              <w:jc w:val="center"/>
              <w:rPr>
                <w:rFonts w:ascii="Calibri" w:hAnsi="Calibri" w:cs="Calibri"/>
                <w:color w:val="000000"/>
                <w:sz w:val="16"/>
                <w:szCs w:val="16"/>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220C6"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BF0210" w:rsidRPr="00A171BB" w14:paraId="797A3D90" w14:textId="77777777" w:rsidTr="00B5657B">
        <w:trPr>
          <w:trHeight w:val="9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D2EC8" w14:textId="77777777" w:rsidR="00BF0210" w:rsidRPr="00A171BB" w:rsidRDefault="00BF0210"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26</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86222" w14:textId="62766782" w:rsidR="00BF0210" w:rsidRPr="00A171BB" w:rsidRDefault="00B5657B" w:rsidP="00BF0210">
            <w:pPr>
              <w:rPr>
                <w:rFonts w:ascii="Calibri" w:hAnsi="Calibri" w:cs="Calibri"/>
                <w:color w:val="000000"/>
                <w:sz w:val="16"/>
                <w:szCs w:val="16"/>
                <w:lang w:eastAsia="es-MX"/>
              </w:rPr>
            </w:pPr>
            <w:r w:rsidRPr="00A171BB">
              <w:rPr>
                <w:rFonts w:ascii="Calibri" w:hAnsi="Calibri" w:cs="Calibri"/>
                <w:color w:val="000000"/>
                <w:sz w:val="16"/>
                <w:szCs w:val="16"/>
                <w:lang w:eastAsia="es-MX"/>
              </w:rPr>
              <w:t>Reparación</w:t>
            </w:r>
            <w:r w:rsidR="00BF0210" w:rsidRPr="00A171BB">
              <w:rPr>
                <w:rFonts w:ascii="Calibri" w:hAnsi="Calibri" w:cs="Calibri"/>
                <w:color w:val="000000"/>
                <w:sz w:val="16"/>
                <w:szCs w:val="16"/>
                <w:lang w:eastAsia="es-MX"/>
              </w:rPr>
              <w:t xml:space="preserve"> de 3 </w:t>
            </w:r>
            <w:r w:rsidRPr="00A171BB">
              <w:rPr>
                <w:rFonts w:ascii="Calibri" w:hAnsi="Calibri" w:cs="Calibri"/>
                <w:color w:val="000000"/>
                <w:sz w:val="16"/>
                <w:szCs w:val="16"/>
                <w:lang w:eastAsia="es-MX"/>
              </w:rPr>
              <w:t>máquinas</w:t>
            </w:r>
            <w:r w:rsidR="00BF0210" w:rsidRPr="00A171BB">
              <w:rPr>
                <w:rFonts w:ascii="Calibri" w:hAnsi="Calibri" w:cs="Calibri"/>
                <w:color w:val="000000"/>
                <w:sz w:val="16"/>
                <w:szCs w:val="16"/>
                <w:lang w:eastAsia="es-MX"/>
              </w:rPr>
              <w:t xml:space="preserve"> de soldar </w:t>
            </w:r>
            <w:r w:rsidRPr="00A171BB">
              <w:rPr>
                <w:rFonts w:ascii="Calibri" w:hAnsi="Calibri" w:cs="Calibri"/>
                <w:color w:val="000000"/>
                <w:sz w:val="16"/>
                <w:szCs w:val="16"/>
                <w:lang w:eastAsia="es-MX"/>
              </w:rPr>
              <w:t>eléctricas</w:t>
            </w:r>
            <w:r w:rsidR="00BF0210" w:rsidRPr="00A171BB">
              <w:rPr>
                <w:rFonts w:ascii="Calibri" w:hAnsi="Calibri" w:cs="Calibri"/>
                <w:color w:val="000000"/>
                <w:sz w:val="16"/>
                <w:szCs w:val="16"/>
                <w:lang w:eastAsia="es-MX"/>
              </w:rPr>
              <w:t xml:space="preserve"> de 110-220 v; (embobinar y cambiar </w:t>
            </w:r>
            <w:r w:rsidRPr="00A171BB">
              <w:rPr>
                <w:rFonts w:ascii="Calibri" w:hAnsi="Calibri" w:cs="Calibri"/>
                <w:color w:val="000000"/>
                <w:sz w:val="16"/>
                <w:szCs w:val="16"/>
                <w:lang w:eastAsia="es-MX"/>
              </w:rPr>
              <w:t>conexiones</w:t>
            </w:r>
            <w:r w:rsidR="00BF0210" w:rsidRPr="00A171BB">
              <w:rPr>
                <w:rFonts w:ascii="Calibri" w:hAnsi="Calibri" w:cs="Calibri"/>
                <w:color w:val="000000"/>
                <w:sz w:val="16"/>
                <w:szCs w:val="16"/>
                <w:lang w:eastAsia="es-MX"/>
              </w:rPr>
              <w:t xml:space="preserve"> para cables de porta electrodos y tierra).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98406"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AAB393" w14:textId="0F5FDC64" w:rsidR="00BF0210" w:rsidRPr="00A171BB" w:rsidRDefault="00BF0210" w:rsidP="00BF0210">
            <w:pPr>
              <w:jc w:val="center"/>
              <w:rPr>
                <w:rFonts w:ascii="Calibri" w:hAnsi="Calibri" w:cs="Calibri"/>
                <w:color w:val="000000"/>
                <w:sz w:val="16"/>
                <w:szCs w:val="16"/>
                <w:lang w:eastAsia="es-MX"/>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7B645"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81A75" w14:textId="77777777" w:rsidR="00BF0210" w:rsidRPr="00A171BB" w:rsidRDefault="00BF0210" w:rsidP="00BF0210">
            <w:pPr>
              <w:jc w:val="center"/>
              <w:rPr>
                <w:rFonts w:ascii="Calibri" w:hAnsi="Calibri" w:cs="Calibri"/>
                <w:color w:val="000000"/>
                <w:sz w:val="16"/>
                <w:szCs w:val="16"/>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BC67A"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3</w:t>
            </w:r>
          </w:p>
        </w:tc>
      </w:tr>
      <w:tr w:rsidR="00BF0210" w:rsidRPr="00A171BB" w14:paraId="354BC0B4" w14:textId="77777777" w:rsidTr="00D44D22">
        <w:trPr>
          <w:trHeight w:val="9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8B845" w14:textId="77777777" w:rsidR="00BF0210" w:rsidRPr="00A171BB" w:rsidRDefault="00BF0210"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27</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20BC1" w14:textId="77777777" w:rsidR="00BF0210" w:rsidRPr="00A171BB" w:rsidRDefault="00BF0210" w:rsidP="00BF0210">
            <w:pPr>
              <w:rPr>
                <w:rFonts w:ascii="Calibri" w:hAnsi="Calibri" w:cs="Calibri"/>
                <w:color w:val="000000"/>
                <w:sz w:val="16"/>
                <w:szCs w:val="16"/>
                <w:lang w:eastAsia="es-MX"/>
              </w:rPr>
            </w:pPr>
            <w:r w:rsidRPr="00A171BB">
              <w:rPr>
                <w:rFonts w:ascii="Calibri" w:hAnsi="Calibri" w:cs="Calibri"/>
                <w:color w:val="000000"/>
                <w:sz w:val="16"/>
                <w:szCs w:val="16"/>
                <w:lang w:eastAsia="es-MX"/>
              </w:rPr>
              <w:t xml:space="preserve">Servicio de mantenimiento a planta generadora de electricidad de gasolina marca </w:t>
            </w:r>
            <w:proofErr w:type="spellStart"/>
            <w:r w:rsidRPr="00A171BB">
              <w:rPr>
                <w:rFonts w:ascii="Calibri" w:hAnsi="Calibri" w:cs="Calibri"/>
                <w:color w:val="000000"/>
                <w:sz w:val="16"/>
                <w:szCs w:val="16"/>
                <w:lang w:eastAsia="es-MX"/>
              </w:rPr>
              <w:t>Vertex</w:t>
            </w:r>
            <w:proofErr w:type="spellEnd"/>
            <w:r w:rsidRPr="00A171BB">
              <w:rPr>
                <w:rFonts w:ascii="Calibri" w:hAnsi="Calibri" w:cs="Calibri"/>
                <w:color w:val="000000"/>
                <w:sz w:val="16"/>
                <w:szCs w:val="16"/>
                <w:lang w:eastAsia="es-MX"/>
              </w:rPr>
              <w:t xml:space="preserve"> </w:t>
            </w:r>
            <w:proofErr w:type="spellStart"/>
            <w:r w:rsidRPr="00A171BB">
              <w:rPr>
                <w:rFonts w:ascii="Calibri" w:hAnsi="Calibri" w:cs="Calibri"/>
                <w:color w:val="000000"/>
                <w:sz w:val="16"/>
                <w:szCs w:val="16"/>
                <w:lang w:eastAsia="es-MX"/>
              </w:rPr>
              <w:t>Cooleman</w:t>
            </w:r>
            <w:proofErr w:type="spellEnd"/>
            <w:r w:rsidRPr="00A171BB">
              <w:rPr>
                <w:rFonts w:ascii="Calibri" w:hAnsi="Calibri" w:cs="Calibri"/>
                <w:color w:val="000000"/>
                <w:sz w:val="16"/>
                <w:szCs w:val="16"/>
                <w:lang w:eastAsia="es-MX"/>
              </w:rPr>
              <w:t xml:space="preserve"> 8000. Ubicación: Servicios Generales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9B90B"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C8ADF"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88FD6" w14:textId="77777777" w:rsidR="00BF0210" w:rsidRPr="00A171BB" w:rsidRDefault="00BF0210" w:rsidP="00BF0210">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2E446" w14:textId="77777777" w:rsidR="00BF0210" w:rsidRPr="00A171BB" w:rsidRDefault="00BF0210" w:rsidP="00BF0210">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C41FA"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BF0210" w:rsidRPr="00A171BB" w14:paraId="00583D04" w14:textId="77777777" w:rsidTr="00D44D22">
        <w:trPr>
          <w:trHeight w:val="112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C8BAA" w14:textId="77777777" w:rsidR="00BF0210" w:rsidRPr="00A171BB" w:rsidRDefault="00BF0210"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28</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6BD2A" w14:textId="763FACE1" w:rsidR="00BF0210" w:rsidRPr="00A171BB" w:rsidRDefault="00BF0210" w:rsidP="00BF0210">
            <w:pPr>
              <w:rPr>
                <w:rFonts w:ascii="Calibri" w:hAnsi="Calibri" w:cs="Calibri"/>
                <w:color w:val="000000"/>
                <w:sz w:val="16"/>
                <w:szCs w:val="16"/>
                <w:lang w:eastAsia="es-MX"/>
              </w:rPr>
            </w:pPr>
            <w:r w:rsidRPr="00A171BB">
              <w:rPr>
                <w:rFonts w:ascii="Calibri" w:hAnsi="Calibri" w:cs="Calibri"/>
                <w:color w:val="000000"/>
                <w:sz w:val="16"/>
                <w:szCs w:val="16"/>
                <w:lang w:eastAsia="es-MX"/>
              </w:rPr>
              <w:t xml:space="preserve">Servicio general y cambio de filtro a la compresora marca ITSA de 200 libras serie G6040D75, colocar </w:t>
            </w:r>
            <w:r w:rsidR="00D23699" w:rsidRPr="00A171BB">
              <w:rPr>
                <w:rFonts w:ascii="Calibri" w:hAnsi="Calibri" w:cs="Calibri"/>
                <w:color w:val="000000"/>
                <w:sz w:val="16"/>
                <w:szCs w:val="16"/>
                <w:lang w:eastAsia="es-MX"/>
              </w:rPr>
              <w:t>manómetro</w:t>
            </w:r>
            <w:r w:rsidRPr="00A171BB">
              <w:rPr>
                <w:rFonts w:ascii="Calibri" w:hAnsi="Calibri" w:cs="Calibri"/>
                <w:color w:val="000000"/>
                <w:sz w:val="16"/>
                <w:szCs w:val="16"/>
                <w:lang w:eastAsia="es-MX"/>
              </w:rPr>
              <w:t xml:space="preserve"> de descarga y </w:t>
            </w:r>
            <w:r w:rsidR="00D23699" w:rsidRPr="00A171BB">
              <w:rPr>
                <w:rFonts w:ascii="Calibri" w:hAnsi="Calibri" w:cs="Calibri"/>
                <w:color w:val="000000"/>
                <w:sz w:val="16"/>
                <w:szCs w:val="16"/>
                <w:lang w:eastAsia="es-MX"/>
              </w:rPr>
              <w:t>automático</w:t>
            </w:r>
            <w:r w:rsidRPr="00A171BB">
              <w:rPr>
                <w:rFonts w:ascii="Calibri" w:hAnsi="Calibri" w:cs="Calibri"/>
                <w:color w:val="000000"/>
                <w:sz w:val="16"/>
                <w:szCs w:val="16"/>
                <w:lang w:eastAsia="es-MX"/>
              </w:rPr>
              <w:t xml:space="preserve"> de encendido y apagado. Ubicación: Servicios Generales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3EE3E"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78F47"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04699" w14:textId="77777777" w:rsidR="00BF0210" w:rsidRPr="00A171BB" w:rsidRDefault="00BF0210" w:rsidP="00BF0210">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13113" w14:textId="77777777" w:rsidR="00BF0210" w:rsidRPr="00A171BB" w:rsidRDefault="00BF0210" w:rsidP="00BF0210">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48969"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BF0210" w:rsidRPr="00A171BB" w14:paraId="138A9BB0" w14:textId="77777777" w:rsidTr="00D44D22">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97AF3" w14:textId="77777777" w:rsidR="00BF0210" w:rsidRPr="00A171BB" w:rsidRDefault="00BF0210"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29</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E9478" w14:textId="7F5F4725" w:rsidR="00BF0210" w:rsidRPr="00A171BB" w:rsidRDefault="00D23699" w:rsidP="00BF0210">
            <w:pPr>
              <w:rPr>
                <w:rFonts w:ascii="Calibri" w:hAnsi="Calibri" w:cs="Calibri"/>
                <w:color w:val="000000"/>
                <w:sz w:val="16"/>
                <w:szCs w:val="16"/>
                <w:lang w:eastAsia="es-MX"/>
              </w:rPr>
            </w:pPr>
            <w:r w:rsidRPr="00A171BB">
              <w:rPr>
                <w:rFonts w:ascii="Calibri" w:hAnsi="Calibri" w:cs="Calibri"/>
                <w:color w:val="000000"/>
                <w:sz w:val="16"/>
                <w:szCs w:val="16"/>
                <w:lang w:eastAsia="es-MX"/>
              </w:rPr>
              <w:t>Mantenimiento</w:t>
            </w:r>
            <w:r w:rsidR="00BF0210" w:rsidRPr="00A171BB">
              <w:rPr>
                <w:rFonts w:ascii="Calibri" w:hAnsi="Calibri" w:cs="Calibri"/>
                <w:color w:val="000000"/>
                <w:sz w:val="16"/>
                <w:szCs w:val="16"/>
                <w:lang w:eastAsia="es-MX"/>
              </w:rPr>
              <w:t xml:space="preserve"> correctivo a compresora con pistola </w:t>
            </w:r>
            <w:r w:rsidRPr="00A171BB">
              <w:rPr>
                <w:rFonts w:ascii="Calibri" w:hAnsi="Calibri" w:cs="Calibri"/>
                <w:color w:val="000000"/>
                <w:sz w:val="16"/>
                <w:szCs w:val="16"/>
                <w:lang w:eastAsia="es-MX"/>
              </w:rPr>
              <w:t>automática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29FCE"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95E02"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820BB" w14:textId="77777777" w:rsidR="00BF0210" w:rsidRPr="00A171BB" w:rsidRDefault="00BF0210" w:rsidP="00BF0210">
            <w:pPr>
              <w:jc w:val="center"/>
              <w:rPr>
                <w:rFonts w:ascii="Calibri" w:hAnsi="Calibri" w:cs="Calibri"/>
                <w:color w:val="000000"/>
                <w:sz w:val="16"/>
                <w:szCs w:val="16"/>
                <w:lang w:eastAsia="es-MX"/>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C9401" w14:textId="77777777" w:rsidR="00BF0210" w:rsidRPr="00A171BB" w:rsidRDefault="00BF0210" w:rsidP="00BF0210">
            <w:pPr>
              <w:jc w:val="center"/>
              <w:rPr>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6BDC3"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r w:rsidR="00BF0210" w:rsidRPr="00A171BB" w14:paraId="6376BB12" w14:textId="77777777" w:rsidTr="00D44D22">
        <w:trPr>
          <w:trHeight w:val="18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36B1B" w14:textId="77777777" w:rsidR="00BF0210" w:rsidRPr="00A171BB" w:rsidRDefault="00BF0210" w:rsidP="00BF0210">
            <w:pPr>
              <w:jc w:val="center"/>
              <w:rPr>
                <w:rFonts w:ascii="Calibri" w:hAnsi="Calibri" w:cs="Calibri"/>
                <w:color w:val="000000"/>
                <w:sz w:val="16"/>
                <w:szCs w:val="16"/>
                <w:lang w:eastAsia="es-MX"/>
              </w:rPr>
            </w:pPr>
            <w:r>
              <w:rPr>
                <w:rFonts w:ascii="Calibri" w:hAnsi="Calibri" w:cs="Calibri"/>
                <w:color w:val="000000"/>
                <w:sz w:val="16"/>
                <w:szCs w:val="16"/>
                <w:lang w:eastAsia="es-MX"/>
              </w:rPr>
              <w:t>30</w:t>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0BF2E" w14:textId="521BF207" w:rsidR="00BF0210" w:rsidRPr="00840B86" w:rsidRDefault="00BF0210" w:rsidP="00BF0210">
            <w:pPr>
              <w:rPr>
                <w:rFonts w:ascii="Calibri" w:hAnsi="Calibri" w:cs="Calibri"/>
                <w:color w:val="000000"/>
                <w:sz w:val="16"/>
                <w:szCs w:val="16"/>
                <w:lang w:eastAsia="es-MX"/>
              </w:rPr>
            </w:pPr>
            <w:r w:rsidRPr="00840B86">
              <w:rPr>
                <w:rFonts w:ascii="Calibri" w:hAnsi="Calibri" w:cs="Calibri"/>
                <w:color w:val="000000"/>
                <w:sz w:val="16"/>
                <w:szCs w:val="16"/>
                <w:lang w:eastAsia="es-MX"/>
              </w:rPr>
              <w:t>HIDROLAVADORA SURTEK MOTOR A GASOLINA6.5 H/P: cambio de aceite y bujía del motor; servicio de lavado, cambio de juntas y empaques del carburador, cambio de filtro de aire, cambio de llantas (2) y cámaras (2) núm. 10/3.50-4; cambio de manguera de alimentación de agua con conexiones. TALLER DE MAQUINARIA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30F6A"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Servicio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34F30" w14:textId="29A1E1BF" w:rsidR="00BF0210" w:rsidRPr="00A171BB" w:rsidRDefault="00BF0210" w:rsidP="00BF0210">
            <w:pPr>
              <w:jc w:val="center"/>
              <w:rPr>
                <w:rFonts w:ascii="Calibri" w:hAnsi="Calibri" w:cs="Calibri"/>
                <w:color w:val="000000"/>
                <w:sz w:val="16"/>
                <w:szCs w:val="16"/>
                <w:lang w:eastAsia="es-MX"/>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1E40A"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63A5C" w14:textId="77777777" w:rsidR="00BF0210" w:rsidRPr="00A171BB" w:rsidRDefault="00BF0210" w:rsidP="00BF0210">
            <w:pPr>
              <w:jc w:val="center"/>
              <w:rPr>
                <w:rFonts w:ascii="Calibri" w:hAnsi="Calibri" w:cs="Calibri"/>
                <w:color w:val="000000"/>
                <w:sz w:val="16"/>
                <w:szCs w:val="16"/>
                <w:lang w:eastAsia="es-MX"/>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9B663" w14:textId="77777777" w:rsidR="00BF0210" w:rsidRPr="00A171BB" w:rsidRDefault="00BF0210" w:rsidP="00BF0210">
            <w:pPr>
              <w:jc w:val="center"/>
              <w:rPr>
                <w:rFonts w:ascii="Calibri" w:hAnsi="Calibri" w:cs="Calibri"/>
                <w:color w:val="000000"/>
                <w:sz w:val="16"/>
                <w:szCs w:val="16"/>
                <w:lang w:eastAsia="es-MX"/>
              </w:rPr>
            </w:pPr>
            <w:r w:rsidRPr="00A171BB">
              <w:rPr>
                <w:rFonts w:ascii="Calibri" w:hAnsi="Calibri" w:cs="Calibri"/>
                <w:color w:val="000000"/>
                <w:sz w:val="16"/>
                <w:szCs w:val="16"/>
                <w:lang w:eastAsia="es-MX"/>
              </w:rPr>
              <w:t>1</w:t>
            </w:r>
          </w:p>
        </w:tc>
      </w:tr>
    </w:tbl>
    <w:p w14:paraId="6FCBEA80" w14:textId="50946267" w:rsidR="007828B4" w:rsidRDefault="007828B4" w:rsidP="00966201">
      <w:pPr>
        <w:spacing w:after="160" w:line="259" w:lineRule="auto"/>
        <w:rPr>
          <w:rFonts w:asciiTheme="minorHAnsi" w:hAnsiTheme="minorHAnsi" w:cstheme="minorHAnsi"/>
          <w:b/>
          <w:spacing w:val="-5"/>
          <w:lang w:eastAsia="en-US"/>
        </w:rPr>
      </w:pPr>
    </w:p>
    <w:tbl>
      <w:tblPr>
        <w:tblW w:w="0" w:type="auto"/>
        <w:tblCellMar>
          <w:left w:w="70" w:type="dxa"/>
          <w:right w:w="70" w:type="dxa"/>
        </w:tblCellMar>
        <w:tblLook w:val="04A0" w:firstRow="1" w:lastRow="0" w:firstColumn="1" w:lastColumn="0" w:noHBand="0" w:noVBand="1"/>
      </w:tblPr>
      <w:tblGrid>
        <w:gridCol w:w="904"/>
        <w:gridCol w:w="3491"/>
        <w:gridCol w:w="1417"/>
        <w:gridCol w:w="1134"/>
        <w:gridCol w:w="851"/>
        <w:gridCol w:w="850"/>
        <w:gridCol w:w="1106"/>
      </w:tblGrid>
      <w:tr w:rsidR="00966201" w:rsidRPr="00A171BB" w14:paraId="3AA0C2F8" w14:textId="77777777" w:rsidTr="00264682">
        <w:trPr>
          <w:trHeight w:val="300"/>
        </w:trPr>
        <w:tc>
          <w:tcPr>
            <w:tcW w:w="9753" w:type="dxa"/>
            <w:gridSpan w:val="7"/>
            <w:tcBorders>
              <w:top w:val="nil"/>
              <w:left w:val="nil"/>
              <w:bottom w:val="single" w:sz="4" w:space="0" w:color="auto"/>
              <w:right w:val="nil"/>
            </w:tcBorders>
          </w:tcPr>
          <w:p w14:paraId="083FD27F" w14:textId="1E6A3134" w:rsidR="00966201" w:rsidRDefault="00F76186" w:rsidP="001038A6">
            <w:pPr>
              <w:rPr>
                <w:rFonts w:ascii="Arial" w:hAnsi="Arial" w:cs="Arial"/>
                <w:b/>
                <w:bCs/>
                <w:sz w:val="16"/>
                <w:szCs w:val="16"/>
                <w:lang w:eastAsia="es-MX"/>
              </w:rPr>
            </w:pPr>
            <w:r>
              <w:rPr>
                <w:rFonts w:ascii="Arial" w:hAnsi="Arial" w:cs="Arial"/>
                <w:b/>
                <w:bCs/>
                <w:sz w:val="16"/>
                <w:szCs w:val="16"/>
                <w:lang w:eastAsia="es-MX"/>
              </w:rPr>
              <w:t>PARTIDA 7</w:t>
            </w:r>
            <w:r w:rsidR="00966201">
              <w:rPr>
                <w:rFonts w:ascii="Arial" w:hAnsi="Arial" w:cs="Arial"/>
                <w:b/>
                <w:bCs/>
                <w:sz w:val="16"/>
                <w:szCs w:val="16"/>
                <w:lang w:eastAsia="es-MX"/>
              </w:rPr>
              <w:t>.</w:t>
            </w:r>
            <w:r w:rsidR="00966201" w:rsidRPr="00ED6810">
              <w:rPr>
                <w:rFonts w:ascii="Arial" w:hAnsi="Arial" w:cs="Arial"/>
                <w:b/>
                <w:bCs/>
                <w:sz w:val="16"/>
                <w:szCs w:val="16"/>
                <w:lang w:eastAsia="es-MX"/>
              </w:rPr>
              <w:t xml:space="preserve">-35701.-MANTENIMIENTO Y CONSERVACION DE </w:t>
            </w:r>
            <w:r w:rsidR="00966201">
              <w:rPr>
                <w:rFonts w:ascii="Arial" w:hAnsi="Arial" w:cs="Arial"/>
                <w:b/>
                <w:bCs/>
                <w:sz w:val="16"/>
                <w:szCs w:val="16"/>
                <w:lang w:eastAsia="es-MX"/>
              </w:rPr>
              <w:t xml:space="preserve">IMPLEMENTOS AGRICILAS </w:t>
            </w:r>
          </w:p>
          <w:p w14:paraId="6869B710" w14:textId="7B4103E8" w:rsidR="00966201" w:rsidRPr="00A171BB" w:rsidRDefault="00966201" w:rsidP="001038A6">
            <w:pPr>
              <w:rPr>
                <w:rFonts w:ascii="Arial" w:hAnsi="Arial" w:cs="Arial"/>
                <w:b/>
                <w:bCs/>
                <w:color w:val="000080"/>
                <w:sz w:val="16"/>
                <w:szCs w:val="16"/>
                <w:lang w:eastAsia="es-MX"/>
              </w:rPr>
            </w:pPr>
          </w:p>
        </w:tc>
      </w:tr>
      <w:tr w:rsidR="00966201" w:rsidRPr="00A171BB" w14:paraId="61050091" w14:textId="77777777" w:rsidTr="00966201">
        <w:trPr>
          <w:trHeight w:val="480"/>
        </w:trPr>
        <w:tc>
          <w:tcPr>
            <w:tcW w:w="904" w:type="dxa"/>
            <w:tcBorders>
              <w:top w:val="nil"/>
              <w:left w:val="nil"/>
              <w:bottom w:val="single" w:sz="4" w:space="0" w:color="auto"/>
              <w:right w:val="single" w:sz="4" w:space="0" w:color="auto"/>
            </w:tcBorders>
            <w:shd w:val="clear" w:color="000000" w:fill="2F75B5"/>
          </w:tcPr>
          <w:p w14:paraId="23945F48" w14:textId="77777777" w:rsidR="00966201" w:rsidRPr="00A171BB" w:rsidRDefault="00966201" w:rsidP="00264682">
            <w:pPr>
              <w:jc w:val="center"/>
              <w:rPr>
                <w:rFonts w:ascii="Arial" w:hAnsi="Arial" w:cs="Arial"/>
                <w:b/>
                <w:bCs/>
                <w:color w:val="F2F2F2"/>
                <w:sz w:val="18"/>
                <w:szCs w:val="18"/>
                <w:lang w:eastAsia="es-MX"/>
              </w:rPr>
            </w:pPr>
          </w:p>
        </w:tc>
        <w:tc>
          <w:tcPr>
            <w:tcW w:w="3491" w:type="dxa"/>
            <w:tcBorders>
              <w:top w:val="nil"/>
              <w:left w:val="nil"/>
              <w:bottom w:val="single" w:sz="4" w:space="0" w:color="auto"/>
              <w:right w:val="single" w:sz="4" w:space="0" w:color="auto"/>
            </w:tcBorders>
            <w:shd w:val="clear" w:color="000000" w:fill="2F75B5"/>
            <w:vAlign w:val="center"/>
            <w:hideMark/>
          </w:tcPr>
          <w:p w14:paraId="44647BFC" w14:textId="3EB58CCC" w:rsidR="00966201" w:rsidRPr="00A171BB" w:rsidRDefault="00D23699" w:rsidP="00264682">
            <w:pPr>
              <w:jc w:val="center"/>
              <w:rPr>
                <w:rFonts w:ascii="Arial" w:hAnsi="Arial" w:cs="Arial"/>
                <w:b/>
                <w:bCs/>
                <w:color w:val="F2F2F2"/>
                <w:sz w:val="18"/>
                <w:szCs w:val="18"/>
                <w:lang w:eastAsia="es-MX"/>
              </w:rPr>
            </w:pPr>
            <w:r w:rsidRPr="00A171BB">
              <w:rPr>
                <w:rFonts w:ascii="Arial" w:hAnsi="Arial" w:cs="Arial"/>
                <w:b/>
                <w:bCs/>
                <w:color w:val="F2F2F2"/>
                <w:sz w:val="18"/>
                <w:szCs w:val="18"/>
                <w:lang w:eastAsia="es-MX"/>
              </w:rPr>
              <w:t>Características</w:t>
            </w:r>
          </w:p>
        </w:tc>
        <w:tc>
          <w:tcPr>
            <w:tcW w:w="1417" w:type="dxa"/>
            <w:tcBorders>
              <w:top w:val="nil"/>
              <w:left w:val="nil"/>
              <w:bottom w:val="single" w:sz="4" w:space="0" w:color="auto"/>
              <w:right w:val="single" w:sz="4" w:space="0" w:color="auto"/>
            </w:tcBorders>
            <w:shd w:val="clear" w:color="000000" w:fill="2F75B5"/>
            <w:vAlign w:val="center"/>
            <w:hideMark/>
          </w:tcPr>
          <w:p w14:paraId="5DF54EDB" w14:textId="77777777" w:rsidR="00966201" w:rsidRPr="00A171BB" w:rsidRDefault="00966201" w:rsidP="00264682">
            <w:pPr>
              <w:jc w:val="center"/>
              <w:rPr>
                <w:rFonts w:ascii="Arial" w:hAnsi="Arial" w:cs="Arial"/>
                <w:b/>
                <w:bCs/>
                <w:color w:val="F2F2F2"/>
                <w:sz w:val="18"/>
                <w:szCs w:val="18"/>
                <w:lang w:eastAsia="es-MX"/>
              </w:rPr>
            </w:pPr>
            <w:r w:rsidRPr="00A171BB">
              <w:rPr>
                <w:rFonts w:ascii="Arial" w:hAnsi="Arial" w:cs="Arial"/>
                <w:b/>
                <w:bCs/>
                <w:color w:val="F2F2F2"/>
                <w:sz w:val="18"/>
                <w:szCs w:val="18"/>
                <w:lang w:eastAsia="es-MX"/>
              </w:rPr>
              <w:t>Unidad de Medida</w:t>
            </w:r>
          </w:p>
        </w:tc>
        <w:tc>
          <w:tcPr>
            <w:tcW w:w="1134" w:type="dxa"/>
            <w:tcBorders>
              <w:top w:val="nil"/>
              <w:left w:val="nil"/>
              <w:bottom w:val="single" w:sz="4" w:space="0" w:color="auto"/>
              <w:right w:val="single" w:sz="4" w:space="0" w:color="auto"/>
            </w:tcBorders>
            <w:shd w:val="clear" w:color="000000" w:fill="2F75B5"/>
            <w:vAlign w:val="center"/>
            <w:hideMark/>
          </w:tcPr>
          <w:p w14:paraId="26DF1F5F" w14:textId="77777777" w:rsidR="00966201" w:rsidRPr="00A171BB" w:rsidRDefault="00966201" w:rsidP="00264682">
            <w:pPr>
              <w:jc w:val="center"/>
              <w:rPr>
                <w:rFonts w:ascii="Arial" w:hAnsi="Arial" w:cs="Arial"/>
                <w:b/>
                <w:bCs/>
                <w:color w:val="F2F2F2"/>
                <w:sz w:val="18"/>
                <w:szCs w:val="18"/>
                <w:lang w:eastAsia="es-MX"/>
              </w:rPr>
            </w:pPr>
            <w:r w:rsidRPr="00A171BB">
              <w:rPr>
                <w:rFonts w:ascii="Arial" w:hAnsi="Arial" w:cs="Arial"/>
                <w:b/>
                <w:bCs/>
                <w:color w:val="F2F2F2"/>
                <w:sz w:val="18"/>
                <w:szCs w:val="18"/>
                <w:lang w:eastAsia="es-MX"/>
              </w:rPr>
              <w:t>CEP</w:t>
            </w:r>
          </w:p>
        </w:tc>
        <w:tc>
          <w:tcPr>
            <w:tcW w:w="851" w:type="dxa"/>
            <w:tcBorders>
              <w:top w:val="nil"/>
              <w:left w:val="nil"/>
              <w:bottom w:val="single" w:sz="4" w:space="0" w:color="auto"/>
              <w:right w:val="single" w:sz="4" w:space="0" w:color="auto"/>
            </w:tcBorders>
            <w:shd w:val="clear" w:color="000000" w:fill="2F75B5"/>
            <w:vAlign w:val="center"/>
            <w:hideMark/>
          </w:tcPr>
          <w:p w14:paraId="58C343FF" w14:textId="77777777" w:rsidR="00966201" w:rsidRPr="00A171BB" w:rsidRDefault="00966201" w:rsidP="00264682">
            <w:pPr>
              <w:jc w:val="center"/>
              <w:rPr>
                <w:rFonts w:ascii="Arial" w:hAnsi="Arial" w:cs="Arial"/>
                <w:b/>
                <w:bCs/>
                <w:color w:val="F2F2F2"/>
                <w:sz w:val="18"/>
                <w:szCs w:val="18"/>
                <w:lang w:eastAsia="es-MX"/>
              </w:rPr>
            </w:pPr>
            <w:r w:rsidRPr="00A171BB">
              <w:rPr>
                <w:rFonts w:ascii="Arial" w:hAnsi="Arial" w:cs="Arial"/>
                <w:b/>
                <w:bCs/>
                <w:color w:val="F2F2F2"/>
                <w:sz w:val="18"/>
                <w:szCs w:val="18"/>
                <w:lang w:eastAsia="es-MX"/>
              </w:rPr>
              <w:t>CET</w:t>
            </w:r>
          </w:p>
        </w:tc>
        <w:tc>
          <w:tcPr>
            <w:tcW w:w="850" w:type="dxa"/>
            <w:tcBorders>
              <w:top w:val="nil"/>
              <w:left w:val="nil"/>
              <w:bottom w:val="single" w:sz="4" w:space="0" w:color="auto"/>
              <w:right w:val="single" w:sz="4" w:space="0" w:color="auto"/>
            </w:tcBorders>
            <w:shd w:val="clear" w:color="000000" w:fill="2F75B5"/>
            <w:vAlign w:val="center"/>
            <w:hideMark/>
          </w:tcPr>
          <w:p w14:paraId="56146839" w14:textId="77777777" w:rsidR="00966201" w:rsidRPr="00A171BB" w:rsidRDefault="00966201" w:rsidP="00264682">
            <w:pPr>
              <w:jc w:val="center"/>
              <w:rPr>
                <w:rFonts w:ascii="Arial" w:hAnsi="Arial" w:cs="Arial"/>
                <w:b/>
                <w:bCs/>
                <w:color w:val="F2F2F2"/>
                <w:sz w:val="18"/>
                <w:szCs w:val="18"/>
                <w:lang w:eastAsia="es-MX"/>
              </w:rPr>
            </w:pPr>
            <w:r w:rsidRPr="00A171BB">
              <w:rPr>
                <w:rFonts w:ascii="Arial" w:hAnsi="Arial" w:cs="Arial"/>
                <w:b/>
                <w:bCs/>
                <w:color w:val="F2F2F2"/>
                <w:sz w:val="18"/>
                <w:szCs w:val="18"/>
                <w:lang w:eastAsia="es-MX"/>
              </w:rPr>
              <w:t>OC</w:t>
            </w:r>
          </w:p>
        </w:tc>
        <w:tc>
          <w:tcPr>
            <w:tcW w:w="1106" w:type="dxa"/>
            <w:tcBorders>
              <w:top w:val="nil"/>
              <w:left w:val="nil"/>
              <w:bottom w:val="single" w:sz="4" w:space="0" w:color="auto"/>
              <w:right w:val="single" w:sz="4" w:space="0" w:color="auto"/>
            </w:tcBorders>
            <w:shd w:val="clear" w:color="000000" w:fill="2F75B5"/>
            <w:vAlign w:val="center"/>
            <w:hideMark/>
          </w:tcPr>
          <w:p w14:paraId="67EF43B2" w14:textId="77777777" w:rsidR="00966201" w:rsidRPr="00A171BB" w:rsidRDefault="00966201" w:rsidP="00264682">
            <w:pPr>
              <w:jc w:val="center"/>
              <w:rPr>
                <w:rFonts w:ascii="Arial" w:hAnsi="Arial" w:cs="Arial"/>
                <w:b/>
                <w:bCs/>
                <w:color w:val="F2F2F2"/>
                <w:sz w:val="18"/>
                <w:szCs w:val="18"/>
                <w:lang w:eastAsia="es-MX"/>
              </w:rPr>
            </w:pPr>
            <w:r w:rsidRPr="00A171BB">
              <w:rPr>
                <w:rFonts w:ascii="Arial" w:hAnsi="Arial" w:cs="Arial"/>
                <w:b/>
                <w:bCs/>
                <w:color w:val="F2F2F2"/>
                <w:sz w:val="18"/>
                <w:szCs w:val="18"/>
                <w:lang w:eastAsia="es-MX"/>
              </w:rPr>
              <w:t>Cantidad</w:t>
            </w:r>
          </w:p>
        </w:tc>
      </w:tr>
      <w:tr w:rsidR="00966201" w:rsidRPr="00A171BB" w14:paraId="71DF07D0" w14:textId="77777777" w:rsidTr="00264682">
        <w:trPr>
          <w:trHeight w:val="900"/>
        </w:trPr>
        <w:tc>
          <w:tcPr>
            <w:tcW w:w="904" w:type="dxa"/>
            <w:tcBorders>
              <w:top w:val="single" w:sz="4" w:space="0" w:color="auto"/>
              <w:left w:val="single" w:sz="4" w:space="0" w:color="auto"/>
              <w:bottom w:val="single" w:sz="4" w:space="0" w:color="auto"/>
              <w:right w:val="single" w:sz="4" w:space="0" w:color="auto"/>
            </w:tcBorders>
            <w:vAlign w:val="center"/>
          </w:tcPr>
          <w:p w14:paraId="4B55A795" w14:textId="26098A79" w:rsidR="00966201" w:rsidRPr="00966201" w:rsidRDefault="00966201" w:rsidP="00966201">
            <w:pPr>
              <w:jc w:val="center"/>
              <w:rPr>
                <w:rFonts w:ascii="Calibri" w:hAnsi="Calibri" w:cs="Calibri"/>
                <w:color w:val="000000"/>
                <w:sz w:val="16"/>
                <w:szCs w:val="16"/>
                <w:lang w:eastAsia="es-MX"/>
              </w:rPr>
            </w:pPr>
            <w:r>
              <w:rPr>
                <w:rFonts w:ascii="Calibri" w:hAnsi="Calibri" w:cs="Calibri"/>
                <w:color w:val="000000"/>
                <w:sz w:val="16"/>
                <w:szCs w:val="16"/>
                <w:lang w:eastAsia="es-MX"/>
              </w:rPr>
              <w:t>1</w:t>
            </w:r>
          </w:p>
        </w:tc>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14:paraId="17F3B303" w14:textId="250CDA56" w:rsidR="00966201" w:rsidRPr="00966201" w:rsidRDefault="00966201" w:rsidP="00966201">
            <w:pPr>
              <w:rPr>
                <w:rFonts w:ascii="Calibri" w:hAnsi="Calibri" w:cs="Calibri"/>
                <w:color w:val="000000"/>
                <w:sz w:val="16"/>
                <w:szCs w:val="16"/>
                <w:lang w:eastAsia="es-MX"/>
              </w:rPr>
            </w:pPr>
            <w:r w:rsidRPr="00966201">
              <w:rPr>
                <w:rFonts w:ascii="Calibri" w:hAnsi="Calibri" w:cs="Calibri"/>
                <w:color w:val="000000"/>
                <w:sz w:val="16"/>
                <w:szCs w:val="16"/>
                <w:lang w:eastAsia="es-MX"/>
              </w:rPr>
              <w:t>Suministro y colocación de refacciones de la cosechadora de forraje JUMIL_50 N. de inventario: D004540: Suministro y colocación de 1 juego de bandas tipo 3 C-148, suministro y colocación de 12 cuchillas para corte) suministro y colocación de 12 tornillos para acoplar los cuchillos al disco, suministro y colocación de 12 tornillos para fijar platos giratorios, 1 piedra de afilar completa, reparación del tubular que fija tijera, suministro y colocación de 2 rodillos giratorios completos.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748FC" w14:textId="7920D348" w:rsidR="00966201" w:rsidRPr="00966201" w:rsidRDefault="00966201" w:rsidP="00966201">
            <w:pPr>
              <w:jc w:val="center"/>
              <w:rPr>
                <w:rFonts w:ascii="Calibri" w:hAnsi="Calibri" w:cs="Calibri"/>
                <w:color w:val="000000"/>
                <w:sz w:val="16"/>
                <w:szCs w:val="16"/>
                <w:lang w:eastAsia="es-MX"/>
              </w:rPr>
            </w:pPr>
            <w:r w:rsidRPr="00966201">
              <w:rPr>
                <w:rFonts w:ascii="Calibri" w:hAnsi="Calibri" w:cs="Calibri"/>
                <w:color w:val="000000"/>
                <w:sz w:val="16"/>
                <w:szCs w:val="16"/>
                <w:lang w:eastAsia="es-MX"/>
              </w:rPr>
              <w:t>Servicio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7F604" w14:textId="7B565A47" w:rsidR="00966201" w:rsidRPr="00966201" w:rsidRDefault="00966201" w:rsidP="00966201">
            <w:pPr>
              <w:jc w:val="center"/>
              <w:rPr>
                <w:rFonts w:ascii="Calibri" w:hAnsi="Calibri" w:cs="Calibri"/>
                <w:color w:val="000000"/>
                <w:sz w:val="16"/>
                <w:szCs w:val="16"/>
                <w:lang w:eastAsia="es-MX"/>
              </w:rPr>
            </w:pPr>
            <w:r w:rsidRPr="00966201">
              <w:rPr>
                <w:rFonts w:ascii="Calibri" w:hAnsi="Calibri" w:cs="Calibri"/>
                <w:color w:val="000000"/>
                <w:sz w:val="16"/>
                <w:szCs w:val="16"/>
                <w:lang w:eastAsia="es-MX"/>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5C4B4" w14:textId="77777777" w:rsidR="00966201" w:rsidRPr="00966201" w:rsidRDefault="00966201" w:rsidP="00966201">
            <w:pPr>
              <w:jc w:val="center"/>
              <w:rPr>
                <w:rFonts w:ascii="Calibri" w:hAnsi="Calibri" w:cs="Calibri"/>
                <w:color w:val="000000"/>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811A4" w14:textId="77777777" w:rsidR="00966201" w:rsidRPr="00966201" w:rsidRDefault="00966201" w:rsidP="00966201">
            <w:pPr>
              <w:jc w:val="center"/>
              <w:rPr>
                <w:lang w:eastAsia="es-MX"/>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9C247" w14:textId="3AD25000" w:rsidR="00966201" w:rsidRPr="00966201" w:rsidRDefault="00966201" w:rsidP="00966201">
            <w:pPr>
              <w:jc w:val="center"/>
              <w:rPr>
                <w:rFonts w:ascii="Calibri" w:hAnsi="Calibri" w:cs="Calibri"/>
                <w:color w:val="000000"/>
                <w:sz w:val="16"/>
                <w:szCs w:val="16"/>
                <w:lang w:eastAsia="es-MX"/>
              </w:rPr>
            </w:pPr>
            <w:r w:rsidRPr="00966201">
              <w:rPr>
                <w:rFonts w:ascii="Calibri" w:hAnsi="Calibri" w:cs="Calibri"/>
                <w:color w:val="000000"/>
                <w:sz w:val="16"/>
                <w:szCs w:val="16"/>
                <w:lang w:eastAsia="es-MX"/>
              </w:rPr>
              <w:t>1</w:t>
            </w:r>
          </w:p>
        </w:tc>
      </w:tr>
      <w:tr w:rsidR="00966201" w:rsidRPr="00A171BB" w14:paraId="5B5A6625" w14:textId="77777777" w:rsidTr="00264682">
        <w:trPr>
          <w:trHeight w:val="900"/>
        </w:trPr>
        <w:tc>
          <w:tcPr>
            <w:tcW w:w="904" w:type="dxa"/>
            <w:tcBorders>
              <w:top w:val="single" w:sz="4" w:space="0" w:color="auto"/>
              <w:left w:val="single" w:sz="4" w:space="0" w:color="auto"/>
              <w:bottom w:val="single" w:sz="4" w:space="0" w:color="auto"/>
              <w:right w:val="single" w:sz="4" w:space="0" w:color="auto"/>
            </w:tcBorders>
            <w:vAlign w:val="center"/>
          </w:tcPr>
          <w:p w14:paraId="2AB6D954" w14:textId="4D1C8DEC" w:rsidR="00966201" w:rsidRPr="00966201" w:rsidRDefault="00966201" w:rsidP="00966201">
            <w:pPr>
              <w:jc w:val="center"/>
              <w:rPr>
                <w:rFonts w:ascii="Calibri" w:hAnsi="Calibri" w:cs="Calibri"/>
                <w:color w:val="000000"/>
                <w:sz w:val="16"/>
                <w:szCs w:val="16"/>
                <w:lang w:eastAsia="es-MX"/>
              </w:rPr>
            </w:pPr>
            <w:r>
              <w:rPr>
                <w:rFonts w:ascii="Calibri" w:hAnsi="Calibri" w:cs="Calibri"/>
                <w:color w:val="000000"/>
                <w:sz w:val="16"/>
                <w:szCs w:val="16"/>
                <w:lang w:eastAsia="es-MX"/>
              </w:rPr>
              <w:t>2</w:t>
            </w:r>
          </w:p>
        </w:tc>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14:paraId="143BB7AB" w14:textId="090C6932" w:rsidR="00966201" w:rsidRPr="00966201" w:rsidRDefault="00966201" w:rsidP="00966201">
            <w:pPr>
              <w:rPr>
                <w:rFonts w:ascii="Calibri" w:hAnsi="Calibri" w:cs="Calibri"/>
                <w:color w:val="000000"/>
                <w:sz w:val="16"/>
                <w:szCs w:val="16"/>
                <w:lang w:eastAsia="es-MX"/>
              </w:rPr>
            </w:pPr>
            <w:r w:rsidRPr="00966201">
              <w:rPr>
                <w:rFonts w:ascii="Calibri" w:hAnsi="Calibri" w:cs="Calibri"/>
                <w:color w:val="000000"/>
                <w:sz w:val="16"/>
                <w:szCs w:val="16"/>
                <w:lang w:eastAsia="es-MX"/>
              </w:rPr>
              <w:t xml:space="preserve">Mantenimiento a </w:t>
            </w:r>
            <w:r w:rsidR="00B5657B" w:rsidRPr="00966201">
              <w:rPr>
                <w:rFonts w:ascii="Calibri" w:hAnsi="Calibri" w:cs="Calibri"/>
                <w:color w:val="000000"/>
                <w:sz w:val="16"/>
                <w:szCs w:val="16"/>
                <w:lang w:eastAsia="es-MX"/>
              </w:rPr>
              <w:t>cosechadora</w:t>
            </w:r>
            <w:r w:rsidRPr="00966201">
              <w:rPr>
                <w:rFonts w:ascii="Calibri" w:hAnsi="Calibri" w:cs="Calibri"/>
                <w:color w:val="000000"/>
                <w:sz w:val="16"/>
                <w:szCs w:val="16"/>
                <w:lang w:eastAsia="es-MX"/>
              </w:rPr>
              <w:t xml:space="preserve"> de forraje John </w:t>
            </w:r>
            <w:proofErr w:type="spellStart"/>
            <w:r w:rsidRPr="00966201">
              <w:rPr>
                <w:rFonts w:ascii="Calibri" w:hAnsi="Calibri" w:cs="Calibri"/>
                <w:color w:val="000000"/>
                <w:sz w:val="16"/>
                <w:szCs w:val="16"/>
                <w:lang w:eastAsia="es-MX"/>
              </w:rPr>
              <w:t>Deere</w:t>
            </w:r>
            <w:proofErr w:type="spellEnd"/>
            <w:r w:rsidRPr="00966201">
              <w:rPr>
                <w:rFonts w:ascii="Calibri" w:hAnsi="Calibri" w:cs="Calibri"/>
                <w:color w:val="000000"/>
                <w:sz w:val="16"/>
                <w:szCs w:val="16"/>
                <w:lang w:eastAsia="es-MX"/>
              </w:rPr>
              <w:t xml:space="preserve"> 972 </w:t>
            </w:r>
            <w:proofErr w:type="spellStart"/>
            <w:r w:rsidRPr="00966201">
              <w:rPr>
                <w:rFonts w:ascii="Calibri" w:hAnsi="Calibri" w:cs="Calibri"/>
                <w:color w:val="000000"/>
                <w:sz w:val="16"/>
                <w:szCs w:val="16"/>
                <w:lang w:eastAsia="es-MX"/>
              </w:rPr>
              <w:t>mod</w:t>
            </w:r>
            <w:proofErr w:type="spellEnd"/>
            <w:r w:rsidRPr="00966201">
              <w:rPr>
                <w:rFonts w:ascii="Calibri" w:hAnsi="Calibri" w:cs="Calibri"/>
                <w:color w:val="000000"/>
                <w:sz w:val="16"/>
                <w:szCs w:val="16"/>
                <w:lang w:eastAsia="es-MX"/>
              </w:rPr>
              <w:t>. 972 serie: 1P00972XLCA005188: suministro y colocación de un gato elevador, suministro y colocación de 1 juego de cadenas con engranes, suministro y colocación de</w:t>
            </w:r>
            <w:r w:rsidR="00B5657B">
              <w:rPr>
                <w:rFonts w:ascii="Calibri" w:hAnsi="Calibri" w:cs="Calibri"/>
                <w:color w:val="000000"/>
                <w:sz w:val="16"/>
                <w:szCs w:val="16"/>
                <w:lang w:eastAsia="es-MX"/>
              </w:rPr>
              <w:t xml:space="preserve"> 10 cuchillas de   filtro de </w:t>
            </w:r>
            <w:r w:rsidRPr="00966201">
              <w:rPr>
                <w:rFonts w:ascii="Calibri" w:hAnsi="Calibri" w:cs="Calibri"/>
                <w:color w:val="000000"/>
                <w:sz w:val="16"/>
                <w:szCs w:val="16"/>
                <w:lang w:eastAsia="es-MX"/>
              </w:rPr>
              <w:t>corte.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1CD66" w14:textId="0B127B41" w:rsidR="00966201" w:rsidRPr="00966201" w:rsidRDefault="00966201" w:rsidP="00966201">
            <w:pPr>
              <w:jc w:val="center"/>
              <w:rPr>
                <w:rFonts w:ascii="Calibri" w:hAnsi="Calibri" w:cs="Calibri"/>
                <w:color w:val="000000"/>
                <w:sz w:val="16"/>
                <w:szCs w:val="16"/>
                <w:lang w:eastAsia="es-MX"/>
              </w:rPr>
            </w:pPr>
            <w:r w:rsidRPr="00966201">
              <w:rPr>
                <w:rFonts w:ascii="Calibri" w:hAnsi="Calibri" w:cs="Calibri"/>
                <w:color w:val="000000"/>
                <w:sz w:val="16"/>
                <w:szCs w:val="16"/>
                <w:lang w:eastAsia="es-MX"/>
              </w:rPr>
              <w:t>Servicio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19753" w14:textId="5F0F1FA3" w:rsidR="00966201" w:rsidRPr="00966201" w:rsidRDefault="00966201" w:rsidP="00966201">
            <w:pPr>
              <w:jc w:val="center"/>
              <w:rPr>
                <w:rFonts w:ascii="Calibri" w:hAnsi="Calibri" w:cs="Calibri"/>
                <w:color w:val="000000"/>
                <w:sz w:val="16"/>
                <w:szCs w:val="16"/>
                <w:lang w:eastAsia="es-MX"/>
              </w:rPr>
            </w:pPr>
            <w:r w:rsidRPr="00966201">
              <w:rPr>
                <w:rFonts w:ascii="Calibri" w:hAnsi="Calibri" w:cs="Calibri"/>
                <w:color w:val="000000"/>
                <w:sz w:val="16"/>
                <w:szCs w:val="16"/>
                <w:lang w:eastAsia="es-MX"/>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719C0" w14:textId="77777777" w:rsidR="00966201" w:rsidRPr="00966201" w:rsidRDefault="00966201" w:rsidP="00966201">
            <w:pPr>
              <w:jc w:val="center"/>
              <w:rPr>
                <w:rFonts w:ascii="Calibri" w:hAnsi="Calibri" w:cs="Calibri"/>
                <w:color w:val="000000"/>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3C959" w14:textId="77777777" w:rsidR="00966201" w:rsidRPr="00966201" w:rsidRDefault="00966201" w:rsidP="00966201">
            <w:pPr>
              <w:jc w:val="center"/>
              <w:rPr>
                <w:lang w:eastAsia="es-MX"/>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012B4" w14:textId="623DA4CD" w:rsidR="00966201" w:rsidRPr="00966201" w:rsidRDefault="00966201" w:rsidP="00966201">
            <w:pPr>
              <w:jc w:val="center"/>
              <w:rPr>
                <w:rFonts w:ascii="Calibri" w:hAnsi="Calibri" w:cs="Calibri"/>
                <w:color w:val="000000"/>
                <w:sz w:val="16"/>
                <w:szCs w:val="16"/>
                <w:lang w:eastAsia="es-MX"/>
              </w:rPr>
            </w:pPr>
            <w:r w:rsidRPr="00966201">
              <w:rPr>
                <w:rFonts w:ascii="Calibri" w:hAnsi="Calibri" w:cs="Calibri"/>
                <w:color w:val="000000"/>
                <w:sz w:val="16"/>
                <w:szCs w:val="16"/>
                <w:lang w:eastAsia="es-MX"/>
              </w:rPr>
              <w:t>1</w:t>
            </w:r>
          </w:p>
        </w:tc>
      </w:tr>
      <w:tr w:rsidR="00966201" w:rsidRPr="00A171BB" w14:paraId="2FEB49F8" w14:textId="77777777" w:rsidTr="00264682">
        <w:trPr>
          <w:trHeight w:val="900"/>
        </w:trPr>
        <w:tc>
          <w:tcPr>
            <w:tcW w:w="904" w:type="dxa"/>
            <w:tcBorders>
              <w:top w:val="single" w:sz="4" w:space="0" w:color="auto"/>
              <w:left w:val="single" w:sz="4" w:space="0" w:color="auto"/>
              <w:bottom w:val="single" w:sz="4" w:space="0" w:color="auto"/>
              <w:right w:val="single" w:sz="4" w:space="0" w:color="auto"/>
            </w:tcBorders>
            <w:vAlign w:val="center"/>
          </w:tcPr>
          <w:p w14:paraId="267BBFBA" w14:textId="5D4B4493" w:rsidR="00966201" w:rsidRPr="00966201" w:rsidRDefault="00966201" w:rsidP="00966201">
            <w:pPr>
              <w:jc w:val="center"/>
              <w:rPr>
                <w:rFonts w:ascii="Calibri" w:hAnsi="Calibri" w:cs="Calibri"/>
                <w:color w:val="000000"/>
                <w:sz w:val="16"/>
                <w:szCs w:val="16"/>
                <w:lang w:eastAsia="es-MX"/>
              </w:rPr>
            </w:pPr>
            <w:r>
              <w:rPr>
                <w:rFonts w:ascii="Calibri" w:hAnsi="Calibri" w:cs="Calibri"/>
                <w:color w:val="000000"/>
                <w:sz w:val="16"/>
                <w:szCs w:val="16"/>
                <w:lang w:eastAsia="es-MX"/>
              </w:rPr>
              <w:lastRenderedPageBreak/>
              <w:t>3</w:t>
            </w:r>
          </w:p>
        </w:tc>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14:paraId="360D82B7" w14:textId="75B5F2D4" w:rsidR="00966201" w:rsidRPr="00966201" w:rsidRDefault="00966201" w:rsidP="00966201">
            <w:pPr>
              <w:rPr>
                <w:rFonts w:ascii="Calibri" w:hAnsi="Calibri" w:cs="Calibri"/>
                <w:color w:val="000000"/>
                <w:sz w:val="16"/>
                <w:szCs w:val="16"/>
                <w:lang w:eastAsia="es-MX"/>
              </w:rPr>
            </w:pPr>
            <w:r w:rsidRPr="00966201">
              <w:rPr>
                <w:rFonts w:ascii="Calibri" w:hAnsi="Calibri" w:cs="Calibri"/>
                <w:color w:val="000000"/>
                <w:sz w:val="16"/>
                <w:szCs w:val="16"/>
                <w:lang w:eastAsia="es-MX"/>
              </w:rPr>
              <w:t xml:space="preserve">Mantenimiento a motocultor marca MCKATECH: (Cambio de filtro de aire, filtro de aceite, filtro de diésel, cambio de aceite, limpieza de inyectores), suministro y colocación de 2 llantas de 6.00-12, suministro y colocación de una llanta 4.00-8, suministro y colocación de dos bandas b-63.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C8830" w14:textId="6031B669" w:rsidR="00966201" w:rsidRPr="00966201" w:rsidRDefault="00966201" w:rsidP="00966201">
            <w:pPr>
              <w:jc w:val="center"/>
              <w:rPr>
                <w:rFonts w:ascii="Calibri" w:hAnsi="Calibri" w:cs="Calibri"/>
                <w:color w:val="000000"/>
                <w:sz w:val="16"/>
                <w:szCs w:val="16"/>
                <w:lang w:eastAsia="es-MX"/>
              </w:rPr>
            </w:pPr>
            <w:r w:rsidRPr="00966201">
              <w:rPr>
                <w:rFonts w:ascii="Calibri" w:hAnsi="Calibri" w:cs="Calibri"/>
                <w:color w:val="000000"/>
                <w:sz w:val="16"/>
                <w:szCs w:val="16"/>
                <w:lang w:eastAsia="es-MX"/>
              </w:rPr>
              <w:t>Servicio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E16DE1" w14:textId="6E2FBCAC" w:rsidR="00966201" w:rsidRPr="00966201" w:rsidRDefault="00966201" w:rsidP="00966201">
            <w:pPr>
              <w:jc w:val="center"/>
              <w:rPr>
                <w:rFonts w:ascii="Calibri" w:hAnsi="Calibri" w:cs="Calibri"/>
                <w:color w:val="000000"/>
                <w:sz w:val="16"/>
                <w:szCs w:val="16"/>
                <w:lang w:eastAsia="es-MX"/>
              </w:rPr>
            </w:pPr>
            <w:r w:rsidRPr="00966201">
              <w:rPr>
                <w:rFonts w:ascii="Calibri" w:hAnsi="Calibri" w:cs="Calibri"/>
                <w:color w:val="000000"/>
                <w:sz w:val="16"/>
                <w:szCs w:val="16"/>
                <w:lang w:eastAsia="es-MX"/>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145C6" w14:textId="77777777" w:rsidR="00966201" w:rsidRPr="00966201" w:rsidRDefault="00966201" w:rsidP="00966201">
            <w:pPr>
              <w:jc w:val="center"/>
              <w:rPr>
                <w:rFonts w:ascii="Calibri" w:hAnsi="Calibri" w:cs="Calibri"/>
                <w:color w:val="000000"/>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EB27E" w14:textId="77777777" w:rsidR="00966201" w:rsidRPr="00966201" w:rsidRDefault="00966201" w:rsidP="00966201">
            <w:pPr>
              <w:jc w:val="center"/>
              <w:rPr>
                <w:lang w:eastAsia="es-MX"/>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26577" w14:textId="38660D38" w:rsidR="00966201" w:rsidRPr="00966201" w:rsidRDefault="00966201" w:rsidP="00966201">
            <w:pPr>
              <w:jc w:val="center"/>
              <w:rPr>
                <w:rFonts w:ascii="Calibri" w:hAnsi="Calibri" w:cs="Calibri"/>
                <w:color w:val="000000"/>
                <w:sz w:val="16"/>
                <w:szCs w:val="16"/>
                <w:lang w:eastAsia="es-MX"/>
              </w:rPr>
            </w:pPr>
            <w:r w:rsidRPr="00966201">
              <w:rPr>
                <w:rFonts w:ascii="Calibri" w:hAnsi="Calibri" w:cs="Calibri"/>
                <w:color w:val="000000"/>
                <w:sz w:val="16"/>
                <w:szCs w:val="16"/>
                <w:lang w:eastAsia="es-MX"/>
              </w:rPr>
              <w:t>1</w:t>
            </w:r>
          </w:p>
        </w:tc>
      </w:tr>
      <w:tr w:rsidR="00966201" w:rsidRPr="00A171BB" w14:paraId="6416074E" w14:textId="77777777" w:rsidTr="00264682">
        <w:trPr>
          <w:trHeight w:val="900"/>
        </w:trPr>
        <w:tc>
          <w:tcPr>
            <w:tcW w:w="904" w:type="dxa"/>
            <w:tcBorders>
              <w:top w:val="single" w:sz="4" w:space="0" w:color="auto"/>
              <w:left w:val="single" w:sz="4" w:space="0" w:color="auto"/>
              <w:bottom w:val="single" w:sz="4" w:space="0" w:color="auto"/>
              <w:right w:val="single" w:sz="4" w:space="0" w:color="auto"/>
            </w:tcBorders>
            <w:vAlign w:val="center"/>
          </w:tcPr>
          <w:p w14:paraId="161FB5A0" w14:textId="14B019D8" w:rsidR="00966201" w:rsidRPr="00966201" w:rsidRDefault="00966201" w:rsidP="00966201">
            <w:pPr>
              <w:jc w:val="center"/>
              <w:rPr>
                <w:rFonts w:ascii="Calibri" w:hAnsi="Calibri" w:cs="Calibri"/>
                <w:color w:val="000000"/>
                <w:sz w:val="16"/>
                <w:szCs w:val="16"/>
                <w:lang w:eastAsia="es-MX"/>
              </w:rPr>
            </w:pPr>
            <w:r>
              <w:rPr>
                <w:rFonts w:ascii="Calibri" w:hAnsi="Calibri" w:cs="Calibri"/>
                <w:color w:val="000000"/>
                <w:sz w:val="16"/>
                <w:szCs w:val="16"/>
                <w:lang w:eastAsia="es-MX"/>
              </w:rPr>
              <w:t>4</w:t>
            </w:r>
          </w:p>
        </w:tc>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14:paraId="70816A5C" w14:textId="6906B6C8" w:rsidR="00966201" w:rsidRPr="00966201" w:rsidRDefault="00966201" w:rsidP="00966201">
            <w:pPr>
              <w:rPr>
                <w:rFonts w:ascii="Calibri" w:hAnsi="Calibri" w:cs="Calibri"/>
                <w:color w:val="000000"/>
                <w:sz w:val="16"/>
                <w:szCs w:val="16"/>
                <w:lang w:eastAsia="es-MX"/>
              </w:rPr>
            </w:pPr>
            <w:r w:rsidRPr="00966201">
              <w:rPr>
                <w:rFonts w:ascii="Calibri" w:hAnsi="Calibri" w:cs="Calibri"/>
                <w:color w:val="000000"/>
                <w:sz w:val="16"/>
                <w:szCs w:val="16"/>
                <w:lang w:eastAsia="es-MX"/>
              </w:rPr>
              <w:t>Mantenimiento a cultivadora 482: Suministro y colocación de refacción de la cultivadora N. inventario D004489: Suministro y colocación de 2 resortes, suministro y colocación de 2 pernos completos.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A3F43" w14:textId="419F0E04" w:rsidR="00966201" w:rsidRPr="00966201" w:rsidRDefault="00966201" w:rsidP="00966201">
            <w:pPr>
              <w:jc w:val="center"/>
              <w:rPr>
                <w:rFonts w:ascii="Calibri" w:hAnsi="Calibri" w:cs="Calibri"/>
                <w:color w:val="000000"/>
                <w:sz w:val="16"/>
                <w:szCs w:val="16"/>
                <w:lang w:eastAsia="es-MX"/>
              </w:rPr>
            </w:pPr>
            <w:r w:rsidRPr="00966201">
              <w:rPr>
                <w:rFonts w:ascii="Calibri" w:hAnsi="Calibri" w:cs="Calibri"/>
                <w:color w:val="000000"/>
                <w:sz w:val="16"/>
                <w:szCs w:val="16"/>
                <w:lang w:eastAsia="es-MX"/>
              </w:rPr>
              <w:t>Servicio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9C049" w14:textId="0DE996DC" w:rsidR="00966201" w:rsidRPr="00966201" w:rsidRDefault="00966201" w:rsidP="00966201">
            <w:pPr>
              <w:jc w:val="center"/>
              <w:rPr>
                <w:rFonts w:ascii="Calibri" w:hAnsi="Calibri" w:cs="Calibri"/>
                <w:color w:val="000000"/>
                <w:sz w:val="16"/>
                <w:szCs w:val="16"/>
                <w:lang w:eastAsia="es-MX"/>
              </w:rPr>
            </w:pPr>
            <w:r w:rsidRPr="00966201">
              <w:rPr>
                <w:rFonts w:ascii="Calibri" w:hAnsi="Calibri" w:cs="Calibri"/>
                <w:color w:val="000000"/>
                <w:sz w:val="16"/>
                <w:szCs w:val="16"/>
                <w:lang w:eastAsia="es-MX"/>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28D49" w14:textId="77777777" w:rsidR="00966201" w:rsidRPr="00966201" w:rsidRDefault="00966201" w:rsidP="00966201">
            <w:pPr>
              <w:jc w:val="center"/>
              <w:rPr>
                <w:rFonts w:ascii="Calibri" w:hAnsi="Calibri" w:cs="Calibri"/>
                <w:color w:val="000000"/>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2D80C" w14:textId="77777777" w:rsidR="00966201" w:rsidRPr="00966201" w:rsidRDefault="00966201" w:rsidP="00966201">
            <w:pPr>
              <w:jc w:val="center"/>
              <w:rPr>
                <w:lang w:eastAsia="es-MX"/>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73CD9" w14:textId="554D1C82" w:rsidR="00966201" w:rsidRPr="00966201" w:rsidRDefault="00966201" w:rsidP="00966201">
            <w:pPr>
              <w:jc w:val="center"/>
              <w:rPr>
                <w:rFonts w:ascii="Calibri" w:hAnsi="Calibri" w:cs="Calibri"/>
                <w:color w:val="000000"/>
                <w:sz w:val="16"/>
                <w:szCs w:val="16"/>
                <w:lang w:eastAsia="es-MX"/>
              </w:rPr>
            </w:pPr>
            <w:r w:rsidRPr="00966201">
              <w:rPr>
                <w:rFonts w:ascii="Calibri" w:hAnsi="Calibri" w:cs="Calibri"/>
                <w:color w:val="000000"/>
                <w:sz w:val="16"/>
                <w:szCs w:val="16"/>
                <w:lang w:eastAsia="es-MX"/>
              </w:rPr>
              <w:t>1</w:t>
            </w:r>
          </w:p>
        </w:tc>
      </w:tr>
      <w:tr w:rsidR="00966201" w:rsidRPr="00A171BB" w14:paraId="6405EDE2" w14:textId="77777777" w:rsidTr="00264682">
        <w:trPr>
          <w:trHeight w:val="900"/>
        </w:trPr>
        <w:tc>
          <w:tcPr>
            <w:tcW w:w="904" w:type="dxa"/>
            <w:tcBorders>
              <w:top w:val="single" w:sz="4" w:space="0" w:color="auto"/>
              <w:left w:val="single" w:sz="4" w:space="0" w:color="auto"/>
              <w:bottom w:val="single" w:sz="4" w:space="0" w:color="auto"/>
              <w:right w:val="single" w:sz="4" w:space="0" w:color="auto"/>
            </w:tcBorders>
            <w:vAlign w:val="center"/>
          </w:tcPr>
          <w:p w14:paraId="3C2955ED" w14:textId="60C0EF43" w:rsidR="00966201" w:rsidRPr="00966201" w:rsidRDefault="00966201" w:rsidP="00966201">
            <w:pPr>
              <w:jc w:val="center"/>
              <w:rPr>
                <w:rFonts w:ascii="Calibri" w:hAnsi="Calibri" w:cs="Calibri"/>
                <w:color w:val="000000"/>
                <w:sz w:val="16"/>
                <w:szCs w:val="16"/>
                <w:lang w:eastAsia="es-MX"/>
              </w:rPr>
            </w:pPr>
            <w:r>
              <w:rPr>
                <w:rFonts w:ascii="Calibri" w:hAnsi="Calibri" w:cs="Calibri"/>
                <w:color w:val="000000"/>
                <w:sz w:val="16"/>
                <w:szCs w:val="16"/>
                <w:lang w:eastAsia="es-MX"/>
              </w:rPr>
              <w:t>5</w:t>
            </w:r>
          </w:p>
        </w:tc>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14:paraId="3C231733" w14:textId="10C536C5" w:rsidR="00966201" w:rsidRPr="00966201" w:rsidRDefault="00966201" w:rsidP="00966201">
            <w:pPr>
              <w:rPr>
                <w:rFonts w:ascii="Calibri" w:hAnsi="Calibri" w:cs="Calibri"/>
                <w:color w:val="000000"/>
                <w:sz w:val="16"/>
                <w:szCs w:val="16"/>
                <w:lang w:eastAsia="es-MX"/>
              </w:rPr>
            </w:pPr>
            <w:r w:rsidRPr="00966201">
              <w:rPr>
                <w:rFonts w:ascii="Calibri" w:hAnsi="Calibri" w:cs="Calibri"/>
                <w:color w:val="000000"/>
                <w:sz w:val="16"/>
                <w:szCs w:val="16"/>
                <w:lang w:eastAsia="es-MX"/>
              </w:rPr>
              <w:t xml:space="preserve">Mantenimiento a niveladora </w:t>
            </w:r>
            <w:proofErr w:type="spellStart"/>
            <w:r w:rsidRPr="00966201">
              <w:rPr>
                <w:rFonts w:ascii="Calibri" w:hAnsi="Calibri" w:cs="Calibri"/>
                <w:color w:val="000000"/>
                <w:sz w:val="16"/>
                <w:szCs w:val="16"/>
                <w:lang w:eastAsia="es-MX"/>
              </w:rPr>
              <w:t>Land</w:t>
            </w:r>
            <w:proofErr w:type="spellEnd"/>
            <w:r w:rsidRPr="00966201">
              <w:rPr>
                <w:rFonts w:ascii="Calibri" w:hAnsi="Calibri" w:cs="Calibri"/>
                <w:color w:val="000000"/>
                <w:sz w:val="16"/>
                <w:szCs w:val="16"/>
                <w:lang w:eastAsia="es-MX"/>
              </w:rPr>
              <w:t xml:space="preserve"> Play: servicio y mantenimiento de la niveladora hidráulica N. Inventario D00486. Engrasado, hojalatería, y reparación de averías.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3DCD88" w14:textId="78D2D7B7" w:rsidR="00966201" w:rsidRPr="00966201" w:rsidRDefault="00966201" w:rsidP="00966201">
            <w:pPr>
              <w:jc w:val="center"/>
              <w:rPr>
                <w:rFonts w:ascii="Calibri" w:hAnsi="Calibri" w:cs="Calibri"/>
                <w:color w:val="000000"/>
                <w:sz w:val="16"/>
                <w:szCs w:val="16"/>
                <w:lang w:eastAsia="es-MX"/>
              </w:rPr>
            </w:pPr>
            <w:r w:rsidRPr="00966201">
              <w:rPr>
                <w:rFonts w:ascii="Calibri" w:hAnsi="Calibri" w:cs="Calibri"/>
                <w:color w:val="000000"/>
                <w:sz w:val="16"/>
                <w:szCs w:val="16"/>
                <w:lang w:eastAsia="es-MX"/>
              </w:rPr>
              <w:t>Servicio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29141" w14:textId="4BAA7181" w:rsidR="00966201" w:rsidRPr="00966201" w:rsidRDefault="00966201" w:rsidP="00966201">
            <w:pPr>
              <w:jc w:val="center"/>
              <w:rPr>
                <w:rFonts w:ascii="Calibri" w:hAnsi="Calibri" w:cs="Calibri"/>
                <w:color w:val="000000"/>
                <w:sz w:val="16"/>
                <w:szCs w:val="16"/>
                <w:lang w:eastAsia="es-MX"/>
              </w:rPr>
            </w:pPr>
            <w:r w:rsidRPr="00966201">
              <w:rPr>
                <w:rFonts w:ascii="Calibri" w:hAnsi="Calibri" w:cs="Calibri"/>
                <w:color w:val="000000"/>
                <w:sz w:val="16"/>
                <w:szCs w:val="16"/>
                <w:lang w:eastAsia="es-MX"/>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B42F4" w14:textId="77777777" w:rsidR="00966201" w:rsidRPr="00966201" w:rsidRDefault="00966201" w:rsidP="00966201">
            <w:pPr>
              <w:jc w:val="center"/>
              <w:rPr>
                <w:rFonts w:ascii="Calibri" w:hAnsi="Calibri" w:cs="Calibri"/>
                <w:color w:val="000000"/>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46A65" w14:textId="77777777" w:rsidR="00966201" w:rsidRPr="00966201" w:rsidRDefault="00966201" w:rsidP="00966201">
            <w:pPr>
              <w:jc w:val="center"/>
              <w:rPr>
                <w:lang w:eastAsia="es-MX"/>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2AA24" w14:textId="64D13C99" w:rsidR="00966201" w:rsidRPr="00966201" w:rsidRDefault="00966201" w:rsidP="00966201">
            <w:pPr>
              <w:jc w:val="center"/>
              <w:rPr>
                <w:rFonts w:ascii="Calibri" w:hAnsi="Calibri" w:cs="Calibri"/>
                <w:color w:val="000000"/>
                <w:sz w:val="16"/>
                <w:szCs w:val="16"/>
                <w:lang w:eastAsia="es-MX"/>
              </w:rPr>
            </w:pPr>
            <w:r w:rsidRPr="00966201">
              <w:rPr>
                <w:rFonts w:ascii="Calibri" w:hAnsi="Calibri" w:cs="Calibri"/>
                <w:color w:val="000000"/>
                <w:sz w:val="16"/>
                <w:szCs w:val="16"/>
                <w:lang w:eastAsia="es-MX"/>
              </w:rPr>
              <w:t>1</w:t>
            </w:r>
          </w:p>
        </w:tc>
      </w:tr>
      <w:tr w:rsidR="00966201" w:rsidRPr="00A171BB" w14:paraId="75EF9D1A" w14:textId="77777777" w:rsidTr="00264682">
        <w:trPr>
          <w:trHeight w:val="900"/>
        </w:trPr>
        <w:tc>
          <w:tcPr>
            <w:tcW w:w="904" w:type="dxa"/>
            <w:tcBorders>
              <w:top w:val="single" w:sz="4" w:space="0" w:color="auto"/>
              <w:left w:val="single" w:sz="4" w:space="0" w:color="auto"/>
              <w:bottom w:val="single" w:sz="4" w:space="0" w:color="auto"/>
              <w:right w:val="single" w:sz="4" w:space="0" w:color="auto"/>
            </w:tcBorders>
            <w:vAlign w:val="center"/>
          </w:tcPr>
          <w:p w14:paraId="56467D87" w14:textId="760701FD" w:rsidR="00966201" w:rsidRPr="00966201" w:rsidRDefault="00966201" w:rsidP="00966201">
            <w:pPr>
              <w:jc w:val="center"/>
              <w:rPr>
                <w:rFonts w:ascii="Calibri" w:hAnsi="Calibri" w:cs="Calibri"/>
                <w:color w:val="000000"/>
                <w:sz w:val="16"/>
                <w:szCs w:val="16"/>
                <w:lang w:eastAsia="es-MX"/>
              </w:rPr>
            </w:pPr>
            <w:r>
              <w:rPr>
                <w:rFonts w:ascii="Calibri" w:hAnsi="Calibri" w:cs="Calibri"/>
                <w:color w:val="000000"/>
                <w:sz w:val="16"/>
                <w:szCs w:val="16"/>
                <w:lang w:eastAsia="es-MX"/>
              </w:rPr>
              <w:t>6</w:t>
            </w:r>
          </w:p>
        </w:tc>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14:paraId="5283E9E4" w14:textId="31C947E4" w:rsidR="00966201" w:rsidRPr="00966201" w:rsidRDefault="00966201" w:rsidP="00966201">
            <w:pPr>
              <w:rPr>
                <w:rFonts w:ascii="Calibri" w:hAnsi="Calibri" w:cs="Calibri"/>
                <w:color w:val="000000"/>
                <w:sz w:val="16"/>
                <w:szCs w:val="16"/>
                <w:lang w:eastAsia="es-MX"/>
              </w:rPr>
            </w:pPr>
            <w:r w:rsidRPr="00966201">
              <w:rPr>
                <w:rFonts w:ascii="Calibri" w:hAnsi="Calibri" w:cs="Calibri"/>
                <w:color w:val="000000"/>
                <w:sz w:val="16"/>
                <w:szCs w:val="16"/>
                <w:lang w:eastAsia="es-MX"/>
              </w:rPr>
              <w:t>Mantenimiento a sembradora dobla dense de 2 cuerpos MOD-0L-U2N, Limpieza, engrasado, suministro y colocación de banda del ventilador, juego de cadenas para engranes de la tolva, suministro de platos SET de platos de semilla dos de cada del tipo: F12-B5X, F14-B7X,F15-B6X, R21-B28,B22-B0 , suministro de engranes de dos engranes del número 13, 14, 15, 16 ,17 , 20 y 24, engrasado, hojalatería y reparación de averías.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0B429" w14:textId="11D7C88D" w:rsidR="00966201" w:rsidRPr="00966201" w:rsidRDefault="00966201" w:rsidP="00966201">
            <w:pPr>
              <w:jc w:val="center"/>
              <w:rPr>
                <w:rFonts w:ascii="Calibri" w:hAnsi="Calibri" w:cs="Calibri"/>
                <w:color w:val="000000"/>
                <w:sz w:val="16"/>
                <w:szCs w:val="16"/>
                <w:lang w:eastAsia="es-MX"/>
              </w:rPr>
            </w:pPr>
            <w:r w:rsidRPr="00966201">
              <w:rPr>
                <w:rFonts w:ascii="Calibri" w:hAnsi="Calibri" w:cs="Calibri"/>
                <w:color w:val="000000"/>
                <w:sz w:val="16"/>
                <w:szCs w:val="16"/>
                <w:lang w:eastAsia="es-MX"/>
              </w:rPr>
              <w:t>Servicio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FC44AF" w14:textId="1E359115" w:rsidR="00966201" w:rsidRPr="00966201" w:rsidRDefault="00966201" w:rsidP="00966201">
            <w:pPr>
              <w:jc w:val="center"/>
              <w:rPr>
                <w:rFonts w:ascii="Calibri" w:hAnsi="Calibri" w:cs="Calibri"/>
                <w:color w:val="000000"/>
                <w:sz w:val="16"/>
                <w:szCs w:val="16"/>
                <w:lang w:eastAsia="es-MX"/>
              </w:rPr>
            </w:pPr>
            <w:r w:rsidRPr="00966201">
              <w:rPr>
                <w:rFonts w:ascii="Calibri" w:hAnsi="Calibri" w:cs="Calibri"/>
                <w:color w:val="000000"/>
                <w:sz w:val="16"/>
                <w:szCs w:val="16"/>
                <w:lang w:eastAsia="es-MX"/>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3EBD4" w14:textId="77777777" w:rsidR="00966201" w:rsidRPr="00966201" w:rsidRDefault="00966201" w:rsidP="00966201">
            <w:pPr>
              <w:jc w:val="center"/>
              <w:rPr>
                <w:rFonts w:ascii="Calibri" w:hAnsi="Calibri" w:cs="Calibri"/>
                <w:color w:val="000000"/>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B0067" w14:textId="77777777" w:rsidR="00966201" w:rsidRPr="00966201" w:rsidRDefault="00966201" w:rsidP="00966201">
            <w:pPr>
              <w:jc w:val="center"/>
              <w:rPr>
                <w:lang w:eastAsia="es-MX"/>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B47D5" w14:textId="080B8D87" w:rsidR="00966201" w:rsidRPr="00966201" w:rsidRDefault="00966201" w:rsidP="00966201">
            <w:pPr>
              <w:jc w:val="center"/>
              <w:rPr>
                <w:rFonts w:ascii="Calibri" w:hAnsi="Calibri" w:cs="Calibri"/>
                <w:color w:val="000000"/>
                <w:sz w:val="16"/>
                <w:szCs w:val="16"/>
                <w:lang w:eastAsia="es-MX"/>
              </w:rPr>
            </w:pPr>
            <w:r w:rsidRPr="00966201">
              <w:rPr>
                <w:rFonts w:ascii="Calibri" w:hAnsi="Calibri" w:cs="Calibri"/>
                <w:color w:val="000000"/>
                <w:sz w:val="16"/>
                <w:szCs w:val="16"/>
                <w:lang w:eastAsia="es-MX"/>
              </w:rPr>
              <w:t>1</w:t>
            </w:r>
          </w:p>
        </w:tc>
      </w:tr>
      <w:tr w:rsidR="00966201" w:rsidRPr="00A171BB" w14:paraId="2861E5BA" w14:textId="77777777" w:rsidTr="00264682">
        <w:trPr>
          <w:trHeight w:val="900"/>
        </w:trPr>
        <w:tc>
          <w:tcPr>
            <w:tcW w:w="904" w:type="dxa"/>
            <w:tcBorders>
              <w:top w:val="single" w:sz="4" w:space="0" w:color="auto"/>
              <w:left w:val="single" w:sz="4" w:space="0" w:color="auto"/>
              <w:bottom w:val="single" w:sz="4" w:space="0" w:color="auto"/>
              <w:right w:val="single" w:sz="4" w:space="0" w:color="auto"/>
            </w:tcBorders>
            <w:vAlign w:val="center"/>
          </w:tcPr>
          <w:p w14:paraId="6D35F175" w14:textId="6D073C88" w:rsidR="00966201" w:rsidRPr="00966201" w:rsidRDefault="00966201" w:rsidP="00966201">
            <w:pPr>
              <w:jc w:val="center"/>
              <w:rPr>
                <w:rFonts w:ascii="Calibri" w:hAnsi="Calibri" w:cs="Calibri"/>
                <w:color w:val="000000"/>
                <w:sz w:val="16"/>
                <w:szCs w:val="16"/>
                <w:lang w:eastAsia="es-MX"/>
              </w:rPr>
            </w:pPr>
            <w:r>
              <w:rPr>
                <w:rFonts w:ascii="Calibri" w:hAnsi="Calibri" w:cs="Calibri"/>
                <w:color w:val="000000"/>
                <w:sz w:val="16"/>
                <w:szCs w:val="16"/>
                <w:lang w:eastAsia="es-MX"/>
              </w:rPr>
              <w:t>7</w:t>
            </w:r>
          </w:p>
        </w:tc>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14:paraId="046AEFDA" w14:textId="6342BA3F" w:rsidR="00966201" w:rsidRPr="00966201" w:rsidRDefault="00966201" w:rsidP="00966201">
            <w:pPr>
              <w:rPr>
                <w:rFonts w:ascii="Calibri" w:hAnsi="Calibri" w:cs="Calibri"/>
                <w:color w:val="000000"/>
                <w:sz w:val="16"/>
                <w:szCs w:val="16"/>
                <w:lang w:eastAsia="es-MX"/>
              </w:rPr>
            </w:pPr>
            <w:r w:rsidRPr="00966201">
              <w:rPr>
                <w:rFonts w:ascii="Calibri" w:hAnsi="Calibri" w:cs="Calibri"/>
                <w:color w:val="000000"/>
                <w:sz w:val="16"/>
                <w:szCs w:val="16"/>
                <w:lang w:eastAsia="es-MX"/>
              </w:rPr>
              <w:t xml:space="preserve">Mantenimiento correctivo a molino de martillos marca azteca no. inventario 5535 N. SERIE 026468: Suministro de bandas B-86 (cuatro bandas), y hojalatería, suministro y colocación de 4 baleros.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025FC" w14:textId="11EFF634" w:rsidR="00966201" w:rsidRPr="00966201" w:rsidRDefault="00966201" w:rsidP="00966201">
            <w:pPr>
              <w:jc w:val="center"/>
              <w:rPr>
                <w:rFonts w:ascii="Calibri" w:hAnsi="Calibri" w:cs="Calibri"/>
                <w:color w:val="000000"/>
                <w:sz w:val="16"/>
                <w:szCs w:val="16"/>
                <w:lang w:eastAsia="es-MX"/>
              </w:rPr>
            </w:pPr>
            <w:r w:rsidRPr="00966201">
              <w:rPr>
                <w:rFonts w:ascii="Calibri" w:hAnsi="Calibri" w:cs="Calibri"/>
                <w:color w:val="000000"/>
                <w:sz w:val="16"/>
                <w:szCs w:val="16"/>
                <w:lang w:eastAsia="es-MX"/>
              </w:rPr>
              <w:t>Servicio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DF954" w14:textId="3DC4F146" w:rsidR="00966201" w:rsidRPr="00966201" w:rsidRDefault="00966201" w:rsidP="00966201">
            <w:pPr>
              <w:jc w:val="center"/>
              <w:rPr>
                <w:rFonts w:ascii="Calibri" w:hAnsi="Calibri" w:cs="Calibri"/>
                <w:color w:val="000000"/>
                <w:sz w:val="16"/>
                <w:szCs w:val="16"/>
                <w:lang w:eastAsia="es-MX"/>
              </w:rPr>
            </w:pPr>
            <w:r w:rsidRPr="00966201">
              <w:rPr>
                <w:rFonts w:ascii="Calibri" w:hAnsi="Calibri" w:cs="Calibri"/>
                <w:color w:val="000000"/>
                <w:sz w:val="16"/>
                <w:szCs w:val="16"/>
                <w:lang w:eastAsia="es-MX"/>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301FB" w14:textId="77777777" w:rsidR="00966201" w:rsidRPr="00966201" w:rsidRDefault="00966201" w:rsidP="00966201">
            <w:pPr>
              <w:jc w:val="center"/>
              <w:rPr>
                <w:rFonts w:ascii="Calibri" w:hAnsi="Calibri" w:cs="Calibri"/>
                <w:color w:val="000000"/>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FB467" w14:textId="77777777" w:rsidR="00966201" w:rsidRPr="00966201" w:rsidRDefault="00966201" w:rsidP="00966201">
            <w:pPr>
              <w:jc w:val="center"/>
              <w:rPr>
                <w:lang w:eastAsia="es-MX"/>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8B26D" w14:textId="4768CFBD" w:rsidR="00966201" w:rsidRPr="00966201" w:rsidRDefault="00966201" w:rsidP="00966201">
            <w:pPr>
              <w:jc w:val="center"/>
              <w:rPr>
                <w:rFonts w:ascii="Calibri" w:hAnsi="Calibri" w:cs="Calibri"/>
                <w:color w:val="000000"/>
                <w:sz w:val="16"/>
                <w:szCs w:val="16"/>
                <w:lang w:eastAsia="es-MX"/>
              </w:rPr>
            </w:pPr>
            <w:r w:rsidRPr="00966201">
              <w:rPr>
                <w:rFonts w:ascii="Calibri" w:hAnsi="Calibri" w:cs="Calibri"/>
                <w:color w:val="000000"/>
                <w:sz w:val="16"/>
                <w:szCs w:val="16"/>
                <w:lang w:eastAsia="es-MX"/>
              </w:rPr>
              <w:t>1</w:t>
            </w:r>
          </w:p>
        </w:tc>
      </w:tr>
      <w:tr w:rsidR="00966201" w:rsidRPr="00A171BB" w14:paraId="1A1B5AFC" w14:textId="77777777" w:rsidTr="00264682">
        <w:trPr>
          <w:trHeight w:val="900"/>
        </w:trPr>
        <w:tc>
          <w:tcPr>
            <w:tcW w:w="904" w:type="dxa"/>
            <w:tcBorders>
              <w:top w:val="single" w:sz="4" w:space="0" w:color="auto"/>
              <w:left w:val="single" w:sz="4" w:space="0" w:color="auto"/>
              <w:bottom w:val="single" w:sz="4" w:space="0" w:color="auto"/>
              <w:right w:val="single" w:sz="4" w:space="0" w:color="auto"/>
            </w:tcBorders>
            <w:vAlign w:val="center"/>
          </w:tcPr>
          <w:p w14:paraId="5ADF7EBB" w14:textId="3EAD89A0" w:rsidR="00966201" w:rsidRPr="00966201" w:rsidRDefault="00966201" w:rsidP="00966201">
            <w:pPr>
              <w:jc w:val="center"/>
              <w:rPr>
                <w:rFonts w:ascii="Calibri" w:hAnsi="Calibri" w:cs="Calibri"/>
                <w:color w:val="000000"/>
                <w:sz w:val="16"/>
                <w:szCs w:val="16"/>
                <w:lang w:eastAsia="es-MX"/>
              </w:rPr>
            </w:pPr>
            <w:r>
              <w:rPr>
                <w:rFonts w:ascii="Calibri" w:hAnsi="Calibri" w:cs="Calibri"/>
                <w:color w:val="000000"/>
                <w:sz w:val="16"/>
                <w:szCs w:val="16"/>
                <w:lang w:eastAsia="es-MX"/>
              </w:rPr>
              <w:t>8</w:t>
            </w:r>
          </w:p>
        </w:tc>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14:paraId="4EB6DA26" w14:textId="78D46201" w:rsidR="00966201" w:rsidRPr="00966201" w:rsidRDefault="00966201" w:rsidP="00966201">
            <w:pPr>
              <w:rPr>
                <w:rFonts w:ascii="Calibri" w:hAnsi="Calibri" w:cs="Calibri"/>
                <w:color w:val="000000"/>
                <w:sz w:val="16"/>
                <w:szCs w:val="16"/>
                <w:lang w:eastAsia="es-MX"/>
              </w:rPr>
            </w:pPr>
            <w:r w:rsidRPr="00966201">
              <w:rPr>
                <w:rFonts w:ascii="Calibri" w:hAnsi="Calibri" w:cs="Calibri"/>
                <w:color w:val="000000"/>
                <w:sz w:val="16"/>
                <w:szCs w:val="16"/>
                <w:lang w:eastAsia="es-MX"/>
              </w:rPr>
              <w:t xml:space="preserve">Mantenimiento a sembradora </w:t>
            </w:r>
            <w:proofErr w:type="spellStart"/>
            <w:r w:rsidRPr="00966201">
              <w:rPr>
                <w:rFonts w:ascii="Calibri" w:hAnsi="Calibri" w:cs="Calibri"/>
                <w:color w:val="000000"/>
                <w:sz w:val="16"/>
                <w:szCs w:val="16"/>
                <w:lang w:eastAsia="es-MX"/>
              </w:rPr>
              <w:t>dobladenses</w:t>
            </w:r>
            <w:proofErr w:type="spellEnd"/>
            <w:r w:rsidRPr="00966201">
              <w:rPr>
                <w:rFonts w:ascii="Calibri" w:hAnsi="Calibri" w:cs="Calibri"/>
                <w:color w:val="000000"/>
                <w:sz w:val="16"/>
                <w:szCs w:val="16"/>
                <w:lang w:eastAsia="es-MX"/>
              </w:rPr>
              <w:t xml:space="preserve"> DOO4488: suministro y colocación de turbina del sistema de succión con bandas y tornillería, suministro y colocación de dos bases para tolva de fertilizante, suministro y colocación de juego de cadenas para engranes de las tolvas para semilla, insecticidas y fertilizantes, engrasado, hojalatería y reparación de avería.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BCBE1" w14:textId="06C0C165" w:rsidR="00966201" w:rsidRPr="00966201" w:rsidRDefault="00966201" w:rsidP="00966201">
            <w:pPr>
              <w:jc w:val="center"/>
              <w:rPr>
                <w:rFonts w:ascii="Calibri" w:hAnsi="Calibri" w:cs="Calibri"/>
                <w:color w:val="000000"/>
                <w:sz w:val="16"/>
                <w:szCs w:val="16"/>
                <w:lang w:eastAsia="es-MX"/>
              </w:rPr>
            </w:pPr>
            <w:r w:rsidRPr="00966201">
              <w:rPr>
                <w:rFonts w:ascii="Calibri" w:hAnsi="Calibri" w:cs="Calibri"/>
                <w:color w:val="000000"/>
                <w:sz w:val="16"/>
                <w:szCs w:val="16"/>
                <w:lang w:eastAsia="es-MX"/>
              </w:rPr>
              <w:t>Servicio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95C0B" w14:textId="2BC7EB14" w:rsidR="00966201" w:rsidRPr="00966201" w:rsidRDefault="00966201" w:rsidP="00966201">
            <w:pPr>
              <w:jc w:val="center"/>
              <w:rPr>
                <w:rFonts w:ascii="Calibri" w:hAnsi="Calibri" w:cs="Calibri"/>
                <w:color w:val="000000"/>
                <w:sz w:val="16"/>
                <w:szCs w:val="16"/>
                <w:lang w:eastAsia="es-MX"/>
              </w:rPr>
            </w:pPr>
            <w:r w:rsidRPr="00966201">
              <w:rPr>
                <w:rFonts w:ascii="Calibri" w:hAnsi="Calibri" w:cs="Calibri"/>
                <w:color w:val="000000"/>
                <w:sz w:val="16"/>
                <w:szCs w:val="16"/>
                <w:lang w:eastAsia="es-MX"/>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CDBA7" w14:textId="77777777" w:rsidR="00966201" w:rsidRPr="00966201" w:rsidRDefault="00966201" w:rsidP="00966201">
            <w:pPr>
              <w:jc w:val="center"/>
              <w:rPr>
                <w:rFonts w:ascii="Calibri" w:hAnsi="Calibri" w:cs="Calibri"/>
                <w:color w:val="000000"/>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35E59" w14:textId="77777777" w:rsidR="00966201" w:rsidRPr="00966201" w:rsidRDefault="00966201" w:rsidP="00966201">
            <w:pPr>
              <w:jc w:val="center"/>
              <w:rPr>
                <w:lang w:eastAsia="es-MX"/>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75D84" w14:textId="2F921843" w:rsidR="00966201" w:rsidRPr="00966201" w:rsidRDefault="00966201" w:rsidP="00966201">
            <w:pPr>
              <w:jc w:val="center"/>
              <w:rPr>
                <w:rFonts w:ascii="Calibri" w:hAnsi="Calibri" w:cs="Calibri"/>
                <w:color w:val="000000"/>
                <w:sz w:val="16"/>
                <w:szCs w:val="16"/>
                <w:lang w:eastAsia="es-MX"/>
              </w:rPr>
            </w:pPr>
            <w:r w:rsidRPr="00966201">
              <w:rPr>
                <w:rFonts w:ascii="Calibri" w:hAnsi="Calibri" w:cs="Calibri"/>
                <w:color w:val="000000"/>
                <w:sz w:val="16"/>
                <w:szCs w:val="16"/>
                <w:lang w:eastAsia="es-MX"/>
              </w:rPr>
              <w:t>1</w:t>
            </w:r>
          </w:p>
        </w:tc>
      </w:tr>
      <w:tr w:rsidR="00966201" w:rsidRPr="00A171BB" w14:paraId="7EB90E48" w14:textId="77777777" w:rsidTr="00264682">
        <w:trPr>
          <w:trHeight w:val="675"/>
        </w:trPr>
        <w:tc>
          <w:tcPr>
            <w:tcW w:w="904" w:type="dxa"/>
            <w:tcBorders>
              <w:top w:val="single" w:sz="4" w:space="0" w:color="auto"/>
              <w:left w:val="single" w:sz="4" w:space="0" w:color="auto"/>
              <w:bottom w:val="single" w:sz="4" w:space="0" w:color="auto"/>
              <w:right w:val="single" w:sz="4" w:space="0" w:color="auto"/>
            </w:tcBorders>
            <w:vAlign w:val="center"/>
          </w:tcPr>
          <w:p w14:paraId="651654AE" w14:textId="46332ADB" w:rsidR="00966201" w:rsidRPr="00966201" w:rsidRDefault="00966201" w:rsidP="00966201">
            <w:pPr>
              <w:jc w:val="center"/>
              <w:rPr>
                <w:rFonts w:ascii="Calibri" w:hAnsi="Calibri" w:cs="Calibri"/>
                <w:color w:val="000000"/>
                <w:sz w:val="16"/>
                <w:szCs w:val="16"/>
                <w:lang w:eastAsia="es-MX"/>
              </w:rPr>
            </w:pPr>
            <w:r>
              <w:rPr>
                <w:rFonts w:ascii="Calibri" w:hAnsi="Calibri" w:cs="Calibri"/>
                <w:color w:val="000000"/>
                <w:sz w:val="16"/>
                <w:szCs w:val="16"/>
                <w:lang w:eastAsia="es-MX"/>
              </w:rPr>
              <w:t>9</w:t>
            </w:r>
          </w:p>
        </w:tc>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14:paraId="267E3AB5" w14:textId="64F9440A" w:rsidR="00966201" w:rsidRPr="00966201" w:rsidRDefault="00F76186" w:rsidP="00966201">
            <w:pPr>
              <w:rPr>
                <w:rFonts w:ascii="Calibri" w:hAnsi="Calibri" w:cs="Calibri"/>
                <w:color w:val="000000"/>
                <w:sz w:val="16"/>
                <w:szCs w:val="16"/>
                <w:lang w:eastAsia="es-MX"/>
              </w:rPr>
            </w:pPr>
            <w:r w:rsidRPr="00966201">
              <w:rPr>
                <w:rFonts w:ascii="Calibri" w:hAnsi="Calibri" w:cs="Calibri"/>
                <w:color w:val="000000"/>
                <w:sz w:val="16"/>
                <w:szCs w:val="16"/>
                <w:lang w:eastAsia="es-MX"/>
              </w:rPr>
              <w:t>Mantenimiento</w:t>
            </w:r>
            <w:r w:rsidR="00966201" w:rsidRPr="00966201">
              <w:rPr>
                <w:rFonts w:ascii="Calibri" w:hAnsi="Calibri" w:cs="Calibri"/>
                <w:color w:val="000000"/>
                <w:sz w:val="16"/>
                <w:szCs w:val="16"/>
                <w:lang w:eastAsia="es-MX"/>
              </w:rPr>
              <w:t xml:space="preserve"> preventivo y/o correctivo al motor a gasolina y suministro y cambio de bandas a la deshojadora desgranadora de </w:t>
            </w:r>
            <w:r w:rsidRPr="00966201">
              <w:rPr>
                <w:rFonts w:ascii="Calibri" w:hAnsi="Calibri" w:cs="Calibri"/>
                <w:color w:val="000000"/>
                <w:sz w:val="16"/>
                <w:szCs w:val="16"/>
                <w:lang w:eastAsia="es-MX"/>
              </w:rPr>
              <w:t>maíz</w:t>
            </w:r>
            <w:r w:rsidR="00966201" w:rsidRPr="00966201">
              <w:rPr>
                <w:rFonts w:ascii="Calibri" w:hAnsi="Calibri" w:cs="Calibri"/>
                <w:color w:val="000000"/>
                <w:sz w:val="16"/>
                <w:szCs w:val="16"/>
                <w:lang w:eastAsia="es-MX"/>
              </w:rPr>
              <w:t>. Ubicación: Vivero "Valerio Trujano"</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EFE54" w14:textId="4A74B178" w:rsidR="00966201" w:rsidRPr="00966201" w:rsidRDefault="00966201" w:rsidP="00966201">
            <w:pPr>
              <w:jc w:val="center"/>
              <w:rPr>
                <w:rFonts w:ascii="Calibri" w:hAnsi="Calibri" w:cs="Calibri"/>
                <w:color w:val="000000"/>
                <w:sz w:val="16"/>
                <w:szCs w:val="16"/>
                <w:lang w:eastAsia="es-MX"/>
              </w:rPr>
            </w:pPr>
            <w:r w:rsidRPr="00966201">
              <w:rPr>
                <w:rFonts w:ascii="Calibri" w:hAnsi="Calibri" w:cs="Calibri"/>
                <w:color w:val="000000"/>
                <w:sz w:val="16"/>
                <w:szCs w:val="16"/>
                <w:lang w:eastAsia="es-MX"/>
              </w:rPr>
              <w:t>Servicio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FCEC9" w14:textId="79C91804" w:rsidR="00966201" w:rsidRPr="00966201" w:rsidRDefault="00966201" w:rsidP="00966201">
            <w:pPr>
              <w:jc w:val="center"/>
              <w:rPr>
                <w:rFonts w:ascii="Calibri" w:hAnsi="Calibri" w:cs="Calibri"/>
                <w:color w:val="000000"/>
                <w:sz w:val="16"/>
                <w:szCs w:val="16"/>
                <w:lang w:eastAsia="es-MX"/>
              </w:rPr>
            </w:pPr>
            <w:r w:rsidRPr="00966201">
              <w:rPr>
                <w:rFonts w:ascii="Calibri" w:hAnsi="Calibri" w:cs="Calibri"/>
                <w:color w:val="000000"/>
                <w:sz w:val="16"/>
                <w:szCs w:val="16"/>
                <w:lang w:eastAsia="es-MX"/>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CA892" w14:textId="77777777" w:rsidR="00966201" w:rsidRPr="00966201" w:rsidRDefault="00966201" w:rsidP="00966201">
            <w:pPr>
              <w:jc w:val="center"/>
              <w:rPr>
                <w:rFonts w:ascii="Calibri" w:hAnsi="Calibri" w:cs="Calibri"/>
                <w:color w:val="000000"/>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BC1AE" w14:textId="77777777" w:rsidR="00966201" w:rsidRPr="00966201" w:rsidRDefault="00966201" w:rsidP="00966201">
            <w:pPr>
              <w:jc w:val="center"/>
              <w:rPr>
                <w:lang w:eastAsia="es-MX"/>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2057B" w14:textId="32AB3FF9" w:rsidR="00966201" w:rsidRPr="00966201" w:rsidRDefault="00966201" w:rsidP="00966201">
            <w:pPr>
              <w:jc w:val="center"/>
              <w:rPr>
                <w:rFonts w:ascii="Calibri" w:hAnsi="Calibri" w:cs="Calibri"/>
                <w:color w:val="000000"/>
                <w:sz w:val="16"/>
                <w:szCs w:val="16"/>
                <w:lang w:eastAsia="es-MX"/>
              </w:rPr>
            </w:pPr>
            <w:r w:rsidRPr="00966201">
              <w:rPr>
                <w:rFonts w:ascii="Calibri" w:hAnsi="Calibri" w:cs="Calibri"/>
                <w:color w:val="000000"/>
                <w:sz w:val="16"/>
                <w:szCs w:val="16"/>
                <w:lang w:eastAsia="es-MX"/>
              </w:rPr>
              <w:t>1</w:t>
            </w:r>
          </w:p>
        </w:tc>
      </w:tr>
      <w:tr w:rsidR="00966201" w:rsidRPr="00A171BB" w14:paraId="1BD04CEF" w14:textId="77777777" w:rsidTr="00264682">
        <w:trPr>
          <w:trHeight w:val="900"/>
        </w:trPr>
        <w:tc>
          <w:tcPr>
            <w:tcW w:w="904" w:type="dxa"/>
            <w:tcBorders>
              <w:top w:val="single" w:sz="4" w:space="0" w:color="auto"/>
              <w:left w:val="single" w:sz="4" w:space="0" w:color="auto"/>
              <w:bottom w:val="single" w:sz="4" w:space="0" w:color="auto"/>
              <w:right w:val="single" w:sz="4" w:space="0" w:color="auto"/>
            </w:tcBorders>
            <w:vAlign w:val="center"/>
          </w:tcPr>
          <w:p w14:paraId="46236EF0" w14:textId="3A73C39C" w:rsidR="00966201" w:rsidRPr="00966201" w:rsidRDefault="00966201" w:rsidP="00966201">
            <w:pPr>
              <w:jc w:val="center"/>
              <w:rPr>
                <w:rFonts w:ascii="Calibri" w:hAnsi="Calibri" w:cs="Calibri"/>
                <w:color w:val="000000"/>
                <w:sz w:val="16"/>
                <w:szCs w:val="16"/>
                <w:lang w:eastAsia="es-MX"/>
              </w:rPr>
            </w:pPr>
            <w:r>
              <w:rPr>
                <w:rFonts w:ascii="Calibri" w:hAnsi="Calibri" w:cs="Calibri"/>
                <w:color w:val="000000"/>
                <w:sz w:val="16"/>
                <w:szCs w:val="16"/>
                <w:lang w:eastAsia="es-MX"/>
              </w:rPr>
              <w:t>10</w:t>
            </w:r>
          </w:p>
        </w:tc>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14:paraId="1C65CEC1" w14:textId="0DC9B968" w:rsidR="00966201" w:rsidRPr="00966201" w:rsidRDefault="00966201" w:rsidP="00966201">
            <w:pPr>
              <w:rPr>
                <w:rFonts w:ascii="Calibri" w:hAnsi="Calibri" w:cs="Calibri"/>
                <w:color w:val="000000"/>
                <w:sz w:val="16"/>
                <w:szCs w:val="16"/>
                <w:lang w:eastAsia="es-MX"/>
              </w:rPr>
            </w:pPr>
            <w:r w:rsidRPr="00966201">
              <w:rPr>
                <w:rFonts w:ascii="Calibri" w:hAnsi="Calibri" w:cs="Calibri"/>
                <w:color w:val="000000"/>
                <w:sz w:val="16"/>
                <w:szCs w:val="16"/>
                <w:lang w:eastAsia="es-MX"/>
              </w:rPr>
              <w:t xml:space="preserve">Mantenimiento a la parihuela de 100 </w:t>
            </w:r>
            <w:proofErr w:type="spellStart"/>
            <w:r w:rsidRPr="00966201">
              <w:rPr>
                <w:rFonts w:ascii="Calibri" w:hAnsi="Calibri" w:cs="Calibri"/>
                <w:color w:val="000000"/>
                <w:sz w:val="16"/>
                <w:szCs w:val="16"/>
                <w:lang w:eastAsia="es-MX"/>
              </w:rPr>
              <w:t>lt</w:t>
            </w:r>
            <w:proofErr w:type="spellEnd"/>
            <w:r w:rsidRPr="00966201">
              <w:rPr>
                <w:rFonts w:ascii="Calibri" w:hAnsi="Calibri" w:cs="Calibri"/>
                <w:color w:val="000000"/>
                <w:sz w:val="16"/>
                <w:szCs w:val="16"/>
                <w:lang w:eastAsia="es-MX"/>
              </w:rPr>
              <w:t xml:space="preserve">. Motor a gasolina, 5.5 </w:t>
            </w:r>
            <w:r w:rsidR="00D23699" w:rsidRPr="00966201">
              <w:rPr>
                <w:rFonts w:ascii="Calibri" w:hAnsi="Calibri" w:cs="Calibri"/>
                <w:color w:val="000000"/>
                <w:sz w:val="16"/>
                <w:szCs w:val="16"/>
                <w:lang w:eastAsia="es-MX"/>
              </w:rPr>
              <w:t>H. P</w:t>
            </w:r>
            <w:r w:rsidRPr="00966201">
              <w:rPr>
                <w:rFonts w:ascii="Calibri" w:hAnsi="Calibri" w:cs="Calibri"/>
                <w:color w:val="000000"/>
                <w:sz w:val="16"/>
                <w:szCs w:val="16"/>
                <w:lang w:eastAsia="es-MX"/>
              </w:rPr>
              <w:t xml:space="preserve"> SPNY GX160. Marca SWSSMEX. Mantenimiento preventivo y correctivo incluye cambio de mangueras del regulador de </w:t>
            </w:r>
            <w:r w:rsidR="00F76186" w:rsidRPr="00966201">
              <w:rPr>
                <w:rFonts w:ascii="Calibri" w:hAnsi="Calibri" w:cs="Calibri"/>
                <w:color w:val="000000"/>
                <w:sz w:val="16"/>
                <w:szCs w:val="16"/>
                <w:lang w:eastAsia="es-MX"/>
              </w:rPr>
              <w:t>presión</w:t>
            </w:r>
            <w:r w:rsidRPr="00966201">
              <w:rPr>
                <w:rFonts w:ascii="Calibri" w:hAnsi="Calibri" w:cs="Calibri"/>
                <w:color w:val="000000"/>
                <w:sz w:val="16"/>
                <w:szCs w:val="16"/>
                <w:lang w:eastAsia="es-MX"/>
              </w:rPr>
              <w:t xml:space="preserve"> al </w:t>
            </w:r>
            <w:r w:rsidR="00F76186" w:rsidRPr="00966201">
              <w:rPr>
                <w:rFonts w:ascii="Calibri" w:hAnsi="Calibri" w:cs="Calibri"/>
                <w:color w:val="000000"/>
                <w:sz w:val="16"/>
                <w:szCs w:val="16"/>
                <w:lang w:eastAsia="es-MX"/>
              </w:rPr>
              <w:t>tanque, sello</w:t>
            </w:r>
            <w:r w:rsidRPr="00966201">
              <w:rPr>
                <w:rFonts w:ascii="Calibri" w:hAnsi="Calibri" w:cs="Calibri"/>
                <w:color w:val="000000"/>
                <w:sz w:val="16"/>
                <w:szCs w:val="16"/>
                <w:lang w:eastAsia="es-MX"/>
              </w:rPr>
              <w:t xml:space="preserve"> y empaques, cambio de las 3 llantas y </w:t>
            </w:r>
            <w:r w:rsidR="00F76186" w:rsidRPr="00966201">
              <w:rPr>
                <w:rFonts w:ascii="Calibri" w:hAnsi="Calibri" w:cs="Calibri"/>
                <w:color w:val="000000"/>
                <w:sz w:val="16"/>
                <w:szCs w:val="16"/>
                <w:lang w:eastAsia="es-MX"/>
              </w:rPr>
              <w:t>servicio</w:t>
            </w:r>
            <w:r w:rsidRPr="00966201">
              <w:rPr>
                <w:rFonts w:ascii="Calibri" w:hAnsi="Calibri" w:cs="Calibri"/>
                <w:color w:val="000000"/>
                <w:sz w:val="16"/>
                <w:szCs w:val="16"/>
                <w:lang w:eastAsia="es-MX"/>
              </w:rPr>
              <w:t xml:space="preserve"> al motor. Ubicación: Vivero "Valerio Trujano"</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9797D" w14:textId="3CB58E12" w:rsidR="00966201" w:rsidRPr="00966201" w:rsidRDefault="00966201" w:rsidP="00966201">
            <w:pPr>
              <w:jc w:val="center"/>
              <w:rPr>
                <w:rFonts w:ascii="Calibri" w:hAnsi="Calibri" w:cs="Calibri"/>
                <w:color w:val="000000"/>
                <w:sz w:val="16"/>
                <w:szCs w:val="16"/>
                <w:lang w:eastAsia="es-MX"/>
              </w:rPr>
            </w:pPr>
            <w:r w:rsidRPr="00966201">
              <w:rPr>
                <w:rFonts w:ascii="Calibri" w:hAnsi="Calibri" w:cs="Calibri"/>
                <w:color w:val="000000"/>
                <w:sz w:val="16"/>
                <w:szCs w:val="16"/>
                <w:lang w:eastAsia="es-MX"/>
              </w:rPr>
              <w:t>Servicio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766CCD" w14:textId="1C1815B8" w:rsidR="00966201" w:rsidRPr="00966201" w:rsidRDefault="00966201" w:rsidP="00966201">
            <w:pPr>
              <w:jc w:val="center"/>
              <w:rPr>
                <w:rFonts w:ascii="Calibri" w:hAnsi="Calibri" w:cs="Calibri"/>
                <w:color w:val="000000"/>
                <w:sz w:val="16"/>
                <w:szCs w:val="16"/>
                <w:lang w:eastAsia="es-MX"/>
              </w:rPr>
            </w:pPr>
            <w:r w:rsidRPr="00966201">
              <w:rPr>
                <w:rFonts w:ascii="Calibri" w:hAnsi="Calibri" w:cs="Calibri"/>
                <w:color w:val="000000"/>
                <w:sz w:val="16"/>
                <w:szCs w:val="16"/>
                <w:lang w:eastAsia="es-MX"/>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8DDC0" w14:textId="77777777" w:rsidR="00966201" w:rsidRPr="00966201" w:rsidRDefault="00966201" w:rsidP="00966201">
            <w:pPr>
              <w:jc w:val="center"/>
              <w:rPr>
                <w:rFonts w:ascii="Calibri" w:hAnsi="Calibri" w:cs="Calibri"/>
                <w:color w:val="000000"/>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9FCA19" w14:textId="77777777" w:rsidR="00966201" w:rsidRPr="00966201" w:rsidRDefault="00966201" w:rsidP="00966201">
            <w:pPr>
              <w:jc w:val="center"/>
              <w:rPr>
                <w:lang w:eastAsia="es-MX"/>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8CF29" w14:textId="6305EAC4" w:rsidR="00966201" w:rsidRPr="00966201" w:rsidRDefault="00966201" w:rsidP="00966201">
            <w:pPr>
              <w:jc w:val="center"/>
              <w:rPr>
                <w:rFonts w:ascii="Calibri" w:hAnsi="Calibri" w:cs="Calibri"/>
                <w:color w:val="000000"/>
                <w:sz w:val="16"/>
                <w:szCs w:val="16"/>
                <w:lang w:eastAsia="es-MX"/>
              </w:rPr>
            </w:pPr>
            <w:r w:rsidRPr="00966201">
              <w:rPr>
                <w:rFonts w:ascii="Calibri" w:hAnsi="Calibri" w:cs="Calibri"/>
                <w:color w:val="000000"/>
                <w:sz w:val="16"/>
                <w:szCs w:val="16"/>
                <w:lang w:eastAsia="es-MX"/>
              </w:rPr>
              <w:t>1</w:t>
            </w:r>
          </w:p>
        </w:tc>
      </w:tr>
      <w:tr w:rsidR="00966201" w:rsidRPr="00A171BB" w14:paraId="4E09F136" w14:textId="77777777" w:rsidTr="00264682">
        <w:trPr>
          <w:trHeight w:val="900"/>
        </w:trPr>
        <w:tc>
          <w:tcPr>
            <w:tcW w:w="904" w:type="dxa"/>
            <w:tcBorders>
              <w:top w:val="single" w:sz="4" w:space="0" w:color="auto"/>
              <w:left w:val="single" w:sz="4" w:space="0" w:color="auto"/>
              <w:bottom w:val="single" w:sz="4" w:space="0" w:color="auto"/>
              <w:right w:val="single" w:sz="4" w:space="0" w:color="auto"/>
            </w:tcBorders>
            <w:vAlign w:val="center"/>
          </w:tcPr>
          <w:p w14:paraId="06898CB6" w14:textId="621C47CD" w:rsidR="00966201" w:rsidRPr="00966201" w:rsidRDefault="00966201" w:rsidP="00966201">
            <w:pPr>
              <w:jc w:val="center"/>
              <w:rPr>
                <w:rFonts w:ascii="Calibri" w:hAnsi="Calibri" w:cs="Calibri"/>
                <w:color w:val="000000"/>
                <w:sz w:val="16"/>
                <w:szCs w:val="16"/>
                <w:lang w:eastAsia="es-MX"/>
              </w:rPr>
            </w:pPr>
            <w:r>
              <w:rPr>
                <w:rFonts w:ascii="Calibri" w:hAnsi="Calibri" w:cs="Calibri"/>
                <w:color w:val="000000"/>
                <w:sz w:val="16"/>
                <w:szCs w:val="16"/>
                <w:lang w:eastAsia="es-MX"/>
              </w:rPr>
              <w:t>11</w:t>
            </w:r>
          </w:p>
        </w:tc>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14:paraId="21243C07" w14:textId="5B33A3E5" w:rsidR="00966201" w:rsidRPr="00966201" w:rsidRDefault="00966201" w:rsidP="00966201">
            <w:pPr>
              <w:rPr>
                <w:rFonts w:ascii="Calibri" w:hAnsi="Calibri" w:cs="Calibri"/>
                <w:color w:val="000000"/>
                <w:sz w:val="16"/>
                <w:szCs w:val="16"/>
                <w:lang w:eastAsia="es-MX"/>
              </w:rPr>
            </w:pPr>
            <w:r w:rsidRPr="00966201">
              <w:rPr>
                <w:rFonts w:ascii="Calibri" w:hAnsi="Calibri" w:cs="Calibri"/>
                <w:color w:val="000000"/>
                <w:sz w:val="16"/>
                <w:szCs w:val="16"/>
                <w:lang w:eastAsia="es-MX"/>
              </w:rPr>
              <w:t xml:space="preserve">Mantenimiento a </w:t>
            </w:r>
            <w:proofErr w:type="spellStart"/>
            <w:r w:rsidRPr="00966201">
              <w:rPr>
                <w:rFonts w:ascii="Calibri" w:hAnsi="Calibri" w:cs="Calibri"/>
                <w:color w:val="000000"/>
                <w:sz w:val="16"/>
                <w:szCs w:val="16"/>
                <w:lang w:eastAsia="es-MX"/>
              </w:rPr>
              <w:t>desvaradora</w:t>
            </w:r>
            <w:proofErr w:type="spellEnd"/>
            <w:r w:rsidRPr="00966201">
              <w:rPr>
                <w:rFonts w:ascii="Calibri" w:hAnsi="Calibri" w:cs="Calibri"/>
                <w:color w:val="000000"/>
                <w:sz w:val="16"/>
                <w:szCs w:val="16"/>
                <w:lang w:eastAsia="es-MX"/>
              </w:rPr>
              <w:t xml:space="preserve"> </w:t>
            </w:r>
            <w:proofErr w:type="spellStart"/>
            <w:r w:rsidRPr="00966201">
              <w:rPr>
                <w:rFonts w:ascii="Calibri" w:hAnsi="Calibri" w:cs="Calibri"/>
                <w:color w:val="000000"/>
                <w:sz w:val="16"/>
                <w:szCs w:val="16"/>
                <w:lang w:eastAsia="es-MX"/>
              </w:rPr>
              <w:t>Famaq</w:t>
            </w:r>
            <w:proofErr w:type="spellEnd"/>
            <w:r w:rsidRPr="00966201">
              <w:rPr>
                <w:rFonts w:ascii="Calibri" w:hAnsi="Calibri" w:cs="Calibri"/>
                <w:color w:val="000000"/>
                <w:sz w:val="16"/>
                <w:szCs w:val="16"/>
                <w:lang w:eastAsia="es-MX"/>
              </w:rPr>
              <w:t>: cambio de los dos retenes de la caja de engranes. Ubicación: CEP</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1F8BCC" w14:textId="67237AE8" w:rsidR="00966201" w:rsidRPr="00966201" w:rsidRDefault="00966201" w:rsidP="00966201">
            <w:pPr>
              <w:jc w:val="center"/>
              <w:rPr>
                <w:rFonts w:ascii="Calibri" w:hAnsi="Calibri" w:cs="Calibri"/>
                <w:color w:val="000000"/>
                <w:sz w:val="16"/>
                <w:szCs w:val="16"/>
                <w:lang w:eastAsia="es-MX"/>
              </w:rPr>
            </w:pPr>
            <w:r w:rsidRPr="00966201">
              <w:rPr>
                <w:rFonts w:ascii="Calibri" w:hAnsi="Calibri" w:cs="Calibri"/>
                <w:color w:val="000000"/>
                <w:sz w:val="16"/>
                <w:szCs w:val="16"/>
                <w:lang w:eastAsia="es-MX"/>
              </w:rPr>
              <w:t>Servicio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2CDE1" w14:textId="572EF3A4" w:rsidR="00966201" w:rsidRPr="00966201" w:rsidRDefault="00966201" w:rsidP="00966201">
            <w:pPr>
              <w:jc w:val="center"/>
              <w:rPr>
                <w:rFonts w:ascii="Calibri" w:hAnsi="Calibri" w:cs="Calibri"/>
                <w:color w:val="000000"/>
                <w:sz w:val="16"/>
                <w:szCs w:val="16"/>
                <w:lang w:eastAsia="es-MX"/>
              </w:rPr>
            </w:pPr>
            <w:r w:rsidRPr="00966201">
              <w:rPr>
                <w:rFonts w:ascii="Calibri" w:hAnsi="Calibri" w:cs="Calibri"/>
                <w:color w:val="000000"/>
                <w:sz w:val="16"/>
                <w:szCs w:val="16"/>
                <w:lang w:eastAsia="es-MX"/>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0F021" w14:textId="77777777" w:rsidR="00966201" w:rsidRPr="00966201" w:rsidRDefault="00966201" w:rsidP="00966201">
            <w:pPr>
              <w:jc w:val="center"/>
              <w:rPr>
                <w:rFonts w:ascii="Calibri" w:hAnsi="Calibri" w:cs="Calibri"/>
                <w:color w:val="000000"/>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8EF18" w14:textId="77777777" w:rsidR="00966201" w:rsidRPr="00966201" w:rsidRDefault="00966201" w:rsidP="00966201">
            <w:pPr>
              <w:jc w:val="center"/>
              <w:rPr>
                <w:lang w:eastAsia="es-MX"/>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932AD" w14:textId="3F45C0DB" w:rsidR="00966201" w:rsidRPr="00966201" w:rsidRDefault="00966201" w:rsidP="00966201">
            <w:pPr>
              <w:jc w:val="center"/>
              <w:rPr>
                <w:rFonts w:ascii="Calibri" w:hAnsi="Calibri" w:cs="Calibri"/>
                <w:color w:val="000000"/>
                <w:sz w:val="16"/>
                <w:szCs w:val="16"/>
                <w:lang w:eastAsia="es-MX"/>
              </w:rPr>
            </w:pPr>
            <w:r w:rsidRPr="00966201">
              <w:rPr>
                <w:rFonts w:ascii="Calibri" w:hAnsi="Calibri" w:cs="Calibri"/>
                <w:color w:val="000000"/>
                <w:sz w:val="16"/>
                <w:szCs w:val="16"/>
                <w:lang w:eastAsia="es-MX"/>
              </w:rPr>
              <w:t>1</w:t>
            </w:r>
          </w:p>
        </w:tc>
      </w:tr>
      <w:tr w:rsidR="00966201" w:rsidRPr="00A171BB" w14:paraId="6AC7063F" w14:textId="77777777" w:rsidTr="00264682">
        <w:trPr>
          <w:trHeight w:val="675"/>
        </w:trPr>
        <w:tc>
          <w:tcPr>
            <w:tcW w:w="904" w:type="dxa"/>
            <w:tcBorders>
              <w:top w:val="single" w:sz="4" w:space="0" w:color="auto"/>
              <w:left w:val="single" w:sz="4" w:space="0" w:color="auto"/>
              <w:bottom w:val="single" w:sz="4" w:space="0" w:color="auto"/>
              <w:right w:val="single" w:sz="4" w:space="0" w:color="auto"/>
            </w:tcBorders>
            <w:vAlign w:val="center"/>
          </w:tcPr>
          <w:p w14:paraId="09562144" w14:textId="691041E8" w:rsidR="00966201" w:rsidRPr="00966201" w:rsidRDefault="00966201" w:rsidP="00966201">
            <w:pPr>
              <w:jc w:val="center"/>
              <w:rPr>
                <w:rFonts w:ascii="Calibri" w:hAnsi="Calibri" w:cs="Calibri"/>
                <w:color w:val="000000"/>
                <w:sz w:val="16"/>
                <w:szCs w:val="16"/>
                <w:lang w:eastAsia="es-MX"/>
              </w:rPr>
            </w:pPr>
            <w:r>
              <w:rPr>
                <w:rFonts w:ascii="Calibri" w:hAnsi="Calibri" w:cs="Calibri"/>
                <w:color w:val="000000"/>
                <w:sz w:val="16"/>
                <w:szCs w:val="16"/>
                <w:lang w:eastAsia="es-MX"/>
              </w:rPr>
              <w:t>12</w:t>
            </w:r>
          </w:p>
        </w:tc>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14:paraId="6E7780B4" w14:textId="2E3FDDBD" w:rsidR="00966201" w:rsidRPr="00966201" w:rsidRDefault="00966201" w:rsidP="00966201">
            <w:pPr>
              <w:rPr>
                <w:rFonts w:ascii="Calibri" w:hAnsi="Calibri" w:cs="Calibri"/>
                <w:color w:val="000000"/>
                <w:sz w:val="16"/>
                <w:szCs w:val="16"/>
                <w:lang w:eastAsia="es-MX"/>
              </w:rPr>
            </w:pPr>
            <w:r w:rsidRPr="00966201">
              <w:rPr>
                <w:rFonts w:ascii="Calibri" w:hAnsi="Calibri" w:cs="Calibri"/>
                <w:color w:val="000000"/>
                <w:sz w:val="16"/>
                <w:szCs w:val="16"/>
                <w:lang w:eastAsia="es-MX"/>
              </w:rPr>
              <w:t>Mantenimiento a rastra internacional r-l175: cambio de tornillos que unen las secciones de discos, servicio de engrasado (6 baleros). Ubicación: CEP</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15C4B" w14:textId="632A5B6C" w:rsidR="00966201" w:rsidRPr="00966201" w:rsidRDefault="00966201" w:rsidP="00966201">
            <w:pPr>
              <w:jc w:val="center"/>
              <w:rPr>
                <w:rFonts w:ascii="Calibri" w:hAnsi="Calibri" w:cs="Calibri"/>
                <w:color w:val="000000"/>
                <w:sz w:val="16"/>
                <w:szCs w:val="16"/>
                <w:lang w:eastAsia="es-MX"/>
              </w:rPr>
            </w:pPr>
            <w:r w:rsidRPr="00966201">
              <w:rPr>
                <w:rFonts w:ascii="Calibri" w:hAnsi="Calibri" w:cs="Calibri"/>
                <w:color w:val="000000"/>
                <w:sz w:val="16"/>
                <w:szCs w:val="16"/>
                <w:lang w:eastAsia="es-MX"/>
              </w:rPr>
              <w:t>Servicio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8EA075" w14:textId="6B022E2D" w:rsidR="00966201" w:rsidRPr="00966201" w:rsidRDefault="00966201" w:rsidP="00966201">
            <w:pPr>
              <w:jc w:val="center"/>
              <w:rPr>
                <w:rFonts w:ascii="Calibri" w:hAnsi="Calibri" w:cs="Calibri"/>
                <w:color w:val="000000"/>
                <w:sz w:val="16"/>
                <w:szCs w:val="16"/>
                <w:lang w:eastAsia="es-MX"/>
              </w:rPr>
            </w:pPr>
            <w:r w:rsidRPr="00966201">
              <w:rPr>
                <w:rFonts w:ascii="Calibri" w:hAnsi="Calibri" w:cs="Calibri"/>
                <w:color w:val="000000"/>
                <w:sz w:val="16"/>
                <w:szCs w:val="16"/>
                <w:lang w:eastAsia="es-MX"/>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AE820A" w14:textId="77777777" w:rsidR="00966201" w:rsidRPr="00966201" w:rsidRDefault="00966201" w:rsidP="00966201">
            <w:pPr>
              <w:jc w:val="center"/>
              <w:rPr>
                <w:rFonts w:ascii="Calibri" w:hAnsi="Calibri" w:cs="Calibri"/>
                <w:color w:val="000000"/>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FBC29" w14:textId="77777777" w:rsidR="00966201" w:rsidRPr="00966201" w:rsidRDefault="00966201" w:rsidP="00966201">
            <w:pPr>
              <w:jc w:val="center"/>
              <w:rPr>
                <w:lang w:eastAsia="es-MX"/>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A2348D" w14:textId="4DB25C6C" w:rsidR="00966201" w:rsidRPr="00966201" w:rsidRDefault="00966201" w:rsidP="00966201">
            <w:pPr>
              <w:jc w:val="center"/>
              <w:rPr>
                <w:rFonts w:ascii="Calibri" w:hAnsi="Calibri" w:cs="Calibri"/>
                <w:color w:val="000000"/>
                <w:sz w:val="16"/>
                <w:szCs w:val="16"/>
                <w:lang w:eastAsia="es-MX"/>
              </w:rPr>
            </w:pPr>
            <w:r w:rsidRPr="00966201">
              <w:rPr>
                <w:rFonts w:ascii="Calibri" w:hAnsi="Calibri" w:cs="Calibri"/>
                <w:color w:val="000000"/>
                <w:sz w:val="16"/>
                <w:szCs w:val="16"/>
                <w:lang w:eastAsia="es-MX"/>
              </w:rPr>
              <w:t>1</w:t>
            </w:r>
          </w:p>
        </w:tc>
      </w:tr>
      <w:tr w:rsidR="00966201" w:rsidRPr="00A171BB" w14:paraId="0DDA1EDF" w14:textId="77777777" w:rsidTr="00264682">
        <w:trPr>
          <w:trHeight w:val="900"/>
        </w:trPr>
        <w:tc>
          <w:tcPr>
            <w:tcW w:w="904" w:type="dxa"/>
            <w:tcBorders>
              <w:top w:val="single" w:sz="4" w:space="0" w:color="auto"/>
              <w:left w:val="single" w:sz="4" w:space="0" w:color="auto"/>
              <w:bottom w:val="single" w:sz="4" w:space="0" w:color="auto"/>
              <w:right w:val="single" w:sz="4" w:space="0" w:color="auto"/>
            </w:tcBorders>
            <w:vAlign w:val="center"/>
          </w:tcPr>
          <w:p w14:paraId="62DD4C02" w14:textId="27DAFA35" w:rsidR="00966201" w:rsidRPr="00966201" w:rsidRDefault="00966201" w:rsidP="00966201">
            <w:pPr>
              <w:jc w:val="center"/>
              <w:rPr>
                <w:rFonts w:ascii="Calibri" w:hAnsi="Calibri" w:cs="Calibri"/>
                <w:color w:val="000000"/>
                <w:sz w:val="16"/>
                <w:szCs w:val="16"/>
                <w:lang w:eastAsia="es-MX"/>
              </w:rPr>
            </w:pPr>
            <w:r>
              <w:rPr>
                <w:rFonts w:ascii="Calibri" w:hAnsi="Calibri" w:cs="Calibri"/>
                <w:color w:val="000000"/>
                <w:sz w:val="16"/>
                <w:szCs w:val="16"/>
                <w:lang w:eastAsia="es-MX"/>
              </w:rPr>
              <w:t>12</w:t>
            </w:r>
          </w:p>
        </w:tc>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14:paraId="704796FF" w14:textId="18A2D7A9" w:rsidR="00966201" w:rsidRPr="00966201" w:rsidRDefault="00966201" w:rsidP="00966201">
            <w:pPr>
              <w:rPr>
                <w:rFonts w:ascii="Calibri" w:hAnsi="Calibri" w:cs="Calibri"/>
                <w:color w:val="000000"/>
                <w:sz w:val="16"/>
                <w:szCs w:val="16"/>
                <w:lang w:eastAsia="es-MX"/>
              </w:rPr>
            </w:pPr>
            <w:r w:rsidRPr="00966201">
              <w:rPr>
                <w:rFonts w:ascii="Calibri" w:hAnsi="Calibri" w:cs="Calibri"/>
                <w:color w:val="000000"/>
                <w:sz w:val="16"/>
                <w:szCs w:val="16"/>
                <w:lang w:eastAsia="es-MX"/>
              </w:rPr>
              <w:t>Mantenimiento preventivo y/o correctivo al motor a gasolina y suministro y cambio de bandas a la deshojadora desgranadora de maíz 0488. Ubicación: CEP</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89513" w14:textId="3A3832F4" w:rsidR="00966201" w:rsidRPr="00966201" w:rsidRDefault="00966201" w:rsidP="00966201">
            <w:pPr>
              <w:jc w:val="center"/>
              <w:rPr>
                <w:rFonts w:ascii="Calibri" w:hAnsi="Calibri" w:cs="Calibri"/>
                <w:color w:val="000000"/>
                <w:sz w:val="16"/>
                <w:szCs w:val="16"/>
                <w:lang w:eastAsia="es-MX"/>
              </w:rPr>
            </w:pPr>
            <w:r w:rsidRPr="00966201">
              <w:rPr>
                <w:rFonts w:ascii="Calibri" w:hAnsi="Calibri" w:cs="Calibri"/>
                <w:color w:val="000000"/>
                <w:sz w:val="16"/>
                <w:szCs w:val="16"/>
                <w:lang w:eastAsia="es-MX"/>
              </w:rPr>
              <w:t>Servicio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BA4AF" w14:textId="19079C33" w:rsidR="00966201" w:rsidRPr="00966201" w:rsidRDefault="00966201" w:rsidP="00966201">
            <w:pPr>
              <w:jc w:val="center"/>
              <w:rPr>
                <w:rFonts w:ascii="Calibri" w:hAnsi="Calibri" w:cs="Calibri"/>
                <w:color w:val="000000"/>
                <w:sz w:val="16"/>
                <w:szCs w:val="16"/>
                <w:lang w:eastAsia="es-MX"/>
              </w:rPr>
            </w:pPr>
            <w:r w:rsidRPr="00966201">
              <w:rPr>
                <w:rFonts w:ascii="Calibri" w:hAnsi="Calibri" w:cs="Calibri"/>
                <w:color w:val="000000"/>
                <w:sz w:val="16"/>
                <w:szCs w:val="16"/>
                <w:lang w:eastAsia="es-MX"/>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9C2EA" w14:textId="77777777" w:rsidR="00966201" w:rsidRPr="00966201" w:rsidRDefault="00966201" w:rsidP="00966201">
            <w:pPr>
              <w:jc w:val="center"/>
              <w:rPr>
                <w:rFonts w:ascii="Calibri" w:hAnsi="Calibri" w:cs="Calibri"/>
                <w:color w:val="000000"/>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74FDE" w14:textId="77777777" w:rsidR="00966201" w:rsidRPr="00966201" w:rsidRDefault="00966201" w:rsidP="00966201">
            <w:pPr>
              <w:jc w:val="center"/>
              <w:rPr>
                <w:lang w:eastAsia="es-MX"/>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FCEB7" w14:textId="54001709" w:rsidR="00966201" w:rsidRPr="00966201" w:rsidRDefault="00966201" w:rsidP="00966201">
            <w:pPr>
              <w:jc w:val="center"/>
              <w:rPr>
                <w:rFonts w:ascii="Calibri" w:hAnsi="Calibri" w:cs="Calibri"/>
                <w:color w:val="000000"/>
                <w:sz w:val="16"/>
                <w:szCs w:val="16"/>
                <w:lang w:eastAsia="es-MX"/>
              </w:rPr>
            </w:pPr>
            <w:r w:rsidRPr="00966201">
              <w:rPr>
                <w:rFonts w:ascii="Calibri" w:hAnsi="Calibri" w:cs="Calibri"/>
                <w:color w:val="000000"/>
                <w:sz w:val="16"/>
                <w:szCs w:val="16"/>
                <w:lang w:eastAsia="es-MX"/>
              </w:rPr>
              <w:t>1</w:t>
            </w:r>
          </w:p>
        </w:tc>
      </w:tr>
      <w:tr w:rsidR="00966201" w:rsidRPr="00A171BB" w14:paraId="0EA6C585" w14:textId="77777777" w:rsidTr="00264682">
        <w:trPr>
          <w:trHeight w:val="900"/>
        </w:trPr>
        <w:tc>
          <w:tcPr>
            <w:tcW w:w="904" w:type="dxa"/>
            <w:tcBorders>
              <w:top w:val="single" w:sz="4" w:space="0" w:color="auto"/>
              <w:left w:val="single" w:sz="4" w:space="0" w:color="auto"/>
              <w:bottom w:val="single" w:sz="4" w:space="0" w:color="auto"/>
              <w:right w:val="single" w:sz="4" w:space="0" w:color="auto"/>
            </w:tcBorders>
            <w:vAlign w:val="center"/>
          </w:tcPr>
          <w:p w14:paraId="1C636D0F" w14:textId="6FE25703" w:rsidR="00966201" w:rsidRPr="00966201" w:rsidRDefault="00966201" w:rsidP="00966201">
            <w:pPr>
              <w:jc w:val="center"/>
              <w:rPr>
                <w:rFonts w:ascii="Calibri" w:hAnsi="Calibri" w:cs="Calibri"/>
                <w:color w:val="000000"/>
                <w:sz w:val="16"/>
                <w:szCs w:val="16"/>
                <w:lang w:eastAsia="es-MX"/>
              </w:rPr>
            </w:pPr>
            <w:r>
              <w:rPr>
                <w:rFonts w:ascii="Calibri" w:hAnsi="Calibri" w:cs="Calibri"/>
                <w:color w:val="000000"/>
                <w:sz w:val="16"/>
                <w:szCs w:val="16"/>
                <w:lang w:eastAsia="es-MX"/>
              </w:rPr>
              <w:lastRenderedPageBreak/>
              <w:t>13</w:t>
            </w:r>
          </w:p>
        </w:tc>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14:paraId="03DF0311" w14:textId="3E3366A3" w:rsidR="00966201" w:rsidRPr="00966201" w:rsidRDefault="00966201" w:rsidP="00966201">
            <w:pPr>
              <w:rPr>
                <w:rFonts w:ascii="Calibri" w:hAnsi="Calibri" w:cs="Calibri"/>
                <w:color w:val="000000"/>
                <w:sz w:val="16"/>
                <w:szCs w:val="16"/>
                <w:lang w:eastAsia="es-MX"/>
              </w:rPr>
            </w:pPr>
            <w:r w:rsidRPr="00966201">
              <w:rPr>
                <w:rFonts w:ascii="Calibri" w:hAnsi="Calibri" w:cs="Calibri"/>
                <w:color w:val="000000"/>
                <w:sz w:val="16"/>
                <w:szCs w:val="16"/>
                <w:lang w:eastAsia="es-MX"/>
              </w:rPr>
              <w:t xml:space="preserve">Mantenimiento a </w:t>
            </w:r>
            <w:proofErr w:type="spellStart"/>
            <w:r w:rsidRPr="00966201">
              <w:rPr>
                <w:rFonts w:ascii="Calibri" w:hAnsi="Calibri" w:cs="Calibri"/>
                <w:color w:val="000000"/>
                <w:sz w:val="16"/>
                <w:szCs w:val="16"/>
                <w:lang w:eastAsia="es-MX"/>
              </w:rPr>
              <w:t>desvaradora</w:t>
            </w:r>
            <w:proofErr w:type="spellEnd"/>
            <w:r w:rsidRPr="00966201">
              <w:rPr>
                <w:rFonts w:ascii="Calibri" w:hAnsi="Calibri" w:cs="Calibri"/>
                <w:color w:val="000000"/>
                <w:sz w:val="16"/>
                <w:szCs w:val="16"/>
                <w:lang w:eastAsia="es-MX"/>
              </w:rPr>
              <w:t xml:space="preserve"> </w:t>
            </w:r>
            <w:proofErr w:type="spellStart"/>
            <w:r w:rsidRPr="00966201">
              <w:rPr>
                <w:rFonts w:ascii="Calibri" w:hAnsi="Calibri" w:cs="Calibri"/>
                <w:color w:val="000000"/>
                <w:sz w:val="16"/>
                <w:szCs w:val="16"/>
                <w:lang w:eastAsia="es-MX"/>
              </w:rPr>
              <w:t>Famaq</w:t>
            </w:r>
            <w:proofErr w:type="spellEnd"/>
            <w:r w:rsidRPr="00966201">
              <w:rPr>
                <w:rFonts w:ascii="Calibri" w:hAnsi="Calibri" w:cs="Calibri"/>
                <w:color w:val="000000"/>
                <w:sz w:val="16"/>
                <w:szCs w:val="16"/>
                <w:lang w:eastAsia="es-MX"/>
              </w:rPr>
              <w:t>: cambio de los dos retenes de la caja de engranes. Ubicación: CEP</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5638B" w14:textId="1BD8AB20" w:rsidR="00966201" w:rsidRPr="00966201" w:rsidRDefault="00966201" w:rsidP="00966201">
            <w:pPr>
              <w:jc w:val="center"/>
              <w:rPr>
                <w:rFonts w:ascii="Calibri" w:hAnsi="Calibri" w:cs="Calibri"/>
                <w:color w:val="000000"/>
                <w:sz w:val="16"/>
                <w:szCs w:val="16"/>
                <w:lang w:eastAsia="es-MX"/>
              </w:rPr>
            </w:pPr>
            <w:r w:rsidRPr="00966201">
              <w:rPr>
                <w:rFonts w:ascii="Calibri" w:hAnsi="Calibri" w:cs="Calibri"/>
                <w:color w:val="000000"/>
                <w:sz w:val="16"/>
                <w:szCs w:val="16"/>
                <w:lang w:eastAsia="es-MX"/>
              </w:rPr>
              <w:t>Servicio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488019" w14:textId="6229AA3D" w:rsidR="00966201" w:rsidRPr="00966201" w:rsidRDefault="00966201" w:rsidP="00966201">
            <w:pPr>
              <w:jc w:val="center"/>
              <w:rPr>
                <w:rFonts w:ascii="Calibri" w:hAnsi="Calibri" w:cs="Calibri"/>
                <w:color w:val="000000"/>
                <w:sz w:val="16"/>
                <w:szCs w:val="16"/>
                <w:lang w:eastAsia="es-MX"/>
              </w:rPr>
            </w:pPr>
            <w:r w:rsidRPr="00966201">
              <w:rPr>
                <w:rFonts w:ascii="Calibri" w:hAnsi="Calibri" w:cs="Calibri"/>
                <w:color w:val="000000"/>
                <w:sz w:val="16"/>
                <w:szCs w:val="16"/>
                <w:lang w:eastAsia="es-MX"/>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70630" w14:textId="77777777" w:rsidR="00966201" w:rsidRPr="00966201" w:rsidRDefault="00966201" w:rsidP="00966201">
            <w:pPr>
              <w:jc w:val="center"/>
              <w:rPr>
                <w:rFonts w:ascii="Calibri" w:hAnsi="Calibri" w:cs="Calibri"/>
                <w:color w:val="000000"/>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547BE" w14:textId="77777777" w:rsidR="00966201" w:rsidRPr="00966201" w:rsidRDefault="00966201" w:rsidP="00966201">
            <w:pPr>
              <w:jc w:val="center"/>
              <w:rPr>
                <w:lang w:eastAsia="es-MX"/>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DF182" w14:textId="7374C82A" w:rsidR="00966201" w:rsidRPr="00966201" w:rsidRDefault="00966201" w:rsidP="00966201">
            <w:pPr>
              <w:jc w:val="center"/>
              <w:rPr>
                <w:rFonts w:ascii="Calibri" w:hAnsi="Calibri" w:cs="Calibri"/>
                <w:color w:val="000000"/>
                <w:sz w:val="16"/>
                <w:szCs w:val="16"/>
                <w:lang w:eastAsia="es-MX"/>
              </w:rPr>
            </w:pPr>
            <w:r w:rsidRPr="00966201">
              <w:rPr>
                <w:rFonts w:ascii="Calibri" w:hAnsi="Calibri" w:cs="Calibri"/>
                <w:color w:val="000000"/>
                <w:sz w:val="16"/>
                <w:szCs w:val="16"/>
                <w:lang w:eastAsia="es-MX"/>
              </w:rPr>
              <w:t>1</w:t>
            </w:r>
          </w:p>
        </w:tc>
      </w:tr>
      <w:tr w:rsidR="00966201" w:rsidRPr="00A171BB" w14:paraId="1BDBEC4E" w14:textId="77777777" w:rsidTr="00264682">
        <w:trPr>
          <w:trHeight w:val="900"/>
        </w:trPr>
        <w:tc>
          <w:tcPr>
            <w:tcW w:w="904" w:type="dxa"/>
            <w:tcBorders>
              <w:top w:val="single" w:sz="4" w:space="0" w:color="auto"/>
              <w:left w:val="single" w:sz="4" w:space="0" w:color="auto"/>
              <w:bottom w:val="single" w:sz="4" w:space="0" w:color="auto"/>
              <w:right w:val="single" w:sz="4" w:space="0" w:color="auto"/>
            </w:tcBorders>
            <w:vAlign w:val="center"/>
          </w:tcPr>
          <w:p w14:paraId="2E611A42" w14:textId="31524897" w:rsidR="00966201" w:rsidRPr="00966201" w:rsidRDefault="00966201" w:rsidP="00966201">
            <w:pPr>
              <w:jc w:val="center"/>
              <w:rPr>
                <w:rFonts w:ascii="Calibri" w:hAnsi="Calibri" w:cs="Calibri"/>
                <w:color w:val="000000"/>
                <w:sz w:val="16"/>
                <w:szCs w:val="16"/>
                <w:lang w:eastAsia="es-MX"/>
              </w:rPr>
            </w:pPr>
            <w:r>
              <w:rPr>
                <w:rFonts w:ascii="Calibri" w:hAnsi="Calibri" w:cs="Calibri"/>
                <w:color w:val="000000"/>
                <w:sz w:val="16"/>
                <w:szCs w:val="16"/>
                <w:lang w:eastAsia="es-MX"/>
              </w:rPr>
              <w:t>14</w:t>
            </w:r>
          </w:p>
        </w:tc>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14:paraId="2EF4491F" w14:textId="623A6307" w:rsidR="00966201" w:rsidRPr="00966201" w:rsidRDefault="00966201" w:rsidP="00966201">
            <w:pPr>
              <w:rPr>
                <w:rFonts w:ascii="Calibri" w:hAnsi="Calibri" w:cs="Calibri"/>
                <w:color w:val="000000"/>
                <w:sz w:val="16"/>
                <w:szCs w:val="16"/>
                <w:lang w:eastAsia="es-MX"/>
              </w:rPr>
            </w:pPr>
            <w:r w:rsidRPr="00966201">
              <w:rPr>
                <w:rFonts w:ascii="Calibri" w:hAnsi="Calibri" w:cs="Calibri"/>
                <w:color w:val="000000"/>
                <w:sz w:val="16"/>
                <w:szCs w:val="16"/>
                <w:lang w:eastAsia="es-MX"/>
              </w:rPr>
              <w:t>Mantenimiento a rastra internacional r-l175: cambio de tornillos que unen las secciones de discos, servicio de engrasado (6 baleros). Ubicación: CEP</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600E0" w14:textId="74F60192" w:rsidR="00966201" w:rsidRPr="00966201" w:rsidRDefault="00966201" w:rsidP="00966201">
            <w:pPr>
              <w:jc w:val="center"/>
              <w:rPr>
                <w:rFonts w:ascii="Calibri" w:hAnsi="Calibri" w:cs="Calibri"/>
                <w:color w:val="000000"/>
                <w:sz w:val="16"/>
                <w:szCs w:val="16"/>
                <w:lang w:eastAsia="es-MX"/>
              </w:rPr>
            </w:pPr>
            <w:r w:rsidRPr="00966201">
              <w:rPr>
                <w:rFonts w:ascii="Calibri" w:hAnsi="Calibri" w:cs="Calibri"/>
                <w:color w:val="000000"/>
                <w:sz w:val="16"/>
                <w:szCs w:val="16"/>
                <w:lang w:eastAsia="es-MX"/>
              </w:rPr>
              <w:t>Servicio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C90AE" w14:textId="1CA72BD0" w:rsidR="00966201" w:rsidRPr="00966201" w:rsidRDefault="00966201" w:rsidP="00966201">
            <w:pPr>
              <w:jc w:val="center"/>
              <w:rPr>
                <w:rFonts w:ascii="Calibri" w:hAnsi="Calibri" w:cs="Calibri"/>
                <w:color w:val="000000"/>
                <w:sz w:val="16"/>
                <w:szCs w:val="16"/>
                <w:lang w:eastAsia="es-MX"/>
              </w:rPr>
            </w:pPr>
            <w:r w:rsidRPr="00966201">
              <w:rPr>
                <w:rFonts w:ascii="Calibri" w:hAnsi="Calibri" w:cs="Calibri"/>
                <w:color w:val="000000"/>
                <w:sz w:val="16"/>
                <w:szCs w:val="16"/>
                <w:lang w:eastAsia="es-MX"/>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72E11" w14:textId="77777777" w:rsidR="00966201" w:rsidRPr="00966201" w:rsidRDefault="00966201" w:rsidP="00966201">
            <w:pPr>
              <w:jc w:val="center"/>
              <w:rPr>
                <w:rFonts w:ascii="Calibri" w:hAnsi="Calibri" w:cs="Calibri"/>
                <w:color w:val="000000"/>
                <w:sz w:val="16"/>
                <w:szCs w:val="16"/>
                <w:lang w:eastAsia="es-MX"/>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F0743" w14:textId="77777777" w:rsidR="00966201" w:rsidRPr="00966201" w:rsidRDefault="00966201" w:rsidP="00966201">
            <w:pPr>
              <w:jc w:val="center"/>
              <w:rPr>
                <w:lang w:eastAsia="es-MX"/>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65AF2" w14:textId="54488215" w:rsidR="00966201" w:rsidRPr="00966201" w:rsidRDefault="00966201" w:rsidP="00966201">
            <w:pPr>
              <w:jc w:val="center"/>
              <w:rPr>
                <w:rFonts w:ascii="Calibri" w:hAnsi="Calibri" w:cs="Calibri"/>
                <w:color w:val="000000"/>
                <w:sz w:val="16"/>
                <w:szCs w:val="16"/>
                <w:lang w:eastAsia="es-MX"/>
              </w:rPr>
            </w:pPr>
            <w:r w:rsidRPr="00966201">
              <w:rPr>
                <w:rFonts w:ascii="Calibri" w:hAnsi="Calibri" w:cs="Calibri"/>
                <w:color w:val="000000"/>
                <w:sz w:val="16"/>
                <w:szCs w:val="16"/>
                <w:lang w:eastAsia="es-MX"/>
              </w:rPr>
              <w:t>1</w:t>
            </w:r>
          </w:p>
        </w:tc>
      </w:tr>
    </w:tbl>
    <w:p w14:paraId="7CF01CB1" w14:textId="77777777" w:rsidR="007828B4" w:rsidRDefault="007828B4" w:rsidP="007828B4">
      <w:pPr>
        <w:spacing w:after="160" w:line="259" w:lineRule="auto"/>
        <w:jc w:val="center"/>
        <w:rPr>
          <w:rFonts w:asciiTheme="minorHAnsi" w:hAnsiTheme="minorHAnsi" w:cstheme="minorHAnsi"/>
          <w:b/>
          <w:spacing w:val="-5"/>
          <w:lang w:eastAsia="en-US"/>
        </w:rPr>
      </w:pPr>
    </w:p>
    <w:p w14:paraId="4A2B43A1" w14:textId="4EC5A7E2" w:rsidR="00020797" w:rsidRDefault="00020797" w:rsidP="00D471D0">
      <w:pPr>
        <w:spacing w:after="160" w:line="259" w:lineRule="auto"/>
        <w:rPr>
          <w:rFonts w:asciiTheme="minorHAnsi" w:hAnsiTheme="minorHAnsi" w:cstheme="minorHAnsi"/>
          <w:b/>
          <w:spacing w:val="-5"/>
          <w:lang w:eastAsia="en-US"/>
        </w:rPr>
      </w:pPr>
    </w:p>
    <w:p w14:paraId="1D4A4F20" w14:textId="77777777" w:rsidR="0004353C" w:rsidRDefault="0004353C" w:rsidP="00B24C1A">
      <w:pPr>
        <w:spacing w:after="160" w:line="259" w:lineRule="auto"/>
        <w:jc w:val="center"/>
        <w:rPr>
          <w:rFonts w:asciiTheme="minorHAnsi" w:hAnsiTheme="minorHAnsi" w:cstheme="minorHAnsi"/>
          <w:b/>
          <w:spacing w:val="-5"/>
          <w:lang w:eastAsia="en-US"/>
        </w:rPr>
      </w:pPr>
    </w:p>
    <w:p w14:paraId="4C15AAA3" w14:textId="77777777" w:rsidR="0004353C" w:rsidRDefault="0004353C" w:rsidP="00B24C1A">
      <w:pPr>
        <w:spacing w:after="160" w:line="259" w:lineRule="auto"/>
        <w:jc w:val="center"/>
        <w:rPr>
          <w:rFonts w:asciiTheme="minorHAnsi" w:hAnsiTheme="minorHAnsi" w:cstheme="minorHAnsi"/>
          <w:b/>
          <w:spacing w:val="-5"/>
          <w:lang w:eastAsia="en-US"/>
        </w:rPr>
      </w:pPr>
    </w:p>
    <w:p w14:paraId="17A95C9F" w14:textId="77777777" w:rsidR="0004353C" w:rsidRDefault="0004353C" w:rsidP="00B24C1A">
      <w:pPr>
        <w:spacing w:after="160" w:line="259" w:lineRule="auto"/>
        <w:jc w:val="center"/>
        <w:rPr>
          <w:rFonts w:asciiTheme="minorHAnsi" w:hAnsiTheme="minorHAnsi" w:cstheme="minorHAnsi"/>
          <w:b/>
          <w:spacing w:val="-5"/>
          <w:lang w:eastAsia="en-US"/>
        </w:rPr>
      </w:pPr>
    </w:p>
    <w:p w14:paraId="29F2FB4D" w14:textId="77777777" w:rsidR="0004353C" w:rsidRDefault="0004353C" w:rsidP="00B24C1A">
      <w:pPr>
        <w:spacing w:after="160" w:line="259" w:lineRule="auto"/>
        <w:jc w:val="center"/>
        <w:rPr>
          <w:rFonts w:asciiTheme="minorHAnsi" w:hAnsiTheme="minorHAnsi" w:cstheme="minorHAnsi"/>
          <w:b/>
          <w:spacing w:val="-5"/>
          <w:lang w:eastAsia="en-US"/>
        </w:rPr>
      </w:pPr>
    </w:p>
    <w:p w14:paraId="0B30B809" w14:textId="77777777" w:rsidR="006F32A3" w:rsidRDefault="006F32A3" w:rsidP="00B24C1A">
      <w:pPr>
        <w:spacing w:after="160" w:line="259" w:lineRule="auto"/>
        <w:jc w:val="center"/>
        <w:rPr>
          <w:rFonts w:asciiTheme="minorHAnsi" w:hAnsiTheme="minorHAnsi" w:cstheme="minorHAnsi"/>
          <w:b/>
          <w:spacing w:val="-5"/>
          <w:lang w:eastAsia="en-US"/>
        </w:rPr>
      </w:pPr>
    </w:p>
    <w:p w14:paraId="5FB343EC" w14:textId="6B6F1B16" w:rsidR="006F32A3" w:rsidRDefault="006F32A3" w:rsidP="00B24C1A">
      <w:pPr>
        <w:spacing w:after="160" w:line="259" w:lineRule="auto"/>
        <w:jc w:val="center"/>
        <w:rPr>
          <w:rFonts w:asciiTheme="minorHAnsi" w:hAnsiTheme="minorHAnsi" w:cstheme="minorHAnsi"/>
          <w:b/>
          <w:spacing w:val="-5"/>
          <w:lang w:eastAsia="en-US"/>
        </w:rPr>
      </w:pPr>
    </w:p>
    <w:p w14:paraId="206F1055" w14:textId="09D30ACB" w:rsidR="00F76186" w:rsidRDefault="00F76186" w:rsidP="00B24C1A">
      <w:pPr>
        <w:spacing w:after="160" w:line="259" w:lineRule="auto"/>
        <w:jc w:val="center"/>
        <w:rPr>
          <w:rFonts w:asciiTheme="minorHAnsi" w:hAnsiTheme="minorHAnsi" w:cstheme="minorHAnsi"/>
          <w:b/>
          <w:spacing w:val="-5"/>
          <w:lang w:eastAsia="en-US"/>
        </w:rPr>
      </w:pPr>
    </w:p>
    <w:p w14:paraId="0051BA7C" w14:textId="62C36425" w:rsidR="00F76186" w:rsidRDefault="00F76186" w:rsidP="00B24C1A">
      <w:pPr>
        <w:spacing w:after="160" w:line="259" w:lineRule="auto"/>
        <w:jc w:val="center"/>
        <w:rPr>
          <w:rFonts w:asciiTheme="minorHAnsi" w:hAnsiTheme="minorHAnsi" w:cstheme="minorHAnsi"/>
          <w:b/>
          <w:spacing w:val="-5"/>
          <w:lang w:eastAsia="en-US"/>
        </w:rPr>
      </w:pPr>
    </w:p>
    <w:p w14:paraId="7CE5C484" w14:textId="2BBD9859" w:rsidR="00F76186" w:rsidRDefault="00F76186" w:rsidP="00B24C1A">
      <w:pPr>
        <w:spacing w:after="160" w:line="259" w:lineRule="auto"/>
        <w:jc w:val="center"/>
        <w:rPr>
          <w:rFonts w:asciiTheme="minorHAnsi" w:hAnsiTheme="minorHAnsi" w:cstheme="minorHAnsi"/>
          <w:b/>
          <w:spacing w:val="-5"/>
          <w:lang w:eastAsia="en-US"/>
        </w:rPr>
      </w:pPr>
    </w:p>
    <w:p w14:paraId="238A6387" w14:textId="2F823E7D" w:rsidR="00F76186" w:rsidRDefault="00F76186" w:rsidP="00B24C1A">
      <w:pPr>
        <w:spacing w:after="160" w:line="259" w:lineRule="auto"/>
        <w:jc w:val="center"/>
        <w:rPr>
          <w:rFonts w:asciiTheme="minorHAnsi" w:hAnsiTheme="minorHAnsi" w:cstheme="minorHAnsi"/>
          <w:b/>
          <w:spacing w:val="-5"/>
          <w:lang w:eastAsia="en-US"/>
        </w:rPr>
      </w:pPr>
    </w:p>
    <w:p w14:paraId="32A3FFAD" w14:textId="1F46A3AB" w:rsidR="00F76186" w:rsidRDefault="00F76186" w:rsidP="00B24C1A">
      <w:pPr>
        <w:spacing w:after="160" w:line="259" w:lineRule="auto"/>
        <w:jc w:val="center"/>
        <w:rPr>
          <w:rFonts w:asciiTheme="minorHAnsi" w:hAnsiTheme="minorHAnsi" w:cstheme="minorHAnsi"/>
          <w:b/>
          <w:spacing w:val="-5"/>
          <w:lang w:eastAsia="en-US"/>
        </w:rPr>
      </w:pPr>
    </w:p>
    <w:p w14:paraId="74019A67" w14:textId="52486402" w:rsidR="00F76186" w:rsidRDefault="00F76186" w:rsidP="00B24C1A">
      <w:pPr>
        <w:spacing w:after="160" w:line="259" w:lineRule="auto"/>
        <w:jc w:val="center"/>
        <w:rPr>
          <w:rFonts w:asciiTheme="minorHAnsi" w:hAnsiTheme="minorHAnsi" w:cstheme="minorHAnsi"/>
          <w:b/>
          <w:spacing w:val="-5"/>
          <w:lang w:eastAsia="en-US"/>
        </w:rPr>
      </w:pPr>
    </w:p>
    <w:p w14:paraId="3E31710D" w14:textId="67C6A8AF" w:rsidR="00F76186" w:rsidRDefault="00F76186" w:rsidP="00B24C1A">
      <w:pPr>
        <w:spacing w:after="160" w:line="259" w:lineRule="auto"/>
        <w:jc w:val="center"/>
        <w:rPr>
          <w:rFonts w:asciiTheme="minorHAnsi" w:hAnsiTheme="minorHAnsi" w:cstheme="minorHAnsi"/>
          <w:b/>
          <w:spacing w:val="-5"/>
          <w:lang w:eastAsia="en-US"/>
        </w:rPr>
      </w:pPr>
    </w:p>
    <w:p w14:paraId="4B421D70" w14:textId="067C3FE6" w:rsidR="00F76186" w:rsidRDefault="00F76186" w:rsidP="00B24C1A">
      <w:pPr>
        <w:spacing w:after="160" w:line="259" w:lineRule="auto"/>
        <w:jc w:val="center"/>
        <w:rPr>
          <w:rFonts w:asciiTheme="minorHAnsi" w:hAnsiTheme="minorHAnsi" w:cstheme="minorHAnsi"/>
          <w:b/>
          <w:spacing w:val="-5"/>
          <w:lang w:eastAsia="en-US"/>
        </w:rPr>
      </w:pPr>
    </w:p>
    <w:p w14:paraId="67AC1885" w14:textId="4BF45D4C" w:rsidR="00F76186" w:rsidRDefault="00F76186" w:rsidP="00B24C1A">
      <w:pPr>
        <w:spacing w:after="160" w:line="259" w:lineRule="auto"/>
        <w:jc w:val="center"/>
        <w:rPr>
          <w:rFonts w:asciiTheme="minorHAnsi" w:hAnsiTheme="minorHAnsi" w:cstheme="minorHAnsi"/>
          <w:b/>
          <w:spacing w:val="-5"/>
          <w:lang w:eastAsia="en-US"/>
        </w:rPr>
      </w:pPr>
    </w:p>
    <w:p w14:paraId="78AC0326" w14:textId="1D7C04D3" w:rsidR="00F76186" w:rsidRDefault="00F76186" w:rsidP="00B24C1A">
      <w:pPr>
        <w:spacing w:after="160" w:line="259" w:lineRule="auto"/>
        <w:jc w:val="center"/>
        <w:rPr>
          <w:rFonts w:asciiTheme="minorHAnsi" w:hAnsiTheme="minorHAnsi" w:cstheme="minorHAnsi"/>
          <w:b/>
          <w:spacing w:val="-5"/>
          <w:lang w:eastAsia="en-US"/>
        </w:rPr>
      </w:pPr>
    </w:p>
    <w:p w14:paraId="39D1E260" w14:textId="7EA568D6" w:rsidR="00F76186" w:rsidRDefault="00F76186" w:rsidP="00B24C1A">
      <w:pPr>
        <w:spacing w:after="160" w:line="259" w:lineRule="auto"/>
        <w:jc w:val="center"/>
        <w:rPr>
          <w:rFonts w:asciiTheme="minorHAnsi" w:hAnsiTheme="minorHAnsi" w:cstheme="minorHAnsi"/>
          <w:b/>
          <w:spacing w:val="-5"/>
          <w:lang w:eastAsia="en-US"/>
        </w:rPr>
      </w:pPr>
    </w:p>
    <w:p w14:paraId="2AB3DD3E" w14:textId="120081DB" w:rsidR="00F76186" w:rsidRDefault="00F76186" w:rsidP="00B24C1A">
      <w:pPr>
        <w:spacing w:after="160" w:line="259" w:lineRule="auto"/>
        <w:jc w:val="center"/>
        <w:rPr>
          <w:rFonts w:asciiTheme="minorHAnsi" w:hAnsiTheme="minorHAnsi" w:cstheme="minorHAnsi"/>
          <w:b/>
          <w:spacing w:val="-5"/>
          <w:lang w:eastAsia="en-US"/>
        </w:rPr>
      </w:pPr>
    </w:p>
    <w:p w14:paraId="38827884" w14:textId="1930066C" w:rsidR="00F76186" w:rsidRDefault="00F76186" w:rsidP="00B24C1A">
      <w:pPr>
        <w:spacing w:after="160" w:line="259" w:lineRule="auto"/>
        <w:jc w:val="center"/>
        <w:rPr>
          <w:rFonts w:asciiTheme="minorHAnsi" w:hAnsiTheme="minorHAnsi" w:cstheme="minorHAnsi"/>
          <w:b/>
          <w:spacing w:val="-5"/>
          <w:lang w:eastAsia="en-US"/>
        </w:rPr>
      </w:pPr>
    </w:p>
    <w:p w14:paraId="62732444" w14:textId="10714311" w:rsidR="00F76186" w:rsidRDefault="00F76186" w:rsidP="00B24C1A">
      <w:pPr>
        <w:spacing w:after="160" w:line="259" w:lineRule="auto"/>
        <w:jc w:val="center"/>
        <w:rPr>
          <w:rFonts w:asciiTheme="minorHAnsi" w:hAnsiTheme="minorHAnsi" w:cstheme="minorHAnsi"/>
          <w:b/>
          <w:spacing w:val="-5"/>
          <w:lang w:eastAsia="en-US"/>
        </w:rPr>
      </w:pPr>
    </w:p>
    <w:p w14:paraId="6426A5DC" w14:textId="578158E5" w:rsidR="00F76186" w:rsidRDefault="00F76186" w:rsidP="00B24C1A">
      <w:pPr>
        <w:spacing w:after="160" w:line="259" w:lineRule="auto"/>
        <w:jc w:val="center"/>
        <w:rPr>
          <w:rFonts w:asciiTheme="minorHAnsi" w:hAnsiTheme="minorHAnsi" w:cstheme="minorHAnsi"/>
          <w:b/>
          <w:spacing w:val="-5"/>
          <w:lang w:eastAsia="en-US"/>
        </w:rPr>
      </w:pPr>
    </w:p>
    <w:p w14:paraId="183C2C40" w14:textId="2B1B603D" w:rsidR="00F76186" w:rsidRDefault="00F76186" w:rsidP="00B24C1A">
      <w:pPr>
        <w:spacing w:after="160" w:line="259" w:lineRule="auto"/>
        <w:jc w:val="center"/>
        <w:rPr>
          <w:rFonts w:asciiTheme="minorHAnsi" w:hAnsiTheme="minorHAnsi" w:cstheme="minorHAnsi"/>
          <w:b/>
          <w:spacing w:val="-5"/>
          <w:lang w:eastAsia="en-US"/>
        </w:rPr>
      </w:pPr>
    </w:p>
    <w:p w14:paraId="5447D4C8" w14:textId="77777777" w:rsidR="00F76186" w:rsidRDefault="00F76186" w:rsidP="00B24C1A">
      <w:pPr>
        <w:spacing w:after="160" w:line="259" w:lineRule="auto"/>
        <w:jc w:val="center"/>
        <w:rPr>
          <w:rFonts w:asciiTheme="minorHAnsi" w:hAnsiTheme="minorHAnsi" w:cstheme="minorHAnsi"/>
          <w:b/>
          <w:spacing w:val="-5"/>
          <w:lang w:eastAsia="en-US"/>
        </w:rPr>
      </w:pPr>
    </w:p>
    <w:p w14:paraId="1A7685B2" w14:textId="77777777" w:rsidR="006F32A3" w:rsidRDefault="006F32A3" w:rsidP="00B24C1A">
      <w:pPr>
        <w:spacing w:after="160" w:line="259" w:lineRule="auto"/>
        <w:jc w:val="center"/>
        <w:rPr>
          <w:rFonts w:asciiTheme="minorHAnsi" w:hAnsiTheme="minorHAnsi" w:cstheme="minorHAnsi"/>
          <w:b/>
          <w:spacing w:val="-5"/>
          <w:lang w:eastAsia="en-US"/>
        </w:rPr>
      </w:pPr>
    </w:p>
    <w:p w14:paraId="5A0CC23C" w14:textId="7222B249" w:rsidR="002117C8" w:rsidRPr="007956C7" w:rsidRDefault="00AA6FED" w:rsidP="00B24C1A">
      <w:pPr>
        <w:spacing w:after="160" w:line="259" w:lineRule="auto"/>
        <w:jc w:val="center"/>
        <w:rPr>
          <w:rFonts w:asciiTheme="minorHAnsi" w:hAnsiTheme="minorHAnsi" w:cstheme="minorHAnsi"/>
          <w:b/>
          <w:spacing w:val="-5"/>
          <w:lang w:eastAsia="en-US"/>
        </w:rPr>
      </w:pPr>
      <w:r w:rsidRPr="007956C7">
        <w:rPr>
          <w:rFonts w:asciiTheme="minorHAnsi" w:hAnsiTheme="minorHAnsi" w:cstheme="minorHAnsi"/>
          <w:b/>
          <w:spacing w:val="-5"/>
          <w:lang w:eastAsia="en-US"/>
        </w:rPr>
        <w:lastRenderedPageBreak/>
        <w:t>ANEXO T2</w:t>
      </w:r>
    </w:p>
    <w:p w14:paraId="1C4A042B" w14:textId="1C08F134" w:rsidR="00AA6FED" w:rsidRPr="007956C7" w:rsidRDefault="00AA6FED" w:rsidP="002117C8">
      <w:pPr>
        <w:contextualSpacing/>
        <w:jc w:val="center"/>
        <w:rPr>
          <w:rFonts w:asciiTheme="minorHAnsi" w:hAnsiTheme="minorHAnsi" w:cstheme="minorHAnsi"/>
          <w:b/>
          <w:spacing w:val="-5"/>
          <w:lang w:eastAsia="en-US"/>
        </w:rPr>
      </w:pPr>
      <w:r w:rsidRPr="007956C7">
        <w:rPr>
          <w:rFonts w:asciiTheme="minorHAnsi" w:hAnsiTheme="minorHAnsi" w:cstheme="minorHAnsi"/>
          <w:b/>
        </w:rPr>
        <w:t>“</w:t>
      </w:r>
      <w:r w:rsidRPr="007956C7">
        <w:rPr>
          <w:rFonts w:asciiTheme="minorHAnsi" w:hAnsiTheme="minorHAnsi" w:cstheme="minorHAnsi"/>
          <w:b/>
          <w:lang w:val="es-MX"/>
        </w:rPr>
        <w:t>OPINIÓN IMSS</w:t>
      </w:r>
      <w:r w:rsidRPr="007956C7">
        <w:rPr>
          <w:rFonts w:asciiTheme="minorHAnsi" w:hAnsiTheme="minorHAnsi" w:cstheme="minorHAnsi"/>
          <w:b/>
        </w:rPr>
        <w:t>”</w:t>
      </w:r>
      <w:r w:rsidR="00F10A40" w:rsidRPr="007956C7">
        <w:rPr>
          <w:rFonts w:asciiTheme="minorHAnsi" w:hAnsiTheme="minorHAnsi" w:cstheme="minorHAnsi"/>
          <w:b/>
        </w:rPr>
        <w:t>.</w:t>
      </w:r>
    </w:p>
    <w:p w14:paraId="5E8EB09F" w14:textId="77777777" w:rsidR="00AA6FED" w:rsidRPr="007956C7" w:rsidRDefault="00AA6FED" w:rsidP="00AA6FED">
      <w:pPr>
        <w:jc w:val="both"/>
        <w:rPr>
          <w:rFonts w:asciiTheme="minorHAnsi" w:hAnsiTheme="minorHAnsi" w:cstheme="minorHAnsi"/>
          <w:lang w:val="es-MX"/>
        </w:rPr>
      </w:pPr>
    </w:p>
    <w:p w14:paraId="231ABD26" w14:textId="70DF241E" w:rsidR="00AA6FED" w:rsidRPr="007956C7" w:rsidRDefault="00AA6FED" w:rsidP="00AA6FED">
      <w:pPr>
        <w:numPr>
          <w:ilvl w:val="12"/>
          <w:numId w:val="0"/>
        </w:numPr>
        <w:jc w:val="both"/>
        <w:outlineLvl w:val="0"/>
        <w:rPr>
          <w:rFonts w:asciiTheme="minorHAnsi" w:hAnsiTheme="minorHAnsi" w:cstheme="minorHAnsi"/>
        </w:rPr>
      </w:pPr>
      <w:r w:rsidRPr="007956C7">
        <w:rPr>
          <w:rFonts w:asciiTheme="minorHAnsi" w:hAnsiTheme="minorHAnsi" w:cstheme="minorHAnsi"/>
        </w:rPr>
        <w:t>Para dar estricto cumplimiento a lo establecido en el artículo 32-D del Código Fiscal de la Federación</w:t>
      </w:r>
      <w:r w:rsidR="003B3E15" w:rsidRPr="007956C7">
        <w:rPr>
          <w:rFonts w:asciiTheme="minorHAnsi" w:hAnsiTheme="minorHAnsi" w:cstheme="minorHAnsi"/>
        </w:rPr>
        <w:t>. El Licitante deberá entregar O</w:t>
      </w:r>
      <w:r w:rsidRPr="007956C7">
        <w:rPr>
          <w:rFonts w:asciiTheme="minorHAnsi" w:hAnsiTheme="minorHAnsi" w:cstheme="minorHAnsi"/>
        </w:rPr>
        <w:t>pinión emitida por el Instituto Mexicano del Seguro</w:t>
      </w:r>
      <w:r w:rsidR="003B3E15" w:rsidRPr="007956C7">
        <w:rPr>
          <w:rFonts w:asciiTheme="minorHAnsi" w:hAnsiTheme="minorHAnsi" w:cstheme="minorHAnsi"/>
        </w:rPr>
        <w:t xml:space="preserve"> </w:t>
      </w:r>
      <w:r w:rsidR="003D52C9" w:rsidRPr="007956C7">
        <w:rPr>
          <w:rFonts w:asciiTheme="minorHAnsi" w:hAnsiTheme="minorHAnsi" w:cstheme="minorHAnsi"/>
        </w:rPr>
        <w:t>Social</w:t>
      </w:r>
      <w:r w:rsidR="003B3E15" w:rsidRPr="007956C7">
        <w:rPr>
          <w:rFonts w:asciiTheme="minorHAnsi" w:hAnsiTheme="minorHAnsi" w:cstheme="minorHAnsi"/>
        </w:rPr>
        <w:t xml:space="preserve"> (I.M.S.S.), del debido C</w:t>
      </w:r>
      <w:r w:rsidRPr="007956C7">
        <w:rPr>
          <w:rFonts w:asciiTheme="minorHAnsi" w:hAnsiTheme="minorHAnsi" w:cstheme="minorHAnsi"/>
        </w:rPr>
        <w:t xml:space="preserve">umplimiento de sus </w:t>
      </w:r>
      <w:r w:rsidR="003B3E15" w:rsidRPr="007956C7">
        <w:rPr>
          <w:rFonts w:asciiTheme="minorHAnsi" w:hAnsiTheme="minorHAnsi" w:cstheme="minorHAnsi"/>
        </w:rPr>
        <w:t xml:space="preserve">Obligaciones Fiscales en </w:t>
      </w:r>
      <w:r w:rsidR="003D52C9" w:rsidRPr="007956C7">
        <w:rPr>
          <w:rFonts w:asciiTheme="minorHAnsi" w:hAnsiTheme="minorHAnsi" w:cstheme="minorHAnsi"/>
        </w:rPr>
        <w:t>Materia</w:t>
      </w:r>
      <w:r w:rsidR="003B3E15" w:rsidRPr="007956C7">
        <w:rPr>
          <w:rFonts w:asciiTheme="minorHAnsi" w:hAnsiTheme="minorHAnsi" w:cstheme="minorHAnsi"/>
        </w:rPr>
        <w:t xml:space="preserve"> de Seguridad </w:t>
      </w:r>
      <w:r w:rsidR="003D52C9" w:rsidRPr="007956C7">
        <w:rPr>
          <w:rFonts w:asciiTheme="minorHAnsi" w:hAnsiTheme="minorHAnsi" w:cstheme="minorHAnsi"/>
        </w:rPr>
        <w:t>Social</w:t>
      </w:r>
      <w:r w:rsidRPr="007956C7">
        <w:rPr>
          <w:rFonts w:asciiTheme="minorHAnsi" w:hAnsiTheme="minorHAnsi" w:cstheme="minorHAnsi"/>
        </w:rPr>
        <w:t xml:space="preserve">, de conformidad con lo establecido en las Reglas para la Obtención de la Opinión de Cumplimiento de Obligaciones Fiscales en </w:t>
      </w:r>
      <w:r w:rsidR="003D52C9" w:rsidRPr="007956C7">
        <w:rPr>
          <w:rFonts w:asciiTheme="minorHAnsi" w:hAnsiTheme="minorHAnsi" w:cstheme="minorHAnsi"/>
        </w:rPr>
        <w:t>Materia</w:t>
      </w:r>
      <w:r w:rsidRPr="007956C7">
        <w:rPr>
          <w:rFonts w:asciiTheme="minorHAnsi" w:hAnsiTheme="minorHAnsi" w:cstheme="minorHAnsi"/>
        </w:rPr>
        <w:t xml:space="preserve"> de Seguridad </w:t>
      </w:r>
      <w:r w:rsidR="003D52C9" w:rsidRPr="007956C7">
        <w:rPr>
          <w:rFonts w:asciiTheme="minorHAnsi" w:hAnsiTheme="minorHAnsi" w:cstheme="minorHAnsi"/>
        </w:rPr>
        <w:t>Social</w:t>
      </w:r>
      <w:r w:rsidRPr="007956C7">
        <w:rPr>
          <w:rFonts w:asciiTheme="minorHAnsi" w:hAnsiTheme="minorHAnsi" w:cstheme="minorHAnsi"/>
        </w:rPr>
        <w:t>, Regla Quinta – A, de fecha tres de</w:t>
      </w:r>
      <w:r w:rsidR="002C1389" w:rsidRPr="007956C7">
        <w:rPr>
          <w:rFonts w:asciiTheme="minorHAnsi" w:hAnsiTheme="minorHAnsi" w:cstheme="minorHAnsi"/>
        </w:rPr>
        <w:t xml:space="preserve"> abril</w:t>
      </w:r>
      <w:r w:rsidRPr="007956C7">
        <w:rPr>
          <w:rFonts w:asciiTheme="minorHAnsi" w:hAnsiTheme="minorHAnsi" w:cstheme="minorHAnsi"/>
        </w:rPr>
        <w:t xml:space="preserve"> de 2015. </w:t>
      </w:r>
    </w:p>
    <w:p w14:paraId="53D7182C" w14:textId="77777777" w:rsidR="00AA6FED" w:rsidRPr="007956C7" w:rsidRDefault="00AA6FED" w:rsidP="00AA6FED">
      <w:pPr>
        <w:numPr>
          <w:ilvl w:val="12"/>
          <w:numId w:val="0"/>
        </w:numPr>
        <w:jc w:val="center"/>
        <w:outlineLvl w:val="0"/>
        <w:rPr>
          <w:rFonts w:asciiTheme="minorHAnsi" w:hAnsiTheme="minorHAnsi" w:cstheme="minorHAnsi"/>
        </w:rPr>
      </w:pPr>
    </w:p>
    <w:p w14:paraId="7DC720C1" w14:textId="77777777" w:rsidR="00AA6FED" w:rsidRPr="007956C7" w:rsidRDefault="00AA6FED" w:rsidP="00AA6FED">
      <w:pPr>
        <w:numPr>
          <w:ilvl w:val="12"/>
          <w:numId w:val="0"/>
        </w:numPr>
        <w:jc w:val="center"/>
        <w:outlineLvl w:val="0"/>
        <w:rPr>
          <w:rFonts w:asciiTheme="minorHAnsi" w:hAnsiTheme="minorHAnsi" w:cstheme="minorHAnsi"/>
        </w:rPr>
      </w:pPr>
    </w:p>
    <w:p w14:paraId="23AC3FED" w14:textId="77777777" w:rsidR="00AA6FED" w:rsidRPr="007956C7" w:rsidRDefault="00AA6FED" w:rsidP="00AA6FED">
      <w:pPr>
        <w:jc w:val="both"/>
        <w:rPr>
          <w:rFonts w:asciiTheme="minorHAnsi" w:hAnsiTheme="minorHAnsi" w:cstheme="minorHAnsi"/>
        </w:rPr>
      </w:pPr>
    </w:p>
    <w:p w14:paraId="221D3CBE" w14:textId="77777777" w:rsidR="00AA6FED" w:rsidRPr="007956C7" w:rsidRDefault="00AA6FED" w:rsidP="00AA6FED">
      <w:pPr>
        <w:pStyle w:val="Prrafodelista"/>
        <w:ind w:left="502"/>
        <w:contextualSpacing/>
        <w:jc w:val="both"/>
        <w:rPr>
          <w:rFonts w:asciiTheme="minorHAnsi" w:eastAsia="Calibri" w:hAnsiTheme="minorHAnsi" w:cstheme="minorHAnsi"/>
          <w:lang w:val="es-ES"/>
        </w:rPr>
      </w:pPr>
    </w:p>
    <w:p w14:paraId="56B0101A" w14:textId="77777777" w:rsidR="00AA6FED" w:rsidRPr="00501FA3" w:rsidRDefault="00AA6FED" w:rsidP="00AA6FED">
      <w:pPr>
        <w:spacing w:after="200" w:line="276" w:lineRule="auto"/>
        <w:rPr>
          <w:rFonts w:asciiTheme="minorHAnsi" w:eastAsia="Calibri" w:hAnsiTheme="minorHAnsi" w:cstheme="minorHAnsi"/>
        </w:rPr>
      </w:pPr>
      <w:r w:rsidRPr="007956C7">
        <w:rPr>
          <w:rFonts w:asciiTheme="minorHAnsi" w:eastAsia="Calibri" w:hAnsiTheme="minorHAnsi" w:cstheme="minorHAnsi"/>
          <w:lang w:val="es-MX"/>
        </w:rPr>
        <w:br w:type="page"/>
      </w:r>
    </w:p>
    <w:p w14:paraId="689974EE" w14:textId="770BD575" w:rsidR="00AA6FED" w:rsidRPr="001E2CB7" w:rsidRDefault="00AA6FED" w:rsidP="002117C8">
      <w:pPr>
        <w:contextualSpacing/>
        <w:jc w:val="center"/>
        <w:rPr>
          <w:rFonts w:asciiTheme="minorHAnsi" w:hAnsiTheme="minorHAnsi" w:cstheme="minorHAnsi"/>
          <w:b/>
          <w:color w:val="000000" w:themeColor="text1"/>
          <w:spacing w:val="-5"/>
          <w:lang w:val="es-MX" w:eastAsia="en-US"/>
        </w:rPr>
      </w:pPr>
      <w:r w:rsidRPr="007956C7">
        <w:rPr>
          <w:rFonts w:asciiTheme="minorHAnsi" w:hAnsiTheme="minorHAnsi" w:cstheme="minorHAnsi"/>
          <w:b/>
          <w:spacing w:val="-5"/>
          <w:lang w:val="es-MX" w:eastAsia="en-US"/>
        </w:rPr>
        <w:lastRenderedPageBreak/>
        <w:t>ANEXO T3</w:t>
      </w:r>
      <w:r w:rsidR="002117C8" w:rsidRPr="007956C7">
        <w:rPr>
          <w:rFonts w:asciiTheme="minorHAnsi" w:hAnsiTheme="minorHAnsi" w:cstheme="minorHAnsi"/>
          <w:b/>
          <w:spacing w:val="-5"/>
          <w:lang w:val="es-MX" w:eastAsia="en-US"/>
        </w:rPr>
        <w:t xml:space="preserve">                                                                                                                                                                                                          </w:t>
      </w:r>
      <w:r w:rsidRPr="001E2CB7">
        <w:rPr>
          <w:rFonts w:asciiTheme="minorHAnsi" w:hAnsiTheme="minorHAnsi" w:cstheme="minorHAnsi"/>
          <w:b/>
          <w:lang w:val="es-MX"/>
        </w:rPr>
        <w:t>“</w:t>
      </w:r>
      <w:r w:rsidR="002117C8" w:rsidRPr="001E2CB7">
        <w:rPr>
          <w:rFonts w:asciiTheme="minorHAnsi" w:hAnsiTheme="minorHAnsi" w:cstheme="minorHAnsi"/>
          <w:b/>
          <w:color w:val="000000" w:themeColor="text1"/>
          <w:lang w:val="es-MX"/>
        </w:rPr>
        <w:t>OPINIÓN SAT”</w:t>
      </w:r>
      <w:r w:rsidR="00F10A40" w:rsidRPr="001E2CB7">
        <w:rPr>
          <w:rFonts w:asciiTheme="minorHAnsi" w:hAnsiTheme="minorHAnsi" w:cstheme="minorHAnsi"/>
          <w:b/>
          <w:color w:val="000000" w:themeColor="text1"/>
          <w:lang w:val="es-MX"/>
        </w:rPr>
        <w:t>.</w:t>
      </w:r>
    </w:p>
    <w:p w14:paraId="6227C5F8" w14:textId="77777777" w:rsidR="00AA6FED" w:rsidRPr="001E2CB7" w:rsidRDefault="00AA6FED" w:rsidP="00AA6FED">
      <w:pPr>
        <w:tabs>
          <w:tab w:val="left" w:pos="4376"/>
        </w:tabs>
        <w:jc w:val="center"/>
        <w:rPr>
          <w:rFonts w:asciiTheme="minorHAnsi" w:hAnsiTheme="minorHAnsi" w:cstheme="minorHAnsi"/>
          <w:b/>
          <w:color w:val="000000" w:themeColor="text1"/>
          <w:lang w:val="es-MX"/>
        </w:rPr>
      </w:pPr>
    </w:p>
    <w:p w14:paraId="2AE2B06F" w14:textId="59D03F1C" w:rsidR="00AA6FED" w:rsidRPr="007956C7" w:rsidRDefault="00AA6FED" w:rsidP="00AA6FED">
      <w:pPr>
        <w:tabs>
          <w:tab w:val="left" w:pos="4376"/>
        </w:tabs>
        <w:jc w:val="both"/>
        <w:rPr>
          <w:rFonts w:asciiTheme="minorHAnsi" w:hAnsiTheme="minorHAnsi" w:cstheme="minorHAnsi"/>
          <w:lang w:val="es-MX"/>
        </w:rPr>
      </w:pPr>
      <w:r w:rsidRPr="001E2CB7">
        <w:rPr>
          <w:rFonts w:asciiTheme="minorHAnsi" w:hAnsiTheme="minorHAnsi" w:cstheme="minorHAnsi"/>
          <w:color w:val="000000" w:themeColor="text1"/>
          <w:lang w:val="es-MX"/>
        </w:rPr>
        <w:t>Para dar estricto cumplimiento a lo establecido en el artículo 32-D del Código Fiscal de la Federación. El Licitante deberá entregar opinión de Obligaciones Fiscales Vigente, en el cual el SAT emita la Opinión de Cumplimiento de Obligaciones Fiscales en Sentido Positivo, c</w:t>
      </w:r>
      <w:r w:rsidR="00C416CD">
        <w:rPr>
          <w:rFonts w:asciiTheme="minorHAnsi" w:hAnsiTheme="minorHAnsi" w:cstheme="minorHAnsi"/>
          <w:color w:val="000000" w:themeColor="text1"/>
          <w:lang w:val="es-MX"/>
        </w:rPr>
        <w:t>omo lo establece la Regla 2</w:t>
      </w:r>
      <w:r w:rsidR="00C416CD" w:rsidRPr="00282A17">
        <w:rPr>
          <w:rFonts w:asciiTheme="minorHAnsi" w:hAnsiTheme="minorHAnsi" w:cstheme="minorHAnsi"/>
          <w:color w:val="000000" w:themeColor="text1"/>
          <w:lang w:val="es-MX"/>
        </w:rPr>
        <w:t>.</w:t>
      </w:r>
      <w:r w:rsidR="00282A17" w:rsidRPr="00282A17">
        <w:rPr>
          <w:rFonts w:asciiTheme="minorHAnsi" w:hAnsiTheme="minorHAnsi" w:cstheme="minorHAnsi"/>
          <w:color w:val="000000" w:themeColor="text1"/>
          <w:lang w:val="es-MX"/>
        </w:rPr>
        <w:t>1.27</w:t>
      </w:r>
      <w:r w:rsidRPr="00282A17">
        <w:rPr>
          <w:rFonts w:asciiTheme="minorHAnsi" w:hAnsiTheme="minorHAnsi" w:cstheme="minorHAnsi"/>
          <w:color w:val="000000" w:themeColor="text1"/>
          <w:lang w:val="es-MX"/>
        </w:rPr>
        <w:t>, de la</w:t>
      </w:r>
      <w:r w:rsidRPr="001E2CB7">
        <w:rPr>
          <w:rFonts w:asciiTheme="minorHAnsi" w:hAnsiTheme="minorHAnsi" w:cstheme="minorHAnsi"/>
          <w:color w:val="000000" w:themeColor="text1"/>
          <w:lang w:val="es-MX"/>
        </w:rPr>
        <w:t xml:space="preserve"> Resolución Miscelánea Fiscal para el </w:t>
      </w:r>
      <w:r w:rsidR="00C416CD">
        <w:rPr>
          <w:rFonts w:asciiTheme="minorHAnsi" w:hAnsiTheme="minorHAnsi" w:cstheme="minorHAnsi"/>
          <w:color w:val="000000" w:themeColor="text1"/>
          <w:lang w:val="es-MX"/>
        </w:rPr>
        <w:t>2022</w:t>
      </w:r>
      <w:r w:rsidRPr="001E2CB7">
        <w:rPr>
          <w:rFonts w:asciiTheme="minorHAnsi" w:hAnsiTheme="minorHAnsi" w:cstheme="minorHAnsi"/>
          <w:color w:val="000000" w:themeColor="text1"/>
          <w:lang w:val="es-MX"/>
        </w:rPr>
        <w:t>, publicad</w:t>
      </w:r>
      <w:r w:rsidR="007303B5" w:rsidRPr="001E2CB7">
        <w:rPr>
          <w:rFonts w:asciiTheme="minorHAnsi" w:hAnsiTheme="minorHAnsi" w:cstheme="minorHAnsi"/>
          <w:color w:val="000000" w:themeColor="text1"/>
          <w:lang w:val="es-MX"/>
        </w:rPr>
        <w:t>a</w:t>
      </w:r>
      <w:r w:rsidRPr="001E2CB7">
        <w:rPr>
          <w:rFonts w:asciiTheme="minorHAnsi" w:hAnsiTheme="minorHAnsi" w:cstheme="minorHAnsi"/>
          <w:color w:val="000000" w:themeColor="text1"/>
          <w:lang w:val="es-MX"/>
        </w:rPr>
        <w:t xml:space="preserve"> </w:t>
      </w:r>
      <w:r w:rsidRPr="001E2CB7">
        <w:rPr>
          <w:rFonts w:asciiTheme="minorHAnsi" w:hAnsiTheme="minorHAnsi" w:cstheme="minorHAnsi"/>
          <w:lang w:val="es-MX"/>
        </w:rPr>
        <w:t xml:space="preserve">en el </w:t>
      </w:r>
      <w:r w:rsidR="003D52C9" w:rsidRPr="001E2CB7">
        <w:rPr>
          <w:rFonts w:asciiTheme="minorHAnsi" w:hAnsiTheme="minorHAnsi" w:cstheme="minorHAnsi"/>
          <w:lang w:val="es-MX"/>
        </w:rPr>
        <w:t>D</w:t>
      </w:r>
      <w:r w:rsidR="00CD5292" w:rsidRPr="001E2CB7">
        <w:rPr>
          <w:rFonts w:asciiTheme="minorHAnsi" w:hAnsiTheme="minorHAnsi" w:cstheme="minorHAnsi"/>
          <w:lang w:val="es-MX"/>
        </w:rPr>
        <w:t>i</w:t>
      </w:r>
      <w:r w:rsidR="003D52C9" w:rsidRPr="001E2CB7">
        <w:rPr>
          <w:rFonts w:asciiTheme="minorHAnsi" w:hAnsiTheme="minorHAnsi" w:cstheme="minorHAnsi"/>
          <w:lang w:val="es-MX"/>
        </w:rPr>
        <w:t>ar</w:t>
      </w:r>
      <w:r w:rsidR="00CD5292" w:rsidRPr="001E2CB7">
        <w:rPr>
          <w:rFonts w:asciiTheme="minorHAnsi" w:hAnsiTheme="minorHAnsi" w:cstheme="minorHAnsi"/>
          <w:lang w:val="es-MX"/>
        </w:rPr>
        <w:t>i</w:t>
      </w:r>
      <w:r w:rsidR="003D52C9" w:rsidRPr="001E2CB7">
        <w:rPr>
          <w:rFonts w:asciiTheme="minorHAnsi" w:hAnsiTheme="minorHAnsi" w:cstheme="minorHAnsi"/>
          <w:lang w:val="es-MX"/>
        </w:rPr>
        <w:t>o</w:t>
      </w:r>
      <w:r w:rsidR="002C1389" w:rsidRPr="001E2CB7">
        <w:rPr>
          <w:rFonts w:asciiTheme="minorHAnsi" w:hAnsiTheme="minorHAnsi" w:cstheme="minorHAnsi"/>
          <w:lang w:val="es-MX"/>
        </w:rPr>
        <w:t xml:space="preserve"> </w:t>
      </w:r>
      <w:r w:rsidR="003D52C9" w:rsidRPr="001E2CB7">
        <w:rPr>
          <w:rFonts w:asciiTheme="minorHAnsi" w:hAnsiTheme="minorHAnsi" w:cstheme="minorHAnsi"/>
          <w:lang w:val="es-MX"/>
        </w:rPr>
        <w:t>Oficial</w:t>
      </w:r>
      <w:r w:rsidR="002C1389" w:rsidRPr="001E2CB7">
        <w:rPr>
          <w:rFonts w:asciiTheme="minorHAnsi" w:hAnsiTheme="minorHAnsi" w:cstheme="minorHAnsi"/>
          <w:lang w:val="es-MX"/>
        </w:rPr>
        <w:t xml:space="preserve"> de la Federación </w:t>
      </w:r>
      <w:r w:rsidR="001102ED" w:rsidRPr="001E2CB7">
        <w:rPr>
          <w:rFonts w:asciiTheme="minorHAnsi" w:hAnsiTheme="minorHAnsi" w:cstheme="minorHAnsi"/>
          <w:lang w:val="es-MX"/>
        </w:rPr>
        <w:t>el 27 de diciembre</w:t>
      </w:r>
      <w:r w:rsidR="006E331C" w:rsidRPr="001E2CB7">
        <w:rPr>
          <w:rFonts w:asciiTheme="minorHAnsi" w:hAnsiTheme="minorHAnsi" w:cstheme="minorHAnsi"/>
          <w:lang w:val="es-MX"/>
        </w:rPr>
        <w:t xml:space="preserve"> de </w:t>
      </w:r>
      <w:r w:rsidR="00C416CD">
        <w:rPr>
          <w:rFonts w:asciiTheme="minorHAnsi" w:hAnsiTheme="minorHAnsi" w:cstheme="minorHAnsi"/>
          <w:lang w:val="es-MX"/>
        </w:rPr>
        <w:t>2021</w:t>
      </w:r>
      <w:r w:rsidR="002C1389" w:rsidRPr="001E2CB7">
        <w:rPr>
          <w:rFonts w:asciiTheme="minorHAnsi" w:hAnsiTheme="minorHAnsi" w:cstheme="minorHAnsi"/>
          <w:lang w:val="es-MX"/>
        </w:rPr>
        <w:t>.</w:t>
      </w:r>
    </w:p>
    <w:p w14:paraId="55975708" w14:textId="77777777" w:rsidR="00AA6FED" w:rsidRPr="007956C7" w:rsidRDefault="00AA6FED" w:rsidP="00AA6FED">
      <w:pPr>
        <w:tabs>
          <w:tab w:val="left" w:pos="4376"/>
        </w:tabs>
        <w:jc w:val="both"/>
        <w:rPr>
          <w:rFonts w:asciiTheme="minorHAnsi" w:hAnsiTheme="minorHAnsi" w:cstheme="minorHAnsi"/>
          <w:lang w:val="es-MX"/>
        </w:rPr>
      </w:pPr>
    </w:p>
    <w:p w14:paraId="29F2BD67" w14:textId="77777777" w:rsidR="00AA6FED" w:rsidRPr="007956C7" w:rsidRDefault="00AA6FED" w:rsidP="00AA6FED">
      <w:pPr>
        <w:tabs>
          <w:tab w:val="left" w:pos="4376"/>
        </w:tabs>
        <w:jc w:val="both"/>
        <w:rPr>
          <w:rFonts w:asciiTheme="minorHAnsi" w:hAnsiTheme="minorHAnsi" w:cstheme="minorHAnsi"/>
          <w:lang w:val="es-MX"/>
        </w:rPr>
      </w:pPr>
    </w:p>
    <w:p w14:paraId="6058D6AF" w14:textId="77777777" w:rsidR="00AA6FED" w:rsidRPr="007956C7" w:rsidRDefault="00AA6FED" w:rsidP="00AA6FED">
      <w:pPr>
        <w:tabs>
          <w:tab w:val="left" w:pos="4376"/>
        </w:tabs>
        <w:jc w:val="both"/>
        <w:rPr>
          <w:rFonts w:asciiTheme="minorHAnsi" w:hAnsiTheme="minorHAnsi" w:cstheme="minorHAnsi"/>
          <w:lang w:val="es-MX"/>
        </w:rPr>
      </w:pPr>
    </w:p>
    <w:p w14:paraId="4B30CF3D" w14:textId="77777777" w:rsidR="00AA6FED" w:rsidRPr="007956C7" w:rsidRDefault="00AA6FED" w:rsidP="00AA6FED">
      <w:pPr>
        <w:tabs>
          <w:tab w:val="left" w:pos="4376"/>
        </w:tabs>
        <w:jc w:val="both"/>
        <w:rPr>
          <w:rFonts w:asciiTheme="minorHAnsi" w:hAnsiTheme="minorHAnsi" w:cstheme="minorHAnsi"/>
          <w:lang w:val="es-MX"/>
        </w:rPr>
      </w:pPr>
    </w:p>
    <w:p w14:paraId="7A73671C" w14:textId="77777777" w:rsidR="00AA6FED" w:rsidRPr="007956C7" w:rsidRDefault="00AA6FED" w:rsidP="00AA6FED">
      <w:pPr>
        <w:tabs>
          <w:tab w:val="left" w:pos="4376"/>
        </w:tabs>
        <w:jc w:val="center"/>
        <w:rPr>
          <w:rFonts w:asciiTheme="minorHAnsi" w:hAnsiTheme="minorHAnsi" w:cstheme="minorHAnsi"/>
          <w:b/>
          <w:color w:val="FF0000"/>
          <w:lang w:val="es-MX"/>
        </w:rPr>
      </w:pPr>
    </w:p>
    <w:p w14:paraId="7C0923D7" w14:textId="71637797" w:rsidR="00501FA3" w:rsidRDefault="00501FA3" w:rsidP="003D52C9">
      <w:pPr>
        <w:spacing w:after="200" w:line="276" w:lineRule="auto"/>
        <w:jc w:val="center"/>
        <w:rPr>
          <w:rFonts w:asciiTheme="minorHAnsi" w:eastAsia="Calibri" w:hAnsiTheme="minorHAnsi" w:cstheme="minorHAnsi"/>
          <w:lang w:val="es-MX"/>
        </w:rPr>
      </w:pPr>
    </w:p>
    <w:p w14:paraId="0EE80673" w14:textId="77777777" w:rsidR="00501FA3" w:rsidRPr="00501FA3" w:rsidRDefault="00501FA3" w:rsidP="00501FA3">
      <w:pPr>
        <w:rPr>
          <w:rFonts w:asciiTheme="minorHAnsi" w:eastAsia="Calibri" w:hAnsiTheme="minorHAnsi" w:cstheme="minorHAnsi"/>
          <w:lang w:val="es-MX"/>
        </w:rPr>
      </w:pPr>
    </w:p>
    <w:p w14:paraId="61B79086" w14:textId="77777777" w:rsidR="00501FA3" w:rsidRPr="00501FA3" w:rsidRDefault="00501FA3" w:rsidP="00501FA3">
      <w:pPr>
        <w:rPr>
          <w:rFonts w:asciiTheme="minorHAnsi" w:eastAsia="Calibri" w:hAnsiTheme="minorHAnsi" w:cstheme="minorHAnsi"/>
          <w:lang w:val="es-MX"/>
        </w:rPr>
      </w:pPr>
    </w:p>
    <w:p w14:paraId="0B0021C8" w14:textId="77777777" w:rsidR="00501FA3" w:rsidRPr="00501FA3" w:rsidRDefault="00501FA3" w:rsidP="00501FA3">
      <w:pPr>
        <w:rPr>
          <w:rFonts w:asciiTheme="minorHAnsi" w:eastAsia="Calibri" w:hAnsiTheme="minorHAnsi" w:cstheme="minorHAnsi"/>
          <w:lang w:val="es-MX"/>
        </w:rPr>
      </w:pPr>
    </w:p>
    <w:p w14:paraId="290D14F9" w14:textId="77777777" w:rsidR="00501FA3" w:rsidRPr="00501FA3" w:rsidRDefault="00501FA3" w:rsidP="00501FA3">
      <w:pPr>
        <w:rPr>
          <w:rFonts w:asciiTheme="minorHAnsi" w:eastAsia="Calibri" w:hAnsiTheme="minorHAnsi" w:cstheme="minorHAnsi"/>
          <w:lang w:val="es-MX"/>
        </w:rPr>
      </w:pPr>
    </w:p>
    <w:p w14:paraId="3D2EAFF0" w14:textId="77777777" w:rsidR="00501FA3" w:rsidRPr="00501FA3" w:rsidRDefault="00501FA3" w:rsidP="00501FA3">
      <w:pPr>
        <w:rPr>
          <w:rFonts w:asciiTheme="minorHAnsi" w:eastAsia="Calibri" w:hAnsiTheme="minorHAnsi" w:cstheme="minorHAnsi"/>
          <w:lang w:val="es-MX"/>
        </w:rPr>
      </w:pPr>
    </w:p>
    <w:p w14:paraId="4BDB3B87" w14:textId="77777777" w:rsidR="00501FA3" w:rsidRPr="00501FA3" w:rsidRDefault="00501FA3" w:rsidP="00501FA3">
      <w:pPr>
        <w:rPr>
          <w:rFonts w:asciiTheme="minorHAnsi" w:eastAsia="Calibri" w:hAnsiTheme="minorHAnsi" w:cstheme="minorHAnsi"/>
          <w:lang w:val="es-MX"/>
        </w:rPr>
      </w:pPr>
    </w:p>
    <w:p w14:paraId="4C431923" w14:textId="77777777" w:rsidR="00501FA3" w:rsidRPr="00501FA3" w:rsidRDefault="00501FA3" w:rsidP="00501FA3">
      <w:pPr>
        <w:rPr>
          <w:rFonts w:asciiTheme="minorHAnsi" w:eastAsia="Calibri" w:hAnsiTheme="minorHAnsi" w:cstheme="minorHAnsi"/>
          <w:lang w:val="es-MX"/>
        </w:rPr>
      </w:pPr>
    </w:p>
    <w:p w14:paraId="32CCE239" w14:textId="77777777" w:rsidR="00501FA3" w:rsidRPr="00501FA3" w:rsidRDefault="00501FA3" w:rsidP="00501FA3">
      <w:pPr>
        <w:rPr>
          <w:rFonts w:asciiTheme="minorHAnsi" w:eastAsia="Calibri" w:hAnsiTheme="minorHAnsi" w:cstheme="minorHAnsi"/>
          <w:lang w:val="es-MX"/>
        </w:rPr>
      </w:pPr>
    </w:p>
    <w:p w14:paraId="608DE884" w14:textId="77777777" w:rsidR="00501FA3" w:rsidRPr="00501FA3" w:rsidRDefault="00501FA3" w:rsidP="00501FA3">
      <w:pPr>
        <w:rPr>
          <w:rFonts w:asciiTheme="minorHAnsi" w:eastAsia="Calibri" w:hAnsiTheme="minorHAnsi" w:cstheme="minorHAnsi"/>
          <w:lang w:val="es-MX"/>
        </w:rPr>
      </w:pPr>
    </w:p>
    <w:p w14:paraId="7B0ED1DC" w14:textId="77777777" w:rsidR="00501FA3" w:rsidRPr="00501FA3" w:rsidRDefault="00501FA3" w:rsidP="00501FA3">
      <w:pPr>
        <w:rPr>
          <w:rFonts w:asciiTheme="minorHAnsi" w:eastAsia="Calibri" w:hAnsiTheme="minorHAnsi" w:cstheme="minorHAnsi"/>
          <w:lang w:val="es-MX"/>
        </w:rPr>
      </w:pPr>
    </w:p>
    <w:p w14:paraId="4CE27E98" w14:textId="77777777" w:rsidR="00501FA3" w:rsidRPr="00501FA3" w:rsidRDefault="00501FA3" w:rsidP="00501FA3">
      <w:pPr>
        <w:jc w:val="center"/>
        <w:rPr>
          <w:rFonts w:asciiTheme="minorHAnsi" w:eastAsia="Calibri" w:hAnsiTheme="minorHAnsi" w:cstheme="minorHAnsi"/>
          <w:lang w:val="es-MX"/>
        </w:rPr>
      </w:pPr>
    </w:p>
    <w:p w14:paraId="0FEFC163" w14:textId="007EF919" w:rsidR="00501FA3" w:rsidRDefault="00501FA3" w:rsidP="003D52C9">
      <w:pPr>
        <w:spacing w:after="200" w:line="276" w:lineRule="auto"/>
        <w:jc w:val="center"/>
        <w:rPr>
          <w:rFonts w:asciiTheme="minorHAnsi" w:eastAsia="Calibri" w:hAnsiTheme="minorHAnsi" w:cstheme="minorHAnsi"/>
          <w:lang w:val="es-MX"/>
        </w:rPr>
      </w:pPr>
    </w:p>
    <w:p w14:paraId="3B1D73B6" w14:textId="77777777" w:rsidR="00501FA3" w:rsidRPr="00501FA3" w:rsidRDefault="00501FA3" w:rsidP="00501FA3">
      <w:pPr>
        <w:rPr>
          <w:rFonts w:asciiTheme="minorHAnsi" w:eastAsia="Calibri" w:hAnsiTheme="minorHAnsi" w:cstheme="minorHAnsi"/>
          <w:lang w:val="es-MX"/>
        </w:rPr>
      </w:pPr>
    </w:p>
    <w:p w14:paraId="5FD89408" w14:textId="77777777" w:rsidR="00501FA3" w:rsidRPr="00501FA3" w:rsidRDefault="00501FA3" w:rsidP="00501FA3">
      <w:pPr>
        <w:rPr>
          <w:rFonts w:asciiTheme="minorHAnsi" w:eastAsia="Calibri" w:hAnsiTheme="minorHAnsi" w:cstheme="minorHAnsi"/>
          <w:lang w:val="es-MX"/>
        </w:rPr>
      </w:pPr>
    </w:p>
    <w:p w14:paraId="1983E83B" w14:textId="77777777" w:rsidR="00501FA3" w:rsidRPr="00501FA3" w:rsidRDefault="00501FA3" w:rsidP="00501FA3">
      <w:pPr>
        <w:rPr>
          <w:rFonts w:asciiTheme="minorHAnsi" w:eastAsia="Calibri" w:hAnsiTheme="minorHAnsi" w:cstheme="minorHAnsi"/>
          <w:lang w:val="es-MX"/>
        </w:rPr>
      </w:pPr>
    </w:p>
    <w:p w14:paraId="296EAE43" w14:textId="77777777" w:rsidR="00501FA3" w:rsidRPr="00501FA3" w:rsidRDefault="00501FA3" w:rsidP="00501FA3">
      <w:pPr>
        <w:rPr>
          <w:rFonts w:asciiTheme="minorHAnsi" w:eastAsia="Calibri" w:hAnsiTheme="minorHAnsi" w:cstheme="minorHAnsi"/>
          <w:lang w:val="es-MX"/>
        </w:rPr>
      </w:pPr>
    </w:p>
    <w:p w14:paraId="68A4A7DD" w14:textId="77777777" w:rsidR="00501FA3" w:rsidRPr="00501FA3" w:rsidRDefault="00501FA3" w:rsidP="00501FA3">
      <w:pPr>
        <w:rPr>
          <w:rFonts w:asciiTheme="minorHAnsi" w:eastAsia="Calibri" w:hAnsiTheme="minorHAnsi" w:cstheme="minorHAnsi"/>
          <w:lang w:val="es-MX"/>
        </w:rPr>
      </w:pPr>
    </w:p>
    <w:p w14:paraId="225CEF50" w14:textId="77777777" w:rsidR="00501FA3" w:rsidRPr="00501FA3" w:rsidRDefault="00501FA3" w:rsidP="00501FA3">
      <w:pPr>
        <w:rPr>
          <w:rFonts w:asciiTheme="minorHAnsi" w:eastAsia="Calibri" w:hAnsiTheme="minorHAnsi" w:cstheme="minorHAnsi"/>
          <w:lang w:val="es-MX"/>
        </w:rPr>
      </w:pPr>
    </w:p>
    <w:p w14:paraId="072B0538" w14:textId="77777777" w:rsidR="00501FA3" w:rsidRPr="00501FA3" w:rsidRDefault="00501FA3" w:rsidP="00501FA3">
      <w:pPr>
        <w:rPr>
          <w:rFonts w:asciiTheme="minorHAnsi" w:eastAsia="Calibri" w:hAnsiTheme="minorHAnsi" w:cstheme="minorHAnsi"/>
          <w:lang w:val="es-MX"/>
        </w:rPr>
      </w:pPr>
    </w:p>
    <w:p w14:paraId="33E538DF" w14:textId="77777777" w:rsidR="00501FA3" w:rsidRPr="00501FA3" w:rsidRDefault="00501FA3" w:rsidP="00501FA3">
      <w:pPr>
        <w:rPr>
          <w:rFonts w:asciiTheme="minorHAnsi" w:eastAsia="Calibri" w:hAnsiTheme="minorHAnsi" w:cstheme="minorHAnsi"/>
          <w:lang w:val="es-MX"/>
        </w:rPr>
      </w:pPr>
    </w:p>
    <w:p w14:paraId="1B3F9F0A" w14:textId="77777777" w:rsidR="00501FA3" w:rsidRPr="00501FA3" w:rsidRDefault="00501FA3" w:rsidP="00501FA3">
      <w:pPr>
        <w:rPr>
          <w:rFonts w:asciiTheme="minorHAnsi" w:eastAsia="Calibri" w:hAnsiTheme="minorHAnsi" w:cstheme="minorHAnsi"/>
          <w:lang w:val="es-MX"/>
        </w:rPr>
      </w:pPr>
    </w:p>
    <w:p w14:paraId="0DE52B03" w14:textId="77777777" w:rsidR="00501FA3" w:rsidRPr="00501FA3" w:rsidRDefault="00501FA3" w:rsidP="00501FA3">
      <w:pPr>
        <w:rPr>
          <w:rFonts w:asciiTheme="minorHAnsi" w:eastAsia="Calibri" w:hAnsiTheme="minorHAnsi" w:cstheme="minorHAnsi"/>
          <w:lang w:val="es-MX"/>
        </w:rPr>
      </w:pPr>
    </w:p>
    <w:p w14:paraId="13CA7FDD" w14:textId="77777777" w:rsidR="00501FA3" w:rsidRPr="00501FA3" w:rsidRDefault="00501FA3" w:rsidP="00501FA3">
      <w:pPr>
        <w:rPr>
          <w:rFonts w:asciiTheme="minorHAnsi" w:eastAsia="Calibri" w:hAnsiTheme="minorHAnsi" w:cstheme="minorHAnsi"/>
          <w:lang w:val="es-MX"/>
        </w:rPr>
      </w:pPr>
    </w:p>
    <w:p w14:paraId="156FCDAA" w14:textId="77777777" w:rsidR="00501FA3" w:rsidRPr="00501FA3" w:rsidRDefault="00501FA3" w:rsidP="00501FA3">
      <w:pPr>
        <w:rPr>
          <w:rFonts w:asciiTheme="minorHAnsi" w:eastAsia="Calibri" w:hAnsiTheme="minorHAnsi" w:cstheme="minorHAnsi"/>
          <w:lang w:val="es-MX"/>
        </w:rPr>
      </w:pPr>
    </w:p>
    <w:p w14:paraId="78CDEEE9" w14:textId="77777777" w:rsidR="00501FA3" w:rsidRPr="00501FA3" w:rsidRDefault="00501FA3" w:rsidP="00501FA3">
      <w:pPr>
        <w:rPr>
          <w:rFonts w:asciiTheme="minorHAnsi" w:eastAsia="Calibri" w:hAnsiTheme="minorHAnsi" w:cstheme="minorHAnsi"/>
          <w:lang w:val="es-MX"/>
        </w:rPr>
      </w:pPr>
    </w:p>
    <w:p w14:paraId="08CEE397" w14:textId="77777777" w:rsidR="00501FA3" w:rsidRPr="00501FA3" w:rsidRDefault="00501FA3" w:rsidP="00501FA3">
      <w:pPr>
        <w:rPr>
          <w:rFonts w:asciiTheme="minorHAnsi" w:eastAsia="Calibri" w:hAnsiTheme="minorHAnsi" w:cstheme="minorHAnsi"/>
          <w:lang w:val="es-MX"/>
        </w:rPr>
      </w:pPr>
    </w:p>
    <w:p w14:paraId="37DC0B2B" w14:textId="77777777" w:rsidR="00501FA3" w:rsidRPr="00501FA3" w:rsidRDefault="00501FA3" w:rsidP="00501FA3">
      <w:pPr>
        <w:rPr>
          <w:rFonts w:asciiTheme="minorHAnsi" w:eastAsia="Calibri" w:hAnsiTheme="minorHAnsi" w:cstheme="minorHAnsi"/>
          <w:lang w:val="es-MX"/>
        </w:rPr>
      </w:pPr>
    </w:p>
    <w:p w14:paraId="50C7DDD3" w14:textId="77777777" w:rsidR="00501FA3" w:rsidRPr="00501FA3" w:rsidRDefault="00501FA3" w:rsidP="00501FA3">
      <w:pPr>
        <w:rPr>
          <w:rFonts w:asciiTheme="minorHAnsi" w:eastAsia="Calibri" w:hAnsiTheme="minorHAnsi" w:cstheme="minorHAnsi"/>
          <w:lang w:val="es-MX"/>
        </w:rPr>
      </w:pPr>
    </w:p>
    <w:p w14:paraId="75EFC51E" w14:textId="77777777" w:rsidR="00501FA3" w:rsidRPr="00501FA3" w:rsidRDefault="00501FA3" w:rsidP="00501FA3">
      <w:pPr>
        <w:rPr>
          <w:rFonts w:asciiTheme="minorHAnsi" w:eastAsia="Calibri" w:hAnsiTheme="minorHAnsi" w:cstheme="minorHAnsi"/>
          <w:lang w:val="es-MX"/>
        </w:rPr>
      </w:pPr>
    </w:p>
    <w:p w14:paraId="678E2C4F" w14:textId="77777777" w:rsidR="00501FA3" w:rsidRPr="00501FA3" w:rsidRDefault="00501FA3" w:rsidP="00501FA3">
      <w:pPr>
        <w:jc w:val="center"/>
        <w:rPr>
          <w:rFonts w:asciiTheme="minorHAnsi" w:eastAsia="Calibri" w:hAnsiTheme="minorHAnsi" w:cstheme="minorHAnsi"/>
        </w:rPr>
      </w:pPr>
    </w:p>
    <w:p w14:paraId="397237FB" w14:textId="77777777" w:rsidR="00501FA3" w:rsidRPr="00501FA3" w:rsidRDefault="00501FA3" w:rsidP="00501FA3">
      <w:pPr>
        <w:rPr>
          <w:rFonts w:asciiTheme="minorHAnsi" w:eastAsia="Calibri" w:hAnsiTheme="minorHAnsi" w:cstheme="minorHAnsi"/>
          <w:lang w:val="es-MX"/>
        </w:rPr>
      </w:pPr>
    </w:p>
    <w:p w14:paraId="2226DBDF" w14:textId="5446C14B" w:rsidR="002E4736" w:rsidRPr="007956C7" w:rsidRDefault="00AA6FED" w:rsidP="003D52C9">
      <w:pPr>
        <w:spacing w:after="200" w:line="276" w:lineRule="auto"/>
        <w:jc w:val="center"/>
        <w:rPr>
          <w:rFonts w:asciiTheme="minorHAnsi" w:eastAsia="Calibri" w:hAnsiTheme="minorHAnsi" w:cstheme="minorHAnsi"/>
          <w:lang w:val="es-MX"/>
        </w:rPr>
      </w:pPr>
      <w:r w:rsidRPr="00501FA3">
        <w:rPr>
          <w:rFonts w:asciiTheme="minorHAnsi" w:eastAsia="Calibri" w:hAnsiTheme="minorHAnsi" w:cstheme="minorHAnsi"/>
          <w:lang w:val="es-MX"/>
        </w:rPr>
        <w:br w:type="page"/>
      </w:r>
      <w:r w:rsidR="003D52C9" w:rsidRPr="007956C7">
        <w:rPr>
          <w:rFonts w:asciiTheme="minorHAnsi" w:hAnsiTheme="minorHAnsi" w:cstheme="minorHAnsi"/>
          <w:b/>
        </w:rPr>
        <w:lastRenderedPageBreak/>
        <w:t>ANEXO T4</w:t>
      </w:r>
    </w:p>
    <w:p w14:paraId="05B0EB1E" w14:textId="78F38241" w:rsidR="002E4736" w:rsidRPr="007956C7" w:rsidRDefault="002E4736" w:rsidP="002E4736">
      <w:pPr>
        <w:contextualSpacing/>
        <w:jc w:val="center"/>
        <w:rPr>
          <w:rFonts w:asciiTheme="minorHAnsi" w:hAnsiTheme="minorHAnsi" w:cstheme="minorHAnsi"/>
          <w:b/>
        </w:rPr>
      </w:pPr>
      <w:r w:rsidRPr="007956C7">
        <w:rPr>
          <w:rFonts w:asciiTheme="minorHAnsi" w:hAnsiTheme="minorHAnsi" w:cstheme="minorHAnsi"/>
          <w:b/>
        </w:rPr>
        <w:t>“PARTICIPACIÓN DE DISCAPACITADOS”.</w:t>
      </w:r>
    </w:p>
    <w:p w14:paraId="6F3882B0" w14:textId="77777777" w:rsidR="002E4736" w:rsidRPr="007956C7" w:rsidRDefault="002E4736" w:rsidP="002E4736">
      <w:pPr>
        <w:contextualSpacing/>
        <w:jc w:val="both"/>
        <w:rPr>
          <w:rFonts w:asciiTheme="minorHAnsi" w:hAnsiTheme="minorHAnsi" w:cstheme="minorHAnsi"/>
        </w:rPr>
      </w:pPr>
    </w:p>
    <w:p w14:paraId="1E66400A" w14:textId="2EC575F5" w:rsidR="003903A3" w:rsidRPr="007956C7" w:rsidRDefault="00CD5292" w:rsidP="003903A3">
      <w:pPr>
        <w:contextualSpacing/>
        <w:jc w:val="both"/>
        <w:rPr>
          <w:rFonts w:asciiTheme="minorHAnsi" w:eastAsia="Calibri" w:hAnsiTheme="minorHAnsi" w:cstheme="minorHAnsi"/>
          <w:b/>
          <w:lang w:val="es-MX"/>
        </w:rPr>
      </w:pPr>
      <w:r>
        <w:rPr>
          <w:rFonts w:asciiTheme="minorHAnsi" w:eastAsia="Calibri" w:hAnsiTheme="minorHAnsi" w:cstheme="minorHAnsi"/>
          <w:b/>
          <w:lang w:val="es-MX"/>
        </w:rPr>
        <w:t xml:space="preserve">DR. RÉGULO </w:t>
      </w:r>
      <w:r w:rsidRPr="00B560A0">
        <w:rPr>
          <w:rFonts w:asciiTheme="minorHAnsi" w:eastAsia="Calibri" w:hAnsiTheme="minorHAnsi" w:cstheme="minorHAnsi"/>
          <w:b/>
          <w:lang w:val="es-MX"/>
        </w:rPr>
        <w:t>JIMÉNEZ GUILLÉ</w:t>
      </w:r>
      <w:r w:rsidR="003903A3" w:rsidRPr="00B560A0">
        <w:rPr>
          <w:rFonts w:asciiTheme="minorHAnsi" w:eastAsia="Calibri" w:hAnsiTheme="minorHAnsi" w:cstheme="minorHAnsi"/>
          <w:b/>
          <w:lang w:val="es-MX"/>
        </w:rPr>
        <w:t>N</w:t>
      </w:r>
    </w:p>
    <w:p w14:paraId="53B36F5C" w14:textId="1BCA5529" w:rsidR="003903A3" w:rsidRPr="007956C7" w:rsidRDefault="003903A3" w:rsidP="003903A3">
      <w:pPr>
        <w:contextualSpacing/>
        <w:jc w:val="both"/>
        <w:rPr>
          <w:rFonts w:asciiTheme="minorHAnsi" w:hAnsiTheme="minorHAnsi" w:cs="Arial"/>
          <w:b/>
          <w:spacing w:val="-5"/>
          <w:lang w:val="es-MX" w:eastAsia="en-US"/>
        </w:rPr>
      </w:pPr>
      <w:r w:rsidRPr="007956C7">
        <w:rPr>
          <w:rFonts w:asciiTheme="minorHAnsi" w:eastAsia="Calibri" w:hAnsiTheme="minorHAnsi" w:cstheme="minorHAnsi"/>
          <w:b/>
          <w:lang w:val="es-MX"/>
        </w:rPr>
        <w:t>DIRECTOR GENERAL DEL CSAEGRO</w:t>
      </w:r>
    </w:p>
    <w:p w14:paraId="48D367D3" w14:textId="77777777" w:rsidR="00EA52DB" w:rsidRPr="007956C7" w:rsidRDefault="00EA52DB" w:rsidP="00EA52DB">
      <w:pPr>
        <w:pStyle w:val="Textoindependiente"/>
        <w:spacing w:line="0" w:lineRule="atLeast"/>
        <w:ind w:left="0"/>
        <w:rPr>
          <w:rFonts w:asciiTheme="minorHAnsi" w:hAnsiTheme="minorHAnsi" w:cs="Arial"/>
          <w:b/>
          <w:lang w:val="es-MX"/>
        </w:rPr>
      </w:pPr>
      <w:r w:rsidRPr="007956C7">
        <w:rPr>
          <w:rFonts w:asciiTheme="minorHAnsi" w:hAnsiTheme="minorHAnsi" w:cs="Arial"/>
          <w:b/>
          <w:lang w:val="es-MX"/>
        </w:rPr>
        <w:t>PRESENTE.</w:t>
      </w:r>
    </w:p>
    <w:p w14:paraId="6FFD0914" w14:textId="77777777" w:rsidR="00EA52DB" w:rsidRPr="007956C7" w:rsidRDefault="00EA52DB" w:rsidP="002E4736">
      <w:pPr>
        <w:contextualSpacing/>
        <w:jc w:val="both"/>
        <w:rPr>
          <w:rFonts w:asciiTheme="minorHAnsi" w:hAnsiTheme="minorHAnsi" w:cstheme="minorHAnsi"/>
          <w:lang w:val="es-MX"/>
        </w:rPr>
      </w:pPr>
    </w:p>
    <w:p w14:paraId="595246A4" w14:textId="77777777" w:rsidR="00EA52DB" w:rsidRPr="007956C7" w:rsidRDefault="00EA52DB" w:rsidP="002E4736">
      <w:pPr>
        <w:contextualSpacing/>
        <w:jc w:val="both"/>
        <w:rPr>
          <w:rFonts w:asciiTheme="minorHAnsi" w:hAnsiTheme="minorHAnsi" w:cstheme="minorHAnsi"/>
        </w:rPr>
      </w:pPr>
    </w:p>
    <w:p w14:paraId="65FA7AE5" w14:textId="6F5A502B" w:rsidR="002E4736" w:rsidRPr="007956C7" w:rsidRDefault="002E4736" w:rsidP="002E4736">
      <w:pPr>
        <w:shd w:val="clear" w:color="auto" w:fill="FFFFFF" w:themeFill="background1"/>
        <w:contextualSpacing/>
        <w:jc w:val="both"/>
        <w:rPr>
          <w:rFonts w:asciiTheme="minorHAnsi" w:hAnsiTheme="minorHAnsi" w:cstheme="minorHAnsi"/>
        </w:rPr>
      </w:pPr>
      <w:r w:rsidRPr="007956C7">
        <w:rPr>
          <w:rFonts w:asciiTheme="minorHAnsi" w:hAnsiTheme="minorHAnsi" w:cstheme="minorHAnsi"/>
        </w:rPr>
        <w:t xml:space="preserve">En caso de ser procedente, manifestación del Licitante bajo protesta de decir verdad que es una persona física con discapacidad o bien, tratándose de personas morales, señalar que cuenta con personal con discapacidad en una proporción de cuando menos el 5% de la totalidad de su planta de empleados, cuya antigüedad no sea inferior a seis meses; anexando </w:t>
      </w:r>
      <w:r w:rsidR="003D52C9" w:rsidRPr="007956C7">
        <w:rPr>
          <w:rFonts w:asciiTheme="minorHAnsi" w:hAnsiTheme="minorHAnsi" w:cstheme="minorHAnsi"/>
        </w:rPr>
        <w:t>copia</w:t>
      </w:r>
      <w:r w:rsidRPr="007956C7">
        <w:rPr>
          <w:rFonts w:asciiTheme="minorHAnsi" w:hAnsiTheme="minorHAnsi" w:cstheme="minorHAnsi"/>
        </w:rPr>
        <w:t xml:space="preserve"> del aviso</w:t>
      </w:r>
      <w:r w:rsidR="003B3E15" w:rsidRPr="007956C7">
        <w:rPr>
          <w:rFonts w:asciiTheme="minorHAnsi" w:hAnsiTheme="minorHAnsi" w:cstheme="minorHAnsi"/>
        </w:rPr>
        <w:t xml:space="preserve"> de alta de tales trabajadores al régimen obligatorio del Instituto Mexicano del Seguro </w:t>
      </w:r>
      <w:r w:rsidR="003D52C9" w:rsidRPr="007956C7">
        <w:rPr>
          <w:rFonts w:asciiTheme="minorHAnsi" w:hAnsiTheme="minorHAnsi" w:cstheme="minorHAnsi"/>
        </w:rPr>
        <w:t>Social</w:t>
      </w:r>
      <w:r w:rsidR="003B3E15" w:rsidRPr="007956C7">
        <w:rPr>
          <w:rFonts w:asciiTheme="minorHAnsi" w:hAnsiTheme="minorHAnsi" w:cstheme="minorHAnsi"/>
        </w:rPr>
        <w:t>.</w:t>
      </w:r>
    </w:p>
    <w:p w14:paraId="55688D88"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270A71B3"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56B8AAF4"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0583450F"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17FD11F0"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62A5F495"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13A4F483"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3A450D26"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06163031"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1C4382EC"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65025746"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25DAF378"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5BBB10AB"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327B544D"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405DE231"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6CBB51EE"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69431962"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4E31C39B"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6629E693"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707F8A5D"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67EC0061"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06B62CC1" w14:textId="77777777" w:rsidR="00EA52DB" w:rsidRPr="007956C7" w:rsidRDefault="00EA52DB" w:rsidP="00EA52DB">
      <w:pPr>
        <w:spacing w:after="200" w:line="276" w:lineRule="auto"/>
        <w:ind w:left="-32"/>
        <w:rPr>
          <w:rFonts w:asciiTheme="minorHAnsi" w:eastAsiaTheme="minorHAnsi" w:hAnsiTheme="minorHAnsi" w:cstheme="minorHAnsi"/>
          <w:color w:val="000000"/>
          <w:lang w:val="es-MX" w:eastAsia="en-US"/>
        </w:rPr>
      </w:pPr>
    </w:p>
    <w:p w14:paraId="15DF9D77" w14:textId="77777777" w:rsidR="00EA52DB" w:rsidRPr="007956C7" w:rsidRDefault="00EA52DB" w:rsidP="00EA52DB">
      <w:pPr>
        <w:numPr>
          <w:ilvl w:val="12"/>
          <w:numId w:val="0"/>
        </w:numPr>
        <w:jc w:val="center"/>
        <w:outlineLvl w:val="0"/>
        <w:rPr>
          <w:rFonts w:asciiTheme="minorHAnsi" w:eastAsia="Calibri" w:hAnsiTheme="minorHAnsi" w:cstheme="minorHAnsi"/>
          <w:b/>
          <w:sz w:val="18"/>
          <w:szCs w:val="18"/>
        </w:rPr>
      </w:pPr>
      <w:r w:rsidRPr="007956C7">
        <w:rPr>
          <w:rFonts w:asciiTheme="minorHAnsi" w:eastAsia="Calibri" w:hAnsiTheme="minorHAnsi" w:cstheme="minorHAnsi"/>
          <w:b/>
          <w:sz w:val="18"/>
          <w:szCs w:val="18"/>
        </w:rPr>
        <w:t>A T E N T A M E N T E</w:t>
      </w:r>
    </w:p>
    <w:p w14:paraId="3EA89E4B" w14:textId="77777777" w:rsidR="00EA52DB" w:rsidRPr="007956C7" w:rsidRDefault="00EA52DB" w:rsidP="00EA52DB">
      <w:pPr>
        <w:numPr>
          <w:ilvl w:val="12"/>
          <w:numId w:val="0"/>
        </w:numPr>
        <w:jc w:val="center"/>
        <w:outlineLvl w:val="0"/>
        <w:rPr>
          <w:rFonts w:asciiTheme="minorHAnsi" w:eastAsia="Calibri" w:hAnsiTheme="minorHAnsi" w:cstheme="minorHAnsi"/>
          <w:b/>
          <w:sz w:val="18"/>
          <w:szCs w:val="18"/>
        </w:rPr>
      </w:pPr>
    </w:p>
    <w:p w14:paraId="65CD88B2" w14:textId="77777777" w:rsidR="00EA52DB" w:rsidRPr="007956C7" w:rsidRDefault="00EA52DB" w:rsidP="00EA52DB">
      <w:pPr>
        <w:numPr>
          <w:ilvl w:val="12"/>
          <w:numId w:val="0"/>
        </w:numPr>
        <w:jc w:val="center"/>
        <w:outlineLvl w:val="0"/>
        <w:rPr>
          <w:rFonts w:asciiTheme="minorHAnsi" w:eastAsia="Calibri" w:hAnsiTheme="minorHAnsi" w:cstheme="minorHAnsi"/>
          <w:b/>
          <w:sz w:val="18"/>
          <w:szCs w:val="18"/>
        </w:rPr>
      </w:pPr>
    </w:p>
    <w:p w14:paraId="1902129F" w14:textId="77777777" w:rsidR="00EA52DB" w:rsidRPr="007956C7" w:rsidRDefault="00EA52DB" w:rsidP="00EA52DB">
      <w:pPr>
        <w:numPr>
          <w:ilvl w:val="12"/>
          <w:numId w:val="0"/>
        </w:numPr>
        <w:jc w:val="center"/>
        <w:outlineLvl w:val="0"/>
        <w:rPr>
          <w:rFonts w:asciiTheme="minorHAnsi" w:eastAsia="Calibri" w:hAnsiTheme="minorHAnsi" w:cstheme="minorHAnsi"/>
          <w:b/>
        </w:rPr>
      </w:pPr>
    </w:p>
    <w:p w14:paraId="7F911E32" w14:textId="77777777" w:rsidR="00EA52DB" w:rsidRPr="007956C7" w:rsidRDefault="00EA52DB" w:rsidP="00EA52DB">
      <w:pPr>
        <w:numPr>
          <w:ilvl w:val="12"/>
          <w:numId w:val="0"/>
        </w:numPr>
        <w:jc w:val="center"/>
        <w:outlineLvl w:val="0"/>
        <w:rPr>
          <w:rFonts w:asciiTheme="minorHAnsi" w:eastAsia="Calibri" w:hAnsiTheme="minorHAnsi" w:cstheme="minorHAnsi"/>
          <w:b/>
        </w:rPr>
      </w:pPr>
      <w:r w:rsidRPr="007956C7">
        <w:rPr>
          <w:rFonts w:asciiTheme="minorHAnsi" w:eastAsia="Calibri" w:hAnsiTheme="minorHAnsi" w:cstheme="minorHAnsi"/>
          <w:b/>
        </w:rPr>
        <w:t>___________________________________________</w:t>
      </w:r>
    </w:p>
    <w:p w14:paraId="7D406C75" w14:textId="77777777" w:rsidR="00EA52DB" w:rsidRPr="007956C7" w:rsidRDefault="00EA52DB" w:rsidP="00EA52DB">
      <w:pPr>
        <w:jc w:val="center"/>
        <w:rPr>
          <w:rFonts w:asciiTheme="minorHAnsi" w:hAnsiTheme="minorHAnsi" w:cstheme="minorHAnsi"/>
        </w:rPr>
      </w:pPr>
      <w:r w:rsidRPr="007956C7">
        <w:rPr>
          <w:rFonts w:asciiTheme="minorHAnsi" w:eastAsia="Calibri" w:hAnsiTheme="minorHAnsi" w:cstheme="minorHAnsi"/>
          <w:b/>
        </w:rPr>
        <w:t>NOMBRE Y FIRMA DEL REPRESENTANTE LEGAL</w:t>
      </w:r>
    </w:p>
    <w:p w14:paraId="63D766F9"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59964136"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74509DE3"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53C61589"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7134FD36"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18E2F5A8"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55F6FD61"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7F6359C9"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21787546"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2537BEA5"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66998CF7"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18C2EC88" w14:textId="77777777" w:rsidR="002B464E" w:rsidRPr="007956C7" w:rsidRDefault="002B464E" w:rsidP="00AA6FED">
      <w:pPr>
        <w:shd w:val="clear" w:color="auto" w:fill="FFFFFF" w:themeFill="background1"/>
        <w:contextualSpacing/>
        <w:jc w:val="center"/>
        <w:rPr>
          <w:rFonts w:asciiTheme="minorHAnsi" w:hAnsiTheme="minorHAnsi" w:cstheme="minorHAnsi"/>
          <w:b/>
          <w:shd w:val="clear" w:color="auto" w:fill="FFFFFF" w:themeFill="background1"/>
        </w:rPr>
      </w:pPr>
    </w:p>
    <w:p w14:paraId="50F3C680" w14:textId="75EF945F" w:rsidR="00AA6FED" w:rsidRPr="007956C7" w:rsidRDefault="00AA6FED" w:rsidP="00AA6FED">
      <w:pPr>
        <w:shd w:val="clear" w:color="auto" w:fill="FFFFFF" w:themeFill="background1"/>
        <w:contextualSpacing/>
        <w:jc w:val="center"/>
        <w:rPr>
          <w:rFonts w:asciiTheme="minorHAnsi" w:hAnsiTheme="minorHAnsi" w:cstheme="minorHAnsi"/>
          <w:b/>
        </w:rPr>
      </w:pPr>
      <w:r w:rsidRPr="007956C7">
        <w:rPr>
          <w:rFonts w:asciiTheme="minorHAnsi" w:hAnsiTheme="minorHAnsi" w:cstheme="minorHAnsi"/>
          <w:b/>
          <w:shd w:val="clear" w:color="auto" w:fill="FFFFFF" w:themeFill="background1"/>
        </w:rPr>
        <w:t>A</w:t>
      </w:r>
      <w:r w:rsidR="00EA52DB" w:rsidRPr="007956C7">
        <w:rPr>
          <w:rFonts w:asciiTheme="minorHAnsi" w:hAnsiTheme="minorHAnsi" w:cstheme="minorHAnsi"/>
          <w:b/>
        </w:rPr>
        <w:t>NEXO T</w:t>
      </w:r>
      <w:r w:rsidR="003D52C9" w:rsidRPr="007956C7">
        <w:rPr>
          <w:rFonts w:asciiTheme="minorHAnsi" w:hAnsiTheme="minorHAnsi" w:cstheme="minorHAnsi"/>
          <w:b/>
        </w:rPr>
        <w:t>5</w:t>
      </w:r>
    </w:p>
    <w:p w14:paraId="33130E9E" w14:textId="30933672" w:rsidR="00AA6FED" w:rsidRPr="007956C7" w:rsidRDefault="00AA6FED" w:rsidP="00AA6FED">
      <w:pPr>
        <w:shd w:val="clear" w:color="auto" w:fill="FFFFFF" w:themeFill="background1"/>
        <w:contextualSpacing/>
        <w:jc w:val="center"/>
        <w:rPr>
          <w:rFonts w:asciiTheme="minorHAnsi" w:hAnsiTheme="minorHAnsi" w:cstheme="minorHAnsi"/>
          <w:b/>
        </w:rPr>
      </w:pPr>
      <w:r w:rsidRPr="007956C7">
        <w:rPr>
          <w:rFonts w:asciiTheme="minorHAnsi" w:hAnsiTheme="minorHAnsi" w:cstheme="minorHAnsi"/>
          <w:b/>
        </w:rPr>
        <w:t>“</w:t>
      </w:r>
      <w:r w:rsidR="005B7794" w:rsidRPr="007956C7">
        <w:rPr>
          <w:rFonts w:asciiTheme="minorHAnsi" w:hAnsiTheme="minorHAnsi" w:cstheme="minorHAnsi"/>
          <w:b/>
        </w:rPr>
        <w:t>PARTICIPACIÓN CON INNOVACIÓN TECNOLÓGICA</w:t>
      </w:r>
      <w:r w:rsidRPr="007956C7">
        <w:rPr>
          <w:rFonts w:asciiTheme="minorHAnsi" w:hAnsiTheme="minorHAnsi" w:cstheme="minorHAnsi"/>
          <w:b/>
        </w:rPr>
        <w:t>”.</w:t>
      </w:r>
    </w:p>
    <w:p w14:paraId="7D248F5F" w14:textId="77777777" w:rsidR="00AA6FED" w:rsidRPr="007956C7" w:rsidRDefault="00AA6FED" w:rsidP="00AA6FED">
      <w:pPr>
        <w:shd w:val="clear" w:color="auto" w:fill="FFFFFF" w:themeFill="background1"/>
        <w:contextualSpacing/>
        <w:jc w:val="both"/>
        <w:rPr>
          <w:rFonts w:asciiTheme="minorHAnsi" w:hAnsiTheme="minorHAnsi" w:cstheme="minorHAnsi"/>
        </w:rPr>
      </w:pPr>
    </w:p>
    <w:p w14:paraId="73F4CA62" w14:textId="1C775D78" w:rsidR="003903A3" w:rsidRPr="007956C7" w:rsidRDefault="00CD5292" w:rsidP="003903A3">
      <w:pPr>
        <w:contextualSpacing/>
        <w:jc w:val="both"/>
        <w:rPr>
          <w:rFonts w:asciiTheme="minorHAnsi" w:eastAsia="Calibri" w:hAnsiTheme="minorHAnsi" w:cstheme="minorHAnsi"/>
          <w:b/>
          <w:lang w:val="es-MX"/>
        </w:rPr>
      </w:pPr>
      <w:r>
        <w:rPr>
          <w:rFonts w:asciiTheme="minorHAnsi" w:eastAsia="Calibri" w:hAnsiTheme="minorHAnsi" w:cstheme="minorHAnsi"/>
          <w:b/>
          <w:lang w:val="es-MX"/>
        </w:rPr>
        <w:t xml:space="preserve">DR. RÉGULO </w:t>
      </w:r>
      <w:r w:rsidRPr="00B560A0">
        <w:rPr>
          <w:rFonts w:asciiTheme="minorHAnsi" w:eastAsia="Calibri" w:hAnsiTheme="minorHAnsi" w:cstheme="minorHAnsi"/>
          <w:b/>
          <w:lang w:val="es-MX"/>
        </w:rPr>
        <w:t>JIMÉNEZ GUILLÉ</w:t>
      </w:r>
      <w:r w:rsidR="003903A3" w:rsidRPr="00B560A0">
        <w:rPr>
          <w:rFonts w:asciiTheme="minorHAnsi" w:eastAsia="Calibri" w:hAnsiTheme="minorHAnsi" w:cstheme="minorHAnsi"/>
          <w:b/>
          <w:lang w:val="es-MX"/>
        </w:rPr>
        <w:t>N</w:t>
      </w:r>
    </w:p>
    <w:p w14:paraId="1104F5BF" w14:textId="56DFC79E" w:rsidR="003903A3" w:rsidRPr="007956C7" w:rsidRDefault="003903A3" w:rsidP="003903A3">
      <w:pPr>
        <w:contextualSpacing/>
        <w:jc w:val="both"/>
        <w:rPr>
          <w:rFonts w:asciiTheme="minorHAnsi" w:hAnsiTheme="minorHAnsi" w:cs="Arial"/>
          <w:b/>
          <w:spacing w:val="-5"/>
          <w:lang w:val="es-MX" w:eastAsia="en-US"/>
        </w:rPr>
      </w:pPr>
      <w:r w:rsidRPr="007956C7">
        <w:rPr>
          <w:rFonts w:asciiTheme="minorHAnsi" w:eastAsia="Calibri" w:hAnsiTheme="minorHAnsi" w:cstheme="minorHAnsi"/>
          <w:b/>
          <w:lang w:val="es-MX"/>
        </w:rPr>
        <w:t>DIRECTOR GENERAL DEL CSAEGRO</w:t>
      </w:r>
    </w:p>
    <w:p w14:paraId="6C8DF583" w14:textId="32B1A243" w:rsidR="00EA52DB" w:rsidRPr="007956C7" w:rsidRDefault="00EA52DB" w:rsidP="00EA52DB">
      <w:pPr>
        <w:pStyle w:val="Textoindependiente"/>
        <w:spacing w:line="0" w:lineRule="atLeast"/>
        <w:ind w:left="0"/>
        <w:rPr>
          <w:rFonts w:asciiTheme="minorHAnsi" w:hAnsiTheme="minorHAnsi" w:cs="Arial"/>
          <w:b/>
          <w:lang w:val="es-MX"/>
        </w:rPr>
      </w:pPr>
      <w:r w:rsidRPr="007956C7">
        <w:rPr>
          <w:rFonts w:asciiTheme="minorHAnsi" w:hAnsiTheme="minorHAnsi" w:cs="Arial"/>
          <w:b/>
          <w:lang w:val="es-MX"/>
        </w:rPr>
        <w:t>PRESENTE.</w:t>
      </w:r>
    </w:p>
    <w:p w14:paraId="3710DC3C" w14:textId="77777777" w:rsidR="00EA52DB" w:rsidRPr="007956C7" w:rsidRDefault="00EA52DB" w:rsidP="00AA6FED">
      <w:pPr>
        <w:shd w:val="clear" w:color="auto" w:fill="FFFFFF" w:themeFill="background1"/>
        <w:contextualSpacing/>
        <w:jc w:val="both"/>
        <w:rPr>
          <w:rFonts w:asciiTheme="minorHAnsi" w:hAnsiTheme="minorHAnsi" w:cstheme="minorHAnsi"/>
        </w:rPr>
      </w:pPr>
    </w:p>
    <w:p w14:paraId="7E9D36C1" w14:textId="578E60B2" w:rsidR="00AA6FED" w:rsidRPr="007956C7" w:rsidRDefault="00AA6FED" w:rsidP="00AA6FED">
      <w:pPr>
        <w:shd w:val="clear" w:color="auto" w:fill="FFFFFF" w:themeFill="background1"/>
        <w:contextualSpacing/>
        <w:jc w:val="both"/>
        <w:rPr>
          <w:rFonts w:asciiTheme="minorHAnsi" w:hAnsiTheme="minorHAnsi" w:cstheme="minorHAnsi"/>
        </w:rPr>
      </w:pPr>
      <w:r w:rsidRPr="007956C7">
        <w:rPr>
          <w:rFonts w:asciiTheme="minorHAnsi" w:hAnsiTheme="minorHAnsi" w:cstheme="minorHAnsi"/>
        </w:rPr>
        <w:t>En caso de ser procedente,</w:t>
      </w:r>
      <w:r w:rsidR="00020797">
        <w:rPr>
          <w:rFonts w:asciiTheme="minorHAnsi" w:hAnsiTheme="minorHAnsi" w:cstheme="minorHAnsi"/>
        </w:rPr>
        <w:t xml:space="preserve"> el licitante deberá acreditar</w:t>
      </w:r>
      <w:r w:rsidRPr="007956C7">
        <w:rPr>
          <w:rFonts w:asciiTheme="minorHAnsi" w:hAnsiTheme="minorHAnsi" w:cstheme="minorHAnsi"/>
        </w:rPr>
        <w:t xml:space="preserve"> directamente</w:t>
      </w:r>
      <w:r w:rsidR="001E2CB7">
        <w:rPr>
          <w:rFonts w:asciiTheme="minorHAnsi" w:hAnsiTheme="minorHAnsi" w:cstheme="minorHAnsi"/>
        </w:rPr>
        <w:t xml:space="preserve"> innovación tecnológica relacionada </w:t>
      </w:r>
      <w:r w:rsidRPr="007956C7">
        <w:rPr>
          <w:rFonts w:asciiTheme="minorHAnsi" w:hAnsiTheme="minorHAnsi" w:cstheme="minorHAnsi"/>
        </w:rPr>
        <w:t xml:space="preserve">con la prestación del servicio objeto de este procedimiento de </w:t>
      </w:r>
      <w:r w:rsidR="003D2FD5" w:rsidRPr="007956C7">
        <w:rPr>
          <w:rFonts w:asciiTheme="minorHAnsi" w:hAnsiTheme="minorHAnsi" w:cstheme="minorHAnsi"/>
        </w:rPr>
        <w:t xml:space="preserve">contratación, </w:t>
      </w:r>
      <w:r w:rsidR="003D2FD5">
        <w:rPr>
          <w:rFonts w:asciiTheme="minorHAnsi" w:hAnsiTheme="minorHAnsi" w:cstheme="minorHAnsi"/>
        </w:rPr>
        <w:t>o</w:t>
      </w:r>
      <w:r w:rsidR="001E2CB7">
        <w:rPr>
          <w:rFonts w:asciiTheme="minorHAnsi" w:hAnsiTheme="minorHAnsi" w:cstheme="minorHAnsi"/>
        </w:rPr>
        <w:t xml:space="preserve"> </w:t>
      </w:r>
      <w:r w:rsidRPr="007956C7">
        <w:rPr>
          <w:rFonts w:asciiTheme="minorHAnsi" w:hAnsiTheme="minorHAnsi" w:cstheme="minorHAnsi"/>
        </w:rPr>
        <w:t xml:space="preserve">con innovación tecnológica que tenga registrados ante el Instituto Mexicano de la Propiedad </w:t>
      </w:r>
      <w:r w:rsidR="003D52C9" w:rsidRPr="007956C7">
        <w:rPr>
          <w:rFonts w:asciiTheme="minorHAnsi" w:hAnsiTheme="minorHAnsi" w:cstheme="minorHAnsi"/>
        </w:rPr>
        <w:t>Industrial</w:t>
      </w:r>
      <w:r w:rsidRPr="007956C7">
        <w:rPr>
          <w:rFonts w:asciiTheme="minorHAnsi" w:hAnsiTheme="minorHAnsi" w:cstheme="minorHAnsi"/>
        </w:rPr>
        <w:t>, en términos de lo dispuesto por el segundo párrafo del artículo 14 de la Ley</w:t>
      </w:r>
      <w:r w:rsidR="003D2FD5">
        <w:rPr>
          <w:rFonts w:asciiTheme="minorHAnsi" w:hAnsiTheme="minorHAnsi" w:cstheme="minorHAnsi"/>
        </w:rPr>
        <w:t xml:space="preserve"> de Adquisiciones</w:t>
      </w:r>
      <w:r w:rsidR="00760CC9">
        <w:rPr>
          <w:rFonts w:asciiTheme="minorHAnsi" w:hAnsiTheme="minorHAnsi" w:cstheme="minorHAnsi"/>
        </w:rPr>
        <w:t>,</w:t>
      </w:r>
      <w:r w:rsidR="003D2FD5">
        <w:rPr>
          <w:rFonts w:asciiTheme="minorHAnsi" w:hAnsiTheme="minorHAnsi" w:cstheme="minorHAnsi"/>
        </w:rPr>
        <w:t xml:space="preserve"> Arrendamientos y Servicios del Sector Publico.</w:t>
      </w:r>
    </w:p>
    <w:p w14:paraId="612D6EA3"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26FA3C88"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7C372B73"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4A97CE91"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3CDC675E"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6E76610E"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4E76431B"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29F947BD"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5B41EAD6"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0ADAF108"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0C5D78DB"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78F21ED4"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6B8AE59E"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75564CD0" w14:textId="2BA48274" w:rsidR="00EA52DB" w:rsidRPr="007956C7" w:rsidRDefault="00EA52DB" w:rsidP="00EA52DB">
      <w:pPr>
        <w:spacing w:after="200" w:line="276" w:lineRule="auto"/>
        <w:ind w:left="-32"/>
        <w:jc w:val="center"/>
        <w:rPr>
          <w:rFonts w:asciiTheme="minorHAnsi" w:eastAsia="Calibri" w:hAnsiTheme="minorHAnsi" w:cstheme="minorHAnsi"/>
          <w:b/>
          <w:sz w:val="18"/>
          <w:szCs w:val="18"/>
        </w:rPr>
      </w:pPr>
      <w:r w:rsidRPr="007956C7">
        <w:rPr>
          <w:rFonts w:asciiTheme="minorHAnsi" w:eastAsia="Calibri" w:hAnsiTheme="minorHAnsi" w:cstheme="minorHAnsi"/>
          <w:b/>
          <w:sz w:val="18"/>
          <w:szCs w:val="18"/>
        </w:rPr>
        <w:t>A T E N T A M E N T E</w:t>
      </w:r>
    </w:p>
    <w:p w14:paraId="0ACDC11A" w14:textId="77777777" w:rsidR="00EA52DB" w:rsidRPr="007956C7" w:rsidRDefault="00EA52DB" w:rsidP="00EA52DB">
      <w:pPr>
        <w:numPr>
          <w:ilvl w:val="12"/>
          <w:numId w:val="0"/>
        </w:numPr>
        <w:jc w:val="center"/>
        <w:outlineLvl w:val="0"/>
        <w:rPr>
          <w:rFonts w:asciiTheme="minorHAnsi" w:eastAsia="Calibri" w:hAnsiTheme="minorHAnsi" w:cstheme="minorHAnsi"/>
          <w:b/>
          <w:sz w:val="18"/>
          <w:szCs w:val="18"/>
        </w:rPr>
      </w:pPr>
    </w:p>
    <w:p w14:paraId="1275A78A" w14:textId="77777777" w:rsidR="00EA52DB" w:rsidRPr="007956C7" w:rsidRDefault="00EA52DB" w:rsidP="00EA52DB">
      <w:pPr>
        <w:numPr>
          <w:ilvl w:val="12"/>
          <w:numId w:val="0"/>
        </w:numPr>
        <w:jc w:val="center"/>
        <w:outlineLvl w:val="0"/>
        <w:rPr>
          <w:rFonts w:asciiTheme="minorHAnsi" w:eastAsia="Calibri" w:hAnsiTheme="minorHAnsi" w:cstheme="minorHAnsi"/>
          <w:b/>
          <w:sz w:val="18"/>
          <w:szCs w:val="18"/>
        </w:rPr>
      </w:pPr>
    </w:p>
    <w:p w14:paraId="46A9093D" w14:textId="77777777" w:rsidR="00EA52DB" w:rsidRPr="007956C7" w:rsidRDefault="00EA52DB" w:rsidP="00EA52DB">
      <w:pPr>
        <w:numPr>
          <w:ilvl w:val="12"/>
          <w:numId w:val="0"/>
        </w:numPr>
        <w:jc w:val="center"/>
        <w:outlineLvl w:val="0"/>
        <w:rPr>
          <w:rFonts w:asciiTheme="minorHAnsi" w:eastAsia="Calibri" w:hAnsiTheme="minorHAnsi" w:cstheme="minorHAnsi"/>
          <w:b/>
        </w:rPr>
      </w:pPr>
    </w:p>
    <w:p w14:paraId="5DD43429" w14:textId="77777777" w:rsidR="00EA52DB" w:rsidRPr="007956C7" w:rsidRDefault="00EA52DB" w:rsidP="00EA52DB">
      <w:pPr>
        <w:numPr>
          <w:ilvl w:val="12"/>
          <w:numId w:val="0"/>
        </w:numPr>
        <w:jc w:val="center"/>
        <w:outlineLvl w:val="0"/>
        <w:rPr>
          <w:rFonts w:asciiTheme="minorHAnsi" w:eastAsia="Calibri" w:hAnsiTheme="minorHAnsi" w:cstheme="minorHAnsi"/>
          <w:b/>
        </w:rPr>
      </w:pPr>
      <w:r w:rsidRPr="007956C7">
        <w:rPr>
          <w:rFonts w:asciiTheme="minorHAnsi" w:eastAsia="Calibri" w:hAnsiTheme="minorHAnsi" w:cstheme="minorHAnsi"/>
          <w:b/>
        </w:rPr>
        <w:t>___________________________________________</w:t>
      </w:r>
    </w:p>
    <w:p w14:paraId="30E20248" w14:textId="77777777" w:rsidR="00EA52DB" w:rsidRPr="007956C7" w:rsidRDefault="00EA52DB" w:rsidP="00EA52DB">
      <w:pPr>
        <w:jc w:val="center"/>
        <w:rPr>
          <w:rFonts w:asciiTheme="minorHAnsi" w:hAnsiTheme="minorHAnsi" w:cstheme="minorHAnsi"/>
        </w:rPr>
      </w:pPr>
      <w:r w:rsidRPr="007956C7">
        <w:rPr>
          <w:rFonts w:asciiTheme="minorHAnsi" w:eastAsia="Calibri" w:hAnsiTheme="minorHAnsi" w:cstheme="minorHAnsi"/>
          <w:b/>
        </w:rPr>
        <w:t>NOMBRE Y FIRMA DEL REPRESENTANTE LEGAL</w:t>
      </w:r>
    </w:p>
    <w:p w14:paraId="704A8511" w14:textId="77777777" w:rsidR="00AA6FED" w:rsidRPr="007956C7" w:rsidRDefault="00AA6FED" w:rsidP="00AA6FED">
      <w:pPr>
        <w:spacing w:after="200" w:line="276" w:lineRule="auto"/>
        <w:rPr>
          <w:rFonts w:asciiTheme="minorHAnsi" w:hAnsiTheme="minorHAnsi" w:cstheme="minorHAnsi"/>
        </w:rPr>
      </w:pPr>
    </w:p>
    <w:p w14:paraId="7B95B0D6" w14:textId="77777777" w:rsidR="00EA52DB" w:rsidRPr="007956C7" w:rsidRDefault="00EA52DB" w:rsidP="00AA6FED">
      <w:pPr>
        <w:contextualSpacing/>
        <w:jc w:val="center"/>
        <w:rPr>
          <w:rFonts w:asciiTheme="minorHAnsi" w:hAnsiTheme="minorHAnsi" w:cstheme="minorHAnsi"/>
          <w:b/>
        </w:rPr>
      </w:pPr>
    </w:p>
    <w:p w14:paraId="38ADEB77" w14:textId="77777777" w:rsidR="00EA52DB" w:rsidRPr="007956C7" w:rsidRDefault="00EA52DB" w:rsidP="00AA6FED">
      <w:pPr>
        <w:contextualSpacing/>
        <w:jc w:val="center"/>
        <w:rPr>
          <w:rFonts w:asciiTheme="minorHAnsi" w:hAnsiTheme="minorHAnsi" w:cstheme="minorHAnsi"/>
          <w:b/>
        </w:rPr>
      </w:pPr>
    </w:p>
    <w:p w14:paraId="032F1976" w14:textId="77777777" w:rsidR="00EA52DB" w:rsidRPr="007956C7" w:rsidRDefault="00EA52DB" w:rsidP="00AA6FED">
      <w:pPr>
        <w:contextualSpacing/>
        <w:jc w:val="center"/>
        <w:rPr>
          <w:rFonts w:asciiTheme="minorHAnsi" w:hAnsiTheme="minorHAnsi" w:cstheme="minorHAnsi"/>
          <w:b/>
        </w:rPr>
      </w:pPr>
    </w:p>
    <w:p w14:paraId="40F0868E" w14:textId="77777777" w:rsidR="00EA52DB" w:rsidRPr="007956C7" w:rsidRDefault="00EA52DB" w:rsidP="00AA6FED">
      <w:pPr>
        <w:contextualSpacing/>
        <w:jc w:val="center"/>
        <w:rPr>
          <w:rFonts w:asciiTheme="minorHAnsi" w:hAnsiTheme="minorHAnsi" w:cstheme="minorHAnsi"/>
          <w:b/>
        </w:rPr>
      </w:pPr>
    </w:p>
    <w:p w14:paraId="6666C263" w14:textId="77777777" w:rsidR="00EA52DB" w:rsidRPr="007956C7" w:rsidRDefault="00EA52DB" w:rsidP="00AA6FED">
      <w:pPr>
        <w:contextualSpacing/>
        <w:jc w:val="center"/>
        <w:rPr>
          <w:rFonts w:asciiTheme="minorHAnsi" w:hAnsiTheme="minorHAnsi" w:cstheme="minorHAnsi"/>
          <w:b/>
        </w:rPr>
      </w:pPr>
    </w:p>
    <w:p w14:paraId="0F3C47C7" w14:textId="77777777" w:rsidR="00EA52DB" w:rsidRPr="007956C7" w:rsidRDefault="00EA52DB" w:rsidP="00AA6FED">
      <w:pPr>
        <w:contextualSpacing/>
        <w:jc w:val="center"/>
        <w:rPr>
          <w:rFonts w:asciiTheme="minorHAnsi" w:hAnsiTheme="minorHAnsi" w:cstheme="minorHAnsi"/>
          <w:b/>
        </w:rPr>
      </w:pPr>
    </w:p>
    <w:p w14:paraId="169A61C8" w14:textId="77777777" w:rsidR="00EA52DB" w:rsidRPr="007956C7" w:rsidRDefault="00EA52DB" w:rsidP="00AA6FED">
      <w:pPr>
        <w:contextualSpacing/>
        <w:jc w:val="center"/>
        <w:rPr>
          <w:rFonts w:asciiTheme="minorHAnsi" w:hAnsiTheme="minorHAnsi" w:cstheme="minorHAnsi"/>
          <w:b/>
        </w:rPr>
      </w:pPr>
    </w:p>
    <w:p w14:paraId="49A6020E" w14:textId="77777777" w:rsidR="00E90599" w:rsidRPr="007956C7" w:rsidRDefault="00E90599" w:rsidP="00AA6FED">
      <w:pPr>
        <w:contextualSpacing/>
        <w:jc w:val="center"/>
        <w:rPr>
          <w:rFonts w:asciiTheme="minorHAnsi" w:hAnsiTheme="minorHAnsi" w:cstheme="minorHAnsi"/>
          <w:b/>
        </w:rPr>
      </w:pPr>
    </w:p>
    <w:p w14:paraId="2E8D6A69" w14:textId="77777777" w:rsidR="002B464E" w:rsidRPr="007956C7" w:rsidRDefault="002B464E" w:rsidP="00AA6FED">
      <w:pPr>
        <w:contextualSpacing/>
        <w:jc w:val="center"/>
        <w:rPr>
          <w:rFonts w:asciiTheme="minorHAnsi" w:hAnsiTheme="minorHAnsi" w:cstheme="minorHAnsi"/>
          <w:b/>
        </w:rPr>
      </w:pPr>
    </w:p>
    <w:p w14:paraId="75DFE039" w14:textId="502F6E27" w:rsidR="00AA6FED" w:rsidRPr="007956C7" w:rsidRDefault="003D52C9" w:rsidP="00AA6FED">
      <w:pPr>
        <w:contextualSpacing/>
        <w:jc w:val="center"/>
        <w:rPr>
          <w:rFonts w:asciiTheme="minorHAnsi" w:hAnsiTheme="minorHAnsi" w:cstheme="minorHAnsi"/>
          <w:b/>
        </w:rPr>
      </w:pPr>
      <w:r w:rsidRPr="007956C7">
        <w:rPr>
          <w:rFonts w:asciiTheme="minorHAnsi" w:hAnsiTheme="minorHAnsi" w:cstheme="minorHAnsi"/>
          <w:b/>
        </w:rPr>
        <w:t>ANEXO T6</w:t>
      </w:r>
    </w:p>
    <w:p w14:paraId="28A9DF13" w14:textId="651A72AD" w:rsidR="00AA6FED" w:rsidRPr="007956C7" w:rsidRDefault="00AA6FED" w:rsidP="00AA6FED">
      <w:pPr>
        <w:contextualSpacing/>
        <w:jc w:val="center"/>
        <w:rPr>
          <w:rFonts w:asciiTheme="minorHAnsi" w:hAnsiTheme="minorHAnsi" w:cstheme="minorHAnsi"/>
          <w:b/>
        </w:rPr>
      </w:pPr>
      <w:r w:rsidRPr="007956C7">
        <w:rPr>
          <w:rFonts w:asciiTheme="minorHAnsi" w:hAnsiTheme="minorHAnsi" w:cstheme="minorHAnsi"/>
          <w:b/>
        </w:rPr>
        <w:t>“EXPERIENC</w:t>
      </w:r>
      <w:r w:rsidR="00F66E5B" w:rsidRPr="007956C7">
        <w:rPr>
          <w:rFonts w:asciiTheme="minorHAnsi" w:hAnsiTheme="minorHAnsi" w:cstheme="minorHAnsi"/>
          <w:b/>
        </w:rPr>
        <w:t>I</w:t>
      </w:r>
      <w:r w:rsidR="00646057" w:rsidRPr="007956C7">
        <w:rPr>
          <w:rFonts w:asciiTheme="minorHAnsi" w:hAnsiTheme="minorHAnsi" w:cstheme="minorHAnsi"/>
          <w:b/>
        </w:rPr>
        <w:t>A</w:t>
      </w:r>
      <w:r w:rsidRPr="007956C7">
        <w:rPr>
          <w:rFonts w:asciiTheme="minorHAnsi" w:hAnsiTheme="minorHAnsi" w:cstheme="minorHAnsi"/>
          <w:b/>
        </w:rPr>
        <w:t>, ESPEC</w:t>
      </w:r>
      <w:r w:rsidR="00F66E5B" w:rsidRPr="007956C7">
        <w:rPr>
          <w:rFonts w:asciiTheme="minorHAnsi" w:hAnsiTheme="minorHAnsi" w:cstheme="minorHAnsi"/>
          <w:b/>
        </w:rPr>
        <w:t>I</w:t>
      </w:r>
      <w:r w:rsidR="00646057" w:rsidRPr="007956C7">
        <w:rPr>
          <w:rFonts w:asciiTheme="minorHAnsi" w:hAnsiTheme="minorHAnsi" w:cstheme="minorHAnsi"/>
          <w:b/>
        </w:rPr>
        <w:t>A</w:t>
      </w:r>
      <w:r w:rsidRPr="007956C7">
        <w:rPr>
          <w:rFonts w:asciiTheme="minorHAnsi" w:hAnsiTheme="minorHAnsi" w:cstheme="minorHAnsi"/>
          <w:b/>
        </w:rPr>
        <w:t>LIDAD Y CUMPLIMIENTO DE CONTRATOS”</w:t>
      </w:r>
    </w:p>
    <w:p w14:paraId="70AE09D2" w14:textId="77777777" w:rsidR="00F10A40" w:rsidRPr="007956C7" w:rsidRDefault="00F10A40" w:rsidP="00F10A40">
      <w:pPr>
        <w:pStyle w:val="Textoindependiente"/>
        <w:spacing w:line="0" w:lineRule="atLeast"/>
        <w:ind w:left="0"/>
        <w:rPr>
          <w:rFonts w:asciiTheme="minorHAnsi" w:hAnsiTheme="minorHAnsi" w:cs="Arial"/>
          <w:b/>
          <w:lang w:val="es-MX"/>
        </w:rPr>
      </w:pPr>
    </w:p>
    <w:p w14:paraId="7C34091C" w14:textId="1B33EBEE" w:rsidR="003903A3" w:rsidRPr="007956C7" w:rsidRDefault="00CD5292" w:rsidP="003903A3">
      <w:pPr>
        <w:contextualSpacing/>
        <w:jc w:val="both"/>
        <w:rPr>
          <w:rFonts w:asciiTheme="minorHAnsi" w:eastAsia="Calibri" w:hAnsiTheme="minorHAnsi" w:cstheme="minorHAnsi"/>
          <w:b/>
          <w:lang w:val="es-MX"/>
        </w:rPr>
      </w:pPr>
      <w:r>
        <w:rPr>
          <w:rFonts w:asciiTheme="minorHAnsi" w:eastAsia="Calibri" w:hAnsiTheme="minorHAnsi" w:cstheme="minorHAnsi"/>
          <w:b/>
          <w:lang w:val="es-MX"/>
        </w:rPr>
        <w:t xml:space="preserve">DR. RÉGULO </w:t>
      </w:r>
      <w:r w:rsidRPr="00B560A0">
        <w:rPr>
          <w:rFonts w:asciiTheme="minorHAnsi" w:eastAsia="Calibri" w:hAnsiTheme="minorHAnsi" w:cstheme="minorHAnsi"/>
          <w:b/>
          <w:lang w:val="es-MX"/>
        </w:rPr>
        <w:t>JIMÉNEZ GUILLÉ</w:t>
      </w:r>
      <w:r w:rsidR="003903A3" w:rsidRPr="00B560A0">
        <w:rPr>
          <w:rFonts w:asciiTheme="minorHAnsi" w:eastAsia="Calibri" w:hAnsiTheme="minorHAnsi" w:cstheme="minorHAnsi"/>
          <w:b/>
          <w:lang w:val="es-MX"/>
        </w:rPr>
        <w:t>N</w:t>
      </w:r>
    </w:p>
    <w:p w14:paraId="5C639553" w14:textId="608EB69A" w:rsidR="00F10A40" w:rsidRPr="007956C7" w:rsidRDefault="003903A3" w:rsidP="003903A3">
      <w:pPr>
        <w:contextualSpacing/>
        <w:jc w:val="both"/>
        <w:rPr>
          <w:rFonts w:asciiTheme="minorHAnsi" w:hAnsiTheme="minorHAnsi" w:cs="Arial"/>
          <w:b/>
          <w:spacing w:val="-5"/>
          <w:lang w:val="es-MX" w:eastAsia="en-US"/>
        </w:rPr>
      </w:pPr>
      <w:r w:rsidRPr="007956C7">
        <w:rPr>
          <w:rFonts w:asciiTheme="minorHAnsi" w:eastAsia="Calibri" w:hAnsiTheme="minorHAnsi" w:cstheme="minorHAnsi"/>
          <w:b/>
          <w:lang w:val="es-MX"/>
        </w:rPr>
        <w:t>DIRECTOR GENERAL DEL CSAEGRO</w:t>
      </w:r>
    </w:p>
    <w:p w14:paraId="73647A20" w14:textId="77777777" w:rsidR="00F10A40" w:rsidRPr="007956C7" w:rsidRDefault="00F10A40" w:rsidP="00F10A40">
      <w:pPr>
        <w:pStyle w:val="Textoindependiente"/>
        <w:spacing w:line="0" w:lineRule="atLeast"/>
        <w:ind w:left="0"/>
        <w:rPr>
          <w:rFonts w:asciiTheme="minorHAnsi" w:hAnsiTheme="minorHAnsi" w:cs="Arial"/>
          <w:b/>
          <w:lang w:val="es-MX"/>
        </w:rPr>
      </w:pPr>
      <w:r w:rsidRPr="007956C7">
        <w:rPr>
          <w:rFonts w:asciiTheme="minorHAnsi" w:hAnsiTheme="minorHAnsi" w:cs="Arial"/>
          <w:b/>
          <w:lang w:val="es-MX"/>
        </w:rPr>
        <w:t>PRESENTE.</w:t>
      </w:r>
    </w:p>
    <w:p w14:paraId="670A4DBA" w14:textId="77777777" w:rsidR="00EA52DB" w:rsidRPr="007956C7" w:rsidRDefault="00EA52DB" w:rsidP="00AA6FED">
      <w:pPr>
        <w:contextualSpacing/>
        <w:jc w:val="both"/>
        <w:rPr>
          <w:rFonts w:asciiTheme="minorHAnsi" w:hAnsiTheme="minorHAnsi" w:cstheme="minorHAnsi"/>
          <w:b/>
        </w:rPr>
      </w:pPr>
    </w:p>
    <w:p w14:paraId="463839E6" w14:textId="46AF3DB7" w:rsidR="00AA6FED" w:rsidRPr="007956C7" w:rsidRDefault="00F10A40" w:rsidP="00AA6FED">
      <w:pPr>
        <w:contextualSpacing/>
        <w:jc w:val="both"/>
        <w:rPr>
          <w:rFonts w:asciiTheme="minorHAnsi" w:hAnsiTheme="minorHAnsi" w:cstheme="minorHAnsi"/>
        </w:rPr>
      </w:pPr>
      <w:r w:rsidRPr="007956C7">
        <w:rPr>
          <w:rFonts w:asciiTheme="minorHAnsi" w:hAnsiTheme="minorHAnsi" w:cstheme="minorHAnsi"/>
        </w:rPr>
        <w:t xml:space="preserve">Contratos suscritos por el licitante con empresas o </w:t>
      </w:r>
      <w:r w:rsidR="003D52C9" w:rsidRPr="007956C7">
        <w:rPr>
          <w:rFonts w:asciiTheme="minorHAnsi" w:hAnsiTheme="minorHAnsi" w:cstheme="minorHAnsi"/>
        </w:rPr>
        <w:t>dependencias</w:t>
      </w:r>
      <w:r w:rsidRPr="007956C7">
        <w:rPr>
          <w:rFonts w:asciiTheme="minorHAnsi" w:hAnsiTheme="minorHAnsi" w:cstheme="minorHAnsi"/>
        </w:rPr>
        <w:t xml:space="preserve">, con los cuales acredite tener </w:t>
      </w:r>
      <w:r w:rsidR="003D52C9" w:rsidRPr="007956C7">
        <w:rPr>
          <w:rFonts w:asciiTheme="minorHAnsi" w:hAnsiTheme="minorHAnsi" w:cstheme="minorHAnsi"/>
        </w:rPr>
        <w:t>experiencia</w:t>
      </w:r>
      <w:r w:rsidRPr="007956C7">
        <w:rPr>
          <w:rFonts w:asciiTheme="minorHAnsi" w:hAnsiTheme="minorHAnsi" w:cstheme="minorHAnsi"/>
        </w:rPr>
        <w:t xml:space="preserve"> y </w:t>
      </w:r>
      <w:r w:rsidR="003D52C9" w:rsidRPr="007956C7">
        <w:rPr>
          <w:rFonts w:asciiTheme="minorHAnsi" w:hAnsiTheme="minorHAnsi" w:cstheme="minorHAnsi"/>
        </w:rPr>
        <w:t>especialidad</w:t>
      </w:r>
      <w:r w:rsidRPr="007956C7">
        <w:rPr>
          <w:rFonts w:asciiTheme="minorHAnsi" w:hAnsiTheme="minorHAnsi" w:cstheme="minorHAnsi"/>
        </w:rPr>
        <w:t xml:space="preserve"> en el servicio objeto de este procedimiento de contratación, para e</w:t>
      </w:r>
      <w:r w:rsidR="00CD5292">
        <w:rPr>
          <w:rFonts w:asciiTheme="minorHAnsi" w:hAnsiTheme="minorHAnsi" w:cstheme="minorHAnsi"/>
        </w:rPr>
        <w:t xml:space="preserve">l caso de que no se cuente con </w:t>
      </w:r>
      <w:r w:rsidR="00CD5292" w:rsidRPr="00B560A0">
        <w:rPr>
          <w:rFonts w:asciiTheme="minorHAnsi" w:hAnsiTheme="minorHAnsi" w:cstheme="minorHAnsi"/>
        </w:rPr>
        <w:t>é</w:t>
      </w:r>
      <w:r w:rsidRPr="00B560A0">
        <w:rPr>
          <w:rFonts w:asciiTheme="minorHAnsi" w:hAnsiTheme="minorHAnsi" w:cstheme="minorHAnsi"/>
        </w:rPr>
        <w:t xml:space="preserve">stos se podrá acreditar su </w:t>
      </w:r>
      <w:r w:rsidR="003D52C9" w:rsidRPr="00B560A0">
        <w:rPr>
          <w:rFonts w:asciiTheme="minorHAnsi" w:hAnsiTheme="minorHAnsi" w:cstheme="minorHAnsi"/>
        </w:rPr>
        <w:t>experiencia</w:t>
      </w:r>
      <w:r w:rsidRPr="00B560A0">
        <w:rPr>
          <w:rFonts w:asciiTheme="minorHAnsi" w:hAnsiTheme="minorHAnsi" w:cstheme="minorHAnsi"/>
        </w:rPr>
        <w:t xml:space="preserve"> y </w:t>
      </w:r>
      <w:r w:rsidR="003D52C9" w:rsidRPr="00B560A0">
        <w:rPr>
          <w:rFonts w:asciiTheme="minorHAnsi" w:hAnsiTheme="minorHAnsi" w:cstheme="minorHAnsi"/>
        </w:rPr>
        <w:t>especialidad</w:t>
      </w:r>
      <w:r w:rsidRPr="00B560A0">
        <w:rPr>
          <w:rFonts w:asciiTheme="minorHAnsi" w:hAnsiTheme="minorHAnsi" w:cstheme="minorHAnsi"/>
        </w:rPr>
        <w:t xml:space="preserve"> </w:t>
      </w:r>
      <w:r w:rsidR="003D52C9" w:rsidRPr="00B560A0">
        <w:rPr>
          <w:rFonts w:asciiTheme="minorHAnsi" w:hAnsiTheme="minorHAnsi" w:cstheme="minorHAnsi"/>
        </w:rPr>
        <w:t>mediante</w:t>
      </w:r>
      <w:r w:rsidRPr="00B560A0">
        <w:rPr>
          <w:rFonts w:asciiTheme="minorHAnsi" w:hAnsiTheme="minorHAnsi" w:cstheme="minorHAnsi"/>
        </w:rPr>
        <w:t xml:space="preserve"> </w:t>
      </w:r>
      <w:r w:rsidR="003D52C9" w:rsidRPr="00B560A0">
        <w:rPr>
          <w:rFonts w:asciiTheme="minorHAnsi" w:hAnsiTheme="minorHAnsi" w:cstheme="minorHAnsi"/>
        </w:rPr>
        <w:t>constancias</w:t>
      </w:r>
      <w:r w:rsidRPr="00B560A0">
        <w:rPr>
          <w:rFonts w:asciiTheme="minorHAnsi" w:hAnsiTheme="minorHAnsi" w:cstheme="minorHAnsi"/>
        </w:rPr>
        <w:t xml:space="preserve"> expedida</w:t>
      </w:r>
      <w:r w:rsidR="000B7CE9" w:rsidRPr="00B560A0">
        <w:rPr>
          <w:rFonts w:asciiTheme="minorHAnsi" w:hAnsiTheme="minorHAnsi" w:cstheme="minorHAnsi"/>
        </w:rPr>
        <w:t>s</w:t>
      </w:r>
      <w:r w:rsidRPr="00B560A0">
        <w:rPr>
          <w:rFonts w:asciiTheme="minorHAnsi" w:hAnsiTheme="minorHAnsi" w:cstheme="minorHAnsi"/>
        </w:rPr>
        <w:t xml:space="preserve"> por la empresa o </w:t>
      </w:r>
      <w:r w:rsidR="003D52C9" w:rsidRPr="00B560A0">
        <w:rPr>
          <w:rFonts w:asciiTheme="minorHAnsi" w:hAnsiTheme="minorHAnsi" w:cstheme="minorHAnsi"/>
        </w:rPr>
        <w:t>dependencia</w:t>
      </w:r>
      <w:r w:rsidRPr="00B560A0">
        <w:rPr>
          <w:rFonts w:asciiTheme="minorHAnsi" w:hAnsiTheme="minorHAnsi" w:cstheme="minorHAnsi"/>
        </w:rPr>
        <w:t xml:space="preserve"> a la cual se le prest</w:t>
      </w:r>
      <w:r w:rsidR="00CD5292" w:rsidRPr="00B560A0">
        <w:rPr>
          <w:rFonts w:asciiTheme="minorHAnsi" w:hAnsiTheme="minorHAnsi" w:cstheme="minorHAnsi"/>
        </w:rPr>
        <w:t>ó</w:t>
      </w:r>
      <w:r w:rsidRPr="007956C7">
        <w:rPr>
          <w:rFonts w:asciiTheme="minorHAnsi" w:hAnsiTheme="minorHAnsi" w:cstheme="minorHAnsi"/>
        </w:rPr>
        <w:t xml:space="preserve"> el servicio</w:t>
      </w:r>
      <w:r w:rsidR="000B7CE9" w:rsidRPr="007956C7">
        <w:rPr>
          <w:rFonts w:asciiTheme="minorHAnsi" w:hAnsiTheme="minorHAnsi" w:cstheme="minorHAnsi"/>
        </w:rPr>
        <w:t>,</w:t>
      </w:r>
      <w:r w:rsidRPr="007956C7">
        <w:rPr>
          <w:rFonts w:asciiTheme="minorHAnsi" w:hAnsiTheme="minorHAnsi" w:cstheme="minorHAnsi"/>
        </w:rPr>
        <w:t xml:space="preserve"> anexando facturas que acrediten el servicio similar prestado. Los contratos o </w:t>
      </w:r>
      <w:r w:rsidR="003D52C9" w:rsidRPr="007956C7">
        <w:rPr>
          <w:rFonts w:asciiTheme="minorHAnsi" w:hAnsiTheme="minorHAnsi" w:cstheme="minorHAnsi"/>
        </w:rPr>
        <w:t>constancias</w:t>
      </w:r>
      <w:r w:rsidRPr="007956C7">
        <w:rPr>
          <w:rFonts w:asciiTheme="minorHAnsi" w:hAnsiTheme="minorHAnsi" w:cstheme="minorHAnsi"/>
        </w:rPr>
        <w:t xml:space="preserve"> deberán contener: nombre del cliente, objeto de la contratación y </w:t>
      </w:r>
      <w:r w:rsidR="003D52C9" w:rsidRPr="007956C7">
        <w:rPr>
          <w:rFonts w:asciiTheme="minorHAnsi" w:hAnsiTheme="minorHAnsi" w:cstheme="minorHAnsi"/>
        </w:rPr>
        <w:t>vigencia</w:t>
      </w:r>
      <w:r w:rsidRPr="007956C7">
        <w:rPr>
          <w:rFonts w:asciiTheme="minorHAnsi" w:hAnsiTheme="minorHAnsi" w:cstheme="minorHAnsi"/>
        </w:rPr>
        <w:t xml:space="preserve"> (fecha de inicio y término, en los que conste que prestan o han prestado el servicio). Además, el licitante deberá entregar cartas de satisfacción y/o cumplimiento, </w:t>
      </w:r>
      <w:r w:rsidR="003D52C9" w:rsidRPr="007956C7">
        <w:rPr>
          <w:rFonts w:asciiTheme="minorHAnsi" w:hAnsiTheme="minorHAnsi" w:cstheme="minorHAnsi"/>
        </w:rPr>
        <w:t>copia</w:t>
      </w:r>
      <w:r w:rsidRPr="007956C7">
        <w:rPr>
          <w:rFonts w:asciiTheme="minorHAnsi" w:hAnsiTheme="minorHAnsi" w:cstheme="minorHAnsi"/>
        </w:rPr>
        <w:t xml:space="preserve"> de liberación de la garantía de cumplimiento o acta de finiquito por cada contrato presentado. Las cartas deberán contener como mínimo: Nombre del funcionario o persona que emite la carta, cargo, teléfono y correo electrónico </w:t>
      </w:r>
      <w:r w:rsidR="003D52C9" w:rsidRPr="007956C7">
        <w:rPr>
          <w:rFonts w:asciiTheme="minorHAnsi" w:hAnsiTheme="minorHAnsi" w:cstheme="minorHAnsi"/>
        </w:rPr>
        <w:t>oficial</w:t>
      </w:r>
      <w:r w:rsidRPr="007956C7">
        <w:rPr>
          <w:rFonts w:asciiTheme="minorHAnsi" w:hAnsiTheme="minorHAnsi" w:cstheme="minorHAnsi"/>
        </w:rPr>
        <w:t>, así como indicar de manera expresa el objeto de la contratación y señalar que los servicios han sido proporcionados a entera satisfacción</w:t>
      </w:r>
    </w:p>
    <w:p w14:paraId="7611F6BB" w14:textId="77777777" w:rsidR="00AA6FED" w:rsidRPr="007956C7" w:rsidRDefault="00AA6FED" w:rsidP="00AA6FED">
      <w:pPr>
        <w:ind w:left="142" w:firstLine="4"/>
        <w:contextualSpacing/>
        <w:jc w:val="center"/>
        <w:rPr>
          <w:rFonts w:asciiTheme="minorHAnsi" w:eastAsia="Calibri" w:hAnsiTheme="minorHAnsi" w:cstheme="minorHAnsi"/>
          <w:b/>
          <w:strike/>
          <w:color w:val="FF0000"/>
          <w:lang w:val="es-MX" w:eastAsia="en-US"/>
        </w:rPr>
      </w:pPr>
    </w:p>
    <w:p w14:paraId="33DA30D6"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54905D14"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414FB237"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2974BBAD"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7E50B190"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78B8D9B8"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66856426"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265FECD5"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24BBC32F"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523BA582"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55495859"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79CF2C4A"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1BE30A8C"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32E1B87C" w14:textId="5BDFCD77" w:rsidR="00F10A40" w:rsidRPr="007956C7" w:rsidRDefault="00F10A40" w:rsidP="00F10A40">
      <w:pPr>
        <w:spacing w:after="200" w:line="276" w:lineRule="auto"/>
        <w:ind w:left="-32"/>
        <w:jc w:val="center"/>
        <w:rPr>
          <w:rFonts w:asciiTheme="minorHAnsi" w:eastAsia="Calibri" w:hAnsiTheme="minorHAnsi" w:cstheme="minorHAnsi"/>
          <w:b/>
          <w:sz w:val="18"/>
          <w:szCs w:val="18"/>
        </w:rPr>
      </w:pPr>
      <w:r w:rsidRPr="007956C7">
        <w:rPr>
          <w:rFonts w:asciiTheme="minorHAnsi" w:eastAsia="Calibri" w:hAnsiTheme="minorHAnsi" w:cstheme="minorHAnsi"/>
          <w:b/>
          <w:sz w:val="18"/>
          <w:szCs w:val="18"/>
        </w:rPr>
        <w:t>A T E N T A M E N T E</w:t>
      </w:r>
    </w:p>
    <w:p w14:paraId="186F47A3" w14:textId="77777777" w:rsidR="00F10A40" w:rsidRPr="007956C7" w:rsidRDefault="00F10A40" w:rsidP="00F10A40">
      <w:pPr>
        <w:numPr>
          <w:ilvl w:val="12"/>
          <w:numId w:val="0"/>
        </w:numPr>
        <w:jc w:val="center"/>
        <w:outlineLvl w:val="0"/>
        <w:rPr>
          <w:rFonts w:asciiTheme="minorHAnsi" w:eastAsia="Calibri" w:hAnsiTheme="minorHAnsi" w:cstheme="minorHAnsi"/>
          <w:b/>
          <w:sz w:val="18"/>
          <w:szCs w:val="18"/>
        </w:rPr>
      </w:pPr>
    </w:p>
    <w:p w14:paraId="001C02D9" w14:textId="77777777" w:rsidR="00F10A40" w:rsidRPr="007956C7" w:rsidRDefault="00F10A40" w:rsidP="00F10A40">
      <w:pPr>
        <w:numPr>
          <w:ilvl w:val="12"/>
          <w:numId w:val="0"/>
        </w:numPr>
        <w:jc w:val="center"/>
        <w:outlineLvl w:val="0"/>
        <w:rPr>
          <w:rFonts w:asciiTheme="minorHAnsi" w:eastAsia="Calibri" w:hAnsiTheme="minorHAnsi" w:cstheme="minorHAnsi"/>
          <w:b/>
          <w:sz w:val="18"/>
          <w:szCs w:val="18"/>
        </w:rPr>
      </w:pPr>
    </w:p>
    <w:p w14:paraId="4DA5EF03" w14:textId="77777777" w:rsidR="00F10A40" w:rsidRPr="007956C7" w:rsidRDefault="00F10A40" w:rsidP="00F10A40">
      <w:pPr>
        <w:numPr>
          <w:ilvl w:val="12"/>
          <w:numId w:val="0"/>
        </w:numPr>
        <w:jc w:val="center"/>
        <w:outlineLvl w:val="0"/>
        <w:rPr>
          <w:rFonts w:asciiTheme="minorHAnsi" w:eastAsia="Calibri" w:hAnsiTheme="minorHAnsi" w:cstheme="minorHAnsi"/>
          <w:b/>
        </w:rPr>
      </w:pPr>
    </w:p>
    <w:p w14:paraId="71CF180F" w14:textId="77777777" w:rsidR="00F10A40" w:rsidRPr="007956C7" w:rsidRDefault="00F10A40" w:rsidP="00F10A40">
      <w:pPr>
        <w:numPr>
          <w:ilvl w:val="12"/>
          <w:numId w:val="0"/>
        </w:numPr>
        <w:jc w:val="center"/>
        <w:outlineLvl w:val="0"/>
        <w:rPr>
          <w:rFonts w:asciiTheme="minorHAnsi" w:eastAsia="Calibri" w:hAnsiTheme="minorHAnsi" w:cstheme="minorHAnsi"/>
          <w:b/>
        </w:rPr>
      </w:pPr>
      <w:r w:rsidRPr="007956C7">
        <w:rPr>
          <w:rFonts w:asciiTheme="minorHAnsi" w:eastAsia="Calibri" w:hAnsiTheme="minorHAnsi" w:cstheme="minorHAnsi"/>
          <w:b/>
        </w:rPr>
        <w:t>___________________________________________</w:t>
      </w:r>
    </w:p>
    <w:p w14:paraId="30DAFB19" w14:textId="77777777" w:rsidR="00F10A40" w:rsidRPr="007956C7" w:rsidRDefault="00F10A40" w:rsidP="00F10A40">
      <w:pPr>
        <w:jc w:val="center"/>
        <w:rPr>
          <w:rFonts w:asciiTheme="minorHAnsi" w:eastAsia="Calibri" w:hAnsiTheme="minorHAnsi" w:cstheme="minorHAnsi"/>
          <w:b/>
        </w:rPr>
      </w:pPr>
      <w:r w:rsidRPr="007956C7">
        <w:rPr>
          <w:rFonts w:asciiTheme="minorHAnsi" w:eastAsia="Calibri" w:hAnsiTheme="minorHAnsi" w:cstheme="minorHAnsi"/>
          <w:b/>
        </w:rPr>
        <w:t>NOMBRE Y FIRMA DEL REPRESENTANTE LEGAL</w:t>
      </w:r>
    </w:p>
    <w:p w14:paraId="085BB685" w14:textId="77777777" w:rsidR="00F10A40" w:rsidRPr="007956C7" w:rsidRDefault="00F10A40" w:rsidP="00F10A40">
      <w:pPr>
        <w:jc w:val="center"/>
        <w:rPr>
          <w:rFonts w:asciiTheme="minorHAnsi" w:eastAsia="Calibri" w:hAnsiTheme="minorHAnsi" w:cstheme="minorHAnsi"/>
          <w:b/>
        </w:rPr>
      </w:pPr>
    </w:p>
    <w:p w14:paraId="33F6031F" w14:textId="501AB6E7" w:rsidR="00D471CA" w:rsidRPr="007956C7" w:rsidRDefault="003D52C9" w:rsidP="001B571E">
      <w:pPr>
        <w:jc w:val="center"/>
        <w:rPr>
          <w:rFonts w:asciiTheme="minorHAnsi" w:hAnsiTheme="minorHAnsi" w:cstheme="minorHAnsi"/>
          <w:b/>
        </w:rPr>
      </w:pPr>
      <w:r w:rsidRPr="007956C7">
        <w:rPr>
          <w:rFonts w:asciiTheme="minorHAnsi" w:hAnsiTheme="minorHAnsi" w:cstheme="minorHAnsi"/>
          <w:b/>
        </w:rPr>
        <w:t>ANEXO T7</w:t>
      </w:r>
    </w:p>
    <w:p w14:paraId="1FDF9D2C" w14:textId="56602130" w:rsidR="00F10A40" w:rsidRPr="004C6EE1" w:rsidRDefault="004C6EE1" w:rsidP="004C6EE1">
      <w:pPr>
        <w:contextualSpacing/>
        <w:jc w:val="center"/>
        <w:rPr>
          <w:rFonts w:asciiTheme="minorHAnsi" w:eastAsia="Calibri" w:hAnsiTheme="minorHAnsi" w:cstheme="minorHAnsi"/>
          <w:b/>
          <w:lang w:val="es-MX"/>
        </w:rPr>
      </w:pPr>
      <w:r w:rsidRPr="004C6EE1">
        <w:rPr>
          <w:rFonts w:asciiTheme="minorHAnsi" w:eastAsia="Calibri" w:hAnsiTheme="minorHAnsi" w:cstheme="minorHAnsi"/>
          <w:b/>
          <w:lang w:val="es-MX"/>
        </w:rPr>
        <w:t>“CARTA DE CONFLICTO DE NO INTERESES”</w:t>
      </w:r>
    </w:p>
    <w:p w14:paraId="7011D456" w14:textId="4C17F332" w:rsidR="00F10A40" w:rsidRPr="007956C7" w:rsidRDefault="00F10A40" w:rsidP="00F10A40">
      <w:pPr>
        <w:rPr>
          <w:rFonts w:asciiTheme="minorHAnsi" w:hAnsiTheme="minorHAnsi" w:cstheme="minorHAnsi"/>
          <w:b/>
        </w:rPr>
      </w:pPr>
    </w:p>
    <w:p w14:paraId="34D33910" w14:textId="77777777" w:rsidR="00894406" w:rsidRPr="00345516" w:rsidRDefault="00894406" w:rsidP="00894406">
      <w:pPr>
        <w:pStyle w:val="Encabezado"/>
        <w:tabs>
          <w:tab w:val="right" w:pos="9356"/>
        </w:tabs>
        <w:jc w:val="both"/>
        <w:rPr>
          <w:rFonts w:ascii="Montserrat" w:hAnsi="Montserrat"/>
          <w:b/>
        </w:rPr>
      </w:pPr>
      <w:r w:rsidRPr="00345516">
        <w:rPr>
          <w:rFonts w:ascii="Montserrat" w:hAnsi="Montserrat"/>
          <w:b/>
        </w:rPr>
        <w:t xml:space="preserve">CARTA DE AUSENCIA DE CONFLICTO DE INTERÉS EN EL MARCO DEL PROCEDIMIENTO RELATIVO A LA </w:t>
      </w:r>
      <w:r w:rsidRPr="00282A17">
        <w:rPr>
          <w:rFonts w:ascii="Montserrat" w:hAnsi="Montserrat"/>
          <w:b/>
        </w:rPr>
        <w:t>CONTRATACIÓN (NOMBRE DEL PROCESO DE CONTRATACION)</w:t>
      </w:r>
    </w:p>
    <w:p w14:paraId="2640E1B2" w14:textId="77777777" w:rsidR="00894406" w:rsidRPr="00345516" w:rsidRDefault="00894406" w:rsidP="00894406">
      <w:pPr>
        <w:pStyle w:val="Default"/>
        <w:ind w:right="93"/>
        <w:jc w:val="both"/>
        <w:rPr>
          <w:sz w:val="18"/>
          <w:szCs w:val="19"/>
        </w:rPr>
      </w:pPr>
    </w:p>
    <w:p w14:paraId="221F3D10" w14:textId="77777777" w:rsidR="00894406" w:rsidRPr="008D1156" w:rsidRDefault="00894406" w:rsidP="00894406">
      <w:pPr>
        <w:jc w:val="both"/>
        <w:rPr>
          <w:rFonts w:ascii="Arial" w:hAnsi="Arial" w:cs="Arial"/>
          <w:szCs w:val="24"/>
        </w:rPr>
      </w:pPr>
      <w:r w:rsidRPr="008D1156">
        <w:rPr>
          <w:rFonts w:ascii="Arial" w:hAnsi="Arial" w:cs="Arial"/>
          <w:szCs w:val="24"/>
        </w:rPr>
        <w:t>Yo</w:t>
      </w:r>
      <w:r w:rsidRPr="008D1156">
        <w:rPr>
          <w:rFonts w:ascii="Arial" w:hAnsi="Arial" w:cs="Arial"/>
          <w:szCs w:val="24"/>
          <w:u w:val="single"/>
        </w:rPr>
        <w:t>________(NOMBRE)____________ (PUESTO QUE DESEMPEÑA EN LA EMPRESA O NEGOCIO)</w:t>
      </w:r>
      <w:r w:rsidRPr="008D1156">
        <w:rPr>
          <w:rFonts w:ascii="Arial" w:hAnsi="Arial" w:cs="Arial"/>
          <w:szCs w:val="24"/>
        </w:rPr>
        <w:t xml:space="preserve">, en pleno goce de mis derechos y bajo protesta de decir la verdad, </w:t>
      </w:r>
      <w:r>
        <w:rPr>
          <w:rFonts w:ascii="Arial" w:hAnsi="Arial" w:cs="Arial"/>
          <w:szCs w:val="24"/>
        </w:rPr>
        <w:t xml:space="preserve">de conformidad a lo establecido en el </w:t>
      </w:r>
      <w:r w:rsidRPr="00B84146">
        <w:rPr>
          <w:rFonts w:ascii="Arial" w:hAnsi="Arial" w:cs="Arial"/>
          <w:szCs w:val="24"/>
        </w:rPr>
        <w:t>artículo 3, fracción VI, de la Ley General de Responsabilidades Administrativas, y en acatamiento al artículo 50 fracciones I y II, de la Ley de Adquisiciones Arrendamientos y Servicios del Sector Público,</w:t>
      </w:r>
      <w:r w:rsidRPr="00422E8C">
        <w:rPr>
          <w:rFonts w:ascii="Arial" w:hAnsi="Arial" w:cs="Arial"/>
          <w:szCs w:val="24"/>
        </w:rPr>
        <w:t xml:space="preserve"> </w:t>
      </w:r>
      <w:r w:rsidRPr="008D1156">
        <w:rPr>
          <w:rFonts w:ascii="Arial" w:hAnsi="Arial" w:cs="Arial"/>
          <w:szCs w:val="24"/>
        </w:rPr>
        <w:t>manifiesto lo siguiente:</w:t>
      </w:r>
    </w:p>
    <w:p w14:paraId="237648A9" w14:textId="77777777" w:rsidR="00894406" w:rsidRPr="008D1156" w:rsidRDefault="00894406" w:rsidP="00894406">
      <w:pPr>
        <w:jc w:val="both"/>
        <w:rPr>
          <w:rFonts w:ascii="Arial" w:hAnsi="Arial" w:cs="Arial"/>
          <w:szCs w:val="24"/>
        </w:rPr>
      </w:pPr>
    </w:p>
    <w:p w14:paraId="0BCE3791" w14:textId="77777777" w:rsidR="00894406" w:rsidRPr="008D1156" w:rsidRDefault="00894406" w:rsidP="00894406">
      <w:pPr>
        <w:jc w:val="both"/>
        <w:rPr>
          <w:rFonts w:ascii="Arial" w:hAnsi="Arial" w:cs="Arial"/>
          <w:szCs w:val="24"/>
        </w:rPr>
      </w:pPr>
      <w:r w:rsidRPr="008D1156">
        <w:rPr>
          <w:rFonts w:ascii="Arial" w:hAnsi="Arial" w:cs="Arial"/>
          <w:szCs w:val="24"/>
        </w:rPr>
        <w:t xml:space="preserve">Tener relación personal con algún servidor público de la dependencia o entidad contratante de la cual pueda obtener un beneficio: </w:t>
      </w:r>
    </w:p>
    <w:p w14:paraId="013663B0" w14:textId="77777777" w:rsidR="00894406" w:rsidRPr="008D1156" w:rsidRDefault="00894406" w:rsidP="00894406">
      <w:pPr>
        <w:pStyle w:val="Prrafodelista"/>
        <w:numPr>
          <w:ilvl w:val="0"/>
          <w:numId w:val="50"/>
        </w:numPr>
        <w:contextualSpacing/>
        <w:rPr>
          <w:rFonts w:ascii="Arial" w:hAnsi="Arial" w:cs="Arial"/>
          <w:szCs w:val="24"/>
        </w:rPr>
      </w:pPr>
      <w:r w:rsidRPr="008D1156">
        <w:rPr>
          <w:rFonts w:ascii="Arial" w:hAnsi="Arial" w:cs="Arial"/>
          <w:szCs w:val="24"/>
        </w:rPr>
        <w:t>Si: ____ No: ____</w:t>
      </w:r>
    </w:p>
    <w:p w14:paraId="1E9AF848" w14:textId="77777777" w:rsidR="00894406" w:rsidRPr="008D1156" w:rsidRDefault="00894406" w:rsidP="00894406">
      <w:pPr>
        <w:pStyle w:val="Prrafodelista"/>
        <w:numPr>
          <w:ilvl w:val="0"/>
          <w:numId w:val="50"/>
        </w:numPr>
        <w:contextualSpacing/>
        <w:rPr>
          <w:rFonts w:ascii="Arial" w:hAnsi="Arial" w:cs="Arial"/>
          <w:szCs w:val="24"/>
        </w:rPr>
      </w:pPr>
      <w:r w:rsidRPr="008D1156">
        <w:rPr>
          <w:rFonts w:ascii="Arial" w:hAnsi="Arial" w:cs="Arial"/>
          <w:szCs w:val="24"/>
        </w:rPr>
        <w:t>Nombre del servidor público: __________________________________.</w:t>
      </w:r>
    </w:p>
    <w:p w14:paraId="3A33B57A" w14:textId="77777777" w:rsidR="00894406" w:rsidRPr="008D1156" w:rsidRDefault="00894406" w:rsidP="00894406">
      <w:pPr>
        <w:pStyle w:val="Prrafodelista"/>
        <w:numPr>
          <w:ilvl w:val="0"/>
          <w:numId w:val="50"/>
        </w:numPr>
        <w:contextualSpacing/>
        <w:rPr>
          <w:rFonts w:ascii="Arial" w:hAnsi="Arial" w:cs="Arial"/>
          <w:szCs w:val="24"/>
        </w:rPr>
      </w:pPr>
      <w:r w:rsidRPr="008D1156">
        <w:rPr>
          <w:rFonts w:ascii="Arial" w:hAnsi="Arial" w:cs="Arial"/>
          <w:szCs w:val="24"/>
        </w:rPr>
        <w:t>Cargo: ____________________________________________________.</w:t>
      </w:r>
    </w:p>
    <w:p w14:paraId="6CC5EE0F" w14:textId="77777777" w:rsidR="00894406" w:rsidRPr="008D1156" w:rsidRDefault="00894406" w:rsidP="00894406">
      <w:pPr>
        <w:pStyle w:val="Prrafodelista"/>
        <w:jc w:val="both"/>
        <w:rPr>
          <w:rFonts w:ascii="Arial" w:hAnsi="Arial" w:cs="Arial"/>
          <w:szCs w:val="24"/>
        </w:rPr>
      </w:pPr>
    </w:p>
    <w:p w14:paraId="004AAACB" w14:textId="77777777" w:rsidR="00894406" w:rsidRPr="008D1156" w:rsidRDefault="00894406" w:rsidP="00894406">
      <w:pPr>
        <w:jc w:val="both"/>
        <w:rPr>
          <w:rFonts w:ascii="Arial" w:hAnsi="Arial" w:cs="Arial"/>
          <w:szCs w:val="24"/>
        </w:rPr>
      </w:pPr>
      <w:r w:rsidRPr="008D1156">
        <w:rPr>
          <w:rFonts w:ascii="Arial" w:hAnsi="Arial" w:cs="Arial"/>
          <w:szCs w:val="24"/>
        </w:rPr>
        <w:t>Tener relación familiar por consanguinidad hasta el cuarto grado, afinidad o civil, con algún servidor público que labore para la dependencia o entidad contratante:</w:t>
      </w:r>
    </w:p>
    <w:p w14:paraId="4B86CC3E" w14:textId="77777777" w:rsidR="00894406" w:rsidRPr="008D1156" w:rsidRDefault="00894406" w:rsidP="00894406">
      <w:pPr>
        <w:pStyle w:val="Prrafodelista"/>
        <w:numPr>
          <w:ilvl w:val="0"/>
          <w:numId w:val="49"/>
        </w:numPr>
        <w:contextualSpacing/>
        <w:jc w:val="both"/>
        <w:rPr>
          <w:rFonts w:ascii="Arial" w:hAnsi="Arial" w:cs="Arial"/>
          <w:szCs w:val="24"/>
        </w:rPr>
      </w:pPr>
      <w:r w:rsidRPr="008D1156">
        <w:rPr>
          <w:rFonts w:ascii="Arial" w:hAnsi="Arial" w:cs="Arial"/>
          <w:szCs w:val="24"/>
        </w:rPr>
        <w:t>Si: ____ No: ____</w:t>
      </w:r>
    </w:p>
    <w:p w14:paraId="0D563D98" w14:textId="77777777" w:rsidR="00894406" w:rsidRPr="008D1156" w:rsidRDefault="00894406" w:rsidP="00894406">
      <w:pPr>
        <w:pStyle w:val="Prrafodelista"/>
        <w:numPr>
          <w:ilvl w:val="0"/>
          <w:numId w:val="49"/>
        </w:numPr>
        <w:contextualSpacing/>
        <w:jc w:val="both"/>
        <w:rPr>
          <w:rFonts w:ascii="Arial" w:hAnsi="Arial" w:cs="Arial"/>
          <w:szCs w:val="24"/>
        </w:rPr>
      </w:pPr>
      <w:r w:rsidRPr="008D1156">
        <w:rPr>
          <w:rFonts w:ascii="Arial" w:hAnsi="Arial" w:cs="Arial"/>
          <w:szCs w:val="24"/>
        </w:rPr>
        <w:t>Nombre del servidor público: __________________________________.</w:t>
      </w:r>
    </w:p>
    <w:p w14:paraId="4085B4A1" w14:textId="77777777" w:rsidR="00894406" w:rsidRPr="008D1156" w:rsidRDefault="00894406" w:rsidP="00894406">
      <w:pPr>
        <w:pStyle w:val="Prrafodelista"/>
        <w:numPr>
          <w:ilvl w:val="0"/>
          <w:numId w:val="49"/>
        </w:numPr>
        <w:contextualSpacing/>
        <w:jc w:val="both"/>
        <w:rPr>
          <w:rFonts w:ascii="Arial" w:hAnsi="Arial" w:cs="Arial"/>
          <w:szCs w:val="24"/>
        </w:rPr>
      </w:pPr>
      <w:r w:rsidRPr="008D1156">
        <w:rPr>
          <w:rFonts w:ascii="Arial" w:hAnsi="Arial" w:cs="Arial"/>
          <w:szCs w:val="24"/>
        </w:rPr>
        <w:t>Cargo: ____________________________________________________.</w:t>
      </w:r>
    </w:p>
    <w:p w14:paraId="646F581B" w14:textId="77777777" w:rsidR="00894406" w:rsidRPr="008D1156" w:rsidRDefault="00894406" w:rsidP="00894406">
      <w:pPr>
        <w:pStyle w:val="Prrafodelista"/>
        <w:ind w:left="1068"/>
        <w:jc w:val="both"/>
        <w:rPr>
          <w:rFonts w:ascii="Arial" w:hAnsi="Arial" w:cs="Arial"/>
          <w:szCs w:val="24"/>
        </w:rPr>
      </w:pPr>
    </w:p>
    <w:p w14:paraId="1E93F8ED" w14:textId="77777777" w:rsidR="00894406" w:rsidRPr="008D1156" w:rsidRDefault="00894406" w:rsidP="00894406">
      <w:pPr>
        <w:jc w:val="both"/>
        <w:rPr>
          <w:rFonts w:ascii="Arial" w:hAnsi="Arial" w:cs="Arial"/>
          <w:szCs w:val="24"/>
        </w:rPr>
      </w:pPr>
      <w:r w:rsidRPr="008D1156">
        <w:rPr>
          <w:rFonts w:ascii="Arial" w:hAnsi="Arial" w:cs="Arial"/>
          <w:szCs w:val="24"/>
        </w:rPr>
        <w:t>Tener relaciones profesionales, laborales o de negocios formales o informales con algún servidor público que labore para la dependencia o entidad contratante, o con sus familiares por consanguinidad hasta el cuarto grado, afinidad o civiles, durante los úl</w:t>
      </w:r>
      <w:r>
        <w:rPr>
          <w:rFonts w:ascii="Arial" w:hAnsi="Arial" w:cs="Arial"/>
          <w:szCs w:val="24"/>
        </w:rPr>
        <w:t xml:space="preserve">timos 2 años </w:t>
      </w:r>
      <w:r w:rsidRPr="008D1156">
        <w:rPr>
          <w:rFonts w:ascii="Arial" w:hAnsi="Arial" w:cs="Arial"/>
          <w:szCs w:val="24"/>
        </w:rPr>
        <w:t>conforme a la Ley de Adquisiciones Arrendam</w:t>
      </w:r>
      <w:r>
        <w:rPr>
          <w:rFonts w:ascii="Arial" w:hAnsi="Arial" w:cs="Arial"/>
          <w:szCs w:val="24"/>
        </w:rPr>
        <w:t xml:space="preserve">ientos y Servicios del </w:t>
      </w:r>
      <w:r w:rsidRPr="00B84146">
        <w:rPr>
          <w:rFonts w:ascii="Arial" w:hAnsi="Arial" w:cs="Arial"/>
          <w:szCs w:val="24"/>
        </w:rPr>
        <w:t>Sector Público), anteriores</w:t>
      </w:r>
      <w:r w:rsidRPr="008D1156">
        <w:rPr>
          <w:rFonts w:ascii="Arial" w:hAnsi="Arial" w:cs="Arial"/>
          <w:szCs w:val="24"/>
        </w:rPr>
        <w:t xml:space="preserve"> a la fecha de celebración del procedimiento de contratación:</w:t>
      </w:r>
    </w:p>
    <w:p w14:paraId="2DC14BE7" w14:textId="77777777" w:rsidR="00894406" w:rsidRPr="008D1156" w:rsidRDefault="00894406" w:rsidP="00894406">
      <w:pPr>
        <w:pStyle w:val="Prrafodelista"/>
        <w:numPr>
          <w:ilvl w:val="0"/>
          <w:numId w:val="57"/>
        </w:numPr>
        <w:ind w:left="993" w:hanging="284"/>
        <w:contextualSpacing/>
        <w:jc w:val="both"/>
        <w:rPr>
          <w:rFonts w:ascii="Arial" w:hAnsi="Arial" w:cs="Arial"/>
          <w:szCs w:val="24"/>
        </w:rPr>
      </w:pPr>
      <w:r w:rsidRPr="008D1156">
        <w:rPr>
          <w:rFonts w:ascii="Arial" w:hAnsi="Arial" w:cs="Arial"/>
          <w:szCs w:val="24"/>
        </w:rPr>
        <w:t>Si: ____ No: ____</w:t>
      </w:r>
    </w:p>
    <w:p w14:paraId="6B89B269" w14:textId="77777777" w:rsidR="00894406" w:rsidRPr="008D1156" w:rsidRDefault="00894406" w:rsidP="00894406">
      <w:pPr>
        <w:pStyle w:val="Prrafodelista"/>
        <w:numPr>
          <w:ilvl w:val="0"/>
          <w:numId w:val="57"/>
        </w:numPr>
        <w:ind w:left="993" w:hanging="284"/>
        <w:contextualSpacing/>
        <w:jc w:val="both"/>
        <w:rPr>
          <w:rFonts w:ascii="Arial" w:hAnsi="Arial" w:cs="Arial"/>
          <w:szCs w:val="24"/>
        </w:rPr>
      </w:pPr>
      <w:r w:rsidRPr="008D1156">
        <w:rPr>
          <w:rFonts w:ascii="Arial" w:hAnsi="Arial" w:cs="Arial"/>
          <w:szCs w:val="24"/>
        </w:rPr>
        <w:t>Nombre del servidor público: __________________________________.</w:t>
      </w:r>
    </w:p>
    <w:p w14:paraId="1C8E49A7" w14:textId="77777777" w:rsidR="00894406" w:rsidRPr="008D1156" w:rsidRDefault="00894406" w:rsidP="00894406">
      <w:pPr>
        <w:pStyle w:val="Prrafodelista"/>
        <w:numPr>
          <w:ilvl w:val="0"/>
          <w:numId w:val="57"/>
        </w:numPr>
        <w:ind w:left="993" w:hanging="284"/>
        <w:contextualSpacing/>
        <w:jc w:val="both"/>
        <w:rPr>
          <w:rFonts w:ascii="Arial" w:hAnsi="Arial" w:cs="Arial"/>
          <w:szCs w:val="24"/>
        </w:rPr>
      </w:pPr>
      <w:r w:rsidRPr="008D1156">
        <w:rPr>
          <w:rFonts w:ascii="Arial" w:hAnsi="Arial" w:cs="Arial"/>
          <w:szCs w:val="24"/>
        </w:rPr>
        <w:t>Cargo: ___________________________________________________.</w:t>
      </w:r>
    </w:p>
    <w:p w14:paraId="19AC478A" w14:textId="77777777" w:rsidR="00894406" w:rsidRPr="008D1156" w:rsidRDefault="00894406" w:rsidP="00894406">
      <w:pPr>
        <w:pStyle w:val="Prrafodelista"/>
        <w:ind w:left="1134"/>
        <w:jc w:val="both"/>
        <w:rPr>
          <w:rFonts w:ascii="Arial" w:hAnsi="Arial" w:cs="Arial"/>
          <w:szCs w:val="24"/>
        </w:rPr>
      </w:pPr>
    </w:p>
    <w:p w14:paraId="014131A2" w14:textId="77777777" w:rsidR="00894406" w:rsidRPr="008D1156" w:rsidRDefault="00894406" w:rsidP="00894406">
      <w:pPr>
        <w:jc w:val="both"/>
        <w:rPr>
          <w:rFonts w:ascii="Arial" w:hAnsi="Arial" w:cs="Arial"/>
          <w:szCs w:val="24"/>
        </w:rPr>
      </w:pPr>
      <w:r w:rsidRPr="008D1156">
        <w:rPr>
          <w:rFonts w:ascii="Arial" w:hAnsi="Arial" w:cs="Arial"/>
          <w:szCs w:val="24"/>
        </w:rPr>
        <w:t>Ser socio o haber formado parte de una sociedad con algún servidor público que labore para la dependencia o entidad contratante, o con sus familiares por consanguinidad hasta el cuarto grado, afinidad o civiles, durant</w:t>
      </w:r>
      <w:r>
        <w:rPr>
          <w:rFonts w:ascii="Arial" w:hAnsi="Arial" w:cs="Arial"/>
          <w:szCs w:val="24"/>
        </w:rPr>
        <w:t xml:space="preserve">e los últimos 2 años </w:t>
      </w:r>
      <w:r w:rsidRPr="008D1156">
        <w:rPr>
          <w:rFonts w:ascii="Arial" w:hAnsi="Arial" w:cs="Arial"/>
          <w:szCs w:val="24"/>
        </w:rPr>
        <w:t>conforme a la Ley de Adquisiciones) anteriores a la fecha de celebración del procedimiento de contratación:</w:t>
      </w:r>
    </w:p>
    <w:p w14:paraId="3D19C5AE" w14:textId="77777777" w:rsidR="00894406" w:rsidRPr="008D1156" w:rsidRDefault="00894406" w:rsidP="00894406">
      <w:pPr>
        <w:pStyle w:val="Prrafodelista"/>
        <w:numPr>
          <w:ilvl w:val="0"/>
          <w:numId w:val="58"/>
        </w:numPr>
        <w:ind w:left="993" w:hanging="284"/>
        <w:contextualSpacing/>
        <w:jc w:val="both"/>
        <w:rPr>
          <w:rFonts w:ascii="Arial" w:hAnsi="Arial" w:cs="Arial"/>
          <w:szCs w:val="24"/>
        </w:rPr>
      </w:pPr>
      <w:r w:rsidRPr="008D1156">
        <w:rPr>
          <w:rFonts w:ascii="Arial" w:hAnsi="Arial" w:cs="Arial"/>
          <w:szCs w:val="24"/>
        </w:rPr>
        <w:t>Si: ____ No: ____</w:t>
      </w:r>
    </w:p>
    <w:p w14:paraId="20C17609" w14:textId="77777777" w:rsidR="00894406" w:rsidRPr="008D1156" w:rsidRDefault="00894406" w:rsidP="00894406">
      <w:pPr>
        <w:pStyle w:val="Prrafodelista"/>
        <w:numPr>
          <w:ilvl w:val="0"/>
          <w:numId w:val="58"/>
        </w:numPr>
        <w:ind w:left="993" w:hanging="284"/>
        <w:contextualSpacing/>
        <w:jc w:val="both"/>
        <w:rPr>
          <w:rFonts w:ascii="Arial" w:hAnsi="Arial" w:cs="Arial"/>
          <w:szCs w:val="24"/>
        </w:rPr>
      </w:pPr>
      <w:r w:rsidRPr="008D1156">
        <w:rPr>
          <w:rFonts w:ascii="Arial" w:hAnsi="Arial" w:cs="Arial"/>
          <w:szCs w:val="24"/>
        </w:rPr>
        <w:t>Nombre del servidor público: __________________________________.</w:t>
      </w:r>
    </w:p>
    <w:p w14:paraId="38DA03B2" w14:textId="77777777" w:rsidR="00894406" w:rsidRPr="008D1156" w:rsidRDefault="00894406" w:rsidP="00894406">
      <w:pPr>
        <w:pStyle w:val="Prrafodelista"/>
        <w:numPr>
          <w:ilvl w:val="0"/>
          <w:numId w:val="58"/>
        </w:numPr>
        <w:ind w:left="993" w:hanging="284"/>
        <w:contextualSpacing/>
        <w:jc w:val="both"/>
        <w:rPr>
          <w:rFonts w:ascii="Arial" w:hAnsi="Arial" w:cs="Arial"/>
          <w:szCs w:val="24"/>
        </w:rPr>
      </w:pPr>
      <w:r w:rsidRPr="008D1156">
        <w:rPr>
          <w:rFonts w:ascii="Arial" w:hAnsi="Arial" w:cs="Arial"/>
          <w:szCs w:val="24"/>
        </w:rPr>
        <w:t>Cargo: ___________________________________________________.</w:t>
      </w:r>
    </w:p>
    <w:p w14:paraId="1ECCA7FF" w14:textId="77777777" w:rsidR="00894406" w:rsidRPr="008D1156" w:rsidRDefault="00894406" w:rsidP="00894406">
      <w:pPr>
        <w:jc w:val="both"/>
        <w:rPr>
          <w:rFonts w:ascii="Arial" w:hAnsi="Arial" w:cs="Arial"/>
          <w:szCs w:val="24"/>
        </w:rPr>
      </w:pPr>
    </w:p>
    <w:p w14:paraId="2C559D6E" w14:textId="77777777" w:rsidR="00894406" w:rsidRPr="008D1156" w:rsidRDefault="00894406" w:rsidP="00894406">
      <w:pPr>
        <w:jc w:val="both"/>
        <w:rPr>
          <w:rFonts w:ascii="Arial" w:hAnsi="Arial" w:cs="Arial"/>
          <w:szCs w:val="24"/>
        </w:rPr>
      </w:pPr>
      <w:r w:rsidRPr="008D1156">
        <w:rPr>
          <w:rFonts w:ascii="Arial" w:hAnsi="Arial" w:cs="Arial"/>
          <w:szCs w:val="24"/>
        </w:rPr>
        <w:t>Ser empleada o empleado actual de la dependencia o entidad contratante:</w:t>
      </w:r>
    </w:p>
    <w:p w14:paraId="6B855CD9" w14:textId="77777777" w:rsidR="00894406" w:rsidRPr="008D1156" w:rsidRDefault="00894406" w:rsidP="00894406">
      <w:pPr>
        <w:pStyle w:val="Prrafodelista"/>
        <w:numPr>
          <w:ilvl w:val="0"/>
          <w:numId w:val="48"/>
        </w:numPr>
        <w:contextualSpacing/>
        <w:jc w:val="both"/>
        <w:rPr>
          <w:rFonts w:ascii="Arial" w:hAnsi="Arial" w:cs="Arial"/>
          <w:szCs w:val="24"/>
        </w:rPr>
      </w:pPr>
      <w:r w:rsidRPr="008D1156">
        <w:rPr>
          <w:rFonts w:ascii="Arial" w:hAnsi="Arial" w:cs="Arial"/>
          <w:szCs w:val="24"/>
        </w:rPr>
        <w:t>Si: ____ No: ____</w:t>
      </w:r>
    </w:p>
    <w:p w14:paraId="7647F381" w14:textId="77777777" w:rsidR="00894406" w:rsidRPr="008D1156" w:rsidRDefault="00894406" w:rsidP="00894406">
      <w:pPr>
        <w:pStyle w:val="Prrafodelista"/>
        <w:numPr>
          <w:ilvl w:val="0"/>
          <w:numId w:val="48"/>
        </w:numPr>
        <w:contextualSpacing/>
        <w:jc w:val="both"/>
        <w:rPr>
          <w:rFonts w:ascii="Arial" w:hAnsi="Arial" w:cs="Arial"/>
          <w:szCs w:val="24"/>
        </w:rPr>
      </w:pPr>
      <w:r w:rsidRPr="008D1156">
        <w:rPr>
          <w:rFonts w:ascii="Arial" w:hAnsi="Arial" w:cs="Arial"/>
          <w:szCs w:val="24"/>
        </w:rPr>
        <w:t>Cargo: ____________________________________________________.</w:t>
      </w:r>
    </w:p>
    <w:p w14:paraId="415593AD" w14:textId="77777777" w:rsidR="00894406" w:rsidRPr="008D1156" w:rsidRDefault="00894406" w:rsidP="00894406">
      <w:pPr>
        <w:jc w:val="both"/>
        <w:rPr>
          <w:rFonts w:ascii="Arial" w:hAnsi="Arial" w:cs="Arial"/>
          <w:szCs w:val="24"/>
        </w:rPr>
      </w:pPr>
    </w:p>
    <w:p w14:paraId="0B0F1869" w14:textId="77777777" w:rsidR="00894406" w:rsidRPr="008D1156" w:rsidRDefault="00894406" w:rsidP="00894406">
      <w:pPr>
        <w:jc w:val="both"/>
        <w:rPr>
          <w:rFonts w:ascii="Arial" w:hAnsi="Arial" w:cs="Arial"/>
          <w:szCs w:val="24"/>
        </w:rPr>
      </w:pPr>
      <w:r w:rsidRPr="008D1156">
        <w:rPr>
          <w:rFonts w:ascii="Arial" w:hAnsi="Arial" w:cs="Arial"/>
          <w:szCs w:val="24"/>
        </w:rPr>
        <w:t>Contar con poder o mandato público o privado que implique la participación de algún servidor público que labore en la dependencia o entidad contratante:</w:t>
      </w:r>
    </w:p>
    <w:p w14:paraId="5D282F56" w14:textId="77777777" w:rsidR="00894406" w:rsidRPr="008D1156" w:rsidRDefault="00894406" w:rsidP="00894406">
      <w:pPr>
        <w:pStyle w:val="Prrafodelista"/>
        <w:numPr>
          <w:ilvl w:val="0"/>
          <w:numId w:val="51"/>
        </w:numPr>
        <w:contextualSpacing/>
        <w:rPr>
          <w:rFonts w:ascii="Arial" w:hAnsi="Arial" w:cs="Arial"/>
          <w:szCs w:val="24"/>
        </w:rPr>
      </w:pPr>
      <w:r w:rsidRPr="008D1156">
        <w:rPr>
          <w:rFonts w:ascii="Arial" w:hAnsi="Arial" w:cs="Arial"/>
          <w:szCs w:val="24"/>
        </w:rPr>
        <w:t>Si: ____ No: ____</w:t>
      </w:r>
    </w:p>
    <w:p w14:paraId="69ACE31C" w14:textId="77777777" w:rsidR="00894406" w:rsidRPr="008D1156" w:rsidRDefault="00894406" w:rsidP="00894406">
      <w:pPr>
        <w:pStyle w:val="Prrafodelista"/>
        <w:numPr>
          <w:ilvl w:val="0"/>
          <w:numId w:val="51"/>
        </w:numPr>
        <w:contextualSpacing/>
        <w:rPr>
          <w:rFonts w:ascii="Arial" w:hAnsi="Arial" w:cs="Arial"/>
          <w:szCs w:val="24"/>
        </w:rPr>
      </w:pPr>
      <w:r w:rsidRPr="008D1156">
        <w:rPr>
          <w:rFonts w:ascii="Arial" w:hAnsi="Arial" w:cs="Arial"/>
          <w:szCs w:val="24"/>
        </w:rPr>
        <w:t>Nombre del servidor público: __________________________________.</w:t>
      </w:r>
    </w:p>
    <w:p w14:paraId="2891A674" w14:textId="77777777" w:rsidR="00894406" w:rsidRPr="008D1156" w:rsidRDefault="00894406" w:rsidP="00894406">
      <w:pPr>
        <w:pStyle w:val="Prrafodelista"/>
        <w:numPr>
          <w:ilvl w:val="0"/>
          <w:numId w:val="51"/>
        </w:numPr>
        <w:contextualSpacing/>
        <w:jc w:val="both"/>
        <w:rPr>
          <w:rFonts w:ascii="Arial" w:hAnsi="Arial" w:cs="Arial"/>
          <w:szCs w:val="24"/>
        </w:rPr>
      </w:pPr>
      <w:r w:rsidRPr="008D1156">
        <w:rPr>
          <w:rFonts w:ascii="Arial" w:hAnsi="Arial" w:cs="Arial"/>
          <w:szCs w:val="24"/>
        </w:rPr>
        <w:t>Cargo: ___________________________________________________.</w:t>
      </w:r>
    </w:p>
    <w:p w14:paraId="76AB7E96" w14:textId="77777777" w:rsidR="00894406" w:rsidRPr="008D1156" w:rsidRDefault="00894406" w:rsidP="00894406">
      <w:pPr>
        <w:pStyle w:val="Prrafodelista"/>
        <w:jc w:val="both"/>
        <w:rPr>
          <w:rFonts w:ascii="Arial" w:hAnsi="Arial" w:cs="Arial"/>
          <w:szCs w:val="24"/>
        </w:rPr>
      </w:pPr>
      <w:r>
        <w:rPr>
          <w:rFonts w:ascii="Arial" w:hAnsi="Arial" w:cs="Arial"/>
          <w:szCs w:val="24"/>
        </w:rPr>
        <w:t>a</w:t>
      </w:r>
    </w:p>
    <w:p w14:paraId="2C244784" w14:textId="77777777" w:rsidR="00894406" w:rsidRPr="008D1156" w:rsidRDefault="00894406" w:rsidP="00894406">
      <w:pPr>
        <w:jc w:val="both"/>
        <w:rPr>
          <w:rFonts w:ascii="Arial" w:hAnsi="Arial" w:cs="Arial"/>
          <w:szCs w:val="24"/>
        </w:rPr>
      </w:pPr>
      <w:r w:rsidRPr="008D1156">
        <w:rPr>
          <w:rFonts w:ascii="Arial" w:hAnsi="Arial" w:cs="Arial"/>
          <w:szCs w:val="24"/>
        </w:rPr>
        <w:t xml:space="preserve">Haber realizado, directa o indirectamente, algún tipo de transferencia económica o de bienes, favores, gratificaciones, donaciones, servicios o cualquier otra dádiva derivadas del ejercicio de las funciones de algún servidor público que labore en la dependencia o entidad contratante, para obtener la asignación de un contrato o algún otro beneficio: </w:t>
      </w:r>
    </w:p>
    <w:p w14:paraId="06D852B9" w14:textId="77777777" w:rsidR="00894406" w:rsidRPr="008D1156" w:rsidRDefault="00894406" w:rsidP="00894406">
      <w:pPr>
        <w:pStyle w:val="Prrafodelista"/>
        <w:numPr>
          <w:ilvl w:val="0"/>
          <w:numId w:val="52"/>
        </w:numPr>
        <w:contextualSpacing/>
        <w:jc w:val="both"/>
        <w:rPr>
          <w:rFonts w:ascii="Arial" w:hAnsi="Arial" w:cs="Arial"/>
          <w:szCs w:val="24"/>
        </w:rPr>
      </w:pPr>
      <w:r w:rsidRPr="008D1156">
        <w:rPr>
          <w:rFonts w:ascii="Arial" w:hAnsi="Arial" w:cs="Arial"/>
          <w:szCs w:val="24"/>
        </w:rPr>
        <w:lastRenderedPageBreak/>
        <w:t>Si: ____ No: ____</w:t>
      </w:r>
    </w:p>
    <w:p w14:paraId="33EA266D" w14:textId="77777777" w:rsidR="00894406" w:rsidRPr="008D1156" w:rsidRDefault="00894406" w:rsidP="00894406">
      <w:pPr>
        <w:pStyle w:val="Prrafodelista"/>
        <w:numPr>
          <w:ilvl w:val="0"/>
          <w:numId w:val="52"/>
        </w:numPr>
        <w:contextualSpacing/>
        <w:jc w:val="both"/>
        <w:rPr>
          <w:rFonts w:ascii="Arial" w:hAnsi="Arial" w:cs="Arial"/>
          <w:szCs w:val="24"/>
        </w:rPr>
      </w:pPr>
      <w:r w:rsidRPr="008D1156">
        <w:rPr>
          <w:rFonts w:ascii="Arial" w:hAnsi="Arial" w:cs="Arial"/>
          <w:szCs w:val="24"/>
        </w:rPr>
        <w:t>Nombre del servidor público: __________________________________.</w:t>
      </w:r>
    </w:p>
    <w:p w14:paraId="38D0E54F" w14:textId="77777777" w:rsidR="00894406" w:rsidRPr="008D1156" w:rsidRDefault="00894406" w:rsidP="00894406">
      <w:pPr>
        <w:pStyle w:val="Prrafodelista"/>
        <w:numPr>
          <w:ilvl w:val="0"/>
          <w:numId w:val="52"/>
        </w:numPr>
        <w:contextualSpacing/>
        <w:jc w:val="both"/>
        <w:rPr>
          <w:rFonts w:ascii="Arial" w:hAnsi="Arial" w:cs="Arial"/>
          <w:szCs w:val="24"/>
        </w:rPr>
      </w:pPr>
      <w:r w:rsidRPr="008D1156">
        <w:rPr>
          <w:rFonts w:ascii="Arial" w:hAnsi="Arial" w:cs="Arial"/>
          <w:szCs w:val="24"/>
        </w:rPr>
        <w:t>Cargo: ____________________________________________________.</w:t>
      </w:r>
    </w:p>
    <w:p w14:paraId="40F9ED01" w14:textId="77777777" w:rsidR="00894406" w:rsidRPr="008D1156" w:rsidRDefault="00894406" w:rsidP="00894406">
      <w:pPr>
        <w:jc w:val="both"/>
        <w:rPr>
          <w:rFonts w:ascii="Arial" w:hAnsi="Arial" w:cs="Arial"/>
          <w:szCs w:val="24"/>
        </w:rPr>
      </w:pPr>
    </w:p>
    <w:p w14:paraId="4F060904" w14:textId="77777777" w:rsidR="00894406" w:rsidRPr="008D1156" w:rsidRDefault="00894406" w:rsidP="00894406">
      <w:pPr>
        <w:jc w:val="both"/>
        <w:rPr>
          <w:rFonts w:ascii="Arial" w:hAnsi="Arial" w:cs="Arial"/>
          <w:szCs w:val="24"/>
        </w:rPr>
      </w:pPr>
      <w:r w:rsidRPr="008D1156">
        <w:rPr>
          <w:rFonts w:ascii="Arial" w:hAnsi="Arial" w:cs="Arial"/>
          <w:szCs w:val="24"/>
        </w:rPr>
        <w:t>Estar sujeta o sujeto a alguna influencia directa por algún servidor público:</w:t>
      </w:r>
    </w:p>
    <w:p w14:paraId="3594CD7F" w14:textId="77777777" w:rsidR="00894406" w:rsidRPr="008D1156" w:rsidRDefault="00894406" w:rsidP="00894406">
      <w:pPr>
        <w:pStyle w:val="Prrafodelista"/>
        <w:numPr>
          <w:ilvl w:val="0"/>
          <w:numId w:val="53"/>
        </w:numPr>
        <w:contextualSpacing/>
        <w:jc w:val="both"/>
        <w:rPr>
          <w:rFonts w:ascii="Arial" w:hAnsi="Arial" w:cs="Arial"/>
          <w:szCs w:val="24"/>
        </w:rPr>
      </w:pPr>
      <w:r w:rsidRPr="008D1156">
        <w:rPr>
          <w:rFonts w:ascii="Arial" w:hAnsi="Arial" w:cs="Arial"/>
          <w:szCs w:val="24"/>
        </w:rPr>
        <w:t>Si: ____ No: ____</w:t>
      </w:r>
    </w:p>
    <w:p w14:paraId="289C6252" w14:textId="77777777" w:rsidR="00894406" w:rsidRPr="008D1156" w:rsidRDefault="00894406" w:rsidP="00894406">
      <w:pPr>
        <w:pStyle w:val="Prrafodelista"/>
        <w:numPr>
          <w:ilvl w:val="0"/>
          <w:numId w:val="53"/>
        </w:numPr>
        <w:contextualSpacing/>
        <w:jc w:val="both"/>
        <w:rPr>
          <w:rFonts w:ascii="Arial" w:hAnsi="Arial" w:cs="Arial"/>
          <w:szCs w:val="24"/>
        </w:rPr>
      </w:pPr>
      <w:r w:rsidRPr="008D1156">
        <w:rPr>
          <w:rFonts w:ascii="Arial" w:hAnsi="Arial" w:cs="Arial"/>
          <w:szCs w:val="24"/>
        </w:rPr>
        <w:t>Nombre del servidor público: _________________________________.</w:t>
      </w:r>
    </w:p>
    <w:p w14:paraId="1274ADD2" w14:textId="77777777" w:rsidR="00894406" w:rsidRPr="008D1156" w:rsidRDefault="00894406" w:rsidP="00894406">
      <w:pPr>
        <w:pStyle w:val="Prrafodelista"/>
        <w:numPr>
          <w:ilvl w:val="0"/>
          <w:numId w:val="53"/>
        </w:numPr>
        <w:contextualSpacing/>
        <w:jc w:val="both"/>
        <w:rPr>
          <w:rFonts w:ascii="Arial" w:hAnsi="Arial" w:cs="Arial"/>
          <w:szCs w:val="24"/>
        </w:rPr>
      </w:pPr>
      <w:r w:rsidRPr="008D1156">
        <w:rPr>
          <w:rFonts w:ascii="Arial" w:hAnsi="Arial" w:cs="Arial"/>
          <w:szCs w:val="24"/>
        </w:rPr>
        <w:t>Cargo: ____________________________________________________.</w:t>
      </w:r>
    </w:p>
    <w:p w14:paraId="213D1673" w14:textId="77777777" w:rsidR="00894406" w:rsidRPr="008D1156" w:rsidRDefault="00894406" w:rsidP="00894406">
      <w:pPr>
        <w:pStyle w:val="Prrafodelista"/>
        <w:numPr>
          <w:ilvl w:val="0"/>
          <w:numId w:val="53"/>
        </w:numPr>
        <w:contextualSpacing/>
        <w:jc w:val="both"/>
        <w:rPr>
          <w:rFonts w:ascii="Arial" w:hAnsi="Arial" w:cs="Arial"/>
          <w:szCs w:val="24"/>
        </w:rPr>
      </w:pPr>
      <w:r w:rsidRPr="008D1156">
        <w:rPr>
          <w:rFonts w:ascii="Arial" w:hAnsi="Arial" w:cs="Arial"/>
          <w:szCs w:val="24"/>
        </w:rPr>
        <w:t>Dependencia: ______________________________________________.</w:t>
      </w:r>
    </w:p>
    <w:p w14:paraId="3F93065B" w14:textId="77777777" w:rsidR="00894406" w:rsidRPr="008D1156" w:rsidRDefault="00894406" w:rsidP="00894406">
      <w:pPr>
        <w:pStyle w:val="Prrafodelista"/>
        <w:jc w:val="both"/>
        <w:rPr>
          <w:rFonts w:ascii="Arial" w:hAnsi="Arial" w:cs="Arial"/>
          <w:szCs w:val="24"/>
        </w:rPr>
      </w:pPr>
    </w:p>
    <w:p w14:paraId="06679CF7" w14:textId="77777777" w:rsidR="00894406" w:rsidRPr="008D1156" w:rsidRDefault="00894406" w:rsidP="00894406">
      <w:pPr>
        <w:jc w:val="both"/>
        <w:rPr>
          <w:rFonts w:ascii="Arial" w:hAnsi="Arial" w:cs="Arial"/>
          <w:szCs w:val="24"/>
        </w:rPr>
      </w:pPr>
      <w:r w:rsidRPr="008D1156">
        <w:rPr>
          <w:rFonts w:ascii="Arial" w:hAnsi="Arial" w:cs="Arial"/>
          <w:szCs w:val="24"/>
        </w:rPr>
        <w:t>Tener relación familiar con algún servidor público que labore en alguna dependencia o entidad distinta a la contratante:</w:t>
      </w:r>
    </w:p>
    <w:p w14:paraId="4FFD6348" w14:textId="77777777" w:rsidR="00894406" w:rsidRPr="008D1156" w:rsidRDefault="00894406" w:rsidP="00894406">
      <w:pPr>
        <w:pStyle w:val="Prrafodelista"/>
        <w:numPr>
          <w:ilvl w:val="0"/>
          <w:numId w:val="54"/>
        </w:numPr>
        <w:contextualSpacing/>
        <w:jc w:val="both"/>
        <w:rPr>
          <w:rFonts w:ascii="Arial" w:hAnsi="Arial" w:cs="Arial"/>
          <w:szCs w:val="24"/>
        </w:rPr>
      </w:pPr>
      <w:r w:rsidRPr="008D1156">
        <w:rPr>
          <w:rFonts w:ascii="Arial" w:hAnsi="Arial" w:cs="Arial"/>
          <w:szCs w:val="24"/>
        </w:rPr>
        <w:t>Si: ____ No: ____</w:t>
      </w:r>
    </w:p>
    <w:p w14:paraId="46D699CC" w14:textId="77777777" w:rsidR="00894406" w:rsidRPr="008D1156" w:rsidRDefault="00894406" w:rsidP="00894406">
      <w:pPr>
        <w:pStyle w:val="Prrafodelista"/>
        <w:numPr>
          <w:ilvl w:val="0"/>
          <w:numId w:val="54"/>
        </w:numPr>
        <w:contextualSpacing/>
        <w:jc w:val="both"/>
        <w:rPr>
          <w:rFonts w:ascii="Arial" w:hAnsi="Arial" w:cs="Arial"/>
          <w:szCs w:val="24"/>
        </w:rPr>
      </w:pPr>
      <w:r w:rsidRPr="008D1156">
        <w:rPr>
          <w:rFonts w:ascii="Arial" w:hAnsi="Arial" w:cs="Arial"/>
          <w:szCs w:val="24"/>
        </w:rPr>
        <w:t>Nombre del servidor público: __________________________________.</w:t>
      </w:r>
    </w:p>
    <w:p w14:paraId="31D6FC61" w14:textId="77777777" w:rsidR="00894406" w:rsidRPr="008D1156" w:rsidRDefault="00894406" w:rsidP="00894406">
      <w:pPr>
        <w:pStyle w:val="Prrafodelista"/>
        <w:numPr>
          <w:ilvl w:val="0"/>
          <w:numId w:val="54"/>
        </w:numPr>
        <w:contextualSpacing/>
        <w:jc w:val="both"/>
        <w:rPr>
          <w:rFonts w:ascii="Arial" w:hAnsi="Arial" w:cs="Arial"/>
          <w:szCs w:val="24"/>
        </w:rPr>
      </w:pPr>
      <w:r w:rsidRPr="008D1156">
        <w:rPr>
          <w:rFonts w:ascii="Arial" w:hAnsi="Arial" w:cs="Arial"/>
          <w:szCs w:val="24"/>
        </w:rPr>
        <w:t>Cargo: ____________________________________________________.</w:t>
      </w:r>
    </w:p>
    <w:p w14:paraId="1F9CE3D7" w14:textId="77777777" w:rsidR="00894406" w:rsidRPr="008D1156" w:rsidRDefault="00894406" w:rsidP="00894406">
      <w:pPr>
        <w:pStyle w:val="Prrafodelista"/>
        <w:numPr>
          <w:ilvl w:val="0"/>
          <w:numId w:val="54"/>
        </w:numPr>
        <w:contextualSpacing/>
        <w:jc w:val="both"/>
        <w:rPr>
          <w:rFonts w:ascii="Arial" w:hAnsi="Arial" w:cs="Arial"/>
          <w:szCs w:val="24"/>
        </w:rPr>
      </w:pPr>
      <w:r w:rsidRPr="008D1156">
        <w:rPr>
          <w:rFonts w:ascii="Arial" w:hAnsi="Arial" w:cs="Arial"/>
          <w:szCs w:val="24"/>
        </w:rPr>
        <w:t>Dependencia: ______________________________________________.</w:t>
      </w:r>
    </w:p>
    <w:p w14:paraId="60DD7756" w14:textId="77777777" w:rsidR="00894406" w:rsidRPr="008D1156" w:rsidRDefault="00894406" w:rsidP="00894406">
      <w:pPr>
        <w:jc w:val="both"/>
        <w:rPr>
          <w:rFonts w:ascii="Arial" w:hAnsi="Arial" w:cs="Arial"/>
          <w:szCs w:val="24"/>
        </w:rPr>
      </w:pPr>
    </w:p>
    <w:p w14:paraId="2B37FBFB" w14:textId="77777777" w:rsidR="00894406" w:rsidRPr="008D1156" w:rsidRDefault="00894406" w:rsidP="00894406">
      <w:pPr>
        <w:jc w:val="both"/>
        <w:rPr>
          <w:rFonts w:ascii="Arial" w:hAnsi="Arial" w:cs="Arial"/>
          <w:szCs w:val="24"/>
        </w:rPr>
      </w:pPr>
      <w:r w:rsidRPr="008D1156">
        <w:rPr>
          <w:rFonts w:ascii="Arial" w:hAnsi="Arial" w:cs="Arial"/>
          <w:szCs w:val="24"/>
        </w:rPr>
        <w:t>Tener relación personal con algún servidor público que labore en alguna dependencia o entidad distinta a la contratante:</w:t>
      </w:r>
    </w:p>
    <w:p w14:paraId="1DCA8894" w14:textId="77777777" w:rsidR="00894406" w:rsidRPr="008D1156" w:rsidRDefault="00894406" w:rsidP="00894406">
      <w:pPr>
        <w:pStyle w:val="Prrafodelista"/>
        <w:numPr>
          <w:ilvl w:val="0"/>
          <w:numId w:val="47"/>
        </w:numPr>
        <w:contextualSpacing/>
        <w:jc w:val="both"/>
        <w:rPr>
          <w:rFonts w:ascii="Arial" w:hAnsi="Arial" w:cs="Arial"/>
          <w:szCs w:val="24"/>
        </w:rPr>
      </w:pPr>
      <w:r w:rsidRPr="008D1156">
        <w:rPr>
          <w:rFonts w:ascii="Arial" w:hAnsi="Arial" w:cs="Arial"/>
          <w:szCs w:val="24"/>
        </w:rPr>
        <w:t>Si: ____ No: ____</w:t>
      </w:r>
    </w:p>
    <w:p w14:paraId="7DE658AC" w14:textId="77777777" w:rsidR="00894406" w:rsidRPr="008D1156" w:rsidRDefault="00894406" w:rsidP="00894406">
      <w:pPr>
        <w:pStyle w:val="Prrafodelista"/>
        <w:numPr>
          <w:ilvl w:val="0"/>
          <w:numId w:val="47"/>
        </w:numPr>
        <w:contextualSpacing/>
        <w:jc w:val="both"/>
        <w:rPr>
          <w:rFonts w:ascii="Arial" w:hAnsi="Arial" w:cs="Arial"/>
          <w:szCs w:val="24"/>
        </w:rPr>
      </w:pPr>
      <w:r w:rsidRPr="008D1156">
        <w:rPr>
          <w:rFonts w:ascii="Arial" w:hAnsi="Arial" w:cs="Arial"/>
          <w:szCs w:val="24"/>
        </w:rPr>
        <w:t>Nombre del servidor público: __________________________________.</w:t>
      </w:r>
    </w:p>
    <w:p w14:paraId="08E4C68F" w14:textId="77777777" w:rsidR="00894406" w:rsidRPr="008D1156" w:rsidRDefault="00894406" w:rsidP="00894406">
      <w:pPr>
        <w:pStyle w:val="Prrafodelista"/>
        <w:numPr>
          <w:ilvl w:val="0"/>
          <w:numId w:val="47"/>
        </w:numPr>
        <w:contextualSpacing/>
        <w:jc w:val="both"/>
        <w:rPr>
          <w:rFonts w:ascii="Arial" w:hAnsi="Arial" w:cs="Arial"/>
          <w:szCs w:val="24"/>
        </w:rPr>
      </w:pPr>
      <w:r w:rsidRPr="008D1156">
        <w:rPr>
          <w:rFonts w:ascii="Arial" w:hAnsi="Arial" w:cs="Arial"/>
          <w:szCs w:val="24"/>
        </w:rPr>
        <w:t>Cargo: ____________________________________________________.</w:t>
      </w:r>
    </w:p>
    <w:p w14:paraId="4BA20A08" w14:textId="77777777" w:rsidR="00894406" w:rsidRPr="008D1156" w:rsidRDefault="00894406" w:rsidP="00894406">
      <w:pPr>
        <w:pStyle w:val="Prrafodelista"/>
        <w:numPr>
          <w:ilvl w:val="0"/>
          <w:numId w:val="47"/>
        </w:numPr>
        <w:contextualSpacing/>
        <w:jc w:val="both"/>
        <w:rPr>
          <w:rFonts w:ascii="Arial" w:hAnsi="Arial" w:cs="Arial"/>
          <w:szCs w:val="24"/>
        </w:rPr>
      </w:pPr>
      <w:r w:rsidRPr="008D1156">
        <w:rPr>
          <w:rFonts w:ascii="Arial" w:hAnsi="Arial" w:cs="Arial"/>
          <w:szCs w:val="24"/>
        </w:rPr>
        <w:t>Dependencia: ______________________________________________.</w:t>
      </w:r>
    </w:p>
    <w:p w14:paraId="2267A395" w14:textId="77777777" w:rsidR="00894406" w:rsidRPr="008D1156" w:rsidRDefault="00894406" w:rsidP="00894406">
      <w:pPr>
        <w:pStyle w:val="Prrafodelista"/>
        <w:jc w:val="both"/>
        <w:rPr>
          <w:rFonts w:ascii="Arial" w:hAnsi="Arial" w:cs="Arial"/>
          <w:szCs w:val="24"/>
        </w:rPr>
      </w:pPr>
    </w:p>
    <w:p w14:paraId="7CFB5A53" w14:textId="77777777" w:rsidR="00894406" w:rsidRPr="008D1156" w:rsidRDefault="00894406" w:rsidP="00894406">
      <w:pPr>
        <w:jc w:val="both"/>
        <w:rPr>
          <w:rFonts w:ascii="Arial" w:hAnsi="Arial" w:cs="Arial"/>
          <w:szCs w:val="24"/>
        </w:rPr>
      </w:pPr>
      <w:r w:rsidRPr="008D1156">
        <w:rPr>
          <w:rFonts w:ascii="Arial" w:hAnsi="Arial" w:cs="Arial"/>
          <w:szCs w:val="24"/>
        </w:rPr>
        <w:t>Tener relación laboral, profesional o de negocios formales o informales con algún servidor público que labore en alguna dependencia o entidad distinta a la contratante:</w:t>
      </w:r>
    </w:p>
    <w:p w14:paraId="51C52221" w14:textId="77777777" w:rsidR="00894406" w:rsidRPr="008D1156" w:rsidRDefault="00894406" w:rsidP="00894406">
      <w:pPr>
        <w:pStyle w:val="Prrafodelista"/>
        <w:numPr>
          <w:ilvl w:val="0"/>
          <w:numId w:val="46"/>
        </w:numPr>
        <w:contextualSpacing/>
        <w:rPr>
          <w:rFonts w:ascii="Arial" w:hAnsi="Arial" w:cs="Arial"/>
          <w:szCs w:val="24"/>
        </w:rPr>
      </w:pPr>
      <w:r w:rsidRPr="008D1156">
        <w:rPr>
          <w:rFonts w:ascii="Arial" w:hAnsi="Arial" w:cs="Arial"/>
          <w:szCs w:val="24"/>
        </w:rPr>
        <w:t>Si: ____ No: ____</w:t>
      </w:r>
    </w:p>
    <w:p w14:paraId="12BB2F1F" w14:textId="77777777" w:rsidR="00894406" w:rsidRPr="008D1156" w:rsidRDefault="00894406" w:rsidP="00894406">
      <w:pPr>
        <w:pStyle w:val="Prrafodelista"/>
        <w:numPr>
          <w:ilvl w:val="0"/>
          <w:numId w:val="46"/>
        </w:numPr>
        <w:contextualSpacing/>
        <w:rPr>
          <w:rFonts w:ascii="Arial" w:hAnsi="Arial" w:cs="Arial"/>
          <w:szCs w:val="24"/>
        </w:rPr>
      </w:pPr>
      <w:r w:rsidRPr="008D1156">
        <w:rPr>
          <w:rFonts w:ascii="Arial" w:hAnsi="Arial" w:cs="Arial"/>
          <w:szCs w:val="24"/>
        </w:rPr>
        <w:t>Nombre del servidor público: __________________________________.</w:t>
      </w:r>
    </w:p>
    <w:p w14:paraId="320B77A7" w14:textId="77777777" w:rsidR="00894406" w:rsidRPr="008D1156" w:rsidRDefault="00894406" w:rsidP="00894406">
      <w:pPr>
        <w:pStyle w:val="Prrafodelista"/>
        <w:numPr>
          <w:ilvl w:val="0"/>
          <w:numId w:val="46"/>
        </w:numPr>
        <w:contextualSpacing/>
        <w:rPr>
          <w:rFonts w:ascii="Arial" w:hAnsi="Arial" w:cs="Arial"/>
          <w:szCs w:val="24"/>
        </w:rPr>
      </w:pPr>
      <w:r w:rsidRPr="008D1156">
        <w:rPr>
          <w:rFonts w:ascii="Arial" w:hAnsi="Arial" w:cs="Arial"/>
          <w:szCs w:val="24"/>
        </w:rPr>
        <w:t>Cargo: ____________________________________________________.</w:t>
      </w:r>
    </w:p>
    <w:p w14:paraId="7CFA0EC4" w14:textId="77777777" w:rsidR="00894406" w:rsidRPr="008D1156" w:rsidRDefault="00894406" w:rsidP="00894406">
      <w:pPr>
        <w:pStyle w:val="Prrafodelista"/>
        <w:numPr>
          <w:ilvl w:val="0"/>
          <w:numId w:val="46"/>
        </w:numPr>
        <w:contextualSpacing/>
        <w:rPr>
          <w:rFonts w:ascii="Arial" w:hAnsi="Arial" w:cs="Arial"/>
          <w:szCs w:val="24"/>
        </w:rPr>
      </w:pPr>
      <w:r w:rsidRPr="008D1156">
        <w:rPr>
          <w:rFonts w:ascii="Arial" w:hAnsi="Arial" w:cs="Arial"/>
          <w:szCs w:val="24"/>
        </w:rPr>
        <w:t>Dependencia: ______________________________________________.</w:t>
      </w:r>
    </w:p>
    <w:p w14:paraId="201571E3" w14:textId="77777777" w:rsidR="00894406" w:rsidRPr="008D1156" w:rsidRDefault="00894406" w:rsidP="00894406">
      <w:pPr>
        <w:jc w:val="both"/>
        <w:rPr>
          <w:rFonts w:ascii="Arial" w:hAnsi="Arial" w:cs="Arial"/>
          <w:szCs w:val="24"/>
        </w:rPr>
      </w:pPr>
    </w:p>
    <w:p w14:paraId="71BECE87" w14:textId="77777777" w:rsidR="00894406" w:rsidRPr="008D1156" w:rsidRDefault="00894406" w:rsidP="00894406">
      <w:pPr>
        <w:jc w:val="both"/>
        <w:rPr>
          <w:rFonts w:ascii="Arial" w:hAnsi="Arial" w:cs="Arial"/>
          <w:szCs w:val="24"/>
        </w:rPr>
      </w:pPr>
      <w:r w:rsidRPr="008D1156">
        <w:rPr>
          <w:rFonts w:ascii="Arial" w:hAnsi="Arial" w:cs="Arial"/>
          <w:szCs w:val="24"/>
        </w:rPr>
        <w:t>Ser empleada o empleado actual en alguna dependencia o entidad distinta a la contratante:</w:t>
      </w:r>
    </w:p>
    <w:p w14:paraId="400612AB" w14:textId="77777777" w:rsidR="00894406" w:rsidRPr="008D1156" w:rsidRDefault="00894406" w:rsidP="00894406">
      <w:pPr>
        <w:pStyle w:val="Prrafodelista"/>
        <w:numPr>
          <w:ilvl w:val="0"/>
          <w:numId w:val="55"/>
        </w:numPr>
        <w:contextualSpacing/>
        <w:jc w:val="both"/>
        <w:rPr>
          <w:rFonts w:ascii="Arial" w:hAnsi="Arial" w:cs="Arial"/>
          <w:szCs w:val="24"/>
        </w:rPr>
      </w:pPr>
      <w:r w:rsidRPr="008D1156">
        <w:rPr>
          <w:rFonts w:ascii="Arial" w:hAnsi="Arial" w:cs="Arial"/>
          <w:szCs w:val="24"/>
        </w:rPr>
        <w:t>Si: ____ No: ____</w:t>
      </w:r>
    </w:p>
    <w:p w14:paraId="44070D40" w14:textId="77777777" w:rsidR="00894406" w:rsidRPr="008D1156" w:rsidRDefault="00894406" w:rsidP="00894406">
      <w:pPr>
        <w:pStyle w:val="Prrafodelista"/>
        <w:numPr>
          <w:ilvl w:val="0"/>
          <w:numId w:val="55"/>
        </w:numPr>
        <w:contextualSpacing/>
        <w:jc w:val="both"/>
        <w:rPr>
          <w:rFonts w:ascii="Arial" w:hAnsi="Arial" w:cs="Arial"/>
          <w:szCs w:val="24"/>
        </w:rPr>
      </w:pPr>
      <w:r w:rsidRPr="008D1156">
        <w:rPr>
          <w:rFonts w:ascii="Arial" w:hAnsi="Arial" w:cs="Arial"/>
          <w:szCs w:val="24"/>
        </w:rPr>
        <w:t>Cargo: ____________________________________________________.</w:t>
      </w:r>
    </w:p>
    <w:p w14:paraId="5D943600" w14:textId="77777777" w:rsidR="00894406" w:rsidRPr="008D1156" w:rsidRDefault="00894406" w:rsidP="00894406">
      <w:pPr>
        <w:pStyle w:val="Prrafodelista"/>
        <w:numPr>
          <w:ilvl w:val="0"/>
          <w:numId w:val="55"/>
        </w:numPr>
        <w:contextualSpacing/>
        <w:jc w:val="both"/>
        <w:rPr>
          <w:rFonts w:ascii="Arial" w:hAnsi="Arial" w:cs="Arial"/>
          <w:szCs w:val="24"/>
        </w:rPr>
      </w:pPr>
      <w:r w:rsidRPr="008D1156">
        <w:rPr>
          <w:rFonts w:ascii="Arial" w:hAnsi="Arial" w:cs="Arial"/>
          <w:szCs w:val="24"/>
        </w:rPr>
        <w:t>Dependencia: ______________________________________________.</w:t>
      </w:r>
    </w:p>
    <w:p w14:paraId="19E89178" w14:textId="77777777" w:rsidR="00894406" w:rsidRDefault="00894406" w:rsidP="00894406">
      <w:pPr>
        <w:jc w:val="both"/>
        <w:rPr>
          <w:rFonts w:ascii="Arial" w:hAnsi="Arial" w:cs="Arial"/>
          <w:szCs w:val="24"/>
        </w:rPr>
      </w:pPr>
    </w:p>
    <w:p w14:paraId="0A21588D" w14:textId="77777777" w:rsidR="00894406" w:rsidRPr="008D1156" w:rsidRDefault="00894406" w:rsidP="00894406">
      <w:pPr>
        <w:jc w:val="both"/>
        <w:rPr>
          <w:rFonts w:ascii="Arial" w:hAnsi="Arial" w:cs="Arial"/>
          <w:szCs w:val="24"/>
        </w:rPr>
      </w:pPr>
      <w:r w:rsidRPr="008D1156">
        <w:rPr>
          <w:rFonts w:ascii="Arial" w:hAnsi="Arial" w:cs="Arial"/>
          <w:szCs w:val="24"/>
        </w:rPr>
        <w:t>Tener conocimiento del contenido y alcance de las disposiciones establecidas en la Ley de Adquisiciones, Arrendamientos y Contratación de Servicios y la Ley de Obras Públicas y Servicios Relacionados con las mismas, debiendo conocer el significado de conflicto de interés en la celebración de cualquier procedimiento de contratación:</w:t>
      </w:r>
    </w:p>
    <w:p w14:paraId="3C4ED64A" w14:textId="77777777" w:rsidR="00894406" w:rsidRPr="008D1156" w:rsidRDefault="00894406" w:rsidP="00894406">
      <w:pPr>
        <w:pStyle w:val="Prrafodelista"/>
        <w:numPr>
          <w:ilvl w:val="0"/>
          <w:numId w:val="56"/>
        </w:numPr>
        <w:ind w:left="993" w:hanging="284"/>
        <w:contextualSpacing/>
        <w:jc w:val="both"/>
        <w:rPr>
          <w:rFonts w:ascii="Arial" w:hAnsi="Arial" w:cs="Arial"/>
          <w:szCs w:val="24"/>
        </w:rPr>
      </w:pPr>
      <w:r w:rsidRPr="008D1156">
        <w:rPr>
          <w:rFonts w:ascii="Arial" w:hAnsi="Arial" w:cs="Arial"/>
          <w:szCs w:val="24"/>
        </w:rPr>
        <w:t>Si: ____ No: ____</w:t>
      </w:r>
    </w:p>
    <w:p w14:paraId="377FB025" w14:textId="77777777" w:rsidR="00894406" w:rsidRPr="008D1156" w:rsidRDefault="00894406" w:rsidP="00894406">
      <w:pPr>
        <w:jc w:val="both"/>
        <w:rPr>
          <w:rFonts w:ascii="Arial" w:hAnsi="Arial" w:cs="Arial"/>
          <w:szCs w:val="24"/>
        </w:rPr>
      </w:pPr>
    </w:p>
    <w:p w14:paraId="38955E6C" w14:textId="77777777" w:rsidR="00894406" w:rsidRPr="008D1156" w:rsidRDefault="00894406" w:rsidP="00894406">
      <w:pPr>
        <w:jc w:val="both"/>
        <w:rPr>
          <w:rFonts w:ascii="Arial" w:hAnsi="Arial" w:cs="Arial"/>
          <w:szCs w:val="24"/>
        </w:rPr>
      </w:pPr>
      <w:r w:rsidRPr="008D1156">
        <w:rPr>
          <w:rFonts w:ascii="Arial" w:hAnsi="Arial" w:cs="Arial"/>
          <w:szCs w:val="24"/>
        </w:rPr>
        <w:t>Que en caso de existir un conflicto de interés a futuro debo informar a las autoridades correspondientes a efecto de que se tomen las medidas pertinentes:</w:t>
      </w:r>
    </w:p>
    <w:p w14:paraId="55542D0D" w14:textId="77777777" w:rsidR="00894406" w:rsidRPr="008D1156" w:rsidRDefault="00894406" w:rsidP="00894406">
      <w:pPr>
        <w:pStyle w:val="Prrafodelista"/>
        <w:numPr>
          <w:ilvl w:val="0"/>
          <w:numId w:val="56"/>
        </w:numPr>
        <w:ind w:left="993" w:hanging="284"/>
        <w:contextualSpacing/>
        <w:jc w:val="both"/>
        <w:rPr>
          <w:rFonts w:ascii="Arial" w:hAnsi="Arial" w:cs="Arial"/>
          <w:szCs w:val="24"/>
        </w:rPr>
      </w:pPr>
      <w:r w:rsidRPr="008D1156">
        <w:rPr>
          <w:rFonts w:ascii="Arial" w:hAnsi="Arial" w:cs="Arial"/>
          <w:szCs w:val="24"/>
        </w:rPr>
        <w:t>Si: ____ No: ____</w:t>
      </w:r>
    </w:p>
    <w:p w14:paraId="19512112" w14:textId="77777777" w:rsidR="00894406" w:rsidRPr="008D1156" w:rsidRDefault="00894406" w:rsidP="00894406">
      <w:pPr>
        <w:pStyle w:val="Prrafodelista"/>
        <w:jc w:val="both"/>
        <w:rPr>
          <w:rFonts w:ascii="Arial" w:hAnsi="Arial" w:cs="Arial"/>
          <w:szCs w:val="24"/>
        </w:rPr>
      </w:pPr>
    </w:p>
    <w:p w14:paraId="586E5EBE" w14:textId="77777777" w:rsidR="00894406" w:rsidRPr="008D1156" w:rsidRDefault="00894406" w:rsidP="00894406">
      <w:pPr>
        <w:jc w:val="both"/>
        <w:rPr>
          <w:rFonts w:ascii="Arial" w:hAnsi="Arial" w:cs="Arial"/>
          <w:szCs w:val="24"/>
        </w:rPr>
      </w:pPr>
      <w:r w:rsidRPr="008D1156">
        <w:rPr>
          <w:rFonts w:ascii="Arial" w:hAnsi="Arial" w:cs="Arial"/>
          <w:szCs w:val="24"/>
        </w:rPr>
        <w:t>Conducirme conforme a los principios de legalidad, honradez, imparcialidad y transparencia:</w:t>
      </w:r>
    </w:p>
    <w:p w14:paraId="1D358980" w14:textId="77777777" w:rsidR="00894406" w:rsidRPr="008D1156" w:rsidRDefault="00894406" w:rsidP="00894406">
      <w:pPr>
        <w:pStyle w:val="Prrafodelista"/>
        <w:numPr>
          <w:ilvl w:val="0"/>
          <w:numId w:val="56"/>
        </w:numPr>
        <w:ind w:left="993" w:hanging="284"/>
        <w:contextualSpacing/>
        <w:jc w:val="both"/>
        <w:rPr>
          <w:rFonts w:ascii="Arial" w:hAnsi="Arial" w:cs="Arial"/>
          <w:szCs w:val="24"/>
        </w:rPr>
      </w:pPr>
      <w:r w:rsidRPr="008D1156">
        <w:rPr>
          <w:rFonts w:ascii="Arial" w:hAnsi="Arial" w:cs="Arial"/>
          <w:szCs w:val="24"/>
        </w:rPr>
        <w:t>Si: ____ No: ____</w:t>
      </w:r>
    </w:p>
    <w:p w14:paraId="29E8AB40" w14:textId="77777777" w:rsidR="00894406" w:rsidRPr="008D1156" w:rsidRDefault="00894406" w:rsidP="00894406">
      <w:pPr>
        <w:ind w:left="360"/>
        <w:jc w:val="center"/>
        <w:rPr>
          <w:rFonts w:ascii="Arial" w:hAnsi="Arial" w:cs="Arial"/>
          <w:szCs w:val="24"/>
        </w:rPr>
      </w:pPr>
    </w:p>
    <w:p w14:paraId="5DFE6F1E" w14:textId="77777777" w:rsidR="00894406" w:rsidRPr="008D1156" w:rsidRDefault="00894406" w:rsidP="00894406">
      <w:pPr>
        <w:ind w:left="360"/>
        <w:jc w:val="center"/>
        <w:rPr>
          <w:rFonts w:ascii="Arial" w:hAnsi="Arial" w:cs="Arial"/>
          <w:szCs w:val="24"/>
        </w:rPr>
      </w:pPr>
    </w:p>
    <w:p w14:paraId="04F9CCEF" w14:textId="77777777" w:rsidR="00894406" w:rsidRPr="008D1156" w:rsidRDefault="00894406" w:rsidP="00894406">
      <w:pPr>
        <w:pStyle w:val="Prrafodelista"/>
        <w:ind w:left="0"/>
        <w:jc w:val="center"/>
        <w:rPr>
          <w:rFonts w:ascii="Arial" w:hAnsi="Arial" w:cs="Arial"/>
          <w:b/>
          <w:szCs w:val="24"/>
        </w:rPr>
      </w:pPr>
      <w:r w:rsidRPr="008D1156">
        <w:rPr>
          <w:rFonts w:ascii="Arial" w:hAnsi="Arial" w:cs="Arial"/>
          <w:b/>
          <w:szCs w:val="24"/>
        </w:rPr>
        <w:t>A T E N T A M E N T E</w:t>
      </w:r>
    </w:p>
    <w:p w14:paraId="7E37AA0A" w14:textId="77777777" w:rsidR="00894406" w:rsidRPr="008D1156" w:rsidRDefault="00894406" w:rsidP="00894406">
      <w:pPr>
        <w:pStyle w:val="Prrafodelista"/>
        <w:ind w:left="0"/>
        <w:jc w:val="center"/>
        <w:rPr>
          <w:rFonts w:ascii="Arial" w:hAnsi="Arial" w:cs="Arial"/>
          <w:b/>
          <w:szCs w:val="24"/>
        </w:rPr>
      </w:pPr>
    </w:p>
    <w:p w14:paraId="38832AD5" w14:textId="77777777" w:rsidR="00894406" w:rsidRPr="008D1156" w:rsidRDefault="00894406" w:rsidP="00894406">
      <w:pPr>
        <w:pStyle w:val="Prrafodelista"/>
        <w:ind w:left="0"/>
        <w:jc w:val="both"/>
        <w:rPr>
          <w:rFonts w:ascii="Arial" w:hAnsi="Arial" w:cs="Arial"/>
          <w:b/>
        </w:rPr>
      </w:pPr>
    </w:p>
    <w:p w14:paraId="1B0F081F" w14:textId="77777777" w:rsidR="00894406" w:rsidRPr="008D1156" w:rsidRDefault="00894406" w:rsidP="00894406">
      <w:pPr>
        <w:pStyle w:val="Prrafodelista"/>
        <w:ind w:left="0"/>
        <w:jc w:val="center"/>
        <w:rPr>
          <w:rFonts w:ascii="Arial" w:hAnsi="Arial" w:cs="Arial"/>
          <w:b/>
        </w:rPr>
      </w:pPr>
      <w:r w:rsidRPr="008D1156">
        <w:rPr>
          <w:rFonts w:ascii="Arial" w:hAnsi="Arial" w:cs="Arial"/>
          <w:b/>
        </w:rPr>
        <w:t>_______________________________________________</w:t>
      </w:r>
    </w:p>
    <w:p w14:paraId="2AB73F77" w14:textId="77777777" w:rsidR="00894406" w:rsidRPr="008D1156" w:rsidRDefault="00894406" w:rsidP="00894406">
      <w:pPr>
        <w:jc w:val="center"/>
        <w:rPr>
          <w:rFonts w:ascii="Arial" w:hAnsi="Arial" w:cs="Arial"/>
        </w:rPr>
      </w:pPr>
      <w:r w:rsidRPr="008D1156">
        <w:rPr>
          <w:rFonts w:ascii="Arial" w:hAnsi="Arial" w:cs="Arial"/>
        </w:rPr>
        <w:t>(NOMBRE Y FIRMA)</w:t>
      </w:r>
    </w:p>
    <w:p w14:paraId="11A82847" w14:textId="77777777" w:rsidR="00E069CA" w:rsidRDefault="00E069CA" w:rsidP="00E069CA">
      <w:pPr>
        <w:contextualSpacing/>
        <w:jc w:val="both"/>
        <w:rPr>
          <w:rFonts w:asciiTheme="minorHAnsi" w:eastAsia="Calibri" w:hAnsiTheme="minorHAnsi" w:cstheme="minorHAnsi"/>
          <w:b/>
          <w:strike/>
          <w:color w:val="FF0000"/>
          <w:lang w:eastAsia="en-US"/>
        </w:rPr>
      </w:pPr>
    </w:p>
    <w:p w14:paraId="44E504DA" w14:textId="77777777" w:rsidR="00E069CA" w:rsidRDefault="00E069CA" w:rsidP="00E069CA">
      <w:pPr>
        <w:contextualSpacing/>
        <w:jc w:val="both"/>
        <w:rPr>
          <w:rFonts w:asciiTheme="minorHAnsi" w:eastAsia="Calibri" w:hAnsiTheme="minorHAnsi" w:cstheme="minorHAnsi"/>
          <w:b/>
          <w:strike/>
          <w:color w:val="FF0000"/>
          <w:lang w:eastAsia="en-US"/>
        </w:rPr>
      </w:pPr>
    </w:p>
    <w:p w14:paraId="7B2B2663" w14:textId="4F669284" w:rsidR="00E069CA" w:rsidRPr="00E069CA" w:rsidRDefault="00E069CA" w:rsidP="001B571E">
      <w:pPr>
        <w:jc w:val="center"/>
        <w:rPr>
          <w:rFonts w:asciiTheme="minorHAnsi" w:hAnsiTheme="minorHAnsi" w:cstheme="minorHAnsi"/>
          <w:b/>
        </w:rPr>
      </w:pPr>
      <w:r w:rsidRPr="00E069CA">
        <w:rPr>
          <w:rFonts w:asciiTheme="minorHAnsi" w:hAnsiTheme="minorHAnsi" w:cstheme="minorHAnsi"/>
          <w:b/>
        </w:rPr>
        <w:t>ANEXO T8</w:t>
      </w:r>
    </w:p>
    <w:p w14:paraId="682309F5" w14:textId="60E98F16" w:rsidR="00E069CA" w:rsidRPr="00E069CA" w:rsidRDefault="00E069CA" w:rsidP="00E069CA">
      <w:pPr>
        <w:jc w:val="center"/>
        <w:rPr>
          <w:rFonts w:asciiTheme="minorHAnsi" w:hAnsiTheme="minorHAnsi" w:cstheme="minorHAnsi"/>
          <w:b/>
        </w:rPr>
      </w:pPr>
      <w:r w:rsidRPr="00E069CA">
        <w:rPr>
          <w:rFonts w:asciiTheme="minorHAnsi" w:hAnsiTheme="minorHAnsi" w:cstheme="minorHAnsi"/>
          <w:b/>
        </w:rPr>
        <w:t>PROPUESTA DE TRABAJO</w:t>
      </w:r>
    </w:p>
    <w:p w14:paraId="675F32F8" w14:textId="77777777" w:rsidR="00E069CA" w:rsidRDefault="00E069CA" w:rsidP="00E069CA">
      <w:pPr>
        <w:contextualSpacing/>
        <w:jc w:val="both"/>
        <w:rPr>
          <w:rFonts w:asciiTheme="minorHAnsi" w:hAnsiTheme="minorHAnsi" w:cstheme="minorHAnsi"/>
        </w:rPr>
      </w:pPr>
    </w:p>
    <w:p w14:paraId="76788FD0" w14:textId="77777777" w:rsidR="00E069CA" w:rsidRDefault="00E069CA" w:rsidP="00E069CA">
      <w:pPr>
        <w:contextualSpacing/>
        <w:jc w:val="both"/>
        <w:rPr>
          <w:rFonts w:asciiTheme="minorHAnsi" w:hAnsiTheme="minorHAnsi" w:cstheme="minorHAnsi"/>
        </w:rPr>
      </w:pPr>
    </w:p>
    <w:p w14:paraId="6386CEFF" w14:textId="6024F150" w:rsidR="00E069CA" w:rsidRPr="003D2743" w:rsidRDefault="00E069CA" w:rsidP="00E069CA">
      <w:pPr>
        <w:contextualSpacing/>
        <w:jc w:val="both"/>
        <w:rPr>
          <w:rFonts w:asciiTheme="minorHAnsi" w:hAnsiTheme="minorHAnsi" w:cstheme="minorHAnsi"/>
        </w:rPr>
      </w:pPr>
      <w:r w:rsidRPr="003D2743">
        <w:rPr>
          <w:rFonts w:asciiTheme="minorHAnsi" w:hAnsiTheme="minorHAnsi" w:cstheme="minorHAnsi"/>
        </w:rPr>
        <w:t>La convocante para distribuir el total de la puntuación o unidades porcentuales asignadas a este rubro, deberá considerar,</w:t>
      </w:r>
      <w:r w:rsidR="00752F41" w:rsidRPr="003D2743">
        <w:rPr>
          <w:rFonts w:asciiTheme="minorHAnsi" w:hAnsiTheme="minorHAnsi" w:cstheme="minorHAnsi"/>
        </w:rPr>
        <w:t xml:space="preserve"> entre otros, los siguientes documentos</w:t>
      </w:r>
      <w:r w:rsidRPr="003D2743">
        <w:rPr>
          <w:rFonts w:asciiTheme="minorHAnsi" w:hAnsiTheme="minorHAnsi" w:cstheme="minorHAnsi"/>
        </w:rPr>
        <w:t>:</w:t>
      </w:r>
    </w:p>
    <w:p w14:paraId="58BF3BDE" w14:textId="77777777" w:rsidR="00E069CA" w:rsidRPr="003D2743" w:rsidRDefault="00E069CA" w:rsidP="00E069CA">
      <w:pPr>
        <w:contextualSpacing/>
        <w:jc w:val="both"/>
        <w:rPr>
          <w:rFonts w:asciiTheme="minorHAnsi" w:hAnsiTheme="minorHAnsi" w:cstheme="minorHAnsi"/>
        </w:rPr>
      </w:pPr>
    </w:p>
    <w:p w14:paraId="45BFF3BD" w14:textId="77777777" w:rsidR="00E069CA" w:rsidRPr="003D2743" w:rsidRDefault="00E069CA" w:rsidP="00E069CA">
      <w:pPr>
        <w:pStyle w:val="Prrafodelista"/>
        <w:numPr>
          <w:ilvl w:val="0"/>
          <w:numId w:val="33"/>
        </w:numPr>
        <w:contextualSpacing/>
        <w:jc w:val="both"/>
        <w:rPr>
          <w:rFonts w:asciiTheme="minorHAnsi" w:hAnsiTheme="minorHAnsi" w:cstheme="minorHAnsi"/>
        </w:rPr>
      </w:pPr>
      <w:r w:rsidRPr="003D2743">
        <w:rPr>
          <w:rFonts w:asciiTheme="minorHAnsi" w:hAnsiTheme="minorHAnsi" w:cstheme="minorHAnsi"/>
        </w:rPr>
        <w:t>Metodología para la prestación del servicio;</w:t>
      </w:r>
    </w:p>
    <w:p w14:paraId="6FF67119" w14:textId="77777777" w:rsidR="00E069CA" w:rsidRPr="003D2743" w:rsidRDefault="00E069CA" w:rsidP="00E069CA">
      <w:pPr>
        <w:pStyle w:val="Texto"/>
        <w:numPr>
          <w:ilvl w:val="0"/>
          <w:numId w:val="33"/>
        </w:numPr>
        <w:spacing w:line="219" w:lineRule="exact"/>
        <w:rPr>
          <w:szCs w:val="24"/>
        </w:rPr>
      </w:pPr>
      <w:r w:rsidRPr="003D2743">
        <w:rPr>
          <w:szCs w:val="24"/>
        </w:rPr>
        <w:t>Plan de trabajo propuesto por el licitante, y</w:t>
      </w:r>
    </w:p>
    <w:p w14:paraId="5C5DCB4F" w14:textId="77777777" w:rsidR="00E069CA" w:rsidRPr="003D2743" w:rsidRDefault="00E069CA" w:rsidP="00E069CA">
      <w:pPr>
        <w:pStyle w:val="Texto"/>
        <w:numPr>
          <w:ilvl w:val="0"/>
          <w:numId w:val="33"/>
        </w:numPr>
        <w:spacing w:line="219" w:lineRule="exact"/>
        <w:rPr>
          <w:szCs w:val="24"/>
        </w:rPr>
      </w:pPr>
      <w:r w:rsidRPr="003D2743">
        <w:rPr>
          <w:szCs w:val="24"/>
        </w:rPr>
        <w:t>Esquema estructural de la organización de los recursos humanos.</w:t>
      </w:r>
    </w:p>
    <w:p w14:paraId="154D8007" w14:textId="7E44A09A" w:rsidR="00E069CA" w:rsidRDefault="00E069CA" w:rsidP="00E069CA">
      <w:pPr>
        <w:pStyle w:val="Texto"/>
        <w:spacing w:line="219" w:lineRule="exact"/>
        <w:ind w:firstLine="0"/>
        <w:rPr>
          <w:szCs w:val="24"/>
        </w:rPr>
      </w:pPr>
      <w:r w:rsidRPr="003D2743">
        <w:rPr>
          <w:szCs w:val="24"/>
        </w:rPr>
        <w:t>La convocante asignará a cada sub</w:t>
      </w:r>
      <w:r w:rsidR="00752F41" w:rsidRPr="003D2743">
        <w:rPr>
          <w:szCs w:val="24"/>
        </w:rPr>
        <w:t xml:space="preserve"> </w:t>
      </w:r>
      <w:r w:rsidRPr="003D2743">
        <w:rPr>
          <w:szCs w:val="24"/>
        </w:rPr>
        <w:t>rubro la puntuación o unidades porcentuales conforme a la importancia que tengan para la prestación del servicio requerido.</w:t>
      </w:r>
    </w:p>
    <w:p w14:paraId="486BFEE7" w14:textId="1FEEEDA8" w:rsidR="00E069CA" w:rsidRDefault="00E069CA" w:rsidP="00E069CA">
      <w:pPr>
        <w:pStyle w:val="Texto"/>
        <w:spacing w:line="219" w:lineRule="exact"/>
        <w:ind w:firstLine="0"/>
        <w:rPr>
          <w:szCs w:val="24"/>
        </w:rPr>
      </w:pPr>
    </w:p>
    <w:p w14:paraId="2C1FFF5A" w14:textId="101BD9EB" w:rsidR="00E069CA" w:rsidRDefault="00E069CA" w:rsidP="00E069CA">
      <w:pPr>
        <w:pStyle w:val="Texto"/>
        <w:spacing w:line="219" w:lineRule="exact"/>
        <w:ind w:firstLine="0"/>
        <w:rPr>
          <w:szCs w:val="24"/>
        </w:rPr>
      </w:pPr>
    </w:p>
    <w:p w14:paraId="1783B67C" w14:textId="7D705D65" w:rsidR="00E069CA" w:rsidRDefault="00E069CA" w:rsidP="00E069CA">
      <w:pPr>
        <w:pStyle w:val="Texto"/>
        <w:spacing w:line="219" w:lineRule="exact"/>
        <w:ind w:firstLine="0"/>
        <w:rPr>
          <w:szCs w:val="24"/>
        </w:rPr>
      </w:pPr>
    </w:p>
    <w:p w14:paraId="5ABBD9FC" w14:textId="6554ECCD" w:rsidR="00E069CA" w:rsidRDefault="00E069CA" w:rsidP="00E069CA">
      <w:pPr>
        <w:pStyle w:val="Texto"/>
        <w:spacing w:line="219" w:lineRule="exact"/>
        <w:ind w:firstLine="0"/>
        <w:rPr>
          <w:szCs w:val="24"/>
        </w:rPr>
      </w:pPr>
    </w:p>
    <w:p w14:paraId="060D5D00" w14:textId="168712C7" w:rsidR="00E069CA" w:rsidRDefault="00E069CA" w:rsidP="00E069CA">
      <w:pPr>
        <w:pStyle w:val="Texto"/>
        <w:spacing w:line="219" w:lineRule="exact"/>
        <w:ind w:firstLine="0"/>
        <w:rPr>
          <w:szCs w:val="24"/>
        </w:rPr>
      </w:pPr>
    </w:p>
    <w:p w14:paraId="56E81131" w14:textId="1F405B55" w:rsidR="00E069CA" w:rsidRDefault="00E069CA" w:rsidP="00E069CA">
      <w:pPr>
        <w:pStyle w:val="Texto"/>
        <w:spacing w:line="219" w:lineRule="exact"/>
        <w:ind w:firstLine="0"/>
        <w:rPr>
          <w:szCs w:val="24"/>
        </w:rPr>
      </w:pPr>
    </w:p>
    <w:p w14:paraId="02FC86C7" w14:textId="5A74EA37" w:rsidR="00E069CA" w:rsidRDefault="00E069CA" w:rsidP="00E069CA">
      <w:pPr>
        <w:pStyle w:val="Texto"/>
        <w:spacing w:line="219" w:lineRule="exact"/>
        <w:ind w:firstLine="0"/>
        <w:rPr>
          <w:szCs w:val="24"/>
        </w:rPr>
      </w:pPr>
    </w:p>
    <w:p w14:paraId="524A1B3E" w14:textId="710F754B" w:rsidR="00E069CA" w:rsidRDefault="00E069CA" w:rsidP="00E069CA">
      <w:pPr>
        <w:pStyle w:val="Texto"/>
        <w:spacing w:line="219" w:lineRule="exact"/>
        <w:ind w:firstLine="0"/>
        <w:rPr>
          <w:szCs w:val="24"/>
        </w:rPr>
      </w:pPr>
    </w:p>
    <w:p w14:paraId="7913A246" w14:textId="065F7D9A" w:rsidR="00E069CA" w:rsidRDefault="00E069CA" w:rsidP="00E069CA">
      <w:pPr>
        <w:pStyle w:val="Texto"/>
        <w:spacing w:line="219" w:lineRule="exact"/>
        <w:ind w:firstLine="0"/>
        <w:rPr>
          <w:szCs w:val="24"/>
        </w:rPr>
      </w:pPr>
    </w:p>
    <w:p w14:paraId="186239F1" w14:textId="74EB74A0" w:rsidR="00E069CA" w:rsidRDefault="00E069CA" w:rsidP="00E069CA">
      <w:pPr>
        <w:pStyle w:val="Texto"/>
        <w:spacing w:line="219" w:lineRule="exact"/>
        <w:ind w:firstLine="0"/>
        <w:rPr>
          <w:szCs w:val="24"/>
        </w:rPr>
      </w:pPr>
    </w:p>
    <w:p w14:paraId="07E62573" w14:textId="26848F61" w:rsidR="00E069CA" w:rsidRDefault="00E069CA" w:rsidP="00E069CA">
      <w:pPr>
        <w:pStyle w:val="Texto"/>
        <w:spacing w:line="219" w:lineRule="exact"/>
        <w:ind w:firstLine="0"/>
        <w:rPr>
          <w:szCs w:val="24"/>
        </w:rPr>
      </w:pPr>
    </w:p>
    <w:p w14:paraId="467D3782" w14:textId="66A950AF" w:rsidR="00E069CA" w:rsidRDefault="00E069CA" w:rsidP="00E069CA">
      <w:pPr>
        <w:pStyle w:val="Texto"/>
        <w:spacing w:line="219" w:lineRule="exact"/>
        <w:ind w:firstLine="0"/>
        <w:rPr>
          <w:szCs w:val="24"/>
        </w:rPr>
      </w:pPr>
    </w:p>
    <w:p w14:paraId="08893FAA" w14:textId="66B56559" w:rsidR="00E069CA" w:rsidRDefault="00E069CA" w:rsidP="00E069CA">
      <w:pPr>
        <w:pStyle w:val="Texto"/>
        <w:spacing w:line="219" w:lineRule="exact"/>
        <w:ind w:firstLine="0"/>
        <w:rPr>
          <w:szCs w:val="24"/>
        </w:rPr>
      </w:pPr>
    </w:p>
    <w:p w14:paraId="57FDF9D2" w14:textId="6F0DE014" w:rsidR="00E069CA" w:rsidRDefault="00E069CA" w:rsidP="00E069CA">
      <w:pPr>
        <w:pStyle w:val="Texto"/>
        <w:spacing w:line="219" w:lineRule="exact"/>
        <w:ind w:firstLine="0"/>
        <w:rPr>
          <w:szCs w:val="24"/>
        </w:rPr>
      </w:pPr>
    </w:p>
    <w:p w14:paraId="025A52CF" w14:textId="77D7AB91" w:rsidR="00E069CA" w:rsidRDefault="00E069CA" w:rsidP="00E069CA">
      <w:pPr>
        <w:pStyle w:val="Texto"/>
        <w:spacing w:line="219" w:lineRule="exact"/>
        <w:ind w:firstLine="0"/>
        <w:rPr>
          <w:szCs w:val="24"/>
        </w:rPr>
      </w:pPr>
    </w:p>
    <w:p w14:paraId="27DDDDED" w14:textId="70DEC3CE" w:rsidR="00E069CA" w:rsidRDefault="00E069CA" w:rsidP="00E069CA">
      <w:pPr>
        <w:pStyle w:val="Texto"/>
        <w:spacing w:line="219" w:lineRule="exact"/>
        <w:ind w:firstLine="0"/>
        <w:rPr>
          <w:szCs w:val="24"/>
        </w:rPr>
      </w:pPr>
    </w:p>
    <w:p w14:paraId="2D0A98F8" w14:textId="075C4DD3" w:rsidR="00E069CA" w:rsidRDefault="00E069CA" w:rsidP="00E069CA">
      <w:pPr>
        <w:pStyle w:val="Texto"/>
        <w:spacing w:line="219" w:lineRule="exact"/>
        <w:ind w:firstLine="0"/>
        <w:rPr>
          <w:szCs w:val="24"/>
        </w:rPr>
      </w:pPr>
    </w:p>
    <w:p w14:paraId="7B224AC0" w14:textId="12165837" w:rsidR="00E069CA" w:rsidRDefault="00E069CA" w:rsidP="00E069CA">
      <w:pPr>
        <w:pStyle w:val="Texto"/>
        <w:spacing w:line="219" w:lineRule="exact"/>
        <w:ind w:firstLine="0"/>
        <w:rPr>
          <w:szCs w:val="24"/>
        </w:rPr>
      </w:pPr>
    </w:p>
    <w:p w14:paraId="7E42E4F5" w14:textId="379B6846" w:rsidR="00E069CA" w:rsidRDefault="00E069CA" w:rsidP="00E069CA">
      <w:pPr>
        <w:pStyle w:val="Texto"/>
        <w:spacing w:line="219" w:lineRule="exact"/>
        <w:ind w:firstLine="0"/>
        <w:rPr>
          <w:szCs w:val="24"/>
        </w:rPr>
      </w:pPr>
    </w:p>
    <w:p w14:paraId="5FFC07D1" w14:textId="60EC2EAB" w:rsidR="00E069CA" w:rsidRDefault="00E069CA" w:rsidP="00E069CA">
      <w:pPr>
        <w:pStyle w:val="Texto"/>
        <w:spacing w:line="219" w:lineRule="exact"/>
        <w:ind w:firstLine="0"/>
        <w:rPr>
          <w:szCs w:val="24"/>
        </w:rPr>
      </w:pPr>
    </w:p>
    <w:p w14:paraId="5FC74730" w14:textId="09F82A42" w:rsidR="00E069CA" w:rsidRDefault="00E069CA" w:rsidP="00E069CA">
      <w:pPr>
        <w:pStyle w:val="Texto"/>
        <w:spacing w:line="219" w:lineRule="exact"/>
        <w:ind w:firstLine="0"/>
        <w:rPr>
          <w:szCs w:val="24"/>
        </w:rPr>
      </w:pPr>
    </w:p>
    <w:p w14:paraId="1079DC4E" w14:textId="41EA3F39" w:rsidR="00E069CA" w:rsidRDefault="00E069CA" w:rsidP="00E069CA">
      <w:pPr>
        <w:pStyle w:val="Texto"/>
        <w:spacing w:line="219" w:lineRule="exact"/>
        <w:ind w:firstLine="0"/>
        <w:rPr>
          <w:szCs w:val="24"/>
        </w:rPr>
      </w:pPr>
    </w:p>
    <w:p w14:paraId="528842E6" w14:textId="681A04F6" w:rsidR="00E069CA" w:rsidRDefault="00E069CA" w:rsidP="00E069CA">
      <w:pPr>
        <w:pStyle w:val="Texto"/>
        <w:spacing w:line="219" w:lineRule="exact"/>
        <w:ind w:firstLine="0"/>
        <w:rPr>
          <w:szCs w:val="24"/>
        </w:rPr>
      </w:pPr>
    </w:p>
    <w:p w14:paraId="493D444F" w14:textId="077FF172" w:rsidR="00E069CA" w:rsidRDefault="00E069CA" w:rsidP="00E069CA">
      <w:pPr>
        <w:pStyle w:val="Texto"/>
        <w:spacing w:line="219" w:lineRule="exact"/>
        <w:ind w:firstLine="0"/>
        <w:rPr>
          <w:szCs w:val="24"/>
        </w:rPr>
      </w:pPr>
    </w:p>
    <w:p w14:paraId="525E69AC" w14:textId="3DE45969" w:rsidR="00E069CA" w:rsidRDefault="00E069CA" w:rsidP="00E069CA">
      <w:pPr>
        <w:pStyle w:val="Texto"/>
        <w:spacing w:line="219" w:lineRule="exact"/>
        <w:ind w:firstLine="0"/>
        <w:rPr>
          <w:szCs w:val="24"/>
        </w:rPr>
      </w:pPr>
    </w:p>
    <w:p w14:paraId="7C46DB9F" w14:textId="749DA91A" w:rsidR="00E069CA" w:rsidRDefault="00E069CA" w:rsidP="00E069CA">
      <w:pPr>
        <w:pStyle w:val="Texto"/>
        <w:spacing w:line="219" w:lineRule="exact"/>
        <w:ind w:firstLine="0"/>
        <w:rPr>
          <w:szCs w:val="24"/>
        </w:rPr>
      </w:pPr>
    </w:p>
    <w:p w14:paraId="5F6D3272" w14:textId="658473FD" w:rsidR="00E069CA" w:rsidRDefault="00E069CA" w:rsidP="00E069CA">
      <w:pPr>
        <w:pStyle w:val="Texto"/>
        <w:spacing w:line="219" w:lineRule="exact"/>
        <w:ind w:firstLine="0"/>
        <w:rPr>
          <w:szCs w:val="24"/>
        </w:rPr>
      </w:pPr>
    </w:p>
    <w:p w14:paraId="62F5357F" w14:textId="0A0EE3C5" w:rsidR="00E069CA" w:rsidRDefault="00E069CA" w:rsidP="00E069CA">
      <w:pPr>
        <w:pStyle w:val="Texto"/>
        <w:spacing w:line="219" w:lineRule="exact"/>
        <w:ind w:firstLine="0"/>
        <w:rPr>
          <w:szCs w:val="24"/>
        </w:rPr>
      </w:pPr>
    </w:p>
    <w:p w14:paraId="5935365A" w14:textId="77777777" w:rsidR="00E069CA" w:rsidRPr="00E069CA" w:rsidRDefault="00E069CA" w:rsidP="00E069CA">
      <w:pPr>
        <w:pStyle w:val="Prrafodelista"/>
        <w:ind w:left="426"/>
        <w:contextualSpacing/>
        <w:jc w:val="both"/>
        <w:rPr>
          <w:rFonts w:asciiTheme="minorHAnsi" w:hAnsiTheme="minorHAnsi" w:cstheme="minorHAnsi"/>
          <w:lang w:val="es-ES"/>
        </w:rPr>
      </w:pPr>
    </w:p>
    <w:p w14:paraId="0BFD2523" w14:textId="77777777" w:rsidR="00E069CA" w:rsidRPr="007956C7" w:rsidRDefault="00E069CA" w:rsidP="00AA6FED">
      <w:pPr>
        <w:spacing w:after="200" w:line="276" w:lineRule="auto"/>
        <w:rPr>
          <w:rFonts w:asciiTheme="minorHAnsi" w:eastAsia="Calibri" w:hAnsiTheme="minorHAnsi" w:cstheme="minorHAnsi"/>
          <w:b/>
          <w:strike/>
          <w:color w:val="FF0000"/>
          <w:lang w:eastAsia="en-US"/>
        </w:rPr>
      </w:pPr>
    </w:p>
    <w:p w14:paraId="126E9929" w14:textId="746B37F5" w:rsidR="001B007A" w:rsidRPr="007956C7" w:rsidRDefault="004A1382" w:rsidP="001B007A">
      <w:pPr>
        <w:shd w:val="clear" w:color="auto" w:fill="92D050"/>
        <w:ind w:left="567" w:hanging="567"/>
        <w:jc w:val="both"/>
        <w:rPr>
          <w:rFonts w:asciiTheme="minorHAnsi" w:hAnsiTheme="minorHAnsi" w:cstheme="minorHAnsi"/>
          <w:b/>
        </w:rPr>
      </w:pPr>
      <w:r w:rsidRPr="007956C7">
        <w:rPr>
          <w:rFonts w:asciiTheme="minorHAnsi" w:hAnsiTheme="minorHAnsi" w:cstheme="minorHAnsi"/>
          <w:b/>
        </w:rPr>
        <w:t>2</w:t>
      </w:r>
      <w:r w:rsidR="001B007A" w:rsidRPr="007956C7">
        <w:rPr>
          <w:rFonts w:asciiTheme="minorHAnsi" w:hAnsiTheme="minorHAnsi" w:cstheme="minorHAnsi"/>
          <w:b/>
        </w:rPr>
        <w:t xml:space="preserve">. </w:t>
      </w:r>
      <w:r w:rsidR="001B007A" w:rsidRPr="007956C7">
        <w:rPr>
          <w:rFonts w:asciiTheme="minorHAnsi" w:hAnsiTheme="minorHAnsi" w:cstheme="minorHAnsi"/>
          <w:b/>
        </w:rPr>
        <w:tab/>
        <w:t>PROPUESTA ECONÓMICA</w:t>
      </w:r>
    </w:p>
    <w:p w14:paraId="751DC72A" w14:textId="77777777" w:rsidR="001B007A" w:rsidRPr="007956C7" w:rsidRDefault="001B007A" w:rsidP="00AA6FED">
      <w:pPr>
        <w:pStyle w:val="Prrafodelista"/>
        <w:ind w:left="1364"/>
        <w:contextualSpacing/>
        <w:jc w:val="both"/>
        <w:rPr>
          <w:rFonts w:asciiTheme="minorHAnsi" w:hAnsiTheme="minorHAnsi" w:cstheme="minorHAnsi"/>
          <w:lang w:val="es-ES"/>
        </w:rPr>
      </w:pPr>
    </w:p>
    <w:p w14:paraId="70202659" w14:textId="0CAA1CC1" w:rsidR="00AA6FED" w:rsidRPr="007956C7" w:rsidRDefault="001B007A" w:rsidP="00AA6FED">
      <w:pPr>
        <w:spacing w:line="276" w:lineRule="auto"/>
        <w:jc w:val="center"/>
        <w:rPr>
          <w:rFonts w:asciiTheme="minorHAnsi" w:eastAsia="Calibri" w:hAnsiTheme="minorHAnsi" w:cstheme="minorHAnsi"/>
          <w:b/>
          <w:lang w:val="es-MX"/>
        </w:rPr>
      </w:pPr>
      <w:r w:rsidRPr="007956C7">
        <w:rPr>
          <w:rFonts w:asciiTheme="minorHAnsi" w:eastAsia="Calibri" w:hAnsiTheme="minorHAnsi" w:cstheme="minorHAnsi"/>
          <w:b/>
          <w:lang w:val="es-MX"/>
        </w:rPr>
        <w:t>ANEXO E</w:t>
      </w:r>
      <w:r w:rsidR="00AA6FED" w:rsidRPr="007956C7">
        <w:rPr>
          <w:rFonts w:asciiTheme="minorHAnsi" w:eastAsia="Calibri" w:hAnsiTheme="minorHAnsi" w:cstheme="minorHAnsi"/>
          <w:b/>
          <w:lang w:val="es-MX"/>
        </w:rPr>
        <w:t>1</w:t>
      </w:r>
    </w:p>
    <w:p w14:paraId="1C6C29A2" w14:textId="5DBB22EF" w:rsidR="00AA6FED" w:rsidRPr="007956C7" w:rsidRDefault="004A1382" w:rsidP="00AA6FED">
      <w:pPr>
        <w:jc w:val="center"/>
        <w:rPr>
          <w:rFonts w:asciiTheme="minorHAnsi" w:eastAsia="Calibri" w:hAnsiTheme="minorHAnsi" w:cstheme="minorHAnsi"/>
          <w:b/>
          <w:lang w:val="es-MX"/>
        </w:rPr>
      </w:pPr>
      <w:r w:rsidRPr="007956C7">
        <w:rPr>
          <w:rFonts w:asciiTheme="minorHAnsi" w:eastAsia="Calibri" w:hAnsiTheme="minorHAnsi" w:cstheme="minorHAnsi"/>
          <w:b/>
          <w:lang w:val="es-MX"/>
        </w:rPr>
        <w:t>“</w:t>
      </w:r>
      <w:r w:rsidR="00AA6FED" w:rsidRPr="007956C7">
        <w:rPr>
          <w:rFonts w:asciiTheme="minorHAnsi" w:eastAsia="Calibri" w:hAnsiTheme="minorHAnsi" w:cstheme="minorHAnsi"/>
          <w:b/>
          <w:lang w:val="es-MX"/>
        </w:rPr>
        <w:t>PROPUESTA ECONÓMICA</w:t>
      </w:r>
      <w:r w:rsidRPr="007956C7">
        <w:rPr>
          <w:rFonts w:asciiTheme="minorHAnsi" w:eastAsia="Calibri" w:hAnsiTheme="minorHAnsi" w:cstheme="minorHAnsi"/>
          <w:b/>
          <w:lang w:val="es-MX"/>
        </w:rPr>
        <w:t>”</w:t>
      </w:r>
    </w:p>
    <w:p w14:paraId="3A68EF55" w14:textId="77777777" w:rsidR="00D9313D" w:rsidRPr="007956C7" w:rsidRDefault="00D9313D" w:rsidP="00AA6FED">
      <w:pPr>
        <w:jc w:val="both"/>
        <w:rPr>
          <w:rFonts w:asciiTheme="minorHAnsi" w:hAnsiTheme="minorHAnsi" w:cstheme="minorHAnsi"/>
          <w:b/>
          <w:bCs/>
        </w:rPr>
      </w:pPr>
    </w:p>
    <w:p w14:paraId="5D018FCD" w14:textId="0F9C39F9" w:rsidR="003903A3" w:rsidRPr="007956C7" w:rsidRDefault="00CD5292" w:rsidP="003903A3">
      <w:pPr>
        <w:contextualSpacing/>
        <w:jc w:val="both"/>
        <w:rPr>
          <w:rFonts w:asciiTheme="minorHAnsi" w:eastAsia="Calibri" w:hAnsiTheme="minorHAnsi" w:cstheme="minorHAnsi"/>
          <w:b/>
          <w:lang w:val="es-MX"/>
        </w:rPr>
      </w:pPr>
      <w:r>
        <w:rPr>
          <w:rFonts w:asciiTheme="minorHAnsi" w:eastAsia="Calibri" w:hAnsiTheme="minorHAnsi" w:cstheme="minorHAnsi"/>
          <w:b/>
          <w:lang w:val="es-MX"/>
        </w:rPr>
        <w:t xml:space="preserve">DR. RÉGULO </w:t>
      </w:r>
      <w:r w:rsidRPr="001401FB">
        <w:rPr>
          <w:rFonts w:asciiTheme="minorHAnsi" w:eastAsia="Calibri" w:hAnsiTheme="minorHAnsi" w:cstheme="minorHAnsi"/>
          <w:b/>
          <w:lang w:val="es-MX"/>
        </w:rPr>
        <w:t>JIMÉNEZ GUILLÉ</w:t>
      </w:r>
      <w:r w:rsidR="003903A3" w:rsidRPr="001401FB">
        <w:rPr>
          <w:rFonts w:asciiTheme="minorHAnsi" w:eastAsia="Calibri" w:hAnsiTheme="minorHAnsi" w:cstheme="minorHAnsi"/>
          <w:b/>
          <w:lang w:val="es-MX"/>
        </w:rPr>
        <w:t>N</w:t>
      </w:r>
    </w:p>
    <w:p w14:paraId="1FF6963F" w14:textId="13EEB6DB" w:rsidR="003903A3" w:rsidRPr="007956C7" w:rsidRDefault="003903A3" w:rsidP="003903A3">
      <w:pPr>
        <w:contextualSpacing/>
        <w:jc w:val="both"/>
        <w:rPr>
          <w:rFonts w:asciiTheme="minorHAnsi" w:hAnsiTheme="minorHAnsi" w:cs="Arial"/>
          <w:b/>
          <w:spacing w:val="-5"/>
          <w:lang w:val="es-MX" w:eastAsia="en-US"/>
        </w:rPr>
      </w:pPr>
      <w:r w:rsidRPr="007956C7">
        <w:rPr>
          <w:rFonts w:asciiTheme="minorHAnsi" w:eastAsia="Calibri" w:hAnsiTheme="minorHAnsi" w:cstheme="minorHAnsi"/>
          <w:b/>
          <w:lang w:val="es-MX"/>
        </w:rPr>
        <w:t>DIRECTOR GENERAL DEL CSAEGRO</w:t>
      </w:r>
    </w:p>
    <w:p w14:paraId="54C3D4A0" w14:textId="77777777" w:rsidR="00AA6FED" w:rsidRPr="007956C7" w:rsidRDefault="00AA6FED" w:rsidP="00AA6FED">
      <w:pPr>
        <w:numPr>
          <w:ilvl w:val="12"/>
          <w:numId w:val="0"/>
        </w:numPr>
        <w:ind w:left="708" w:hanging="708"/>
        <w:jc w:val="both"/>
        <w:outlineLvl w:val="0"/>
        <w:rPr>
          <w:rFonts w:asciiTheme="minorHAnsi" w:eastAsia="Calibri" w:hAnsiTheme="minorHAnsi" w:cstheme="minorHAnsi"/>
          <w:b/>
        </w:rPr>
      </w:pPr>
      <w:r w:rsidRPr="007956C7">
        <w:rPr>
          <w:rFonts w:asciiTheme="minorHAnsi" w:eastAsia="Calibri" w:hAnsiTheme="minorHAnsi" w:cstheme="minorHAnsi"/>
          <w:b/>
        </w:rPr>
        <w:t>P R E S E N T E</w:t>
      </w:r>
    </w:p>
    <w:p w14:paraId="761ADD55" w14:textId="77777777" w:rsidR="00D9313D" w:rsidRPr="007956C7" w:rsidRDefault="00D9313D" w:rsidP="00AA6FED">
      <w:pPr>
        <w:numPr>
          <w:ilvl w:val="12"/>
          <w:numId w:val="0"/>
        </w:numPr>
        <w:ind w:left="708" w:hanging="708"/>
        <w:jc w:val="both"/>
        <w:outlineLvl w:val="0"/>
        <w:rPr>
          <w:rFonts w:asciiTheme="minorHAnsi" w:eastAsia="Calibri" w:hAnsiTheme="minorHAnsi" w:cstheme="minorHAnsi"/>
          <w:b/>
        </w:rPr>
      </w:pPr>
    </w:p>
    <w:p w14:paraId="776F13A5" w14:textId="77777777" w:rsidR="00574204" w:rsidRPr="007956C7" w:rsidRDefault="00574204" w:rsidP="00574204">
      <w:pPr>
        <w:jc w:val="center"/>
        <w:rPr>
          <w:rFonts w:asciiTheme="minorHAnsi" w:eastAsia="Calibri" w:hAnsiTheme="minorHAnsi" w:cstheme="minorHAnsi"/>
          <w:b/>
          <w:lang w:val="es-MX"/>
        </w:rPr>
      </w:pPr>
    </w:p>
    <w:tbl>
      <w:tblPr>
        <w:tblStyle w:val="Tablaconcuadrcula"/>
        <w:tblW w:w="0" w:type="auto"/>
        <w:jc w:val="center"/>
        <w:tblLook w:val="04A0" w:firstRow="1" w:lastRow="0" w:firstColumn="1" w:lastColumn="0" w:noHBand="0" w:noVBand="1"/>
      </w:tblPr>
      <w:tblGrid>
        <w:gridCol w:w="1159"/>
        <w:gridCol w:w="2282"/>
        <w:gridCol w:w="1139"/>
        <w:gridCol w:w="1220"/>
        <w:gridCol w:w="1011"/>
        <w:gridCol w:w="1803"/>
      </w:tblGrid>
      <w:tr w:rsidR="00574204" w:rsidRPr="007956C7" w14:paraId="7E0EAE14" w14:textId="77777777" w:rsidTr="00574204">
        <w:trPr>
          <w:cnfStyle w:val="100000000000" w:firstRow="1" w:lastRow="0" w:firstColumn="0" w:lastColumn="0" w:oddVBand="0" w:evenVBand="0" w:oddHBand="0" w:evenHBand="0" w:firstRowFirstColumn="0" w:firstRowLastColumn="0" w:lastRowFirstColumn="0" w:lastRowLastColumn="0"/>
          <w:trHeight w:val="441"/>
          <w:jc w:val="center"/>
        </w:trPr>
        <w:tc>
          <w:tcPr>
            <w:tcW w:w="1159" w:type="dxa"/>
            <w:vAlign w:val="center"/>
          </w:tcPr>
          <w:p w14:paraId="7B518677" w14:textId="77777777" w:rsidR="00574204" w:rsidRPr="007956C7" w:rsidRDefault="00574204" w:rsidP="00CE3754">
            <w:pPr>
              <w:spacing w:line="276" w:lineRule="auto"/>
              <w:jc w:val="center"/>
              <w:rPr>
                <w:rFonts w:asciiTheme="minorHAnsi" w:eastAsia="Calibri" w:hAnsiTheme="minorHAnsi" w:cstheme="minorHAnsi"/>
                <w:b w:val="0"/>
                <w:u w:val="single"/>
              </w:rPr>
            </w:pPr>
            <w:r w:rsidRPr="007956C7">
              <w:rPr>
                <w:rFonts w:asciiTheme="minorHAnsi" w:hAnsiTheme="minorHAnsi"/>
              </w:rPr>
              <w:t>NUMERAL</w:t>
            </w:r>
          </w:p>
        </w:tc>
        <w:tc>
          <w:tcPr>
            <w:tcW w:w="2282" w:type="dxa"/>
            <w:vAlign w:val="center"/>
          </w:tcPr>
          <w:p w14:paraId="01A0883B" w14:textId="77777777" w:rsidR="00574204" w:rsidRPr="007956C7" w:rsidRDefault="00574204" w:rsidP="00CE3754">
            <w:pPr>
              <w:spacing w:line="276" w:lineRule="auto"/>
              <w:jc w:val="center"/>
              <w:rPr>
                <w:rFonts w:asciiTheme="minorHAnsi" w:eastAsia="Calibri" w:hAnsiTheme="minorHAnsi" w:cstheme="minorHAnsi"/>
                <w:b w:val="0"/>
                <w:u w:val="single"/>
              </w:rPr>
            </w:pPr>
            <w:r w:rsidRPr="007956C7">
              <w:rPr>
                <w:rFonts w:asciiTheme="minorHAnsi" w:hAnsiTheme="minorHAnsi"/>
              </w:rPr>
              <w:t>DESCRIPCIÓN DEL SERVICIO</w:t>
            </w:r>
          </w:p>
        </w:tc>
        <w:tc>
          <w:tcPr>
            <w:tcW w:w="1139" w:type="dxa"/>
            <w:vAlign w:val="center"/>
          </w:tcPr>
          <w:p w14:paraId="069702CC" w14:textId="77777777" w:rsidR="00574204" w:rsidRPr="007956C7" w:rsidRDefault="00574204" w:rsidP="00CE3754">
            <w:pPr>
              <w:spacing w:line="276" w:lineRule="auto"/>
              <w:jc w:val="center"/>
              <w:rPr>
                <w:rFonts w:asciiTheme="minorHAnsi" w:eastAsia="Calibri" w:hAnsiTheme="minorHAnsi" w:cstheme="minorHAnsi"/>
                <w:b w:val="0"/>
                <w:u w:val="single"/>
              </w:rPr>
            </w:pPr>
            <w:r w:rsidRPr="007956C7">
              <w:rPr>
                <w:rFonts w:asciiTheme="minorHAnsi" w:hAnsiTheme="minorHAnsi"/>
              </w:rPr>
              <w:t>UNIDAD</w:t>
            </w:r>
          </w:p>
        </w:tc>
        <w:tc>
          <w:tcPr>
            <w:tcW w:w="1220" w:type="dxa"/>
            <w:vAlign w:val="center"/>
          </w:tcPr>
          <w:p w14:paraId="0ED60723" w14:textId="33A56446" w:rsidR="00574204" w:rsidRPr="007956C7" w:rsidRDefault="00574204" w:rsidP="00C07055">
            <w:pPr>
              <w:spacing w:line="276" w:lineRule="auto"/>
              <w:jc w:val="center"/>
              <w:rPr>
                <w:rFonts w:asciiTheme="minorHAnsi" w:eastAsia="Calibri" w:hAnsiTheme="minorHAnsi" w:cstheme="minorHAnsi"/>
                <w:b w:val="0"/>
                <w:u w:val="single"/>
              </w:rPr>
            </w:pPr>
            <w:r w:rsidRPr="007956C7">
              <w:rPr>
                <w:rFonts w:asciiTheme="minorHAnsi" w:hAnsiTheme="minorHAnsi"/>
              </w:rPr>
              <w:t xml:space="preserve">COSTO </w:t>
            </w:r>
          </w:p>
        </w:tc>
        <w:tc>
          <w:tcPr>
            <w:tcW w:w="1011" w:type="dxa"/>
            <w:vAlign w:val="center"/>
          </w:tcPr>
          <w:p w14:paraId="43DC7B51" w14:textId="77777777" w:rsidR="00574204" w:rsidRPr="007956C7" w:rsidRDefault="00574204" w:rsidP="00CE3754">
            <w:pPr>
              <w:spacing w:line="276" w:lineRule="auto"/>
              <w:jc w:val="center"/>
              <w:rPr>
                <w:rFonts w:asciiTheme="minorHAnsi" w:hAnsiTheme="minorHAnsi"/>
              </w:rPr>
            </w:pPr>
            <w:r w:rsidRPr="007956C7">
              <w:rPr>
                <w:rFonts w:asciiTheme="minorHAnsi" w:hAnsiTheme="minorHAnsi"/>
              </w:rPr>
              <w:t>I.V.A.</w:t>
            </w:r>
          </w:p>
        </w:tc>
        <w:tc>
          <w:tcPr>
            <w:tcW w:w="1803" w:type="dxa"/>
            <w:vAlign w:val="center"/>
          </w:tcPr>
          <w:p w14:paraId="7C73B5B4" w14:textId="77777777" w:rsidR="00574204" w:rsidRPr="007956C7" w:rsidRDefault="00574204" w:rsidP="00CE3754">
            <w:pPr>
              <w:spacing w:line="276" w:lineRule="auto"/>
              <w:jc w:val="center"/>
              <w:rPr>
                <w:rFonts w:asciiTheme="minorHAnsi" w:eastAsia="Calibri" w:hAnsiTheme="minorHAnsi" w:cstheme="minorHAnsi"/>
                <w:b w:val="0"/>
                <w:u w:val="single"/>
              </w:rPr>
            </w:pPr>
            <w:r w:rsidRPr="007956C7">
              <w:rPr>
                <w:rFonts w:asciiTheme="minorHAnsi" w:hAnsiTheme="minorHAnsi"/>
              </w:rPr>
              <w:t>SUBTOTAL</w:t>
            </w:r>
          </w:p>
        </w:tc>
      </w:tr>
      <w:tr w:rsidR="00574204" w:rsidRPr="007956C7" w14:paraId="69DFB874" w14:textId="77777777" w:rsidTr="00574204">
        <w:trPr>
          <w:trHeight w:val="413"/>
          <w:jc w:val="center"/>
        </w:trPr>
        <w:tc>
          <w:tcPr>
            <w:tcW w:w="1159" w:type="dxa"/>
          </w:tcPr>
          <w:p w14:paraId="1439207E" w14:textId="77777777" w:rsidR="00574204" w:rsidRPr="007956C7" w:rsidRDefault="00574204" w:rsidP="00574204">
            <w:pPr>
              <w:spacing w:line="276" w:lineRule="auto"/>
              <w:rPr>
                <w:rFonts w:asciiTheme="minorHAnsi" w:eastAsia="Calibri" w:hAnsiTheme="minorHAnsi" w:cstheme="minorHAnsi"/>
                <w:b/>
                <w:u w:val="single"/>
              </w:rPr>
            </w:pPr>
          </w:p>
        </w:tc>
        <w:tc>
          <w:tcPr>
            <w:tcW w:w="2282" w:type="dxa"/>
          </w:tcPr>
          <w:p w14:paraId="6EA0328D" w14:textId="77777777" w:rsidR="00574204" w:rsidRPr="007956C7" w:rsidRDefault="00574204" w:rsidP="00574204">
            <w:pPr>
              <w:spacing w:line="276" w:lineRule="auto"/>
              <w:rPr>
                <w:rFonts w:asciiTheme="minorHAnsi" w:eastAsia="Calibri" w:hAnsiTheme="minorHAnsi" w:cstheme="minorHAnsi"/>
                <w:b/>
                <w:u w:val="single"/>
              </w:rPr>
            </w:pPr>
          </w:p>
        </w:tc>
        <w:tc>
          <w:tcPr>
            <w:tcW w:w="1139" w:type="dxa"/>
          </w:tcPr>
          <w:p w14:paraId="12C02E95" w14:textId="77777777" w:rsidR="00574204" w:rsidRPr="007956C7" w:rsidRDefault="00574204" w:rsidP="00574204">
            <w:pPr>
              <w:spacing w:line="276" w:lineRule="auto"/>
              <w:rPr>
                <w:rFonts w:asciiTheme="minorHAnsi" w:eastAsia="Calibri" w:hAnsiTheme="minorHAnsi" w:cstheme="minorHAnsi"/>
                <w:b/>
                <w:u w:val="single"/>
              </w:rPr>
            </w:pPr>
          </w:p>
        </w:tc>
        <w:tc>
          <w:tcPr>
            <w:tcW w:w="1220" w:type="dxa"/>
          </w:tcPr>
          <w:p w14:paraId="15F2BE4B" w14:textId="77777777" w:rsidR="00574204" w:rsidRPr="007956C7" w:rsidRDefault="00574204" w:rsidP="00574204">
            <w:pPr>
              <w:spacing w:line="276" w:lineRule="auto"/>
              <w:rPr>
                <w:rFonts w:asciiTheme="minorHAnsi" w:eastAsia="Calibri" w:hAnsiTheme="minorHAnsi" w:cstheme="minorHAnsi"/>
                <w:b/>
                <w:u w:val="single"/>
              </w:rPr>
            </w:pPr>
          </w:p>
        </w:tc>
        <w:tc>
          <w:tcPr>
            <w:tcW w:w="1011" w:type="dxa"/>
          </w:tcPr>
          <w:p w14:paraId="1C7B1299" w14:textId="77777777" w:rsidR="00574204" w:rsidRPr="007956C7" w:rsidRDefault="00574204" w:rsidP="00574204">
            <w:pPr>
              <w:spacing w:line="276" w:lineRule="auto"/>
              <w:rPr>
                <w:rFonts w:asciiTheme="minorHAnsi" w:eastAsia="Calibri" w:hAnsiTheme="minorHAnsi" w:cstheme="minorHAnsi"/>
                <w:b/>
                <w:u w:val="single"/>
              </w:rPr>
            </w:pPr>
          </w:p>
        </w:tc>
        <w:tc>
          <w:tcPr>
            <w:tcW w:w="1803" w:type="dxa"/>
          </w:tcPr>
          <w:p w14:paraId="388538C5" w14:textId="77777777" w:rsidR="00574204" w:rsidRPr="007956C7" w:rsidRDefault="00574204" w:rsidP="00574204">
            <w:pPr>
              <w:spacing w:line="276" w:lineRule="auto"/>
              <w:rPr>
                <w:rFonts w:asciiTheme="minorHAnsi" w:eastAsia="Calibri" w:hAnsiTheme="minorHAnsi" w:cstheme="minorHAnsi"/>
                <w:b/>
                <w:u w:val="single"/>
              </w:rPr>
            </w:pPr>
          </w:p>
        </w:tc>
      </w:tr>
      <w:tr w:rsidR="00574204" w:rsidRPr="007956C7" w14:paraId="76B96DFF" w14:textId="77777777" w:rsidTr="00574204">
        <w:trPr>
          <w:jc w:val="center"/>
        </w:trPr>
        <w:tc>
          <w:tcPr>
            <w:tcW w:w="1159" w:type="dxa"/>
          </w:tcPr>
          <w:p w14:paraId="46B420A4" w14:textId="77777777" w:rsidR="00574204" w:rsidRPr="007956C7" w:rsidRDefault="00574204" w:rsidP="00574204">
            <w:pPr>
              <w:spacing w:line="276" w:lineRule="auto"/>
              <w:rPr>
                <w:rFonts w:asciiTheme="minorHAnsi" w:eastAsia="Calibri" w:hAnsiTheme="minorHAnsi" w:cstheme="minorHAnsi"/>
                <w:b/>
                <w:u w:val="single"/>
              </w:rPr>
            </w:pPr>
          </w:p>
        </w:tc>
        <w:tc>
          <w:tcPr>
            <w:tcW w:w="2282" w:type="dxa"/>
          </w:tcPr>
          <w:p w14:paraId="07552001" w14:textId="77777777" w:rsidR="00574204" w:rsidRPr="007956C7" w:rsidRDefault="00574204" w:rsidP="00574204">
            <w:pPr>
              <w:spacing w:line="276" w:lineRule="auto"/>
              <w:rPr>
                <w:rFonts w:asciiTheme="minorHAnsi" w:eastAsia="Calibri" w:hAnsiTheme="minorHAnsi" w:cstheme="minorHAnsi"/>
                <w:b/>
                <w:u w:val="single"/>
              </w:rPr>
            </w:pPr>
          </w:p>
        </w:tc>
        <w:tc>
          <w:tcPr>
            <w:tcW w:w="1139" w:type="dxa"/>
          </w:tcPr>
          <w:p w14:paraId="67B97378" w14:textId="77777777" w:rsidR="00574204" w:rsidRPr="007956C7" w:rsidRDefault="00574204" w:rsidP="00574204">
            <w:pPr>
              <w:spacing w:line="276" w:lineRule="auto"/>
              <w:rPr>
                <w:rFonts w:asciiTheme="minorHAnsi" w:eastAsia="Calibri" w:hAnsiTheme="minorHAnsi" w:cstheme="minorHAnsi"/>
                <w:b/>
                <w:u w:val="single"/>
              </w:rPr>
            </w:pPr>
          </w:p>
        </w:tc>
        <w:tc>
          <w:tcPr>
            <w:tcW w:w="1220" w:type="dxa"/>
          </w:tcPr>
          <w:p w14:paraId="3270C8FA" w14:textId="77777777" w:rsidR="00574204" w:rsidRPr="007956C7" w:rsidRDefault="00574204" w:rsidP="00574204">
            <w:pPr>
              <w:spacing w:line="276" w:lineRule="auto"/>
              <w:rPr>
                <w:rFonts w:asciiTheme="minorHAnsi" w:eastAsia="Calibri" w:hAnsiTheme="minorHAnsi" w:cstheme="minorHAnsi"/>
                <w:b/>
                <w:u w:val="single"/>
              </w:rPr>
            </w:pPr>
          </w:p>
        </w:tc>
        <w:tc>
          <w:tcPr>
            <w:tcW w:w="1011" w:type="dxa"/>
          </w:tcPr>
          <w:p w14:paraId="2BDAF391" w14:textId="77777777" w:rsidR="00574204" w:rsidRPr="007956C7" w:rsidRDefault="00574204" w:rsidP="00574204">
            <w:pPr>
              <w:spacing w:line="276" w:lineRule="auto"/>
              <w:rPr>
                <w:rFonts w:asciiTheme="minorHAnsi" w:eastAsia="Calibri" w:hAnsiTheme="minorHAnsi" w:cstheme="minorHAnsi"/>
                <w:b/>
                <w:u w:val="single"/>
              </w:rPr>
            </w:pPr>
          </w:p>
        </w:tc>
        <w:tc>
          <w:tcPr>
            <w:tcW w:w="1803" w:type="dxa"/>
          </w:tcPr>
          <w:p w14:paraId="09BEC5DD" w14:textId="77777777" w:rsidR="00574204" w:rsidRPr="007956C7" w:rsidRDefault="00574204" w:rsidP="00574204">
            <w:pPr>
              <w:spacing w:line="276" w:lineRule="auto"/>
              <w:rPr>
                <w:rFonts w:asciiTheme="minorHAnsi" w:eastAsia="Calibri" w:hAnsiTheme="minorHAnsi" w:cstheme="minorHAnsi"/>
                <w:b/>
                <w:u w:val="single"/>
              </w:rPr>
            </w:pPr>
          </w:p>
        </w:tc>
      </w:tr>
      <w:tr w:rsidR="00574204" w:rsidRPr="007956C7" w14:paraId="407C5EF0" w14:textId="77777777" w:rsidTr="00574204">
        <w:trPr>
          <w:jc w:val="center"/>
        </w:trPr>
        <w:tc>
          <w:tcPr>
            <w:tcW w:w="1159" w:type="dxa"/>
          </w:tcPr>
          <w:p w14:paraId="42BDD11D" w14:textId="77777777" w:rsidR="00574204" w:rsidRPr="007956C7" w:rsidRDefault="00574204" w:rsidP="00574204">
            <w:pPr>
              <w:spacing w:line="276" w:lineRule="auto"/>
              <w:rPr>
                <w:rFonts w:asciiTheme="minorHAnsi" w:eastAsia="Calibri" w:hAnsiTheme="minorHAnsi" w:cstheme="minorHAnsi"/>
                <w:b/>
                <w:u w:val="single"/>
              </w:rPr>
            </w:pPr>
          </w:p>
        </w:tc>
        <w:tc>
          <w:tcPr>
            <w:tcW w:w="2282" w:type="dxa"/>
          </w:tcPr>
          <w:p w14:paraId="070C1A95" w14:textId="77777777" w:rsidR="00574204" w:rsidRPr="007956C7" w:rsidRDefault="00574204" w:rsidP="00574204">
            <w:pPr>
              <w:spacing w:line="276" w:lineRule="auto"/>
              <w:rPr>
                <w:rFonts w:asciiTheme="minorHAnsi" w:eastAsia="Calibri" w:hAnsiTheme="minorHAnsi" w:cstheme="minorHAnsi"/>
                <w:b/>
                <w:u w:val="single"/>
              </w:rPr>
            </w:pPr>
          </w:p>
        </w:tc>
        <w:tc>
          <w:tcPr>
            <w:tcW w:w="1139" w:type="dxa"/>
          </w:tcPr>
          <w:p w14:paraId="76647FD2" w14:textId="77777777" w:rsidR="00574204" w:rsidRPr="007956C7" w:rsidRDefault="00574204" w:rsidP="00574204">
            <w:pPr>
              <w:spacing w:line="276" w:lineRule="auto"/>
              <w:rPr>
                <w:rFonts w:asciiTheme="minorHAnsi" w:eastAsia="Calibri" w:hAnsiTheme="minorHAnsi" w:cstheme="minorHAnsi"/>
                <w:b/>
                <w:u w:val="single"/>
              </w:rPr>
            </w:pPr>
          </w:p>
        </w:tc>
        <w:tc>
          <w:tcPr>
            <w:tcW w:w="1220" w:type="dxa"/>
          </w:tcPr>
          <w:p w14:paraId="7AF8CB92" w14:textId="77777777" w:rsidR="00574204" w:rsidRPr="007956C7" w:rsidRDefault="00574204" w:rsidP="00574204">
            <w:pPr>
              <w:spacing w:line="276" w:lineRule="auto"/>
              <w:rPr>
                <w:rFonts w:asciiTheme="minorHAnsi" w:eastAsia="Calibri" w:hAnsiTheme="minorHAnsi" w:cstheme="minorHAnsi"/>
                <w:b/>
                <w:u w:val="single"/>
              </w:rPr>
            </w:pPr>
          </w:p>
        </w:tc>
        <w:tc>
          <w:tcPr>
            <w:tcW w:w="1011" w:type="dxa"/>
          </w:tcPr>
          <w:p w14:paraId="35A69454" w14:textId="77777777" w:rsidR="00574204" w:rsidRPr="007956C7" w:rsidRDefault="00574204" w:rsidP="00574204">
            <w:pPr>
              <w:spacing w:line="276" w:lineRule="auto"/>
              <w:rPr>
                <w:rFonts w:asciiTheme="minorHAnsi" w:eastAsia="Calibri" w:hAnsiTheme="minorHAnsi" w:cstheme="minorHAnsi"/>
                <w:b/>
                <w:u w:val="single"/>
              </w:rPr>
            </w:pPr>
          </w:p>
        </w:tc>
        <w:tc>
          <w:tcPr>
            <w:tcW w:w="1803" w:type="dxa"/>
          </w:tcPr>
          <w:p w14:paraId="529530C2" w14:textId="77777777" w:rsidR="00574204" w:rsidRPr="007956C7" w:rsidRDefault="00574204" w:rsidP="00574204">
            <w:pPr>
              <w:spacing w:line="276" w:lineRule="auto"/>
              <w:rPr>
                <w:rFonts w:asciiTheme="minorHAnsi" w:eastAsia="Calibri" w:hAnsiTheme="minorHAnsi" w:cstheme="minorHAnsi"/>
                <w:b/>
                <w:u w:val="single"/>
              </w:rPr>
            </w:pPr>
          </w:p>
        </w:tc>
      </w:tr>
      <w:tr w:rsidR="00574204" w:rsidRPr="007956C7" w14:paraId="2B9C8AAD" w14:textId="77777777" w:rsidTr="00CE3754">
        <w:trPr>
          <w:jc w:val="center"/>
        </w:trPr>
        <w:tc>
          <w:tcPr>
            <w:tcW w:w="6811" w:type="dxa"/>
            <w:gridSpan w:val="5"/>
          </w:tcPr>
          <w:p w14:paraId="6CB6CD5B" w14:textId="26CB8097" w:rsidR="00574204" w:rsidRPr="007956C7" w:rsidRDefault="00574204" w:rsidP="00574204">
            <w:pPr>
              <w:spacing w:line="276" w:lineRule="auto"/>
              <w:jc w:val="right"/>
              <w:rPr>
                <w:rFonts w:asciiTheme="minorHAnsi" w:eastAsia="Calibri" w:hAnsiTheme="minorHAnsi" w:cstheme="minorHAnsi"/>
                <w:b/>
                <w:u w:val="single"/>
              </w:rPr>
            </w:pPr>
            <w:r w:rsidRPr="007956C7">
              <w:rPr>
                <w:rFonts w:asciiTheme="minorHAnsi" w:eastAsia="Calibri" w:hAnsiTheme="minorHAnsi" w:cstheme="minorHAnsi"/>
                <w:b/>
                <w:u w:val="single"/>
              </w:rPr>
              <w:t>TOTAL</w:t>
            </w:r>
          </w:p>
        </w:tc>
        <w:tc>
          <w:tcPr>
            <w:tcW w:w="1803" w:type="dxa"/>
          </w:tcPr>
          <w:p w14:paraId="3BF11AC3" w14:textId="77777777" w:rsidR="00574204" w:rsidRPr="007956C7" w:rsidRDefault="00574204" w:rsidP="00574204">
            <w:pPr>
              <w:spacing w:line="276" w:lineRule="auto"/>
              <w:rPr>
                <w:rFonts w:asciiTheme="minorHAnsi" w:eastAsia="Calibri" w:hAnsiTheme="minorHAnsi" w:cstheme="minorHAnsi"/>
                <w:b/>
                <w:u w:val="single"/>
              </w:rPr>
            </w:pPr>
          </w:p>
        </w:tc>
      </w:tr>
      <w:tr w:rsidR="00574204" w:rsidRPr="007956C7" w14:paraId="7E73F766" w14:textId="77777777" w:rsidTr="00CE3754">
        <w:trPr>
          <w:jc w:val="center"/>
        </w:trPr>
        <w:tc>
          <w:tcPr>
            <w:tcW w:w="8614" w:type="dxa"/>
            <w:gridSpan w:val="6"/>
          </w:tcPr>
          <w:p w14:paraId="1D9BD62B" w14:textId="4804D686" w:rsidR="00574204" w:rsidRPr="007956C7" w:rsidRDefault="00574204" w:rsidP="00574204">
            <w:pPr>
              <w:spacing w:line="276" w:lineRule="auto"/>
              <w:rPr>
                <w:rFonts w:asciiTheme="minorHAnsi" w:eastAsia="Calibri" w:hAnsiTheme="minorHAnsi" w:cstheme="minorHAnsi"/>
                <w:b/>
                <w:u w:val="single"/>
              </w:rPr>
            </w:pPr>
            <w:r w:rsidRPr="007956C7">
              <w:rPr>
                <w:rFonts w:asciiTheme="minorHAnsi" w:eastAsia="Calibri" w:hAnsiTheme="minorHAnsi" w:cstheme="minorHAnsi"/>
                <w:b/>
                <w:u w:val="single"/>
              </w:rPr>
              <w:t>TOTAL CON LETRA:</w:t>
            </w:r>
          </w:p>
        </w:tc>
      </w:tr>
    </w:tbl>
    <w:p w14:paraId="01D3F572" w14:textId="77777777" w:rsidR="00574204" w:rsidRPr="007956C7" w:rsidRDefault="00574204" w:rsidP="00AA6FED">
      <w:pPr>
        <w:jc w:val="center"/>
        <w:rPr>
          <w:rFonts w:asciiTheme="minorHAnsi" w:eastAsia="Calibri" w:hAnsiTheme="minorHAnsi" w:cstheme="minorHAnsi"/>
          <w:b/>
          <w:bCs/>
          <w:lang w:val="pt-BR" w:eastAsia="en-US"/>
        </w:rPr>
      </w:pPr>
    </w:p>
    <w:p w14:paraId="190B1A63" w14:textId="77777777" w:rsidR="00574204" w:rsidRPr="007956C7" w:rsidRDefault="00574204" w:rsidP="00AA6FED">
      <w:pPr>
        <w:jc w:val="center"/>
        <w:rPr>
          <w:rFonts w:asciiTheme="minorHAnsi" w:eastAsia="Calibri" w:hAnsiTheme="minorHAnsi" w:cstheme="minorHAnsi"/>
          <w:b/>
          <w:bCs/>
          <w:lang w:val="pt-BR" w:eastAsia="en-US"/>
        </w:rPr>
      </w:pPr>
    </w:p>
    <w:p w14:paraId="64F9BB9B" w14:textId="36CA529D" w:rsidR="00AA6FED" w:rsidRPr="007956C7" w:rsidRDefault="00AA6FED" w:rsidP="00A23BAD">
      <w:pPr>
        <w:jc w:val="both"/>
        <w:rPr>
          <w:rFonts w:asciiTheme="minorHAnsi" w:eastAsia="Calibri" w:hAnsiTheme="minorHAnsi" w:cstheme="minorHAnsi"/>
          <w:b/>
          <w:bCs/>
          <w:lang w:val="es-MX" w:eastAsia="en-US"/>
        </w:rPr>
      </w:pPr>
      <w:r w:rsidRPr="007956C7">
        <w:rPr>
          <w:rFonts w:asciiTheme="minorHAnsi" w:eastAsia="Calibri" w:hAnsiTheme="minorHAnsi" w:cstheme="minorHAnsi"/>
          <w:b/>
          <w:bCs/>
          <w:lang w:val="pt-BR" w:eastAsia="en-US"/>
        </w:rPr>
        <w:t>LAS CANTIDADES</w:t>
      </w:r>
      <w:r w:rsidRPr="007956C7">
        <w:rPr>
          <w:rFonts w:asciiTheme="minorHAnsi" w:eastAsia="Calibri" w:hAnsiTheme="minorHAnsi" w:cstheme="minorHAnsi"/>
          <w:b/>
          <w:bCs/>
          <w:lang w:val="es-MX" w:eastAsia="en-US"/>
        </w:rPr>
        <w:t xml:space="preserve"> DEBEN</w:t>
      </w:r>
      <w:r w:rsidRPr="007956C7">
        <w:rPr>
          <w:rFonts w:asciiTheme="minorHAnsi" w:eastAsia="Calibri" w:hAnsiTheme="minorHAnsi" w:cstheme="minorHAnsi"/>
          <w:b/>
          <w:bCs/>
          <w:lang w:val="pt-BR" w:eastAsia="en-US"/>
        </w:rPr>
        <w:t xml:space="preserve"> SER EXPRESADAS</w:t>
      </w:r>
      <w:r w:rsidRPr="007956C7">
        <w:rPr>
          <w:rFonts w:asciiTheme="minorHAnsi" w:eastAsia="Calibri" w:hAnsiTheme="minorHAnsi" w:cstheme="minorHAnsi"/>
          <w:b/>
          <w:bCs/>
          <w:lang w:val="es-MX" w:eastAsia="en-US"/>
        </w:rPr>
        <w:t xml:space="preserve"> EN</w:t>
      </w:r>
      <w:r w:rsidRPr="007956C7">
        <w:rPr>
          <w:rFonts w:asciiTheme="minorHAnsi" w:eastAsia="Calibri" w:hAnsiTheme="minorHAnsi" w:cstheme="minorHAnsi"/>
          <w:b/>
          <w:bCs/>
          <w:lang w:val="pt-BR" w:eastAsia="en-US"/>
        </w:rPr>
        <w:t xml:space="preserve"> NÚMERO Y LETRA</w:t>
      </w:r>
      <w:r w:rsidRPr="007956C7">
        <w:rPr>
          <w:rFonts w:asciiTheme="minorHAnsi" w:eastAsia="Calibri" w:hAnsiTheme="minorHAnsi" w:cstheme="minorHAnsi"/>
          <w:b/>
          <w:lang w:val="es-MX" w:eastAsia="en-US"/>
        </w:rPr>
        <w:t>, LOS PRECIOS SON VIGENTES EN EL MOMENTO DE LA APERTURA DE LAS PROPUESTAS Y FIRMES E INCONDICIONADOS, DURANTE LA VIGENC</w:t>
      </w:r>
      <w:r w:rsidR="00F66E5B" w:rsidRPr="007956C7">
        <w:rPr>
          <w:rFonts w:asciiTheme="minorHAnsi" w:eastAsia="Calibri" w:hAnsiTheme="minorHAnsi" w:cstheme="minorHAnsi"/>
          <w:b/>
          <w:lang w:val="es-MX" w:eastAsia="en-US"/>
        </w:rPr>
        <w:t>I</w:t>
      </w:r>
      <w:r w:rsidR="00646057" w:rsidRPr="007956C7">
        <w:rPr>
          <w:rFonts w:asciiTheme="minorHAnsi" w:eastAsia="Calibri" w:hAnsiTheme="minorHAnsi" w:cstheme="minorHAnsi"/>
          <w:b/>
          <w:lang w:val="es-MX" w:eastAsia="en-US"/>
        </w:rPr>
        <w:t>A</w:t>
      </w:r>
      <w:r w:rsidRPr="007956C7">
        <w:rPr>
          <w:rFonts w:asciiTheme="minorHAnsi" w:eastAsia="Calibri" w:hAnsiTheme="minorHAnsi" w:cstheme="minorHAnsi"/>
          <w:b/>
          <w:lang w:val="es-MX" w:eastAsia="en-US"/>
        </w:rPr>
        <w:t xml:space="preserve"> DEL CONTRATO</w:t>
      </w:r>
      <w:r w:rsidRPr="007956C7">
        <w:rPr>
          <w:rFonts w:asciiTheme="minorHAnsi" w:eastAsia="Calibri" w:hAnsiTheme="minorHAnsi" w:cstheme="minorHAnsi"/>
          <w:b/>
          <w:bCs/>
          <w:lang w:val="es-MX" w:eastAsia="en-US"/>
        </w:rPr>
        <w:t>.</w:t>
      </w:r>
    </w:p>
    <w:p w14:paraId="61F295FE" w14:textId="77777777" w:rsidR="00A23BAD" w:rsidRPr="007956C7" w:rsidRDefault="00A23BAD" w:rsidP="00AA6FED">
      <w:pPr>
        <w:jc w:val="both"/>
        <w:rPr>
          <w:rFonts w:asciiTheme="minorHAnsi" w:eastAsia="Calibri" w:hAnsiTheme="minorHAnsi" w:cstheme="minorHAnsi"/>
          <w:b/>
          <w:lang w:eastAsia="en-US"/>
        </w:rPr>
      </w:pPr>
    </w:p>
    <w:p w14:paraId="5B9F17E7" w14:textId="77777777" w:rsidR="00AA6FED" w:rsidRPr="007956C7" w:rsidRDefault="00AA6FED" w:rsidP="00AA6FED">
      <w:pPr>
        <w:jc w:val="both"/>
        <w:rPr>
          <w:rFonts w:asciiTheme="minorHAnsi" w:eastAsia="Calibri" w:hAnsiTheme="minorHAnsi" w:cstheme="minorHAnsi"/>
          <w:b/>
          <w:lang w:eastAsia="en-US"/>
        </w:rPr>
      </w:pPr>
      <w:r w:rsidRPr="007956C7">
        <w:rPr>
          <w:rFonts w:asciiTheme="minorHAnsi" w:eastAsia="Calibri" w:hAnsiTheme="minorHAnsi" w:cstheme="minorHAnsi"/>
          <w:b/>
          <w:lang w:eastAsia="en-US"/>
        </w:rPr>
        <w:t>NOTA IMPORTANTE:</w:t>
      </w:r>
    </w:p>
    <w:p w14:paraId="0164D6A8" w14:textId="7F2F8F84" w:rsidR="00AA6FED" w:rsidRPr="007956C7" w:rsidRDefault="00AA6FED" w:rsidP="00AA6FED">
      <w:pPr>
        <w:jc w:val="both"/>
        <w:rPr>
          <w:rFonts w:asciiTheme="minorHAnsi" w:eastAsia="Calibri" w:hAnsiTheme="minorHAnsi" w:cstheme="minorHAnsi"/>
          <w:lang w:val="es-MX" w:eastAsia="en-US"/>
        </w:rPr>
      </w:pPr>
      <w:r w:rsidRPr="007956C7">
        <w:rPr>
          <w:rFonts w:asciiTheme="minorHAnsi" w:eastAsia="Calibri" w:hAnsiTheme="minorHAnsi" w:cstheme="minorHAnsi"/>
          <w:lang w:val="es-MX" w:eastAsia="en-US"/>
        </w:rPr>
        <w:t xml:space="preserve">La propuesta deberá incluir el importe del Impuesto al Valor Agregado en forma desglosada, así como el importe total de los servicios ofertados. De igual modo deberá incluir la indicación de que los precios serán fijos durante la </w:t>
      </w:r>
      <w:r w:rsidR="003D52C9" w:rsidRPr="007956C7">
        <w:rPr>
          <w:rFonts w:asciiTheme="minorHAnsi" w:eastAsia="Calibri" w:hAnsiTheme="minorHAnsi" w:cstheme="minorHAnsi"/>
          <w:lang w:val="es-MX" w:eastAsia="en-US"/>
        </w:rPr>
        <w:t>vigencia</w:t>
      </w:r>
      <w:r w:rsidRPr="007956C7">
        <w:rPr>
          <w:rFonts w:asciiTheme="minorHAnsi" w:eastAsia="Calibri" w:hAnsiTheme="minorHAnsi" w:cstheme="minorHAnsi"/>
          <w:lang w:val="es-MX" w:eastAsia="en-US"/>
        </w:rPr>
        <w:t xml:space="preserve"> del contrato y firmes hasta la total prestación de los servicios a entera satisfacción del área solicitante y por ningún motivo se podrán solicitar incrementos a los consignados en las ofertas presentadas.</w:t>
      </w:r>
    </w:p>
    <w:p w14:paraId="148BA76D" w14:textId="77777777" w:rsidR="00AA6FED" w:rsidRPr="007956C7" w:rsidRDefault="00AA6FED" w:rsidP="00AA6FED">
      <w:pPr>
        <w:jc w:val="both"/>
        <w:rPr>
          <w:rFonts w:asciiTheme="minorHAnsi" w:eastAsia="Calibri" w:hAnsiTheme="minorHAnsi" w:cstheme="minorHAnsi"/>
          <w:lang w:val="es-MX" w:eastAsia="en-US"/>
        </w:rPr>
      </w:pPr>
    </w:p>
    <w:p w14:paraId="7F9D32A8" w14:textId="77777777" w:rsidR="006330FB" w:rsidRPr="007956C7" w:rsidRDefault="006330FB" w:rsidP="00AA6FED">
      <w:pPr>
        <w:jc w:val="center"/>
        <w:rPr>
          <w:rFonts w:asciiTheme="minorHAnsi" w:eastAsia="Calibri" w:hAnsiTheme="minorHAnsi" w:cstheme="minorHAnsi"/>
          <w:b/>
          <w:bCs/>
          <w:lang w:val="pt-BR" w:eastAsia="en-US"/>
        </w:rPr>
      </w:pPr>
    </w:p>
    <w:p w14:paraId="4CAD43D4" w14:textId="77777777" w:rsidR="006330FB" w:rsidRPr="007956C7" w:rsidRDefault="006330FB" w:rsidP="00AA6FED">
      <w:pPr>
        <w:jc w:val="center"/>
        <w:rPr>
          <w:rFonts w:asciiTheme="minorHAnsi" w:eastAsia="Calibri" w:hAnsiTheme="minorHAnsi" w:cstheme="minorHAnsi"/>
          <w:b/>
          <w:bCs/>
          <w:lang w:val="pt-BR" w:eastAsia="en-US"/>
        </w:rPr>
      </w:pPr>
    </w:p>
    <w:p w14:paraId="2E0FEBF7" w14:textId="77777777" w:rsidR="006330FB" w:rsidRPr="007956C7" w:rsidRDefault="006330FB" w:rsidP="00AA6FED">
      <w:pPr>
        <w:jc w:val="center"/>
        <w:rPr>
          <w:rFonts w:asciiTheme="minorHAnsi" w:eastAsia="Calibri" w:hAnsiTheme="minorHAnsi" w:cstheme="minorHAnsi"/>
          <w:b/>
          <w:bCs/>
          <w:lang w:val="pt-BR" w:eastAsia="en-US"/>
        </w:rPr>
      </w:pPr>
    </w:p>
    <w:p w14:paraId="33DC354D" w14:textId="77777777" w:rsidR="006330FB" w:rsidRPr="007956C7" w:rsidRDefault="006330FB" w:rsidP="00AA6FED">
      <w:pPr>
        <w:jc w:val="center"/>
        <w:rPr>
          <w:rFonts w:asciiTheme="minorHAnsi" w:eastAsia="Calibri" w:hAnsiTheme="minorHAnsi" w:cstheme="minorHAnsi"/>
          <w:b/>
          <w:bCs/>
          <w:lang w:val="pt-BR" w:eastAsia="en-US"/>
        </w:rPr>
      </w:pPr>
    </w:p>
    <w:p w14:paraId="21F5AB42" w14:textId="77777777" w:rsidR="006330FB" w:rsidRPr="007956C7" w:rsidRDefault="006330FB" w:rsidP="00AA6FED">
      <w:pPr>
        <w:jc w:val="center"/>
        <w:rPr>
          <w:rFonts w:asciiTheme="minorHAnsi" w:eastAsia="Calibri" w:hAnsiTheme="minorHAnsi" w:cstheme="minorHAnsi"/>
          <w:b/>
          <w:bCs/>
          <w:lang w:val="pt-BR" w:eastAsia="en-US"/>
        </w:rPr>
      </w:pPr>
    </w:p>
    <w:p w14:paraId="68B7C61C" w14:textId="77777777" w:rsidR="006330FB" w:rsidRPr="007956C7" w:rsidRDefault="006330FB" w:rsidP="00AA6FED">
      <w:pPr>
        <w:jc w:val="center"/>
        <w:rPr>
          <w:rFonts w:asciiTheme="minorHAnsi" w:eastAsia="Calibri" w:hAnsiTheme="minorHAnsi" w:cstheme="minorHAnsi"/>
          <w:b/>
          <w:bCs/>
          <w:lang w:val="pt-BR" w:eastAsia="en-US"/>
        </w:rPr>
      </w:pPr>
    </w:p>
    <w:p w14:paraId="6D3816C8" w14:textId="77777777" w:rsidR="006330FB" w:rsidRPr="007956C7" w:rsidRDefault="006330FB" w:rsidP="00AA6FED">
      <w:pPr>
        <w:jc w:val="center"/>
        <w:rPr>
          <w:rFonts w:asciiTheme="minorHAnsi" w:eastAsia="Calibri" w:hAnsiTheme="minorHAnsi" w:cstheme="minorHAnsi"/>
          <w:b/>
          <w:bCs/>
          <w:lang w:val="pt-BR" w:eastAsia="en-US"/>
        </w:rPr>
      </w:pPr>
    </w:p>
    <w:p w14:paraId="1BCEE51A" w14:textId="77777777" w:rsidR="006330FB" w:rsidRPr="007956C7" w:rsidRDefault="006330FB" w:rsidP="00AA6FED">
      <w:pPr>
        <w:jc w:val="center"/>
        <w:rPr>
          <w:rFonts w:asciiTheme="minorHAnsi" w:eastAsia="Calibri" w:hAnsiTheme="minorHAnsi" w:cstheme="minorHAnsi"/>
          <w:b/>
          <w:bCs/>
          <w:lang w:val="pt-BR" w:eastAsia="en-US"/>
        </w:rPr>
      </w:pPr>
    </w:p>
    <w:p w14:paraId="6B37E664" w14:textId="77777777" w:rsidR="006330FB" w:rsidRPr="007956C7" w:rsidRDefault="006330FB" w:rsidP="00AA6FED">
      <w:pPr>
        <w:jc w:val="center"/>
        <w:rPr>
          <w:rFonts w:asciiTheme="minorHAnsi" w:eastAsia="Calibri" w:hAnsiTheme="minorHAnsi" w:cstheme="minorHAnsi"/>
          <w:b/>
          <w:bCs/>
          <w:lang w:val="pt-BR" w:eastAsia="en-US"/>
        </w:rPr>
      </w:pPr>
    </w:p>
    <w:p w14:paraId="4CA2C382" w14:textId="77777777" w:rsidR="00AA6FED" w:rsidRPr="007956C7" w:rsidRDefault="00AA6FED" w:rsidP="00AA6FED">
      <w:pPr>
        <w:jc w:val="center"/>
        <w:rPr>
          <w:rFonts w:asciiTheme="minorHAnsi" w:eastAsia="Calibri" w:hAnsiTheme="minorHAnsi" w:cstheme="minorHAnsi"/>
          <w:b/>
          <w:bCs/>
          <w:lang w:val="pt-BR" w:eastAsia="en-US"/>
        </w:rPr>
      </w:pPr>
      <w:r w:rsidRPr="007956C7">
        <w:rPr>
          <w:rFonts w:asciiTheme="minorHAnsi" w:eastAsia="Calibri" w:hAnsiTheme="minorHAnsi" w:cstheme="minorHAnsi"/>
          <w:b/>
          <w:bCs/>
          <w:lang w:val="pt-BR" w:eastAsia="en-US"/>
        </w:rPr>
        <w:t>A T E N T A M E N T E</w:t>
      </w:r>
    </w:p>
    <w:p w14:paraId="1B333F70" w14:textId="77777777" w:rsidR="00AA6FED" w:rsidRPr="007956C7" w:rsidRDefault="00AA6FED" w:rsidP="00AA6FED">
      <w:pPr>
        <w:jc w:val="center"/>
        <w:rPr>
          <w:rFonts w:asciiTheme="minorHAnsi" w:eastAsia="Calibri" w:hAnsiTheme="minorHAnsi" w:cstheme="minorHAnsi"/>
          <w:b/>
          <w:bCs/>
          <w:lang w:val="pt-BR" w:eastAsia="en-US"/>
        </w:rPr>
      </w:pPr>
    </w:p>
    <w:p w14:paraId="18156862" w14:textId="77777777" w:rsidR="00AA6FED" w:rsidRPr="007956C7" w:rsidRDefault="00AA6FED" w:rsidP="00AA6FED">
      <w:pPr>
        <w:jc w:val="center"/>
        <w:rPr>
          <w:rFonts w:asciiTheme="minorHAnsi" w:eastAsia="Calibri" w:hAnsiTheme="minorHAnsi" w:cstheme="minorHAnsi"/>
          <w:b/>
          <w:bCs/>
          <w:lang w:val="es-MX" w:eastAsia="en-US"/>
        </w:rPr>
      </w:pPr>
      <w:r w:rsidRPr="007956C7">
        <w:rPr>
          <w:rFonts w:asciiTheme="minorHAnsi" w:eastAsia="Calibri" w:hAnsiTheme="minorHAnsi" w:cstheme="minorHAnsi"/>
          <w:b/>
          <w:bCs/>
          <w:lang w:val="es-MX" w:eastAsia="en-US"/>
        </w:rPr>
        <w:t>_________________________________</w:t>
      </w:r>
    </w:p>
    <w:p w14:paraId="08523007" w14:textId="77777777" w:rsidR="00AA6FED" w:rsidRPr="007956C7" w:rsidRDefault="00AA6FED" w:rsidP="00AA6FED">
      <w:pPr>
        <w:jc w:val="center"/>
        <w:rPr>
          <w:rFonts w:asciiTheme="minorHAnsi" w:eastAsia="Calibri" w:hAnsiTheme="minorHAnsi" w:cstheme="minorHAnsi"/>
          <w:b/>
          <w:bCs/>
          <w:lang w:val="es-MX" w:eastAsia="en-US"/>
        </w:rPr>
      </w:pPr>
      <w:r w:rsidRPr="007956C7">
        <w:rPr>
          <w:rFonts w:asciiTheme="minorHAnsi" w:eastAsia="Calibri" w:hAnsiTheme="minorHAnsi" w:cstheme="minorHAnsi"/>
          <w:b/>
          <w:bCs/>
          <w:lang w:val="es-MX" w:eastAsia="en-US"/>
        </w:rPr>
        <w:t xml:space="preserve">NOMBRE DEL REPRESENTANTE </w:t>
      </w:r>
    </w:p>
    <w:p w14:paraId="54092767" w14:textId="77777777" w:rsidR="00AA6FED" w:rsidRPr="007956C7" w:rsidRDefault="00AA6FED" w:rsidP="00AA6FED">
      <w:pPr>
        <w:tabs>
          <w:tab w:val="left" w:pos="3024"/>
          <w:tab w:val="left" w:pos="4608"/>
        </w:tabs>
        <w:spacing w:line="120" w:lineRule="atLeast"/>
        <w:jc w:val="center"/>
        <w:rPr>
          <w:rFonts w:asciiTheme="minorHAnsi" w:eastAsia="Calibri" w:hAnsiTheme="minorHAnsi" w:cstheme="minorHAnsi"/>
          <w:b/>
          <w:bCs/>
          <w:lang w:val="es-MX" w:eastAsia="en-US"/>
        </w:rPr>
        <w:sectPr w:rsidR="00AA6FED" w:rsidRPr="007956C7" w:rsidSect="00A23BAD">
          <w:headerReference w:type="even" r:id="rId21"/>
          <w:headerReference w:type="default" r:id="rId22"/>
          <w:headerReference w:type="first" r:id="rId23"/>
          <w:pgSz w:w="12242" w:h="15842" w:code="1"/>
          <w:pgMar w:top="1675" w:right="1185" w:bottom="1021" w:left="1247" w:header="737" w:footer="397" w:gutter="57"/>
          <w:cols w:space="720"/>
          <w:docGrid w:linePitch="272"/>
        </w:sectPr>
      </w:pPr>
      <w:r w:rsidRPr="007956C7">
        <w:rPr>
          <w:rFonts w:asciiTheme="minorHAnsi" w:eastAsia="Calibri" w:hAnsiTheme="minorHAnsi" w:cstheme="minorHAnsi"/>
          <w:b/>
          <w:bCs/>
          <w:lang w:val="es-MX" w:eastAsia="en-US"/>
        </w:rPr>
        <w:t>LEGAL DEL LICITANTE O PERSONA FÍSICA</w:t>
      </w:r>
    </w:p>
    <w:p w14:paraId="7E39705B" w14:textId="77777777" w:rsidR="00AA6FED" w:rsidRPr="007956C7" w:rsidRDefault="00AA6FED" w:rsidP="001B007A">
      <w:pPr>
        <w:shd w:val="clear" w:color="auto" w:fill="92D050"/>
        <w:ind w:left="567" w:hanging="567"/>
        <w:jc w:val="both"/>
        <w:rPr>
          <w:rFonts w:asciiTheme="minorHAnsi" w:hAnsiTheme="minorHAnsi" w:cstheme="minorHAnsi"/>
          <w:b/>
        </w:rPr>
      </w:pPr>
      <w:r w:rsidRPr="007956C7">
        <w:rPr>
          <w:rFonts w:asciiTheme="minorHAnsi" w:hAnsiTheme="minorHAnsi" w:cstheme="minorHAnsi"/>
          <w:b/>
        </w:rPr>
        <w:lastRenderedPageBreak/>
        <w:t xml:space="preserve">3. </w:t>
      </w:r>
      <w:r w:rsidRPr="007956C7">
        <w:rPr>
          <w:rFonts w:asciiTheme="minorHAnsi" w:hAnsiTheme="minorHAnsi" w:cstheme="minorHAnsi"/>
          <w:b/>
        </w:rPr>
        <w:tab/>
        <w:t>DOCUMENTACIÓN LEGAL Y ADMINISTRATIVA</w:t>
      </w:r>
    </w:p>
    <w:p w14:paraId="7C98605F" w14:textId="77777777" w:rsidR="00AA6FED" w:rsidRPr="007956C7" w:rsidRDefault="00AA6FED" w:rsidP="00AA6FED">
      <w:pPr>
        <w:jc w:val="both"/>
        <w:rPr>
          <w:rFonts w:asciiTheme="minorHAnsi" w:eastAsia="Calibri" w:hAnsiTheme="minorHAnsi" w:cstheme="minorHAnsi"/>
        </w:rPr>
      </w:pPr>
    </w:p>
    <w:tbl>
      <w:tblPr>
        <w:tblW w:w="912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1386"/>
        <w:gridCol w:w="7737"/>
      </w:tblGrid>
      <w:tr w:rsidR="00844816" w:rsidRPr="007956C7" w14:paraId="2826BB1F" w14:textId="77777777" w:rsidTr="00AA6FED">
        <w:trPr>
          <w:trHeight w:val="325"/>
          <w:jc w:val="center"/>
        </w:trPr>
        <w:tc>
          <w:tcPr>
            <w:tcW w:w="1386" w:type="dxa"/>
            <w:shd w:val="clear" w:color="auto" w:fill="FFFFFF" w:themeFill="background1"/>
            <w:vAlign w:val="center"/>
          </w:tcPr>
          <w:p w14:paraId="7CB60C87" w14:textId="748A092C" w:rsidR="00844816" w:rsidRPr="007956C7" w:rsidRDefault="00844816" w:rsidP="00844816">
            <w:pPr>
              <w:jc w:val="center"/>
              <w:rPr>
                <w:rFonts w:asciiTheme="minorHAnsi" w:eastAsia="Calibri" w:hAnsiTheme="minorHAnsi" w:cstheme="minorHAnsi"/>
                <w:b/>
                <w:sz w:val="18"/>
              </w:rPr>
            </w:pPr>
            <w:r w:rsidRPr="007956C7">
              <w:rPr>
                <w:rFonts w:asciiTheme="minorHAnsi" w:eastAsia="Calibri" w:hAnsiTheme="minorHAnsi" w:cstheme="minorHAnsi"/>
                <w:b/>
                <w:sz w:val="18"/>
              </w:rPr>
              <w:t>ANEXO L1</w:t>
            </w:r>
          </w:p>
        </w:tc>
        <w:tc>
          <w:tcPr>
            <w:tcW w:w="7737" w:type="dxa"/>
            <w:shd w:val="clear" w:color="auto" w:fill="FFFFFF" w:themeFill="background1"/>
            <w:vAlign w:val="center"/>
          </w:tcPr>
          <w:p w14:paraId="6F0B8629" w14:textId="63926DDD" w:rsidR="00844816" w:rsidRPr="007956C7" w:rsidRDefault="00760CC9" w:rsidP="00844816">
            <w:pPr>
              <w:pStyle w:val="Prrafodelista"/>
              <w:tabs>
                <w:tab w:val="left" w:pos="284"/>
              </w:tabs>
              <w:ind w:left="92" w:right="154"/>
              <w:jc w:val="both"/>
              <w:rPr>
                <w:rFonts w:asciiTheme="minorHAnsi" w:hAnsiTheme="minorHAnsi" w:cstheme="minorHAnsi"/>
                <w:sz w:val="18"/>
              </w:rPr>
            </w:pPr>
            <w:r>
              <w:rPr>
                <w:rFonts w:asciiTheme="minorHAnsi" w:hAnsiTheme="minorHAnsi" w:cstheme="minorHAnsi"/>
                <w:sz w:val="18"/>
              </w:rPr>
              <w:t>“</w:t>
            </w:r>
            <w:r w:rsidR="00844816" w:rsidRPr="007D77C7">
              <w:rPr>
                <w:rFonts w:asciiTheme="minorHAnsi" w:hAnsiTheme="minorHAnsi" w:cstheme="minorHAnsi"/>
                <w:sz w:val="18"/>
              </w:rPr>
              <w:t>ESCRITO DE NACIONALIDAD MEXICANA”.</w:t>
            </w:r>
          </w:p>
        </w:tc>
      </w:tr>
      <w:tr w:rsidR="00844816" w:rsidRPr="007956C7" w14:paraId="6C580C3E" w14:textId="77777777" w:rsidTr="00AA6FED">
        <w:trPr>
          <w:trHeight w:val="387"/>
          <w:jc w:val="center"/>
        </w:trPr>
        <w:tc>
          <w:tcPr>
            <w:tcW w:w="1386" w:type="dxa"/>
            <w:shd w:val="clear" w:color="auto" w:fill="FFFFFF" w:themeFill="background1"/>
            <w:vAlign w:val="center"/>
          </w:tcPr>
          <w:p w14:paraId="70E56136" w14:textId="79669C1E" w:rsidR="00844816" w:rsidRPr="007956C7" w:rsidRDefault="00844816" w:rsidP="00844816">
            <w:pPr>
              <w:jc w:val="center"/>
              <w:rPr>
                <w:rFonts w:asciiTheme="minorHAnsi" w:eastAsia="Calibri" w:hAnsiTheme="minorHAnsi" w:cstheme="minorHAnsi"/>
                <w:b/>
                <w:sz w:val="18"/>
              </w:rPr>
            </w:pPr>
            <w:r w:rsidRPr="007956C7">
              <w:rPr>
                <w:rFonts w:asciiTheme="minorHAnsi" w:eastAsia="Calibri" w:hAnsiTheme="minorHAnsi" w:cstheme="minorHAnsi"/>
                <w:b/>
                <w:sz w:val="18"/>
              </w:rPr>
              <w:t>ANEXO L2</w:t>
            </w:r>
          </w:p>
        </w:tc>
        <w:tc>
          <w:tcPr>
            <w:tcW w:w="7737" w:type="dxa"/>
            <w:shd w:val="clear" w:color="auto" w:fill="FFFFFF" w:themeFill="background1"/>
            <w:vAlign w:val="center"/>
          </w:tcPr>
          <w:p w14:paraId="2ACF435D" w14:textId="70B74A52" w:rsidR="00844816" w:rsidRPr="007956C7" w:rsidRDefault="00844816" w:rsidP="00844816">
            <w:pPr>
              <w:ind w:left="92" w:right="154"/>
              <w:jc w:val="both"/>
              <w:rPr>
                <w:rFonts w:asciiTheme="minorHAnsi" w:eastAsia="Calibri" w:hAnsiTheme="minorHAnsi" w:cstheme="minorHAnsi"/>
                <w:sz w:val="18"/>
              </w:rPr>
            </w:pPr>
            <w:r w:rsidRPr="007D77C7">
              <w:rPr>
                <w:rFonts w:asciiTheme="minorHAnsi" w:hAnsiTheme="minorHAnsi" w:cstheme="minorHAnsi"/>
                <w:sz w:val="18"/>
              </w:rPr>
              <w:t>“ACREDITACIÓN DE LA EXISTENC</w:t>
            </w:r>
            <w:r>
              <w:rPr>
                <w:rFonts w:asciiTheme="minorHAnsi" w:hAnsiTheme="minorHAnsi" w:cstheme="minorHAnsi"/>
                <w:sz w:val="18"/>
              </w:rPr>
              <w:t>IA</w:t>
            </w:r>
            <w:r w:rsidRPr="007D77C7">
              <w:rPr>
                <w:rFonts w:asciiTheme="minorHAnsi" w:hAnsiTheme="minorHAnsi" w:cstheme="minorHAnsi"/>
                <w:sz w:val="18"/>
              </w:rPr>
              <w:t xml:space="preserve"> LEGAL DEL LICITANTE”.</w:t>
            </w:r>
          </w:p>
        </w:tc>
      </w:tr>
      <w:tr w:rsidR="00844816" w:rsidRPr="007956C7" w14:paraId="1545BC99" w14:textId="77777777" w:rsidTr="00AA6FED">
        <w:trPr>
          <w:trHeight w:val="412"/>
          <w:jc w:val="center"/>
        </w:trPr>
        <w:tc>
          <w:tcPr>
            <w:tcW w:w="1386" w:type="dxa"/>
            <w:shd w:val="clear" w:color="auto" w:fill="FFFFFF" w:themeFill="background1"/>
            <w:vAlign w:val="center"/>
          </w:tcPr>
          <w:p w14:paraId="3F0F50BD" w14:textId="78DBC8AC" w:rsidR="00844816" w:rsidRPr="007956C7" w:rsidRDefault="00844816" w:rsidP="00844816">
            <w:pPr>
              <w:jc w:val="center"/>
              <w:rPr>
                <w:rFonts w:asciiTheme="minorHAnsi" w:eastAsia="Calibri" w:hAnsiTheme="minorHAnsi" w:cstheme="minorHAnsi"/>
                <w:b/>
                <w:sz w:val="18"/>
              </w:rPr>
            </w:pPr>
            <w:r w:rsidRPr="007956C7">
              <w:rPr>
                <w:rFonts w:asciiTheme="minorHAnsi" w:eastAsia="Calibri" w:hAnsiTheme="minorHAnsi" w:cstheme="minorHAnsi"/>
                <w:b/>
                <w:sz w:val="18"/>
              </w:rPr>
              <w:t>ANEXO L3</w:t>
            </w:r>
          </w:p>
        </w:tc>
        <w:tc>
          <w:tcPr>
            <w:tcW w:w="7737" w:type="dxa"/>
            <w:shd w:val="clear" w:color="auto" w:fill="FFFFFF" w:themeFill="background1"/>
            <w:vAlign w:val="center"/>
          </w:tcPr>
          <w:p w14:paraId="499932FC" w14:textId="3C6D1977" w:rsidR="00844816" w:rsidRPr="007956C7" w:rsidRDefault="00844816" w:rsidP="00844816">
            <w:pPr>
              <w:ind w:left="92" w:right="154"/>
              <w:jc w:val="both"/>
              <w:rPr>
                <w:rFonts w:asciiTheme="minorHAnsi" w:eastAsia="Calibri" w:hAnsiTheme="minorHAnsi" w:cstheme="minorHAnsi"/>
                <w:sz w:val="18"/>
              </w:rPr>
            </w:pPr>
            <w:r w:rsidRPr="007D77C7">
              <w:rPr>
                <w:rFonts w:asciiTheme="minorHAnsi" w:eastAsia="Calibri" w:hAnsiTheme="minorHAnsi" w:cstheme="minorHAnsi"/>
                <w:sz w:val="18"/>
              </w:rPr>
              <w:t>“CARTA DE INTERÉS EN PARTICIPAR EN EL PROCEDIMIENTO”.</w:t>
            </w:r>
          </w:p>
        </w:tc>
      </w:tr>
      <w:tr w:rsidR="00844816" w:rsidRPr="007956C7" w14:paraId="63FB5B55" w14:textId="77777777" w:rsidTr="00AA6FED">
        <w:trPr>
          <w:trHeight w:val="391"/>
          <w:jc w:val="center"/>
        </w:trPr>
        <w:tc>
          <w:tcPr>
            <w:tcW w:w="1386" w:type="dxa"/>
            <w:shd w:val="clear" w:color="auto" w:fill="FFFFFF" w:themeFill="background1"/>
            <w:vAlign w:val="center"/>
          </w:tcPr>
          <w:p w14:paraId="2F610543" w14:textId="15F66900" w:rsidR="00844816" w:rsidRPr="007956C7" w:rsidRDefault="00844816" w:rsidP="00844816">
            <w:pPr>
              <w:jc w:val="center"/>
              <w:rPr>
                <w:rFonts w:asciiTheme="minorHAnsi" w:eastAsia="Calibri" w:hAnsiTheme="minorHAnsi" w:cstheme="minorHAnsi"/>
                <w:b/>
                <w:sz w:val="18"/>
              </w:rPr>
            </w:pPr>
            <w:r w:rsidRPr="007956C7">
              <w:rPr>
                <w:rFonts w:asciiTheme="minorHAnsi" w:eastAsia="Calibri" w:hAnsiTheme="minorHAnsi" w:cstheme="minorHAnsi"/>
                <w:b/>
                <w:sz w:val="18"/>
              </w:rPr>
              <w:t>ANEXO L4</w:t>
            </w:r>
          </w:p>
        </w:tc>
        <w:tc>
          <w:tcPr>
            <w:tcW w:w="7737" w:type="dxa"/>
            <w:shd w:val="clear" w:color="auto" w:fill="FFFFFF" w:themeFill="background1"/>
            <w:vAlign w:val="center"/>
          </w:tcPr>
          <w:p w14:paraId="3813A05A" w14:textId="2760D74F" w:rsidR="00844816" w:rsidRPr="007956C7" w:rsidRDefault="00844816" w:rsidP="00844816">
            <w:pPr>
              <w:ind w:left="92" w:right="154"/>
              <w:jc w:val="both"/>
              <w:rPr>
                <w:rFonts w:asciiTheme="minorHAnsi" w:eastAsia="Calibri" w:hAnsiTheme="minorHAnsi" w:cstheme="minorHAnsi"/>
                <w:sz w:val="18"/>
              </w:rPr>
            </w:pPr>
            <w:r w:rsidRPr="007D77C7">
              <w:rPr>
                <w:rFonts w:asciiTheme="minorHAnsi" w:hAnsiTheme="minorHAnsi" w:cstheme="minorHAnsi"/>
                <w:sz w:val="18"/>
              </w:rPr>
              <w:t>“IDENTIFIC</w:t>
            </w:r>
            <w:r>
              <w:rPr>
                <w:rFonts w:asciiTheme="minorHAnsi" w:hAnsiTheme="minorHAnsi" w:cstheme="minorHAnsi"/>
                <w:sz w:val="18"/>
              </w:rPr>
              <w:t>AC</w:t>
            </w:r>
            <w:r w:rsidRPr="007D77C7">
              <w:rPr>
                <w:rFonts w:asciiTheme="minorHAnsi" w:hAnsiTheme="minorHAnsi" w:cstheme="minorHAnsi"/>
                <w:sz w:val="18"/>
              </w:rPr>
              <w:t>IÓN OFIC</w:t>
            </w:r>
            <w:r>
              <w:rPr>
                <w:rFonts w:asciiTheme="minorHAnsi" w:hAnsiTheme="minorHAnsi" w:cstheme="minorHAnsi"/>
                <w:sz w:val="18"/>
              </w:rPr>
              <w:t>IA</w:t>
            </w:r>
            <w:r w:rsidRPr="007D77C7">
              <w:rPr>
                <w:rFonts w:asciiTheme="minorHAnsi" w:hAnsiTheme="minorHAnsi" w:cstheme="minorHAnsi"/>
                <w:sz w:val="18"/>
              </w:rPr>
              <w:t>L”.</w:t>
            </w:r>
          </w:p>
        </w:tc>
      </w:tr>
      <w:tr w:rsidR="00844816" w:rsidRPr="007956C7" w14:paraId="3066DAAC" w14:textId="77777777" w:rsidTr="00AA6FED">
        <w:trPr>
          <w:trHeight w:val="383"/>
          <w:jc w:val="center"/>
        </w:trPr>
        <w:tc>
          <w:tcPr>
            <w:tcW w:w="1386" w:type="dxa"/>
            <w:shd w:val="clear" w:color="auto" w:fill="FFFFFF" w:themeFill="background1"/>
            <w:vAlign w:val="center"/>
          </w:tcPr>
          <w:p w14:paraId="3CEBC663" w14:textId="520F34B5" w:rsidR="00844816" w:rsidRPr="007956C7" w:rsidRDefault="00844816" w:rsidP="00844816">
            <w:pPr>
              <w:jc w:val="center"/>
              <w:rPr>
                <w:rFonts w:asciiTheme="minorHAnsi" w:eastAsia="Calibri" w:hAnsiTheme="minorHAnsi" w:cstheme="minorHAnsi"/>
                <w:b/>
                <w:sz w:val="18"/>
              </w:rPr>
            </w:pPr>
            <w:r w:rsidRPr="007956C7">
              <w:rPr>
                <w:rFonts w:asciiTheme="minorHAnsi" w:eastAsia="Calibri" w:hAnsiTheme="minorHAnsi" w:cstheme="minorHAnsi"/>
                <w:b/>
                <w:sz w:val="18"/>
              </w:rPr>
              <w:t>ANEXO L5</w:t>
            </w:r>
          </w:p>
        </w:tc>
        <w:tc>
          <w:tcPr>
            <w:tcW w:w="7737" w:type="dxa"/>
            <w:shd w:val="clear" w:color="auto" w:fill="FFFFFF" w:themeFill="background1"/>
            <w:vAlign w:val="center"/>
          </w:tcPr>
          <w:p w14:paraId="3C269D21" w14:textId="5DD64188" w:rsidR="00844816" w:rsidRPr="007956C7" w:rsidRDefault="00844816" w:rsidP="00844816">
            <w:pPr>
              <w:ind w:left="92" w:right="154"/>
              <w:jc w:val="both"/>
              <w:rPr>
                <w:rFonts w:asciiTheme="minorHAnsi" w:eastAsia="Calibri" w:hAnsiTheme="minorHAnsi" w:cstheme="minorHAnsi"/>
                <w:sz w:val="18"/>
              </w:rPr>
            </w:pPr>
            <w:r w:rsidRPr="007D77C7">
              <w:rPr>
                <w:rFonts w:asciiTheme="minorHAnsi" w:hAnsiTheme="minorHAnsi" w:cstheme="minorHAnsi"/>
                <w:sz w:val="18"/>
              </w:rPr>
              <w:t>“MANIFESTACIÓN DE NO ENCONTRARSE EN LOS SUPUESTOS DE LOS ARTÍCULOS 50 Y 60 DE LA LEY”.</w:t>
            </w:r>
          </w:p>
        </w:tc>
      </w:tr>
      <w:tr w:rsidR="00844816" w:rsidRPr="007956C7" w14:paraId="7A7173A1" w14:textId="77777777" w:rsidTr="00AA6FED">
        <w:trPr>
          <w:trHeight w:val="403"/>
          <w:jc w:val="center"/>
        </w:trPr>
        <w:tc>
          <w:tcPr>
            <w:tcW w:w="1386" w:type="dxa"/>
            <w:shd w:val="clear" w:color="auto" w:fill="FFFFFF" w:themeFill="background1"/>
            <w:vAlign w:val="center"/>
          </w:tcPr>
          <w:p w14:paraId="74DFD099" w14:textId="5C5A31B9" w:rsidR="00844816" w:rsidRPr="007956C7" w:rsidRDefault="00844816" w:rsidP="00844816">
            <w:pPr>
              <w:jc w:val="center"/>
              <w:rPr>
                <w:rFonts w:asciiTheme="minorHAnsi" w:eastAsia="Calibri" w:hAnsiTheme="minorHAnsi" w:cstheme="minorHAnsi"/>
                <w:b/>
                <w:sz w:val="18"/>
              </w:rPr>
            </w:pPr>
            <w:r w:rsidRPr="007956C7">
              <w:rPr>
                <w:rFonts w:asciiTheme="minorHAnsi" w:eastAsia="Calibri" w:hAnsiTheme="minorHAnsi" w:cstheme="minorHAnsi"/>
                <w:b/>
                <w:sz w:val="18"/>
              </w:rPr>
              <w:t>ANEXO L6</w:t>
            </w:r>
          </w:p>
        </w:tc>
        <w:tc>
          <w:tcPr>
            <w:tcW w:w="7737" w:type="dxa"/>
            <w:shd w:val="clear" w:color="auto" w:fill="FFFFFF" w:themeFill="background1"/>
            <w:vAlign w:val="center"/>
          </w:tcPr>
          <w:p w14:paraId="49526ECC" w14:textId="3FBBF393" w:rsidR="00844816" w:rsidRPr="007956C7" w:rsidRDefault="00844816" w:rsidP="00844816">
            <w:pPr>
              <w:ind w:left="92" w:right="154"/>
              <w:jc w:val="both"/>
              <w:rPr>
                <w:rFonts w:asciiTheme="minorHAnsi" w:eastAsia="Calibri" w:hAnsiTheme="minorHAnsi" w:cstheme="minorHAnsi"/>
                <w:sz w:val="18"/>
              </w:rPr>
            </w:pPr>
            <w:r w:rsidRPr="007D77C7">
              <w:rPr>
                <w:rFonts w:asciiTheme="minorHAnsi" w:hAnsiTheme="minorHAnsi" w:cstheme="minorHAnsi"/>
                <w:sz w:val="18"/>
              </w:rPr>
              <w:t>“DECLARACIÓN DE INTEGRIDAD”.</w:t>
            </w:r>
          </w:p>
        </w:tc>
      </w:tr>
      <w:tr w:rsidR="00844816" w:rsidRPr="007956C7" w14:paraId="7892AD03" w14:textId="77777777" w:rsidTr="00AA6FED">
        <w:trPr>
          <w:trHeight w:val="395"/>
          <w:jc w:val="center"/>
        </w:trPr>
        <w:tc>
          <w:tcPr>
            <w:tcW w:w="1386" w:type="dxa"/>
            <w:shd w:val="clear" w:color="auto" w:fill="FFFFFF" w:themeFill="background1"/>
            <w:vAlign w:val="center"/>
          </w:tcPr>
          <w:p w14:paraId="6D6DDA6D" w14:textId="29D478EB" w:rsidR="00844816" w:rsidRPr="007956C7" w:rsidRDefault="00844816" w:rsidP="00844816">
            <w:pPr>
              <w:jc w:val="center"/>
              <w:rPr>
                <w:rFonts w:asciiTheme="minorHAnsi" w:eastAsia="Calibri" w:hAnsiTheme="minorHAnsi" w:cstheme="minorHAnsi"/>
                <w:b/>
                <w:sz w:val="18"/>
              </w:rPr>
            </w:pPr>
            <w:r w:rsidRPr="007956C7">
              <w:rPr>
                <w:rFonts w:asciiTheme="minorHAnsi" w:eastAsia="Calibri" w:hAnsiTheme="minorHAnsi" w:cstheme="minorHAnsi"/>
                <w:b/>
                <w:sz w:val="18"/>
              </w:rPr>
              <w:t>ANEXO L7</w:t>
            </w:r>
          </w:p>
        </w:tc>
        <w:tc>
          <w:tcPr>
            <w:tcW w:w="7737" w:type="dxa"/>
            <w:shd w:val="clear" w:color="auto" w:fill="FFFFFF" w:themeFill="background1"/>
            <w:vAlign w:val="center"/>
          </w:tcPr>
          <w:p w14:paraId="2A617A04" w14:textId="3F3497C8" w:rsidR="00844816" w:rsidRPr="007956C7" w:rsidRDefault="00844816" w:rsidP="00844816">
            <w:pPr>
              <w:ind w:left="92" w:right="154"/>
              <w:jc w:val="both"/>
              <w:rPr>
                <w:rFonts w:asciiTheme="minorHAnsi" w:eastAsia="Calibri" w:hAnsiTheme="minorHAnsi" w:cstheme="minorHAnsi"/>
                <w:sz w:val="18"/>
              </w:rPr>
            </w:pPr>
            <w:r w:rsidRPr="007D77C7">
              <w:rPr>
                <w:rFonts w:asciiTheme="minorHAnsi" w:eastAsia="Calibri" w:hAnsiTheme="minorHAnsi" w:cstheme="minorHAnsi"/>
                <w:sz w:val="18"/>
                <w:lang w:val="es-MX"/>
              </w:rPr>
              <w:t>“COMPROBANTE DE DOMICILIO”.</w:t>
            </w:r>
          </w:p>
        </w:tc>
      </w:tr>
      <w:tr w:rsidR="00844816" w:rsidRPr="007956C7" w14:paraId="4F6EEC1C" w14:textId="77777777" w:rsidTr="00AA6FED">
        <w:trPr>
          <w:trHeight w:val="387"/>
          <w:jc w:val="center"/>
        </w:trPr>
        <w:tc>
          <w:tcPr>
            <w:tcW w:w="1386" w:type="dxa"/>
            <w:shd w:val="clear" w:color="auto" w:fill="FFFFFF" w:themeFill="background1"/>
            <w:vAlign w:val="center"/>
          </w:tcPr>
          <w:p w14:paraId="2E0449D2" w14:textId="55A46607" w:rsidR="00844816" w:rsidRPr="007956C7" w:rsidRDefault="00844816" w:rsidP="00844816">
            <w:pPr>
              <w:jc w:val="center"/>
              <w:rPr>
                <w:rFonts w:asciiTheme="minorHAnsi" w:eastAsia="Calibri" w:hAnsiTheme="minorHAnsi" w:cstheme="minorHAnsi"/>
                <w:b/>
                <w:sz w:val="18"/>
              </w:rPr>
            </w:pPr>
            <w:r w:rsidRPr="007956C7">
              <w:rPr>
                <w:rFonts w:asciiTheme="minorHAnsi" w:eastAsia="Calibri" w:hAnsiTheme="minorHAnsi" w:cstheme="minorHAnsi"/>
                <w:b/>
                <w:sz w:val="18"/>
              </w:rPr>
              <w:t>ANEXO L8</w:t>
            </w:r>
          </w:p>
        </w:tc>
        <w:tc>
          <w:tcPr>
            <w:tcW w:w="7737" w:type="dxa"/>
            <w:shd w:val="clear" w:color="auto" w:fill="FFFFFF" w:themeFill="background1"/>
            <w:vAlign w:val="center"/>
          </w:tcPr>
          <w:p w14:paraId="7590CF55" w14:textId="6FC28846" w:rsidR="00844816" w:rsidRPr="007956C7" w:rsidRDefault="00844816" w:rsidP="00844816">
            <w:pPr>
              <w:ind w:left="92" w:right="154"/>
              <w:jc w:val="both"/>
              <w:rPr>
                <w:rFonts w:asciiTheme="minorHAnsi" w:eastAsia="Calibri" w:hAnsiTheme="minorHAnsi" w:cstheme="minorHAnsi"/>
                <w:sz w:val="18"/>
              </w:rPr>
            </w:pPr>
            <w:r>
              <w:rPr>
                <w:rFonts w:asciiTheme="minorHAnsi" w:eastAsia="Calibri" w:hAnsiTheme="minorHAnsi" w:cstheme="minorHAnsi"/>
                <w:sz w:val="18"/>
              </w:rPr>
              <w:t>“</w:t>
            </w:r>
            <w:r w:rsidRPr="001B3C2A">
              <w:rPr>
                <w:rFonts w:asciiTheme="minorHAnsi" w:eastAsia="Calibri" w:hAnsiTheme="minorHAnsi" w:cstheme="minorHAnsi"/>
                <w:sz w:val="18"/>
              </w:rPr>
              <w:t>MANIFIESTO DE INSCRIPCIÓN DEL PERSONAL ANTE EL IMSS</w:t>
            </w:r>
            <w:r>
              <w:rPr>
                <w:rFonts w:asciiTheme="minorHAnsi" w:eastAsia="Calibri" w:hAnsiTheme="minorHAnsi" w:cstheme="minorHAnsi"/>
                <w:sz w:val="18"/>
              </w:rPr>
              <w:t>”.</w:t>
            </w:r>
          </w:p>
        </w:tc>
      </w:tr>
      <w:tr w:rsidR="00844816" w:rsidRPr="007956C7" w14:paraId="19F78D33" w14:textId="77777777" w:rsidTr="00AA6FED">
        <w:trPr>
          <w:trHeight w:val="393"/>
          <w:jc w:val="center"/>
        </w:trPr>
        <w:tc>
          <w:tcPr>
            <w:tcW w:w="1386" w:type="dxa"/>
            <w:shd w:val="clear" w:color="auto" w:fill="FFFFFF" w:themeFill="background1"/>
            <w:vAlign w:val="center"/>
          </w:tcPr>
          <w:p w14:paraId="6D64CE4D" w14:textId="3854B243" w:rsidR="00844816" w:rsidRPr="007956C7" w:rsidRDefault="00844816" w:rsidP="00844816">
            <w:pPr>
              <w:jc w:val="center"/>
              <w:rPr>
                <w:rFonts w:asciiTheme="minorHAnsi" w:eastAsia="Calibri" w:hAnsiTheme="minorHAnsi" w:cstheme="minorHAnsi"/>
                <w:b/>
                <w:sz w:val="18"/>
              </w:rPr>
            </w:pPr>
            <w:r w:rsidRPr="007956C7">
              <w:rPr>
                <w:rFonts w:asciiTheme="minorHAnsi" w:eastAsia="Calibri" w:hAnsiTheme="minorHAnsi" w:cstheme="minorHAnsi"/>
                <w:b/>
                <w:sz w:val="18"/>
              </w:rPr>
              <w:t>ANEXO L9</w:t>
            </w:r>
          </w:p>
        </w:tc>
        <w:tc>
          <w:tcPr>
            <w:tcW w:w="7737" w:type="dxa"/>
            <w:shd w:val="clear" w:color="auto" w:fill="FFFFFF" w:themeFill="background1"/>
            <w:vAlign w:val="center"/>
          </w:tcPr>
          <w:p w14:paraId="4F4B61E6" w14:textId="4457D57F" w:rsidR="00844816" w:rsidRPr="007956C7" w:rsidRDefault="00844816" w:rsidP="00844816">
            <w:pPr>
              <w:ind w:left="92" w:right="154"/>
              <w:jc w:val="both"/>
              <w:rPr>
                <w:rFonts w:asciiTheme="minorHAnsi" w:eastAsia="Calibri" w:hAnsiTheme="minorHAnsi" w:cstheme="minorHAnsi"/>
                <w:sz w:val="18"/>
              </w:rPr>
            </w:pPr>
            <w:r w:rsidRPr="001B3C2A">
              <w:rPr>
                <w:rFonts w:asciiTheme="minorHAnsi" w:hAnsiTheme="minorHAnsi" w:cstheme="minorHAnsi"/>
                <w:sz w:val="18"/>
              </w:rPr>
              <w:t>“CARTA MANIFESTACIÓN ACCESO”.</w:t>
            </w:r>
          </w:p>
        </w:tc>
      </w:tr>
      <w:tr w:rsidR="00844816" w:rsidRPr="007956C7" w14:paraId="23BBE855" w14:textId="77777777" w:rsidTr="00AA6FED">
        <w:trPr>
          <w:trHeight w:val="393"/>
          <w:jc w:val="center"/>
        </w:trPr>
        <w:tc>
          <w:tcPr>
            <w:tcW w:w="1386" w:type="dxa"/>
            <w:shd w:val="clear" w:color="auto" w:fill="FFFFFF" w:themeFill="background1"/>
            <w:vAlign w:val="center"/>
          </w:tcPr>
          <w:p w14:paraId="48F08C6F" w14:textId="69489F52" w:rsidR="00844816" w:rsidRPr="007956C7" w:rsidRDefault="00844816" w:rsidP="00844816">
            <w:pPr>
              <w:jc w:val="center"/>
              <w:rPr>
                <w:rFonts w:asciiTheme="minorHAnsi" w:eastAsia="Calibri" w:hAnsiTheme="minorHAnsi" w:cstheme="minorHAnsi"/>
                <w:b/>
                <w:sz w:val="18"/>
              </w:rPr>
            </w:pPr>
            <w:r w:rsidRPr="007956C7">
              <w:rPr>
                <w:rFonts w:asciiTheme="minorHAnsi" w:eastAsia="Calibri" w:hAnsiTheme="minorHAnsi" w:cstheme="minorHAnsi"/>
                <w:b/>
                <w:sz w:val="18"/>
              </w:rPr>
              <w:t>ANEXO L10</w:t>
            </w:r>
          </w:p>
        </w:tc>
        <w:tc>
          <w:tcPr>
            <w:tcW w:w="7737" w:type="dxa"/>
            <w:shd w:val="clear" w:color="auto" w:fill="FFFFFF" w:themeFill="background1"/>
            <w:vAlign w:val="center"/>
          </w:tcPr>
          <w:p w14:paraId="4F484CEC" w14:textId="1DB1DF01" w:rsidR="00844816" w:rsidRPr="007956C7" w:rsidRDefault="00844816" w:rsidP="00844816">
            <w:pPr>
              <w:ind w:left="92" w:right="154"/>
              <w:jc w:val="both"/>
              <w:rPr>
                <w:rFonts w:asciiTheme="minorHAnsi" w:hAnsiTheme="minorHAnsi" w:cstheme="minorHAnsi"/>
                <w:sz w:val="18"/>
              </w:rPr>
            </w:pPr>
            <w:r>
              <w:rPr>
                <w:rFonts w:asciiTheme="minorHAnsi" w:hAnsiTheme="minorHAnsi" w:cstheme="minorHAnsi"/>
                <w:sz w:val="18"/>
              </w:rPr>
              <w:t>“</w:t>
            </w:r>
            <w:r w:rsidRPr="001B3C2A">
              <w:rPr>
                <w:rFonts w:asciiTheme="minorHAnsi" w:hAnsiTheme="minorHAnsi" w:cstheme="minorHAnsi"/>
                <w:sz w:val="18"/>
              </w:rPr>
              <w:t>2% PENALIZACIÓN”.</w:t>
            </w:r>
          </w:p>
        </w:tc>
      </w:tr>
      <w:tr w:rsidR="00844816" w:rsidRPr="007956C7" w14:paraId="1DDEFDCA" w14:textId="77777777" w:rsidTr="00C6331E">
        <w:trPr>
          <w:trHeight w:val="380"/>
          <w:jc w:val="center"/>
        </w:trPr>
        <w:tc>
          <w:tcPr>
            <w:tcW w:w="1386" w:type="dxa"/>
            <w:shd w:val="clear" w:color="auto" w:fill="FFFFFF" w:themeFill="background1"/>
            <w:vAlign w:val="center"/>
          </w:tcPr>
          <w:p w14:paraId="7ACCBC3F" w14:textId="17AC96FB" w:rsidR="00844816" w:rsidRPr="007956C7" w:rsidRDefault="00844816" w:rsidP="00844816">
            <w:pPr>
              <w:jc w:val="center"/>
              <w:rPr>
                <w:rFonts w:asciiTheme="minorHAnsi" w:eastAsia="Calibri" w:hAnsiTheme="minorHAnsi" w:cstheme="minorHAnsi"/>
                <w:b/>
                <w:sz w:val="18"/>
              </w:rPr>
            </w:pPr>
            <w:r w:rsidRPr="007956C7">
              <w:rPr>
                <w:rFonts w:asciiTheme="minorHAnsi" w:eastAsia="Calibri" w:hAnsiTheme="minorHAnsi" w:cstheme="minorHAnsi"/>
                <w:b/>
                <w:sz w:val="18"/>
              </w:rPr>
              <w:t>ANEXO L11</w:t>
            </w:r>
          </w:p>
        </w:tc>
        <w:tc>
          <w:tcPr>
            <w:tcW w:w="7737" w:type="dxa"/>
            <w:shd w:val="clear" w:color="auto" w:fill="FFFFFF" w:themeFill="background1"/>
            <w:vAlign w:val="center"/>
          </w:tcPr>
          <w:p w14:paraId="1B5EC602" w14:textId="5ADD2FD4" w:rsidR="00844816" w:rsidRPr="007956C7" w:rsidRDefault="00844816" w:rsidP="00844816">
            <w:pPr>
              <w:ind w:left="92" w:right="154"/>
              <w:jc w:val="both"/>
              <w:rPr>
                <w:rFonts w:asciiTheme="minorHAnsi" w:hAnsiTheme="minorHAnsi" w:cstheme="minorHAnsi"/>
                <w:sz w:val="18"/>
              </w:rPr>
            </w:pPr>
            <w:r w:rsidRPr="001B3C2A">
              <w:rPr>
                <w:rFonts w:asciiTheme="minorHAnsi" w:hAnsiTheme="minorHAnsi" w:cstheme="minorHAnsi"/>
                <w:sz w:val="18"/>
              </w:rPr>
              <w:t>“REGISTRO DE MICRO, PEQUEÑAS Y MED</w:t>
            </w:r>
            <w:r>
              <w:rPr>
                <w:rFonts w:asciiTheme="minorHAnsi" w:hAnsiTheme="minorHAnsi" w:cstheme="minorHAnsi"/>
                <w:sz w:val="18"/>
              </w:rPr>
              <w:t>IA</w:t>
            </w:r>
            <w:r w:rsidRPr="001B3C2A">
              <w:rPr>
                <w:rFonts w:asciiTheme="minorHAnsi" w:hAnsiTheme="minorHAnsi" w:cstheme="minorHAnsi"/>
                <w:sz w:val="18"/>
              </w:rPr>
              <w:t>NAS EMPRESAS (MIPYMES)</w:t>
            </w:r>
            <w:r>
              <w:rPr>
                <w:rFonts w:asciiTheme="minorHAnsi" w:hAnsiTheme="minorHAnsi" w:cstheme="minorHAnsi"/>
                <w:sz w:val="18"/>
              </w:rPr>
              <w:t>”</w:t>
            </w:r>
            <w:r w:rsidRPr="001B3C2A">
              <w:rPr>
                <w:rFonts w:asciiTheme="minorHAnsi" w:hAnsiTheme="minorHAnsi" w:cstheme="minorHAnsi"/>
                <w:sz w:val="18"/>
              </w:rPr>
              <w:t>.</w:t>
            </w:r>
          </w:p>
        </w:tc>
      </w:tr>
      <w:tr w:rsidR="00751C97" w:rsidRPr="007956C7" w14:paraId="227D16DA" w14:textId="77777777" w:rsidTr="00C6331E">
        <w:trPr>
          <w:trHeight w:val="380"/>
          <w:jc w:val="center"/>
        </w:trPr>
        <w:tc>
          <w:tcPr>
            <w:tcW w:w="1386" w:type="dxa"/>
            <w:shd w:val="clear" w:color="auto" w:fill="FFFFFF" w:themeFill="background1"/>
            <w:vAlign w:val="center"/>
          </w:tcPr>
          <w:p w14:paraId="10879E3B" w14:textId="2555B601" w:rsidR="00751C97" w:rsidRPr="007956C7" w:rsidRDefault="00751C97" w:rsidP="00751C97">
            <w:pPr>
              <w:jc w:val="center"/>
              <w:rPr>
                <w:rFonts w:asciiTheme="minorHAnsi" w:eastAsia="Calibri" w:hAnsiTheme="minorHAnsi" w:cstheme="minorHAnsi"/>
                <w:b/>
                <w:sz w:val="18"/>
              </w:rPr>
            </w:pPr>
            <w:r>
              <w:rPr>
                <w:rFonts w:asciiTheme="minorHAnsi" w:eastAsia="Calibri" w:hAnsiTheme="minorHAnsi" w:cstheme="minorHAnsi"/>
                <w:b/>
                <w:sz w:val="18"/>
              </w:rPr>
              <w:t>ANEXO L12</w:t>
            </w:r>
          </w:p>
        </w:tc>
        <w:tc>
          <w:tcPr>
            <w:tcW w:w="7737" w:type="dxa"/>
            <w:shd w:val="clear" w:color="auto" w:fill="FFFFFF" w:themeFill="background1"/>
            <w:vAlign w:val="center"/>
          </w:tcPr>
          <w:p w14:paraId="3DCDFD59" w14:textId="7FAA023E" w:rsidR="00751C97" w:rsidRPr="001B3C2A" w:rsidRDefault="00751C97" w:rsidP="00751C97">
            <w:pPr>
              <w:ind w:left="92" w:right="154"/>
              <w:jc w:val="both"/>
              <w:rPr>
                <w:rFonts w:asciiTheme="minorHAnsi" w:hAnsiTheme="minorHAnsi" w:cstheme="minorHAnsi"/>
                <w:sz w:val="18"/>
              </w:rPr>
            </w:pPr>
            <w:r w:rsidRPr="007D77C7">
              <w:rPr>
                <w:rFonts w:asciiTheme="minorHAnsi" w:hAnsiTheme="minorHAnsi" w:cstheme="minorHAnsi"/>
                <w:sz w:val="18"/>
              </w:rPr>
              <w:t>“</w:t>
            </w:r>
            <w:r w:rsidR="00617BAE" w:rsidRPr="00617BAE">
              <w:rPr>
                <w:rFonts w:asciiTheme="minorHAnsi" w:hAnsiTheme="minorHAnsi" w:cstheme="minorHAnsi"/>
                <w:sz w:val="18"/>
              </w:rPr>
              <w:t>VISITA A LAS INSTALACIONES</w:t>
            </w:r>
            <w:r>
              <w:rPr>
                <w:rFonts w:asciiTheme="minorHAnsi" w:hAnsiTheme="minorHAnsi" w:cstheme="minorHAnsi"/>
                <w:sz w:val="18"/>
              </w:rPr>
              <w:t>”.</w:t>
            </w:r>
          </w:p>
        </w:tc>
      </w:tr>
      <w:tr w:rsidR="00751C97" w:rsidRPr="007956C7" w14:paraId="6A02AB73" w14:textId="77777777" w:rsidTr="00AA6FED">
        <w:trPr>
          <w:trHeight w:val="385"/>
          <w:jc w:val="center"/>
        </w:trPr>
        <w:tc>
          <w:tcPr>
            <w:tcW w:w="1386" w:type="dxa"/>
            <w:shd w:val="clear" w:color="auto" w:fill="FFFFFF" w:themeFill="background1"/>
            <w:vAlign w:val="center"/>
          </w:tcPr>
          <w:p w14:paraId="585AAFE7" w14:textId="5970BE73" w:rsidR="00751C97" w:rsidRPr="007956C7" w:rsidRDefault="00751C97" w:rsidP="00751C97">
            <w:pPr>
              <w:jc w:val="center"/>
              <w:rPr>
                <w:rFonts w:asciiTheme="minorHAnsi" w:eastAsia="Calibri" w:hAnsiTheme="minorHAnsi" w:cstheme="minorHAnsi"/>
                <w:b/>
                <w:sz w:val="18"/>
              </w:rPr>
            </w:pPr>
            <w:r>
              <w:rPr>
                <w:rFonts w:asciiTheme="minorHAnsi" w:eastAsia="Calibri" w:hAnsiTheme="minorHAnsi" w:cstheme="minorHAnsi"/>
                <w:b/>
                <w:sz w:val="18"/>
              </w:rPr>
              <w:t>ANEXO L13</w:t>
            </w:r>
          </w:p>
        </w:tc>
        <w:tc>
          <w:tcPr>
            <w:tcW w:w="7737" w:type="dxa"/>
            <w:shd w:val="clear" w:color="auto" w:fill="FFFFFF" w:themeFill="background1"/>
            <w:vAlign w:val="center"/>
          </w:tcPr>
          <w:p w14:paraId="2A1B07B0" w14:textId="4E78ED20" w:rsidR="00751C97" w:rsidRPr="007956C7" w:rsidRDefault="00751C97" w:rsidP="00751C97">
            <w:pPr>
              <w:ind w:left="92" w:right="154"/>
              <w:jc w:val="both"/>
              <w:rPr>
                <w:rFonts w:asciiTheme="minorHAnsi" w:hAnsiTheme="minorHAnsi" w:cstheme="minorHAnsi"/>
                <w:sz w:val="18"/>
              </w:rPr>
            </w:pPr>
            <w:r w:rsidRPr="001B3C2A">
              <w:rPr>
                <w:rFonts w:asciiTheme="minorHAnsi" w:hAnsiTheme="minorHAnsi" w:cstheme="minorHAnsi"/>
                <w:caps/>
                <w:sz w:val="18"/>
              </w:rPr>
              <w:t>“CONVENIO DE PARTICIPACIÓN CONJUNTA</w:t>
            </w:r>
            <w:r>
              <w:rPr>
                <w:rFonts w:asciiTheme="minorHAnsi" w:hAnsiTheme="minorHAnsi" w:cstheme="minorHAnsi"/>
                <w:caps/>
                <w:sz w:val="18"/>
              </w:rPr>
              <w:t>”.</w:t>
            </w:r>
          </w:p>
        </w:tc>
      </w:tr>
    </w:tbl>
    <w:p w14:paraId="4DEB6162" w14:textId="77777777" w:rsidR="00AA6FED" w:rsidRPr="007956C7" w:rsidRDefault="00AA6FED" w:rsidP="00AA6FED">
      <w:pPr>
        <w:jc w:val="both"/>
        <w:rPr>
          <w:rFonts w:asciiTheme="minorHAnsi" w:hAnsiTheme="minorHAnsi" w:cstheme="minorHAnsi"/>
        </w:rPr>
      </w:pPr>
    </w:p>
    <w:p w14:paraId="5A03BBE0" w14:textId="48EF8C84" w:rsidR="00AA6FED" w:rsidRPr="007956C7" w:rsidRDefault="007956C7" w:rsidP="00AA6FED">
      <w:pPr>
        <w:jc w:val="both"/>
        <w:rPr>
          <w:rFonts w:asciiTheme="minorHAnsi" w:hAnsiTheme="minorHAnsi" w:cstheme="minorHAnsi"/>
        </w:rPr>
      </w:pPr>
      <w:r>
        <w:rPr>
          <w:rFonts w:asciiTheme="minorHAnsi" w:hAnsiTheme="minorHAnsi" w:cstheme="minorHAnsi"/>
        </w:rPr>
        <w:t>Cuál es la manifestación respecto del origen nacional de los serv</w:t>
      </w:r>
      <w:r w:rsidR="00CD5292">
        <w:rPr>
          <w:rFonts w:asciiTheme="minorHAnsi" w:hAnsiTheme="minorHAnsi" w:cstheme="minorHAnsi"/>
        </w:rPr>
        <w:t xml:space="preserve">icios, </w:t>
      </w:r>
      <w:r w:rsidR="00CD5292" w:rsidRPr="00B560A0">
        <w:rPr>
          <w:rFonts w:asciiTheme="minorHAnsi" w:hAnsiTheme="minorHAnsi" w:cstheme="minorHAnsi"/>
        </w:rPr>
        <w:t>conforme al inciso d), f</w:t>
      </w:r>
      <w:r w:rsidRPr="00B560A0">
        <w:rPr>
          <w:rFonts w:asciiTheme="minorHAnsi" w:hAnsiTheme="minorHAnsi" w:cstheme="minorHAnsi"/>
        </w:rPr>
        <w:t>ra</w:t>
      </w:r>
      <w:r w:rsidR="00CD5292" w:rsidRPr="00B560A0">
        <w:rPr>
          <w:rFonts w:asciiTheme="minorHAnsi" w:hAnsiTheme="minorHAnsi" w:cstheme="minorHAnsi"/>
        </w:rPr>
        <w:t>cción</w:t>
      </w:r>
      <w:r w:rsidRPr="00B560A0">
        <w:rPr>
          <w:rFonts w:asciiTheme="minorHAnsi" w:hAnsiTheme="minorHAnsi" w:cstheme="minorHAnsi"/>
        </w:rPr>
        <w:t xml:space="preserve"> VI</w:t>
      </w:r>
      <w:r w:rsidR="00CD5292" w:rsidRPr="00B560A0">
        <w:rPr>
          <w:rFonts w:asciiTheme="minorHAnsi" w:hAnsiTheme="minorHAnsi" w:cstheme="minorHAnsi"/>
        </w:rPr>
        <w:t>I</w:t>
      </w:r>
      <w:r w:rsidRPr="00B560A0">
        <w:rPr>
          <w:rFonts w:asciiTheme="minorHAnsi" w:hAnsiTheme="minorHAnsi" w:cstheme="minorHAnsi"/>
        </w:rPr>
        <w:t>I, art</w:t>
      </w:r>
      <w:r w:rsidR="00CD5292" w:rsidRPr="00B560A0">
        <w:rPr>
          <w:rFonts w:asciiTheme="minorHAnsi" w:hAnsiTheme="minorHAnsi" w:cstheme="minorHAnsi"/>
        </w:rPr>
        <w:t>ículo</w:t>
      </w:r>
      <w:r w:rsidRPr="00B560A0">
        <w:rPr>
          <w:rFonts w:asciiTheme="minorHAnsi" w:hAnsiTheme="minorHAnsi" w:cstheme="minorHAnsi"/>
        </w:rPr>
        <w:t xml:space="preserve"> 39 del</w:t>
      </w:r>
      <w:r>
        <w:rPr>
          <w:rFonts w:asciiTheme="minorHAnsi" w:hAnsiTheme="minorHAnsi" w:cstheme="minorHAnsi"/>
        </w:rPr>
        <w:t xml:space="preserve"> RLAASSP</w:t>
      </w:r>
    </w:p>
    <w:p w14:paraId="53E22DA4" w14:textId="77777777" w:rsidR="007956C7" w:rsidRDefault="007956C7" w:rsidP="00AA6FED">
      <w:pPr>
        <w:jc w:val="center"/>
        <w:rPr>
          <w:rFonts w:asciiTheme="minorHAnsi" w:hAnsiTheme="minorHAnsi" w:cstheme="minorHAnsi"/>
          <w:b/>
        </w:rPr>
      </w:pPr>
    </w:p>
    <w:p w14:paraId="10464C19" w14:textId="77777777" w:rsidR="007956C7" w:rsidRDefault="007956C7" w:rsidP="00AA6FED">
      <w:pPr>
        <w:jc w:val="center"/>
        <w:rPr>
          <w:rFonts w:asciiTheme="minorHAnsi" w:hAnsiTheme="minorHAnsi" w:cstheme="minorHAnsi"/>
          <w:b/>
        </w:rPr>
      </w:pPr>
    </w:p>
    <w:p w14:paraId="6732D700" w14:textId="77777777" w:rsidR="007956C7" w:rsidRDefault="007956C7" w:rsidP="00AA6FED">
      <w:pPr>
        <w:jc w:val="center"/>
        <w:rPr>
          <w:rFonts w:asciiTheme="minorHAnsi" w:hAnsiTheme="minorHAnsi" w:cstheme="minorHAnsi"/>
          <w:b/>
        </w:rPr>
      </w:pPr>
    </w:p>
    <w:p w14:paraId="4559E51E" w14:textId="77777777" w:rsidR="007956C7" w:rsidRDefault="007956C7" w:rsidP="00AA6FED">
      <w:pPr>
        <w:jc w:val="center"/>
        <w:rPr>
          <w:rFonts w:asciiTheme="minorHAnsi" w:hAnsiTheme="minorHAnsi" w:cstheme="minorHAnsi"/>
          <w:b/>
        </w:rPr>
      </w:pPr>
    </w:p>
    <w:p w14:paraId="3FFA8CFF" w14:textId="77777777" w:rsidR="007956C7" w:rsidRDefault="007956C7" w:rsidP="00AA6FED">
      <w:pPr>
        <w:jc w:val="center"/>
        <w:rPr>
          <w:rFonts w:asciiTheme="minorHAnsi" w:hAnsiTheme="minorHAnsi" w:cstheme="minorHAnsi"/>
          <w:b/>
        </w:rPr>
      </w:pPr>
    </w:p>
    <w:p w14:paraId="75E2B8F8" w14:textId="77777777" w:rsidR="007956C7" w:rsidRDefault="007956C7" w:rsidP="00AA6FED">
      <w:pPr>
        <w:jc w:val="center"/>
        <w:rPr>
          <w:rFonts w:asciiTheme="minorHAnsi" w:hAnsiTheme="minorHAnsi" w:cstheme="minorHAnsi"/>
          <w:b/>
        </w:rPr>
      </w:pPr>
    </w:p>
    <w:p w14:paraId="1984D852" w14:textId="77777777" w:rsidR="007956C7" w:rsidRDefault="007956C7" w:rsidP="00AA6FED">
      <w:pPr>
        <w:jc w:val="center"/>
        <w:rPr>
          <w:rFonts w:asciiTheme="minorHAnsi" w:hAnsiTheme="minorHAnsi" w:cstheme="minorHAnsi"/>
          <w:b/>
        </w:rPr>
      </w:pPr>
    </w:p>
    <w:p w14:paraId="218BCE2C" w14:textId="77777777" w:rsidR="007956C7" w:rsidRDefault="007956C7" w:rsidP="00AA6FED">
      <w:pPr>
        <w:jc w:val="center"/>
        <w:rPr>
          <w:rFonts w:asciiTheme="minorHAnsi" w:hAnsiTheme="minorHAnsi" w:cstheme="minorHAnsi"/>
          <w:b/>
        </w:rPr>
      </w:pPr>
    </w:p>
    <w:p w14:paraId="77ADC822" w14:textId="77777777" w:rsidR="007956C7" w:rsidRDefault="007956C7" w:rsidP="00AA6FED">
      <w:pPr>
        <w:jc w:val="center"/>
        <w:rPr>
          <w:rFonts w:asciiTheme="minorHAnsi" w:hAnsiTheme="minorHAnsi" w:cstheme="minorHAnsi"/>
          <w:b/>
        </w:rPr>
      </w:pPr>
    </w:p>
    <w:p w14:paraId="3978E5C0" w14:textId="77777777" w:rsidR="007956C7" w:rsidRDefault="007956C7" w:rsidP="00AA6FED">
      <w:pPr>
        <w:jc w:val="center"/>
        <w:rPr>
          <w:rFonts w:asciiTheme="minorHAnsi" w:hAnsiTheme="minorHAnsi" w:cstheme="minorHAnsi"/>
          <w:b/>
        </w:rPr>
      </w:pPr>
    </w:p>
    <w:p w14:paraId="507BB149" w14:textId="77777777" w:rsidR="007956C7" w:rsidRDefault="007956C7" w:rsidP="00AA6FED">
      <w:pPr>
        <w:jc w:val="center"/>
        <w:rPr>
          <w:rFonts w:asciiTheme="minorHAnsi" w:hAnsiTheme="minorHAnsi" w:cstheme="minorHAnsi"/>
          <w:b/>
        </w:rPr>
      </w:pPr>
    </w:p>
    <w:p w14:paraId="09980F0A" w14:textId="77777777" w:rsidR="007956C7" w:rsidRDefault="007956C7" w:rsidP="00AA6FED">
      <w:pPr>
        <w:jc w:val="center"/>
        <w:rPr>
          <w:rFonts w:asciiTheme="minorHAnsi" w:hAnsiTheme="minorHAnsi" w:cstheme="minorHAnsi"/>
          <w:b/>
        </w:rPr>
      </w:pPr>
    </w:p>
    <w:p w14:paraId="40C454FC" w14:textId="77777777" w:rsidR="007956C7" w:rsidRDefault="007956C7" w:rsidP="00AA6FED">
      <w:pPr>
        <w:jc w:val="center"/>
        <w:rPr>
          <w:rFonts w:asciiTheme="minorHAnsi" w:hAnsiTheme="minorHAnsi" w:cstheme="minorHAnsi"/>
          <w:b/>
        </w:rPr>
      </w:pPr>
    </w:p>
    <w:p w14:paraId="03032785" w14:textId="77777777" w:rsidR="007956C7" w:rsidRDefault="007956C7" w:rsidP="00AA6FED">
      <w:pPr>
        <w:jc w:val="center"/>
        <w:rPr>
          <w:rFonts w:asciiTheme="minorHAnsi" w:hAnsiTheme="minorHAnsi" w:cstheme="minorHAnsi"/>
          <w:b/>
        </w:rPr>
      </w:pPr>
    </w:p>
    <w:p w14:paraId="0F9275BB" w14:textId="77777777" w:rsidR="007956C7" w:rsidRDefault="007956C7" w:rsidP="00AA6FED">
      <w:pPr>
        <w:jc w:val="center"/>
        <w:rPr>
          <w:rFonts w:asciiTheme="minorHAnsi" w:hAnsiTheme="minorHAnsi" w:cstheme="minorHAnsi"/>
          <w:b/>
        </w:rPr>
      </w:pPr>
    </w:p>
    <w:p w14:paraId="32905071" w14:textId="77777777" w:rsidR="007956C7" w:rsidRDefault="007956C7" w:rsidP="00AA6FED">
      <w:pPr>
        <w:jc w:val="center"/>
        <w:rPr>
          <w:rFonts w:asciiTheme="minorHAnsi" w:hAnsiTheme="minorHAnsi" w:cstheme="minorHAnsi"/>
          <w:b/>
        </w:rPr>
      </w:pPr>
    </w:p>
    <w:p w14:paraId="27729CB8" w14:textId="77777777" w:rsidR="007956C7" w:rsidRDefault="007956C7" w:rsidP="00AA6FED">
      <w:pPr>
        <w:jc w:val="center"/>
        <w:rPr>
          <w:rFonts w:asciiTheme="minorHAnsi" w:hAnsiTheme="minorHAnsi" w:cstheme="minorHAnsi"/>
          <w:b/>
        </w:rPr>
      </w:pPr>
    </w:p>
    <w:p w14:paraId="612B9B13" w14:textId="77777777" w:rsidR="007956C7" w:rsidRDefault="007956C7" w:rsidP="00AA6FED">
      <w:pPr>
        <w:jc w:val="center"/>
        <w:rPr>
          <w:rFonts w:asciiTheme="minorHAnsi" w:hAnsiTheme="minorHAnsi" w:cstheme="minorHAnsi"/>
          <w:b/>
        </w:rPr>
      </w:pPr>
    </w:p>
    <w:p w14:paraId="75B4829D" w14:textId="77777777" w:rsidR="007956C7" w:rsidRDefault="007956C7" w:rsidP="00AA6FED">
      <w:pPr>
        <w:jc w:val="center"/>
        <w:rPr>
          <w:rFonts w:asciiTheme="minorHAnsi" w:hAnsiTheme="minorHAnsi" w:cstheme="minorHAnsi"/>
          <w:b/>
        </w:rPr>
      </w:pPr>
    </w:p>
    <w:p w14:paraId="525BC269" w14:textId="77777777" w:rsidR="007956C7" w:rsidRDefault="007956C7" w:rsidP="00AA6FED">
      <w:pPr>
        <w:jc w:val="center"/>
        <w:rPr>
          <w:rFonts w:asciiTheme="minorHAnsi" w:hAnsiTheme="minorHAnsi" w:cstheme="minorHAnsi"/>
          <w:b/>
        </w:rPr>
      </w:pPr>
    </w:p>
    <w:p w14:paraId="07FEB9B1" w14:textId="77777777" w:rsidR="007956C7" w:rsidRDefault="007956C7" w:rsidP="00AA6FED">
      <w:pPr>
        <w:jc w:val="center"/>
        <w:rPr>
          <w:rFonts w:asciiTheme="minorHAnsi" w:hAnsiTheme="minorHAnsi" w:cstheme="minorHAnsi"/>
          <w:b/>
        </w:rPr>
      </w:pPr>
    </w:p>
    <w:p w14:paraId="7390778D" w14:textId="77777777" w:rsidR="007956C7" w:rsidRDefault="007956C7" w:rsidP="00AA6FED">
      <w:pPr>
        <w:jc w:val="center"/>
        <w:rPr>
          <w:rFonts w:asciiTheme="minorHAnsi" w:hAnsiTheme="minorHAnsi" w:cstheme="minorHAnsi"/>
          <w:b/>
        </w:rPr>
      </w:pPr>
    </w:p>
    <w:p w14:paraId="2AE9E923" w14:textId="77777777" w:rsidR="007956C7" w:rsidRDefault="007956C7" w:rsidP="00AA6FED">
      <w:pPr>
        <w:jc w:val="center"/>
        <w:rPr>
          <w:rFonts w:asciiTheme="minorHAnsi" w:hAnsiTheme="minorHAnsi" w:cstheme="minorHAnsi"/>
          <w:b/>
        </w:rPr>
      </w:pPr>
    </w:p>
    <w:p w14:paraId="3E3BB8F9" w14:textId="77777777" w:rsidR="007956C7" w:rsidRDefault="007956C7" w:rsidP="00AA6FED">
      <w:pPr>
        <w:jc w:val="center"/>
        <w:rPr>
          <w:rFonts w:asciiTheme="minorHAnsi" w:hAnsiTheme="minorHAnsi" w:cstheme="minorHAnsi"/>
          <w:b/>
        </w:rPr>
      </w:pPr>
    </w:p>
    <w:p w14:paraId="60675ED9" w14:textId="77777777" w:rsidR="007956C7" w:rsidRDefault="007956C7" w:rsidP="00AA6FED">
      <w:pPr>
        <w:jc w:val="center"/>
        <w:rPr>
          <w:rFonts w:asciiTheme="minorHAnsi" w:hAnsiTheme="minorHAnsi" w:cstheme="minorHAnsi"/>
          <w:b/>
        </w:rPr>
      </w:pPr>
    </w:p>
    <w:p w14:paraId="3FD73E39" w14:textId="77777777" w:rsidR="007956C7" w:rsidRDefault="007956C7" w:rsidP="00AA6FED">
      <w:pPr>
        <w:jc w:val="center"/>
        <w:rPr>
          <w:rFonts w:asciiTheme="minorHAnsi" w:hAnsiTheme="minorHAnsi" w:cstheme="minorHAnsi"/>
          <w:b/>
        </w:rPr>
      </w:pPr>
    </w:p>
    <w:p w14:paraId="7F8E0A5D" w14:textId="655EF1FB" w:rsidR="00BA1935" w:rsidRPr="007956C7" w:rsidRDefault="00BA1935" w:rsidP="00BA1935">
      <w:pPr>
        <w:jc w:val="center"/>
        <w:rPr>
          <w:rFonts w:asciiTheme="minorHAnsi" w:hAnsiTheme="minorHAnsi" w:cstheme="minorHAnsi"/>
          <w:b/>
        </w:rPr>
      </w:pPr>
      <w:r w:rsidRPr="007956C7">
        <w:rPr>
          <w:rFonts w:asciiTheme="minorHAnsi" w:hAnsiTheme="minorHAnsi" w:cstheme="minorHAnsi"/>
          <w:b/>
        </w:rPr>
        <w:t>ANEXO L</w:t>
      </w:r>
      <w:r>
        <w:rPr>
          <w:rFonts w:asciiTheme="minorHAnsi" w:hAnsiTheme="minorHAnsi" w:cstheme="minorHAnsi"/>
          <w:b/>
        </w:rPr>
        <w:t>1</w:t>
      </w:r>
    </w:p>
    <w:p w14:paraId="0730967D" w14:textId="77777777" w:rsidR="00BA1935" w:rsidRPr="007956C7" w:rsidRDefault="00BA1935" w:rsidP="00BA1935">
      <w:pPr>
        <w:jc w:val="center"/>
        <w:rPr>
          <w:rFonts w:asciiTheme="minorHAnsi" w:hAnsiTheme="minorHAnsi" w:cstheme="minorHAnsi"/>
          <w:b/>
        </w:rPr>
      </w:pPr>
      <w:r w:rsidRPr="007956C7">
        <w:rPr>
          <w:rFonts w:asciiTheme="minorHAnsi" w:hAnsiTheme="minorHAnsi" w:cstheme="minorHAnsi"/>
          <w:b/>
        </w:rPr>
        <w:t>“ESCRITO DE NACIONALIDAD MEXICANA”</w:t>
      </w:r>
    </w:p>
    <w:p w14:paraId="6E09E0E5" w14:textId="77777777" w:rsidR="00BA1935" w:rsidRPr="007956C7" w:rsidRDefault="00BA1935" w:rsidP="00BA1935">
      <w:pPr>
        <w:jc w:val="both"/>
        <w:rPr>
          <w:rFonts w:asciiTheme="minorHAnsi" w:hAnsiTheme="minorHAnsi" w:cstheme="minorHAnsi"/>
        </w:rPr>
      </w:pPr>
    </w:p>
    <w:p w14:paraId="0C05A6D5" w14:textId="77777777" w:rsidR="00BA1935" w:rsidRPr="007956C7" w:rsidRDefault="00BA1935" w:rsidP="00BA1935">
      <w:pPr>
        <w:jc w:val="both"/>
        <w:rPr>
          <w:rFonts w:asciiTheme="minorHAnsi" w:hAnsiTheme="minorHAnsi" w:cstheme="minorHAnsi"/>
        </w:rPr>
      </w:pPr>
    </w:p>
    <w:p w14:paraId="4FDDF3BF" w14:textId="2D32922A" w:rsidR="00BA1935" w:rsidRPr="007956C7" w:rsidRDefault="00CD5292" w:rsidP="00BA1935">
      <w:pPr>
        <w:contextualSpacing/>
        <w:jc w:val="both"/>
        <w:rPr>
          <w:rFonts w:asciiTheme="minorHAnsi" w:eastAsia="Calibri" w:hAnsiTheme="minorHAnsi" w:cstheme="minorHAnsi"/>
          <w:b/>
          <w:lang w:val="es-MX"/>
        </w:rPr>
      </w:pPr>
      <w:r>
        <w:rPr>
          <w:rFonts w:asciiTheme="minorHAnsi" w:eastAsia="Calibri" w:hAnsiTheme="minorHAnsi" w:cstheme="minorHAnsi"/>
          <w:b/>
          <w:lang w:val="es-MX"/>
        </w:rPr>
        <w:t xml:space="preserve">DR. RÉGULO </w:t>
      </w:r>
      <w:r w:rsidRPr="00B560A0">
        <w:rPr>
          <w:rFonts w:asciiTheme="minorHAnsi" w:eastAsia="Calibri" w:hAnsiTheme="minorHAnsi" w:cstheme="minorHAnsi"/>
          <w:b/>
          <w:lang w:val="es-MX"/>
        </w:rPr>
        <w:t>JIMÉNEZ GUILLÉ</w:t>
      </w:r>
      <w:r w:rsidR="00BA1935" w:rsidRPr="00B560A0">
        <w:rPr>
          <w:rFonts w:asciiTheme="minorHAnsi" w:eastAsia="Calibri" w:hAnsiTheme="minorHAnsi" w:cstheme="minorHAnsi"/>
          <w:b/>
          <w:lang w:val="es-MX"/>
        </w:rPr>
        <w:t>N</w:t>
      </w:r>
    </w:p>
    <w:p w14:paraId="10DCD356" w14:textId="653D8CF2" w:rsidR="00BA1935" w:rsidRPr="007956C7" w:rsidRDefault="00BA1935" w:rsidP="00BA1935">
      <w:pPr>
        <w:contextualSpacing/>
        <w:jc w:val="both"/>
        <w:rPr>
          <w:rFonts w:asciiTheme="minorHAnsi" w:hAnsiTheme="minorHAnsi" w:cs="Arial"/>
          <w:b/>
          <w:spacing w:val="-5"/>
          <w:lang w:val="es-MX" w:eastAsia="en-US"/>
        </w:rPr>
      </w:pPr>
      <w:r w:rsidRPr="007956C7">
        <w:rPr>
          <w:rFonts w:asciiTheme="minorHAnsi" w:eastAsia="Calibri" w:hAnsiTheme="minorHAnsi" w:cstheme="minorHAnsi"/>
          <w:b/>
          <w:lang w:val="es-MX"/>
        </w:rPr>
        <w:t>DIRECTOR GENERAL DEL CSAEGRO</w:t>
      </w:r>
    </w:p>
    <w:p w14:paraId="02A441C5" w14:textId="7D14CD8B" w:rsidR="00BA1935" w:rsidRPr="007956C7" w:rsidRDefault="003D2FD5" w:rsidP="00BA1935">
      <w:pPr>
        <w:jc w:val="both"/>
        <w:rPr>
          <w:rFonts w:asciiTheme="minorHAnsi" w:hAnsiTheme="minorHAnsi" w:cstheme="minorHAnsi"/>
          <w:b/>
        </w:rPr>
      </w:pPr>
      <w:r>
        <w:rPr>
          <w:rFonts w:asciiTheme="minorHAnsi" w:hAnsiTheme="minorHAnsi" w:cstheme="minorHAnsi"/>
          <w:b/>
        </w:rPr>
        <w:t>P R E S E N T E</w:t>
      </w:r>
    </w:p>
    <w:p w14:paraId="727BC687" w14:textId="77777777" w:rsidR="00BA1935" w:rsidRPr="007956C7" w:rsidRDefault="00BA1935" w:rsidP="00BA1935">
      <w:pPr>
        <w:jc w:val="both"/>
        <w:rPr>
          <w:rFonts w:asciiTheme="minorHAnsi" w:hAnsiTheme="minorHAnsi" w:cstheme="minorHAnsi"/>
        </w:rPr>
      </w:pPr>
    </w:p>
    <w:p w14:paraId="117C3072" w14:textId="1D3B6AB4" w:rsidR="00BA1935" w:rsidRPr="007956C7" w:rsidRDefault="00BA1935" w:rsidP="00BA1935">
      <w:pPr>
        <w:jc w:val="both"/>
        <w:rPr>
          <w:rFonts w:asciiTheme="minorHAnsi" w:hAnsiTheme="minorHAnsi" w:cstheme="minorHAnsi"/>
        </w:rPr>
      </w:pPr>
      <w:r w:rsidRPr="007956C7">
        <w:rPr>
          <w:rFonts w:asciiTheme="minorHAnsi" w:hAnsiTheme="minorHAnsi" w:cstheme="minorHAnsi"/>
        </w:rPr>
        <w:t xml:space="preserve">Con relación a la Licitación </w:t>
      </w:r>
      <w:r w:rsidR="00FC3EFF">
        <w:rPr>
          <w:rFonts w:asciiTheme="minorHAnsi" w:hAnsiTheme="minorHAnsi" w:cstheme="minorHAnsi"/>
        </w:rPr>
        <w:t>Pública Nacional Presencial</w:t>
      </w:r>
      <w:r w:rsidR="00D107E3">
        <w:rPr>
          <w:rFonts w:asciiTheme="minorHAnsi" w:hAnsiTheme="minorHAnsi" w:cstheme="minorHAnsi"/>
        </w:rPr>
        <w:t xml:space="preserve"> Número</w:t>
      </w:r>
      <w:r w:rsidR="00082992">
        <w:rPr>
          <w:rFonts w:asciiTheme="minorHAnsi" w:hAnsiTheme="minorHAnsi" w:cstheme="minorHAnsi"/>
        </w:rPr>
        <w:t xml:space="preserve"> </w:t>
      </w:r>
      <w:r w:rsidRPr="007956C7">
        <w:rPr>
          <w:rFonts w:asciiTheme="minorHAnsi" w:hAnsiTheme="minorHAnsi" w:cstheme="minorHAnsi"/>
        </w:rPr>
        <w:t>LA-</w:t>
      </w:r>
      <w:r w:rsidRPr="006A783C">
        <w:rPr>
          <w:rFonts w:asciiTheme="minorHAnsi" w:hAnsiTheme="minorHAnsi" w:cstheme="minorHAnsi"/>
        </w:rPr>
        <w:t>008D00001-</w:t>
      </w:r>
      <w:r w:rsidR="00264682">
        <w:rPr>
          <w:rFonts w:asciiTheme="minorHAnsi" w:hAnsiTheme="minorHAnsi" w:cstheme="minorHAnsi"/>
        </w:rPr>
        <w:t>E58</w:t>
      </w:r>
      <w:r w:rsidR="006A50BB" w:rsidRPr="006A783C">
        <w:rPr>
          <w:rFonts w:asciiTheme="minorHAnsi" w:hAnsiTheme="minorHAnsi" w:cstheme="minorHAnsi"/>
        </w:rPr>
        <w:t>-2022</w:t>
      </w:r>
      <w:r w:rsidRPr="007956C7">
        <w:rPr>
          <w:rFonts w:asciiTheme="minorHAnsi" w:hAnsiTheme="minorHAnsi" w:cstheme="minorHAnsi"/>
        </w:rPr>
        <w:t xml:space="preserve"> para la contratación del (</w:t>
      </w:r>
      <w:r w:rsidRPr="007956C7">
        <w:rPr>
          <w:rFonts w:asciiTheme="minorHAnsi" w:hAnsiTheme="minorHAnsi" w:cstheme="minorHAnsi"/>
          <w:b/>
        </w:rPr>
        <w:t>nombre o descripción del procedimiento</w:t>
      </w:r>
      <w:r w:rsidRPr="007956C7">
        <w:rPr>
          <w:rFonts w:asciiTheme="minorHAnsi" w:hAnsiTheme="minorHAnsi" w:cstheme="minorHAnsi"/>
        </w:rPr>
        <w:t xml:space="preserve">), yo (Licitante o Representante Legal), representante legal de (nombre, razón o denominación social) </w:t>
      </w:r>
      <w:r w:rsidRPr="007956C7">
        <w:rPr>
          <w:rFonts w:asciiTheme="minorHAnsi" w:hAnsiTheme="minorHAnsi" w:cstheme="minorHAnsi"/>
          <w:b/>
        </w:rPr>
        <w:t>manifiesto bajo protesta de decir verdad</w:t>
      </w:r>
      <w:r w:rsidRPr="007956C7">
        <w:rPr>
          <w:rFonts w:asciiTheme="minorHAnsi" w:hAnsiTheme="minorHAnsi" w:cstheme="minorHAnsi"/>
        </w:rPr>
        <w:t xml:space="preserve"> que mi representada es de nacionalidad mexicana.</w:t>
      </w:r>
    </w:p>
    <w:p w14:paraId="645B3225" w14:textId="77777777" w:rsidR="00BA1935" w:rsidRPr="007956C7" w:rsidRDefault="00BA1935" w:rsidP="00BA1935">
      <w:pPr>
        <w:jc w:val="both"/>
        <w:rPr>
          <w:rFonts w:asciiTheme="minorHAnsi" w:hAnsiTheme="minorHAnsi" w:cstheme="minorHAnsi"/>
        </w:rPr>
      </w:pPr>
    </w:p>
    <w:p w14:paraId="199FA024" w14:textId="77777777" w:rsidR="00BA1935" w:rsidRPr="007956C7" w:rsidRDefault="00BA1935" w:rsidP="00BA1935">
      <w:pPr>
        <w:jc w:val="both"/>
        <w:rPr>
          <w:rFonts w:asciiTheme="minorHAnsi" w:hAnsiTheme="minorHAnsi" w:cstheme="minorHAnsi"/>
        </w:rPr>
      </w:pPr>
    </w:p>
    <w:p w14:paraId="1BCF51BB" w14:textId="77777777" w:rsidR="00BA1935" w:rsidRPr="007956C7" w:rsidRDefault="00BA1935" w:rsidP="00BA1935">
      <w:pPr>
        <w:jc w:val="both"/>
        <w:rPr>
          <w:rFonts w:asciiTheme="minorHAnsi" w:hAnsiTheme="minorHAnsi" w:cstheme="minorHAnsi"/>
        </w:rPr>
      </w:pPr>
    </w:p>
    <w:p w14:paraId="7B7F45CD" w14:textId="77777777" w:rsidR="00BA1935" w:rsidRPr="007956C7" w:rsidRDefault="00BA1935" w:rsidP="00BA1935">
      <w:pPr>
        <w:jc w:val="both"/>
        <w:rPr>
          <w:rFonts w:asciiTheme="minorHAnsi" w:hAnsiTheme="minorHAnsi" w:cstheme="minorHAnsi"/>
        </w:rPr>
      </w:pPr>
    </w:p>
    <w:p w14:paraId="5CA5C5A1" w14:textId="77777777" w:rsidR="00BA1935" w:rsidRPr="007956C7" w:rsidRDefault="00BA1935" w:rsidP="00BA1935">
      <w:pPr>
        <w:jc w:val="both"/>
        <w:rPr>
          <w:rFonts w:asciiTheme="minorHAnsi" w:hAnsiTheme="minorHAnsi" w:cstheme="minorHAnsi"/>
        </w:rPr>
      </w:pPr>
    </w:p>
    <w:p w14:paraId="5E9B8A94" w14:textId="77777777" w:rsidR="00BA1935" w:rsidRPr="007956C7" w:rsidRDefault="00BA1935" w:rsidP="00BA1935">
      <w:pPr>
        <w:jc w:val="both"/>
        <w:rPr>
          <w:rFonts w:asciiTheme="minorHAnsi" w:hAnsiTheme="minorHAnsi" w:cstheme="minorHAnsi"/>
        </w:rPr>
      </w:pPr>
    </w:p>
    <w:p w14:paraId="1020287C" w14:textId="77777777" w:rsidR="00BA1935" w:rsidRPr="007956C7" w:rsidRDefault="00BA1935" w:rsidP="00BA1935">
      <w:pPr>
        <w:jc w:val="both"/>
        <w:rPr>
          <w:rFonts w:asciiTheme="minorHAnsi" w:hAnsiTheme="minorHAnsi" w:cstheme="minorHAnsi"/>
        </w:rPr>
      </w:pPr>
    </w:p>
    <w:p w14:paraId="3CBDD2EC" w14:textId="77777777" w:rsidR="00BA1935" w:rsidRPr="007956C7" w:rsidRDefault="00BA1935" w:rsidP="00BA1935">
      <w:pPr>
        <w:jc w:val="both"/>
        <w:rPr>
          <w:rFonts w:asciiTheme="minorHAnsi" w:hAnsiTheme="minorHAnsi" w:cstheme="minorHAnsi"/>
        </w:rPr>
      </w:pPr>
    </w:p>
    <w:p w14:paraId="59517236" w14:textId="77777777" w:rsidR="00BA1935" w:rsidRPr="007956C7" w:rsidRDefault="00BA1935" w:rsidP="00BA1935">
      <w:pPr>
        <w:jc w:val="both"/>
        <w:rPr>
          <w:rFonts w:asciiTheme="minorHAnsi" w:hAnsiTheme="minorHAnsi" w:cstheme="minorHAnsi"/>
        </w:rPr>
      </w:pPr>
    </w:p>
    <w:p w14:paraId="24977097" w14:textId="77777777" w:rsidR="00BA1935" w:rsidRPr="007956C7" w:rsidRDefault="00BA1935" w:rsidP="00BA1935">
      <w:pPr>
        <w:jc w:val="both"/>
        <w:rPr>
          <w:rFonts w:asciiTheme="minorHAnsi" w:hAnsiTheme="minorHAnsi" w:cstheme="minorHAnsi"/>
        </w:rPr>
      </w:pPr>
    </w:p>
    <w:p w14:paraId="60C704B4" w14:textId="77777777" w:rsidR="00BA1935" w:rsidRPr="007956C7" w:rsidRDefault="00BA1935" w:rsidP="00BA1935">
      <w:pPr>
        <w:jc w:val="both"/>
        <w:rPr>
          <w:rFonts w:asciiTheme="minorHAnsi" w:hAnsiTheme="minorHAnsi" w:cstheme="minorHAnsi"/>
        </w:rPr>
      </w:pPr>
    </w:p>
    <w:p w14:paraId="4E0C61E7" w14:textId="77777777" w:rsidR="00BA1935" w:rsidRPr="007956C7" w:rsidRDefault="00BA1935" w:rsidP="00BA1935">
      <w:pPr>
        <w:jc w:val="both"/>
        <w:rPr>
          <w:rFonts w:asciiTheme="minorHAnsi" w:hAnsiTheme="minorHAnsi" w:cstheme="minorHAnsi"/>
        </w:rPr>
      </w:pPr>
    </w:p>
    <w:p w14:paraId="4C14C611" w14:textId="77777777" w:rsidR="00BA1935" w:rsidRPr="007956C7" w:rsidRDefault="00BA1935" w:rsidP="00BA1935">
      <w:pPr>
        <w:jc w:val="both"/>
        <w:rPr>
          <w:rFonts w:asciiTheme="minorHAnsi" w:hAnsiTheme="minorHAnsi" w:cstheme="minorHAnsi"/>
        </w:rPr>
      </w:pPr>
    </w:p>
    <w:p w14:paraId="53FF4A46" w14:textId="77777777" w:rsidR="00BA1935" w:rsidRPr="007956C7" w:rsidRDefault="00BA1935" w:rsidP="00BA1935">
      <w:pPr>
        <w:jc w:val="both"/>
        <w:rPr>
          <w:rFonts w:asciiTheme="minorHAnsi" w:hAnsiTheme="minorHAnsi" w:cstheme="minorHAnsi"/>
        </w:rPr>
      </w:pPr>
    </w:p>
    <w:p w14:paraId="03D13FF1" w14:textId="77777777" w:rsidR="00BA1935" w:rsidRPr="007956C7" w:rsidRDefault="00BA1935" w:rsidP="00BA1935">
      <w:pPr>
        <w:jc w:val="both"/>
        <w:rPr>
          <w:rFonts w:asciiTheme="minorHAnsi" w:hAnsiTheme="minorHAnsi" w:cstheme="minorHAnsi"/>
        </w:rPr>
      </w:pPr>
    </w:p>
    <w:p w14:paraId="0D8EB23B" w14:textId="77777777" w:rsidR="00BA1935" w:rsidRPr="007956C7" w:rsidRDefault="00BA1935" w:rsidP="00BA1935">
      <w:pPr>
        <w:jc w:val="both"/>
        <w:rPr>
          <w:rFonts w:asciiTheme="minorHAnsi" w:hAnsiTheme="minorHAnsi" w:cstheme="minorHAnsi"/>
        </w:rPr>
      </w:pPr>
    </w:p>
    <w:p w14:paraId="36584552" w14:textId="77777777" w:rsidR="00BA1935" w:rsidRPr="007956C7" w:rsidRDefault="00BA1935" w:rsidP="00BA1935">
      <w:pPr>
        <w:jc w:val="both"/>
        <w:rPr>
          <w:rFonts w:asciiTheme="minorHAnsi" w:hAnsiTheme="minorHAnsi" w:cstheme="minorHAnsi"/>
        </w:rPr>
      </w:pPr>
    </w:p>
    <w:p w14:paraId="736823FE" w14:textId="77777777" w:rsidR="00BA1935" w:rsidRPr="007956C7" w:rsidRDefault="00BA1935" w:rsidP="00BA1935">
      <w:pPr>
        <w:jc w:val="both"/>
        <w:rPr>
          <w:rFonts w:asciiTheme="minorHAnsi" w:hAnsiTheme="minorHAnsi" w:cstheme="minorHAnsi"/>
        </w:rPr>
      </w:pPr>
    </w:p>
    <w:p w14:paraId="7D39B2DE" w14:textId="77777777" w:rsidR="00BA1935" w:rsidRPr="007956C7" w:rsidRDefault="00BA1935" w:rsidP="00BA1935">
      <w:pPr>
        <w:jc w:val="both"/>
        <w:rPr>
          <w:rFonts w:asciiTheme="minorHAnsi" w:hAnsiTheme="minorHAnsi" w:cstheme="minorHAnsi"/>
        </w:rPr>
      </w:pPr>
    </w:p>
    <w:p w14:paraId="298FE88F" w14:textId="77777777" w:rsidR="00BA1935" w:rsidRPr="007956C7" w:rsidRDefault="00BA1935" w:rsidP="00BA1935">
      <w:pPr>
        <w:jc w:val="both"/>
        <w:rPr>
          <w:rFonts w:asciiTheme="minorHAnsi" w:hAnsiTheme="minorHAnsi" w:cstheme="minorHAnsi"/>
        </w:rPr>
      </w:pPr>
    </w:p>
    <w:p w14:paraId="10D97DCF" w14:textId="77777777" w:rsidR="00BA1935" w:rsidRPr="007956C7" w:rsidRDefault="00BA1935" w:rsidP="00BA1935">
      <w:pPr>
        <w:jc w:val="both"/>
        <w:rPr>
          <w:rFonts w:asciiTheme="minorHAnsi" w:hAnsiTheme="minorHAnsi" w:cstheme="minorHAnsi"/>
        </w:rPr>
      </w:pPr>
    </w:p>
    <w:p w14:paraId="02BC2919" w14:textId="77777777" w:rsidR="00BA1935" w:rsidRPr="007956C7" w:rsidRDefault="00BA1935" w:rsidP="00BA1935">
      <w:pPr>
        <w:jc w:val="both"/>
        <w:rPr>
          <w:rFonts w:asciiTheme="minorHAnsi" w:hAnsiTheme="minorHAnsi" w:cstheme="minorHAnsi"/>
        </w:rPr>
      </w:pPr>
    </w:p>
    <w:p w14:paraId="07814EB8" w14:textId="77777777" w:rsidR="00BA1935" w:rsidRPr="007956C7" w:rsidRDefault="00BA1935" w:rsidP="00BA1935">
      <w:pPr>
        <w:jc w:val="both"/>
        <w:rPr>
          <w:rFonts w:asciiTheme="minorHAnsi" w:hAnsiTheme="minorHAnsi" w:cstheme="minorHAnsi"/>
        </w:rPr>
      </w:pPr>
    </w:p>
    <w:p w14:paraId="06B5A9E3" w14:textId="77777777" w:rsidR="00BA1935" w:rsidRPr="007956C7" w:rsidRDefault="00BA1935" w:rsidP="00BA1935">
      <w:pPr>
        <w:jc w:val="both"/>
        <w:rPr>
          <w:rFonts w:asciiTheme="minorHAnsi" w:hAnsiTheme="minorHAnsi" w:cstheme="minorHAnsi"/>
        </w:rPr>
      </w:pPr>
    </w:p>
    <w:p w14:paraId="0243270D" w14:textId="77777777" w:rsidR="00BA1935" w:rsidRPr="007956C7" w:rsidRDefault="00BA1935" w:rsidP="00BA1935">
      <w:pPr>
        <w:jc w:val="both"/>
        <w:rPr>
          <w:rFonts w:asciiTheme="minorHAnsi" w:hAnsiTheme="minorHAnsi" w:cstheme="minorHAnsi"/>
        </w:rPr>
      </w:pPr>
    </w:p>
    <w:p w14:paraId="653DCDC7" w14:textId="77777777" w:rsidR="00BA1935" w:rsidRPr="007956C7" w:rsidRDefault="00BA1935" w:rsidP="00BA1935">
      <w:pPr>
        <w:jc w:val="both"/>
        <w:rPr>
          <w:rFonts w:asciiTheme="minorHAnsi" w:hAnsiTheme="minorHAnsi" w:cstheme="minorHAnsi"/>
        </w:rPr>
      </w:pPr>
    </w:p>
    <w:p w14:paraId="0F0C3D1B" w14:textId="77777777" w:rsidR="00BA1935" w:rsidRPr="007956C7" w:rsidRDefault="00BA1935" w:rsidP="00BA1935">
      <w:pPr>
        <w:jc w:val="both"/>
        <w:rPr>
          <w:rFonts w:asciiTheme="minorHAnsi" w:hAnsiTheme="minorHAnsi" w:cstheme="minorHAnsi"/>
        </w:rPr>
      </w:pPr>
    </w:p>
    <w:p w14:paraId="6390ECA1" w14:textId="77777777" w:rsidR="00BA1935" w:rsidRPr="007956C7" w:rsidRDefault="00BA1935" w:rsidP="00BA1935">
      <w:pPr>
        <w:jc w:val="both"/>
        <w:rPr>
          <w:rFonts w:asciiTheme="minorHAnsi" w:hAnsiTheme="minorHAnsi" w:cstheme="minorHAnsi"/>
        </w:rPr>
      </w:pPr>
    </w:p>
    <w:p w14:paraId="49D2C2B1" w14:textId="77777777" w:rsidR="00BA1935" w:rsidRPr="007956C7" w:rsidRDefault="00BA1935" w:rsidP="00BA1935">
      <w:pPr>
        <w:jc w:val="both"/>
        <w:rPr>
          <w:rFonts w:asciiTheme="minorHAnsi" w:hAnsiTheme="minorHAnsi" w:cstheme="minorHAnsi"/>
        </w:rPr>
      </w:pPr>
    </w:p>
    <w:p w14:paraId="3583D0DA" w14:textId="77777777" w:rsidR="00BA1935" w:rsidRPr="007956C7" w:rsidRDefault="00BA1935" w:rsidP="00BA1935">
      <w:pPr>
        <w:jc w:val="both"/>
        <w:rPr>
          <w:rFonts w:asciiTheme="minorHAnsi" w:hAnsiTheme="minorHAnsi" w:cstheme="minorHAnsi"/>
        </w:rPr>
      </w:pPr>
    </w:p>
    <w:p w14:paraId="1CEFF8CA" w14:textId="77777777" w:rsidR="00BA1935" w:rsidRPr="007956C7" w:rsidRDefault="00BA1935" w:rsidP="00BA1935">
      <w:pPr>
        <w:jc w:val="center"/>
        <w:rPr>
          <w:rFonts w:asciiTheme="minorHAnsi" w:eastAsia="Calibri" w:hAnsiTheme="minorHAnsi" w:cstheme="minorHAnsi"/>
          <w:b/>
          <w:bCs/>
          <w:szCs w:val="22"/>
          <w:lang w:val="pt-BR" w:eastAsia="en-US"/>
        </w:rPr>
      </w:pPr>
      <w:r w:rsidRPr="007956C7">
        <w:rPr>
          <w:rFonts w:asciiTheme="minorHAnsi" w:eastAsia="Calibri" w:hAnsiTheme="minorHAnsi" w:cstheme="minorHAnsi"/>
          <w:b/>
          <w:bCs/>
          <w:szCs w:val="22"/>
          <w:lang w:val="pt-BR" w:eastAsia="en-US"/>
        </w:rPr>
        <w:t>A T E N T A M E N T E</w:t>
      </w:r>
    </w:p>
    <w:p w14:paraId="3D281CB3" w14:textId="77777777" w:rsidR="00BA1935" w:rsidRPr="007956C7" w:rsidRDefault="00BA1935" w:rsidP="00BA1935">
      <w:pPr>
        <w:jc w:val="center"/>
        <w:rPr>
          <w:rFonts w:asciiTheme="minorHAnsi" w:eastAsia="Calibri" w:hAnsiTheme="minorHAnsi" w:cstheme="minorHAnsi"/>
          <w:b/>
          <w:bCs/>
          <w:szCs w:val="22"/>
          <w:lang w:val="pt-BR" w:eastAsia="en-US"/>
        </w:rPr>
      </w:pPr>
    </w:p>
    <w:p w14:paraId="46E1C529" w14:textId="77777777" w:rsidR="00BA1935" w:rsidRPr="007956C7" w:rsidRDefault="00BA1935" w:rsidP="00BA1935">
      <w:pPr>
        <w:jc w:val="center"/>
        <w:rPr>
          <w:rFonts w:asciiTheme="minorHAnsi" w:eastAsia="Calibri" w:hAnsiTheme="minorHAnsi" w:cstheme="minorHAnsi"/>
          <w:b/>
          <w:bCs/>
          <w:szCs w:val="22"/>
          <w:lang w:val="es-MX" w:eastAsia="en-US"/>
        </w:rPr>
      </w:pPr>
      <w:r w:rsidRPr="007956C7">
        <w:rPr>
          <w:rFonts w:asciiTheme="minorHAnsi" w:eastAsia="Calibri" w:hAnsiTheme="minorHAnsi" w:cstheme="minorHAnsi"/>
          <w:b/>
          <w:bCs/>
          <w:szCs w:val="22"/>
          <w:lang w:val="es-MX" w:eastAsia="en-US"/>
        </w:rPr>
        <w:t>_________________________________</w:t>
      </w:r>
    </w:p>
    <w:p w14:paraId="5E559055" w14:textId="77777777" w:rsidR="00BA1935" w:rsidRPr="007956C7" w:rsidRDefault="00BA1935" w:rsidP="00BA1935">
      <w:pPr>
        <w:jc w:val="center"/>
        <w:rPr>
          <w:rFonts w:asciiTheme="minorHAnsi" w:eastAsia="Calibri" w:hAnsiTheme="minorHAnsi" w:cstheme="minorHAnsi"/>
          <w:b/>
          <w:bCs/>
          <w:szCs w:val="22"/>
          <w:lang w:val="es-MX" w:eastAsia="en-US"/>
        </w:rPr>
      </w:pPr>
      <w:r w:rsidRPr="007956C7">
        <w:rPr>
          <w:rFonts w:asciiTheme="minorHAnsi" w:eastAsia="Calibri" w:hAnsiTheme="minorHAnsi" w:cstheme="minorHAnsi"/>
          <w:b/>
          <w:bCs/>
          <w:szCs w:val="22"/>
          <w:lang w:val="es-MX" w:eastAsia="en-US"/>
        </w:rPr>
        <w:t xml:space="preserve">NOMBRE DEL REPRESENTANTE </w:t>
      </w:r>
    </w:p>
    <w:p w14:paraId="55A98E02" w14:textId="138EEFF0" w:rsidR="00BA1935" w:rsidRDefault="00BA1935" w:rsidP="00BA1935">
      <w:pPr>
        <w:jc w:val="center"/>
        <w:rPr>
          <w:rFonts w:asciiTheme="minorHAnsi" w:hAnsiTheme="minorHAnsi" w:cstheme="minorHAnsi"/>
          <w:b/>
        </w:rPr>
      </w:pPr>
      <w:r w:rsidRPr="007956C7">
        <w:rPr>
          <w:rFonts w:asciiTheme="minorHAnsi" w:eastAsia="Calibri" w:hAnsiTheme="minorHAnsi" w:cstheme="minorHAnsi"/>
          <w:b/>
          <w:bCs/>
          <w:szCs w:val="22"/>
          <w:lang w:val="es-MX" w:eastAsia="en-US"/>
        </w:rPr>
        <w:t>LEGAL DEL LICITANTE O PERSONA FÍSICA</w:t>
      </w:r>
    </w:p>
    <w:p w14:paraId="73DA78EE" w14:textId="77777777" w:rsidR="00BA1935" w:rsidRDefault="00BA1935" w:rsidP="00AA6FED">
      <w:pPr>
        <w:jc w:val="center"/>
        <w:rPr>
          <w:rFonts w:asciiTheme="minorHAnsi" w:hAnsiTheme="minorHAnsi" w:cstheme="minorHAnsi"/>
          <w:b/>
        </w:rPr>
      </w:pPr>
    </w:p>
    <w:p w14:paraId="7123311D" w14:textId="77777777" w:rsidR="00BA1935" w:rsidRDefault="00BA1935" w:rsidP="00AA6FED">
      <w:pPr>
        <w:jc w:val="center"/>
        <w:rPr>
          <w:rFonts w:asciiTheme="minorHAnsi" w:hAnsiTheme="minorHAnsi" w:cstheme="minorHAnsi"/>
          <w:b/>
        </w:rPr>
      </w:pPr>
    </w:p>
    <w:p w14:paraId="17245D73" w14:textId="77777777" w:rsidR="00BA1935" w:rsidRDefault="00BA1935" w:rsidP="00AA6FED">
      <w:pPr>
        <w:jc w:val="center"/>
        <w:rPr>
          <w:rFonts w:asciiTheme="minorHAnsi" w:hAnsiTheme="minorHAnsi" w:cstheme="minorHAnsi"/>
          <w:b/>
        </w:rPr>
      </w:pPr>
    </w:p>
    <w:p w14:paraId="6F3FDA06" w14:textId="77777777" w:rsidR="00BA1935" w:rsidRDefault="00BA1935" w:rsidP="00AA6FED">
      <w:pPr>
        <w:jc w:val="center"/>
        <w:rPr>
          <w:rFonts w:asciiTheme="minorHAnsi" w:hAnsiTheme="minorHAnsi" w:cstheme="minorHAnsi"/>
          <w:b/>
        </w:rPr>
      </w:pPr>
    </w:p>
    <w:p w14:paraId="406F1AD5" w14:textId="77777777" w:rsidR="00BA1935" w:rsidRDefault="00BA1935" w:rsidP="00AA6FED">
      <w:pPr>
        <w:jc w:val="center"/>
        <w:rPr>
          <w:rFonts w:asciiTheme="minorHAnsi" w:hAnsiTheme="minorHAnsi" w:cstheme="minorHAnsi"/>
          <w:b/>
        </w:rPr>
      </w:pPr>
    </w:p>
    <w:p w14:paraId="2E6BFC99" w14:textId="77777777" w:rsidR="00BA1935" w:rsidRDefault="00BA1935" w:rsidP="00AA6FED">
      <w:pPr>
        <w:jc w:val="center"/>
        <w:rPr>
          <w:rFonts w:asciiTheme="minorHAnsi" w:hAnsiTheme="minorHAnsi" w:cstheme="minorHAnsi"/>
          <w:b/>
        </w:rPr>
      </w:pPr>
    </w:p>
    <w:p w14:paraId="3B14DBF9" w14:textId="77777777" w:rsidR="00BA1935" w:rsidRDefault="00BA1935" w:rsidP="00AA6FED">
      <w:pPr>
        <w:jc w:val="center"/>
        <w:rPr>
          <w:rFonts w:asciiTheme="minorHAnsi" w:hAnsiTheme="minorHAnsi" w:cstheme="minorHAnsi"/>
          <w:b/>
        </w:rPr>
      </w:pPr>
    </w:p>
    <w:p w14:paraId="5C4B60F5" w14:textId="5A1E3CD9" w:rsidR="00AA6FED" w:rsidRPr="007956C7" w:rsidRDefault="0071046E" w:rsidP="00AA6FED">
      <w:pPr>
        <w:jc w:val="center"/>
        <w:rPr>
          <w:rFonts w:asciiTheme="minorHAnsi" w:hAnsiTheme="minorHAnsi" w:cstheme="minorHAnsi"/>
          <w:b/>
        </w:rPr>
      </w:pPr>
      <w:r w:rsidRPr="007956C7">
        <w:rPr>
          <w:rFonts w:asciiTheme="minorHAnsi" w:hAnsiTheme="minorHAnsi" w:cstheme="minorHAnsi"/>
          <w:b/>
        </w:rPr>
        <w:t>ANEXO L</w:t>
      </w:r>
      <w:r w:rsidR="00BA1935">
        <w:rPr>
          <w:rFonts w:asciiTheme="minorHAnsi" w:hAnsiTheme="minorHAnsi" w:cstheme="minorHAnsi"/>
          <w:b/>
        </w:rPr>
        <w:t>2</w:t>
      </w:r>
    </w:p>
    <w:p w14:paraId="52D37603" w14:textId="08673279" w:rsidR="00AA6FED" w:rsidRPr="007956C7" w:rsidRDefault="00AA6FED" w:rsidP="00AA6FED">
      <w:pPr>
        <w:jc w:val="center"/>
        <w:rPr>
          <w:rFonts w:asciiTheme="minorHAnsi" w:hAnsiTheme="minorHAnsi" w:cstheme="minorHAnsi"/>
        </w:rPr>
      </w:pPr>
      <w:r w:rsidRPr="007956C7">
        <w:rPr>
          <w:rFonts w:asciiTheme="minorHAnsi" w:hAnsiTheme="minorHAnsi" w:cstheme="minorHAnsi"/>
          <w:b/>
        </w:rPr>
        <w:t>“ACREDITACIÓN DE LA EXISTENC</w:t>
      </w:r>
      <w:r w:rsidR="00F66E5B" w:rsidRPr="007956C7">
        <w:rPr>
          <w:rFonts w:asciiTheme="minorHAnsi" w:hAnsiTheme="minorHAnsi" w:cstheme="minorHAnsi"/>
          <w:b/>
        </w:rPr>
        <w:t>I</w:t>
      </w:r>
      <w:r w:rsidR="00646057" w:rsidRPr="007956C7">
        <w:rPr>
          <w:rFonts w:asciiTheme="minorHAnsi" w:hAnsiTheme="minorHAnsi" w:cstheme="minorHAnsi"/>
          <w:b/>
        </w:rPr>
        <w:t>A</w:t>
      </w:r>
      <w:r w:rsidRPr="007956C7">
        <w:rPr>
          <w:rFonts w:asciiTheme="minorHAnsi" w:hAnsiTheme="minorHAnsi" w:cstheme="minorHAnsi"/>
          <w:b/>
        </w:rPr>
        <w:t xml:space="preserve"> LEGAL DEL LICITANTE”</w:t>
      </w:r>
    </w:p>
    <w:p w14:paraId="15633738" w14:textId="77777777" w:rsidR="00AA6FED" w:rsidRPr="007956C7" w:rsidRDefault="00AA6FED" w:rsidP="00AA6FED">
      <w:pPr>
        <w:jc w:val="both"/>
        <w:rPr>
          <w:rFonts w:asciiTheme="minorHAnsi" w:hAnsiTheme="minorHAnsi" w:cstheme="minorHAnsi"/>
        </w:rPr>
      </w:pPr>
    </w:p>
    <w:p w14:paraId="306A2AF5" w14:textId="46D300F0" w:rsidR="003903A3" w:rsidRPr="007956C7" w:rsidRDefault="00CD5292" w:rsidP="003903A3">
      <w:pPr>
        <w:contextualSpacing/>
        <w:jc w:val="both"/>
        <w:rPr>
          <w:rFonts w:asciiTheme="minorHAnsi" w:eastAsia="Calibri" w:hAnsiTheme="minorHAnsi" w:cstheme="minorHAnsi"/>
          <w:b/>
          <w:lang w:val="es-MX"/>
        </w:rPr>
      </w:pPr>
      <w:r>
        <w:rPr>
          <w:rFonts w:asciiTheme="minorHAnsi" w:eastAsia="Calibri" w:hAnsiTheme="minorHAnsi" w:cstheme="minorHAnsi"/>
          <w:b/>
          <w:lang w:val="es-MX"/>
        </w:rPr>
        <w:t xml:space="preserve">DR. RÉGULO </w:t>
      </w:r>
      <w:r w:rsidRPr="00B560A0">
        <w:rPr>
          <w:rFonts w:asciiTheme="minorHAnsi" w:eastAsia="Calibri" w:hAnsiTheme="minorHAnsi" w:cstheme="minorHAnsi"/>
          <w:b/>
          <w:lang w:val="es-MX"/>
        </w:rPr>
        <w:t>JIMÉNEZ GUILLÉ</w:t>
      </w:r>
      <w:r w:rsidR="003903A3" w:rsidRPr="00B560A0">
        <w:rPr>
          <w:rFonts w:asciiTheme="minorHAnsi" w:eastAsia="Calibri" w:hAnsiTheme="minorHAnsi" w:cstheme="minorHAnsi"/>
          <w:b/>
          <w:lang w:val="es-MX"/>
        </w:rPr>
        <w:t>N</w:t>
      </w:r>
    </w:p>
    <w:p w14:paraId="61B46380" w14:textId="4A79F83D" w:rsidR="00AA6FED" w:rsidRPr="007956C7" w:rsidRDefault="003903A3" w:rsidP="00AA6FED">
      <w:pPr>
        <w:contextualSpacing/>
        <w:jc w:val="both"/>
        <w:rPr>
          <w:rFonts w:asciiTheme="minorHAnsi" w:hAnsiTheme="minorHAnsi" w:cs="Arial"/>
          <w:b/>
          <w:spacing w:val="-5"/>
          <w:lang w:val="es-MX" w:eastAsia="en-US"/>
        </w:rPr>
      </w:pPr>
      <w:r w:rsidRPr="007956C7">
        <w:rPr>
          <w:rFonts w:asciiTheme="minorHAnsi" w:eastAsia="Calibri" w:hAnsiTheme="minorHAnsi" w:cstheme="minorHAnsi"/>
          <w:b/>
          <w:lang w:val="es-MX"/>
        </w:rPr>
        <w:t>DIRECTOR GENERAL DEL CSAEGRO</w:t>
      </w:r>
    </w:p>
    <w:p w14:paraId="605A1584" w14:textId="77777777" w:rsidR="00AA6FED" w:rsidRPr="007956C7" w:rsidRDefault="00AA6FED" w:rsidP="00AA6FED">
      <w:pPr>
        <w:jc w:val="both"/>
        <w:rPr>
          <w:rFonts w:asciiTheme="minorHAnsi" w:hAnsiTheme="minorHAnsi" w:cstheme="minorHAnsi"/>
          <w:b/>
        </w:rPr>
      </w:pPr>
      <w:r w:rsidRPr="007956C7">
        <w:rPr>
          <w:rFonts w:asciiTheme="minorHAnsi" w:hAnsiTheme="minorHAnsi" w:cstheme="minorHAnsi"/>
          <w:b/>
        </w:rPr>
        <w:t>P R E S E N T E.</w:t>
      </w:r>
    </w:p>
    <w:p w14:paraId="7AF857FE" w14:textId="77777777" w:rsidR="00AA6FED" w:rsidRPr="007956C7" w:rsidRDefault="00AA6FED" w:rsidP="00AA6FED">
      <w:pPr>
        <w:jc w:val="both"/>
        <w:rPr>
          <w:rFonts w:asciiTheme="minorHAnsi" w:hAnsiTheme="minorHAnsi" w:cstheme="minorHAnsi"/>
        </w:rPr>
      </w:pPr>
    </w:p>
    <w:p w14:paraId="605CEC64" w14:textId="24519920" w:rsidR="00AA6FED" w:rsidRPr="007956C7" w:rsidRDefault="00AA6FED" w:rsidP="00AA6FED">
      <w:pPr>
        <w:jc w:val="both"/>
        <w:rPr>
          <w:rFonts w:asciiTheme="minorHAnsi" w:eastAsia="Calibri" w:hAnsiTheme="minorHAnsi" w:cstheme="minorHAnsi"/>
        </w:rPr>
      </w:pPr>
      <w:r w:rsidRPr="007956C7">
        <w:rPr>
          <w:rFonts w:asciiTheme="minorHAnsi" w:hAnsiTheme="minorHAnsi" w:cstheme="minorHAnsi"/>
        </w:rPr>
        <w:t>(</w:t>
      </w:r>
      <w:r w:rsidRPr="007956C7">
        <w:rPr>
          <w:rFonts w:asciiTheme="minorHAnsi" w:hAnsiTheme="minorHAnsi" w:cstheme="minorHAnsi"/>
          <w:b/>
        </w:rPr>
        <w:t>NOMBRE DEL REPRESENTANTE LEGAL</w:t>
      </w:r>
      <w:r w:rsidRPr="007956C7">
        <w:rPr>
          <w:rFonts w:asciiTheme="minorHAnsi" w:hAnsiTheme="minorHAnsi" w:cstheme="minorHAnsi"/>
        </w:rPr>
        <w:t>), manifiesto bajo protesta de decir verdad, que los datos aquí asentados son ciertos y han sido debidamente verificados, así como que cuento con facultades suficient</w:t>
      </w:r>
      <w:r w:rsidR="00487CA5" w:rsidRPr="007956C7">
        <w:rPr>
          <w:rFonts w:asciiTheme="minorHAnsi" w:hAnsiTheme="minorHAnsi" w:cstheme="minorHAnsi"/>
        </w:rPr>
        <w:t xml:space="preserve">es para suscribir la propuesta, </w:t>
      </w:r>
      <w:r w:rsidRPr="007956C7">
        <w:rPr>
          <w:rFonts w:asciiTheme="minorHAnsi" w:hAnsiTheme="minorHAnsi" w:cstheme="minorHAnsi"/>
        </w:rPr>
        <w:t>para la</w:t>
      </w:r>
      <w:r w:rsidR="0026284E" w:rsidRPr="007956C7">
        <w:rPr>
          <w:rFonts w:asciiTheme="minorHAnsi" w:hAnsiTheme="minorHAnsi" w:cstheme="minorHAnsi"/>
        </w:rPr>
        <w:t xml:space="preserve"> </w:t>
      </w:r>
      <w:r w:rsidR="004062B6" w:rsidRPr="007956C7">
        <w:rPr>
          <w:rFonts w:asciiTheme="minorHAnsi" w:hAnsiTheme="minorHAnsi" w:cstheme="minorHAnsi"/>
        </w:rPr>
        <w:t>LICITACIÓN</w:t>
      </w:r>
      <w:r w:rsidR="0026284E" w:rsidRPr="007956C7">
        <w:rPr>
          <w:rFonts w:asciiTheme="minorHAnsi" w:eastAsia="Calibri" w:hAnsiTheme="minorHAnsi" w:cstheme="minorHAnsi"/>
        </w:rPr>
        <w:t xml:space="preserve"> </w:t>
      </w:r>
      <w:r w:rsidR="00FC3EFF">
        <w:rPr>
          <w:rFonts w:asciiTheme="minorHAnsi" w:eastAsia="Calibri" w:hAnsiTheme="minorHAnsi" w:cstheme="minorHAnsi"/>
        </w:rPr>
        <w:t>PÚBLICA NACIONAL PRESENCIAL</w:t>
      </w:r>
      <w:r w:rsidR="003D52C9" w:rsidRPr="007956C7">
        <w:rPr>
          <w:rFonts w:asciiTheme="minorHAnsi" w:eastAsia="Calibri" w:hAnsiTheme="minorHAnsi" w:cstheme="minorHAnsi"/>
        </w:rPr>
        <w:t xml:space="preserve"> </w:t>
      </w:r>
      <w:r w:rsidR="00D107E3">
        <w:rPr>
          <w:rFonts w:asciiTheme="minorHAnsi" w:eastAsia="Calibri" w:hAnsiTheme="minorHAnsi" w:cstheme="minorHAnsi"/>
        </w:rPr>
        <w:t>NÚMERO</w:t>
      </w:r>
      <w:r w:rsidR="00082992">
        <w:rPr>
          <w:rFonts w:asciiTheme="minorHAnsi" w:eastAsia="Calibri" w:hAnsiTheme="minorHAnsi" w:cstheme="minorHAnsi"/>
        </w:rPr>
        <w:t xml:space="preserve"> </w:t>
      </w:r>
      <w:r w:rsidR="00646057" w:rsidRPr="007956C7">
        <w:rPr>
          <w:rFonts w:asciiTheme="minorHAnsi" w:eastAsia="Calibri" w:hAnsiTheme="minorHAnsi" w:cstheme="minorHAnsi"/>
          <w:b/>
        </w:rPr>
        <w:t>LA</w:t>
      </w:r>
      <w:r w:rsidR="001046C3" w:rsidRPr="007956C7">
        <w:rPr>
          <w:rFonts w:asciiTheme="minorHAnsi" w:eastAsia="Calibri" w:hAnsiTheme="minorHAnsi" w:cstheme="minorHAnsi"/>
          <w:b/>
        </w:rPr>
        <w:t>-008D00001-</w:t>
      </w:r>
      <w:r w:rsidR="00264682">
        <w:rPr>
          <w:rFonts w:asciiTheme="minorHAnsi" w:eastAsia="Calibri" w:hAnsiTheme="minorHAnsi" w:cstheme="minorHAnsi"/>
          <w:b/>
        </w:rPr>
        <w:t>E58</w:t>
      </w:r>
      <w:r w:rsidR="001046C3" w:rsidRPr="007956C7">
        <w:rPr>
          <w:rFonts w:asciiTheme="minorHAnsi" w:eastAsia="Calibri" w:hAnsiTheme="minorHAnsi" w:cstheme="minorHAnsi"/>
          <w:b/>
        </w:rPr>
        <w:t>-</w:t>
      </w:r>
      <w:r w:rsidR="006A50BB">
        <w:rPr>
          <w:rFonts w:asciiTheme="minorHAnsi" w:eastAsia="Calibri" w:hAnsiTheme="minorHAnsi" w:cstheme="minorHAnsi"/>
          <w:b/>
        </w:rPr>
        <w:t>2022</w:t>
      </w:r>
      <w:r w:rsidRPr="007956C7">
        <w:rPr>
          <w:rFonts w:asciiTheme="minorHAnsi" w:eastAsia="Calibri" w:hAnsiTheme="minorHAnsi" w:cstheme="minorHAnsi"/>
        </w:rPr>
        <w:t xml:space="preserve"> para la Contratación del </w:t>
      </w:r>
      <w:r w:rsidRPr="007956C7">
        <w:rPr>
          <w:rFonts w:asciiTheme="minorHAnsi" w:eastAsia="Calibri" w:hAnsiTheme="minorHAnsi" w:cstheme="minorHAnsi"/>
          <w:b/>
        </w:rPr>
        <w:t>(NOMBRE O DESCRIPCIÓN DEL PROCEDIMIENTO)</w:t>
      </w:r>
      <w:r w:rsidRPr="007956C7">
        <w:rPr>
          <w:rFonts w:asciiTheme="minorHAnsi" w:hAnsiTheme="minorHAnsi" w:cstheme="minorHAnsi"/>
        </w:rPr>
        <w:t>, por lo que es mi deseo e interés participar en dicho procedimiento, a nombre y en representación de: (</w:t>
      </w:r>
      <w:r w:rsidRPr="007956C7">
        <w:rPr>
          <w:rFonts w:asciiTheme="minorHAnsi" w:hAnsiTheme="minorHAnsi" w:cstheme="minorHAnsi"/>
          <w:b/>
        </w:rPr>
        <w:t>NOMBRE DEL LICITANTE</w:t>
      </w:r>
      <w:r w:rsidRPr="007956C7">
        <w:rPr>
          <w:rFonts w:asciiTheme="minorHAnsi" w:hAnsiTheme="minorHAnsi" w:cstheme="minorHAnsi"/>
        </w:rPr>
        <w:t>).</w:t>
      </w:r>
    </w:p>
    <w:p w14:paraId="67E5AAD1" w14:textId="77777777" w:rsidR="00AA6FED" w:rsidRPr="007956C7" w:rsidRDefault="00AA6FED" w:rsidP="00AA6FED">
      <w:pPr>
        <w:jc w:val="both"/>
        <w:rPr>
          <w:rFonts w:asciiTheme="minorHAnsi" w:hAnsiTheme="minorHAnsi" w:cstheme="minorHAnsi"/>
        </w:rPr>
      </w:pPr>
    </w:p>
    <w:tbl>
      <w:tblPr>
        <w:tblW w:w="898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93"/>
        <w:gridCol w:w="1694"/>
        <w:gridCol w:w="1299"/>
        <w:gridCol w:w="582"/>
        <w:gridCol w:w="2412"/>
      </w:tblGrid>
      <w:tr w:rsidR="00AA6FED" w:rsidRPr="007956C7" w14:paraId="382A78F2" w14:textId="77777777" w:rsidTr="00AA6FED">
        <w:trPr>
          <w:cantSplit/>
          <w:trHeight w:val="277"/>
          <w:jc w:val="center"/>
        </w:trPr>
        <w:tc>
          <w:tcPr>
            <w:tcW w:w="8980" w:type="dxa"/>
            <w:gridSpan w:val="5"/>
            <w:vAlign w:val="center"/>
          </w:tcPr>
          <w:p w14:paraId="70D702BE" w14:textId="5A905104" w:rsidR="00AA6FED" w:rsidRPr="007956C7" w:rsidRDefault="00AA6FED" w:rsidP="00AA6FED">
            <w:pPr>
              <w:jc w:val="both"/>
              <w:rPr>
                <w:rFonts w:asciiTheme="minorHAnsi" w:hAnsiTheme="minorHAnsi" w:cstheme="minorHAnsi"/>
              </w:rPr>
            </w:pPr>
            <w:r w:rsidRPr="007956C7">
              <w:rPr>
                <w:rFonts w:asciiTheme="minorHAnsi" w:hAnsiTheme="minorHAnsi" w:cstheme="minorHAnsi"/>
              </w:rPr>
              <w:t xml:space="preserve">Denominación o Razón </w:t>
            </w:r>
            <w:r w:rsidR="003D52C9" w:rsidRPr="007956C7">
              <w:rPr>
                <w:rFonts w:asciiTheme="minorHAnsi" w:hAnsiTheme="minorHAnsi" w:cstheme="minorHAnsi"/>
              </w:rPr>
              <w:t>Social</w:t>
            </w:r>
            <w:r w:rsidRPr="007956C7">
              <w:rPr>
                <w:rFonts w:asciiTheme="minorHAnsi" w:hAnsiTheme="minorHAnsi" w:cstheme="minorHAnsi"/>
              </w:rPr>
              <w:t xml:space="preserve">: </w:t>
            </w:r>
          </w:p>
          <w:p w14:paraId="039125AB" w14:textId="77777777" w:rsidR="00AA6FED" w:rsidRPr="007956C7" w:rsidRDefault="00AA6FED" w:rsidP="00AA6FED">
            <w:pPr>
              <w:jc w:val="both"/>
              <w:rPr>
                <w:rFonts w:asciiTheme="minorHAnsi" w:hAnsiTheme="minorHAnsi" w:cstheme="minorHAnsi"/>
              </w:rPr>
            </w:pPr>
          </w:p>
          <w:p w14:paraId="725EC14C" w14:textId="77777777" w:rsidR="00AA6FED" w:rsidRPr="007956C7" w:rsidRDefault="00AA6FED" w:rsidP="00AA6FED">
            <w:pPr>
              <w:jc w:val="both"/>
              <w:rPr>
                <w:rFonts w:asciiTheme="minorHAnsi" w:hAnsiTheme="minorHAnsi" w:cstheme="minorHAnsi"/>
              </w:rPr>
            </w:pPr>
            <w:r w:rsidRPr="007956C7">
              <w:rPr>
                <w:rFonts w:asciiTheme="minorHAnsi" w:hAnsiTheme="minorHAnsi" w:cstheme="minorHAnsi"/>
              </w:rPr>
              <w:t>Registro Federal de Contribuyentes:</w:t>
            </w:r>
          </w:p>
        </w:tc>
      </w:tr>
      <w:tr w:rsidR="00AA6FED" w:rsidRPr="007956C7" w14:paraId="40A19169" w14:textId="77777777" w:rsidTr="00AA6FED">
        <w:trPr>
          <w:cantSplit/>
          <w:trHeight w:val="126"/>
          <w:jc w:val="center"/>
        </w:trPr>
        <w:tc>
          <w:tcPr>
            <w:tcW w:w="8980" w:type="dxa"/>
            <w:gridSpan w:val="5"/>
            <w:vAlign w:val="center"/>
          </w:tcPr>
          <w:p w14:paraId="506EAAF6" w14:textId="77777777" w:rsidR="00AA6FED" w:rsidRPr="007956C7" w:rsidRDefault="00AA6FED" w:rsidP="00AA6FED">
            <w:pPr>
              <w:jc w:val="both"/>
              <w:rPr>
                <w:rFonts w:asciiTheme="minorHAnsi" w:hAnsiTheme="minorHAnsi" w:cstheme="minorHAnsi"/>
              </w:rPr>
            </w:pPr>
          </w:p>
        </w:tc>
      </w:tr>
      <w:tr w:rsidR="00AA6FED" w:rsidRPr="007956C7" w14:paraId="657B732B" w14:textId="77777777" w:rsidTr="00AA6FED">
        <w:trPr>
          <w:cantSplit/>
          <w:trHeight w:val="90"/>
          <w:jc w:val="center"/>
        </w:trPr>
        <w:tc>
          <w:tcPr>
            <w:tcW w:w="8980" w:type="dxa"/>
            <w:gridSpan w:val="5"/>
            <w:vAlign w:val="center"/>
          </w:tcPr>
          <w:p w14:paraId="11542E28" w14:textId="433DB1EC" w:rsidR="00AA6FED" w:rsidRPr="007956C7" w:rsidRDefault="00AA6FED" w:rsidP="00AA6FED">
            <w:pPr>
              <w:jc w:val="both"/>
              <w:rPr>
                <w:rFonts w:asciiTheme="minorHAnsi" w:hAnsiTheme="minorHAnsi" w:cstheme="minorHAnsi"/>
              </w:rPr>
            </w:pPr>
            <w:r w:rsidRPr="007956C7">
              <w:rPr>
                <w:rFonts w:asciiTheme="minorHAnsi" w:hAnsiTheme="minorHAnsi" w:cstheme="minorHAnsi"/>
              </w:rPr>
              <w:t>D</w:t>
            </w:r>
            <w:r w:rsidR="00487CA5" w:rsidRPr="007956C7">
              <w:rPr>
                <w:rFonts w:asciiTheme="minorHAnsi" w:hAnsiTheme="minorHAnsi" w:cstheme="minorHAnsi"/>
              </w:rPr>
              <w:t>omicilio:</w:t>
            </w:r>
          </w:p>
        </w:tc>
      </w:tr>
      <w:tr w:rsidR="00AA6FED" w:rsidRPr="007956C7" w14:paraId="2DCA6063" w14:textId="77777777" w:rsidTr="00AA6FED">
        <w:trPr>
          <w:cantSplit/>
          <w:trHeight w:val="90"/>
          <w:jc w:val="center"/>
        </w:trPr>
        <w:tc>
          <w:tcPr>
            <w:tcW w:w="8980" w:type="dxa"/>
            <w:gridSpan w:val="5"/>
            <w:vAlign w:val="center"/>
          </w:tcPr>
          <w:p w14:paraId="77E881D9" w14:textId="77777777" w:rsidR="00AA6FED" w:rsidRPr="007956C7" w:rsidRDefault="00AA6FED" w:rsidP="00487CA5">
            <w:pPr>
              <w:jc w:val="both"/>
              <w:rPr>
                <w:rFonts w:asciiTheme="minorHAnsi" w:hAnsiTheme="minorHAnsi" w:cstheme="minorHAnsi"/>
              </w:rPr>
            </w:pPr>
            <w:r w:rsidRPr="007956C7">
              <w:rPr>
                <w:rFonts w:asciiTheme="minorHAnsi" w:hAnsiTheme="minorHAnsi" w:cstheme="minorHAnsi"/>
              </w:rPr>
              <w:t>Calle y número:</w:t>
            </w:r>
          </w:p>
        </w:tc>
      </w:tr>
      <w:tr w:rsidR="00AA6FED" w:rsidRPr="007956C7" w14:paraId="6388AAB5" w14:textId="77777777" w:rsidTr="00AA6FED">
        <w:trPr>
          <w:cantSplit/>
          <w:trHeight w:val="99"/>
          <w:jc w:val="center"/>
        </w:trPr>
        <w:tc>
          <w:tcPr>
            <w:tcW w:w="4687" w:type="dxa"/>
            <w:gridSpan w:val="2"/>
            <w:vAlign w:val="center"/>
          </w:tcPr>
          <w:p w14:paraId="7F19C520" w14:textId="4E4F494D" w:rsidR="00AA6FED" w:rsidRPr="007956C7" w:rsidRDefault="003D52C9" w:rsidP="003D52C9">
            <w:pPr>
              <w:jc w:val="both"/>
              <w:rPr>
                <w:rFonts w:asciiTheme="minorHAnsi" w:hAnsiTheme="minorHAnsi" w:cstheme="minorHAnsi"/>
              </w:rPr>
            </w:pPr>
            <w:r w:rsidRPr="007956C7">
              <w:rPr>
                <w:rFonts w:asciiTheme="minorHAnsi" w:hAnsiTheme="minorHAnsi" w:cstheme="minorHAnsi"/>
              </w:rPr>
              <w:t>Colonia</w:t>
            </w:r>
            <w:r w:rsidR="00AA6FED" w:rsidRPr="007956C7">
              <w:rPr>
                <w:rFonts w:asciiTheme="minorHAnsi" w:hAnsiTheme="minorHAnsi" w:cstheme="minorHAnsi"/>
              </w:rPr>
              <w:t>:</w:t>
            </w:r>
          </w:p>
        </w:tc>
        <w:tc>
          <w:tcPr>
            <w:tcW w:w="4293" w:type="dxa"/>
            <w:gridSpan w:val="3"/>
            <w:vAlign w:val="center"/>
          </w:tcPr>
          <w:p w14:paraId="1AAC6AC4" w14:textId="5390DDE8" w:rsidR="00AA6FED" w:rsidRPr="007956C7" w:rsidRDefault="00844816" w:rsidP="00AA6FED">
            <w:pPr>
              <w:ind w:left="395"/>
              <w:jc w:val="both"/>
              <w:rPr>
                <w:rFonts w:asciiTheme="minorHAnsi" w:hAnsiTheme="minorHAnsi" w:cstheme="minorHAnsi"/>
              </w:rPr>
            </w:pPr>
            <w:r>
              <w:rPr>
                <w:rFonts w:asciiTheme="minorHAnsi" w:hAnsiTheme="minorHAnsi" w:cstheme="minorHAnsi"/>
              </w:rPr>
              <w:t>Demarcación Territorial</w:t>
            </w:r>
            <w:r w:rsidR="00AA6FED" w:rsidRPr="007956C7">
              <w:rPr>
                <w:rFonts w:asciiTheme="minorHAnsi" w:hAnsiTheme="minorHAnsi" w:cstheme="minorHAnsi"/>
              </w:rPr>
              <w:t xml:space="preserve"> o Municipio:</w:t>
            </w:r>
          </w:p>
        </w:tc>
      </w:tr>
      <w:tr w:rsidR="00AA6FED" w:rsidRPr="007956C7" w14:paraId="1D347A85" w14:textId="77777777" w:rsidTr="00AA6FED">
        <w:trPr>
          <w:cantSplit/>
          <w:trHeight w:val="90"/>
          <w:jc w:val="center"/>
        </w:trPr>
        <w:tc>
          <w:tcPr>
            <w:tcW w:w="4687" w:type="dxa"/>
            <w:gridSpan w:val="2"/>
            <w:vAlign w:val="center"/>
          </w:tcPr>
          <w:p w14:paraId="301F093D" w14:textId="77777777" w:rsidR="00AA6FED" w:rsidRPr="007956C7" w:rsidRDefault="00AA6FED" w:rsidP="00487CA5">
            <w:pPr>
              <w:jc w:val="both"/>
              <w:rPr>
                <w:rFonts w:asciiTheme="minorHAnsi" w:hAnsiTheme="minorHAnsi" w:cstheme="minorHAnsi"/>
              </w:rPr>
            </w:pPr>
            <w:r w:rsidRPr="007956C7">
              <w:rPr>
                <w:rFonts w:asciiTheme="minorHAnsi" w:hAnsiTheme="minorHAnsi" w:cstheme="minorHAnsi"/>
              </w:rPr>
              <w:t>Código Postal:</w:t>
            </w:r>
          </w:p>
        </w:tc>
        <w:tc>
          <w:tcPr>
            <w:tcW w:w="4293" w:type="dxa"/>
            <w:gridSpan w:val="3"/>
            <w:vAlign w:val="center"/>
          </w:tcPr>
          <w:p w14:paraId="31B238A9" w14:textId="77777777" w:rsidR="00AA6FED" w:rsidRPr="007956C7" w:rsidRDefault="00AA6FED" w:rsidP="00AA6FED">
            <w:pPr>
              <w:ind w:left="395"/>
              <w:jc w:val="both"/>
              <w:rPr>
                <w:rFonts w:asciiTheme="minorHAnsi" w:hAnsiTheme="minorHAnsi" w:cstheme="minorHAnsi"/>
              </w:rPr>
            </w:pPr>
            <w:r w:rsidRPr="007956C7">
              <w:rPr>
                <w:rFonts w:asciiTheme="minorHAnsi" w:hAnsiTheme="minorHAnsi" w:cstheme="minorHAnsi"/>
              </w:rPr>
              <w:t>Entidad Federativa:</w:t>
            </w:r>
          </w:p>
        </w:tc>
      </w:tr>
      <w:tr w:rsidR="00AA6FED" w:rsidRPr="007956C7" w14:paraId="121E7294" w14:textId="77777777" w:rsidTr="00AA6FED">
        <w:trPr>
          <w:cantSplit/>
          <w:trHeight w:val="90"/>
          <w:jc w:val="center"/>
        </w:trPr>
        <w:tc>
          <w:tcPr>
            <w:tcW w:w="4687" w:type="dxa"/>
            <w:gridSpan w:val="2"/>
            <w:vAlign w:val="center"/>
          </w:tcPr>
          <w:p w14:paraId="4B77F66A" w14:textId="77777777" w:rsidR="00AA6FED" w:rsidRPr="007956C7" w:rsidRDefault="00AA6FED" w:rsidP="00487CA5">
            <w:pPr>
              <w:jc w:val="both"/>
              <w:rPr>
                <w:rFonts w:asciiTheme="minorHAnsi" w:hAnsiTheme="minorHAnsi" w:cstheme="minorHAnsi"/>
              </w:rPr>
            </w:pPr>
            <w:r w:rsidRPr="007956C7">
              <w:rPr>
                <w:rFonts w:asciiTheme="minorHAnsi" w:hAnsiTheme="minorHAnsi" w:cstheme="minorHAnsi"/>
              </w:rPr>
              <w:t>Teléfonos:</w:t>
            </w:r>
          </w:p>
        </w:tc>
        <w:tc>
          <w:tcPr>
            <w:tcW w:w="4293" w:type="dxa"/>
            <w:gridSpan w:val="3"/>
            <w:vAlign w:val="center"/>
          </w:tcPr>
          <w:p w14:paraId="54350C1C" w14:textId="77777777" w:rsidR="00AA6FED" w:rsidRPr="007956C7" w:rsidRDefault="00AA6FED" w:rsidP="00AA6FED">
            <w:pPr>
              <w:ind w:left="395"/>
              <w:jc w:val="both"/>
              <w:rPr>
                <w:rFonts w:asciiTheme="minorHAnsi" w:hAnsiTheme="minorHAnsi" w:cstheme="minorHAnsi"/>
              </w:rPr>
            </w:pPr>
            <w:r w:rsidRPr="007956C7">
              <w:rPr>
                <w:rFonts w:asciiTheme="minorHAnsi" w:hAnsiTheme="minorHAnsi" w:cstheme="minorHAnsi"/>
              </w:rPr>
              <w:t>Fax:</w:t>
            </w:r>
          </w:p>
        </w:tc>
      </w:tr>
      <w:tr w:rsidR="00AA6FED" w:rsidRPr="007956C7" w14:paraId="17770D2E" w14:textId="77777777" w:rsidTr="00AA6FED">
        <w:trPr>
          <w:cantSplit/>
          <w:trHeight w:val="90"/>
          <w:jc w:val="center"/>
        </w:trPr>
        <w:tc>
          <w:tcPr>
            <w:tcW w:w="8980" w:type="dxa"/>
            <w:gridSpan w:val="5"/>
            <w:vAlign w:val="center"/>
          </w:tcPr>
          <w:p w14:paraId="2188C840" w14:textId="77777777" w:rsidR="00AA6FED" w:rsidRPr="007956C7" w:rsidRDefault="00AA6FED" w:rsidP="00487CA5">
            <w:pPr>
              <w:jc w:val="both"/>
              <w:rPr>
                <w:rFonts w:asciiTheme="minorHAnsi" w:hAnsiTheme="minorHAnsi" w:cstheme="minorHAnsi"/>
              </w:rPr>
            </w:pPr>
            <w:r w:rsidRPr="007956C7">
              <w:rPr>
                <w:rFonts w:asciiTheme="minorHAnsi" w:hAnsiTheme="minorHAnsi" w:cstheme="minorHAnsi"/>
              </w:rPr>
              <w:t>Correo electrónico:</w:t>
            </w:r>
          </w:p>
        </w:tc>
      </w:tr>
      <w:tr w:rsidR="00AA6FED" w:rsidRPr="007956C7" w14:paraId="0CA9E0D0" w14:textId="77777777" w:rsidTr="00AA6FED">
        <w:trPr>
          <w:cantSplit/>
          <w:trHeight w:val="90"/>
          <w:jc w:val="center"/>
        </w:trPr>
        <w:tc>
          <w:tcPr>
            <w:tcW w:w="6568" w:type="dxa"/>
            <w:gridSpan w:val="4"/>
            <w:vAlign w:val="center"/>
          </w:tcPr>
          <w:p w14:paraId="4D414D97" w14:textId="77777777" w:rsidR="00AA6FED" w:rsidRPr="007956C7" w:rsidRDefault="00AA6FED" w:rsidP="00AA6FED">
            <w:pPr>
              <w:jc w:val="both"/>
              <w:rPr>
                <w:rFonts w:asciiTheme="minorHAnsi" w:hAnsiTheme="minorHAnsi" w:cstheme="minorHAnsi"/>
              </w:rPr>
            </w:pPr>
          </w:p>
        </w:tc>
        <w:tc>
          <w:tcPr>
            <w:tcW w:w="2412" w:type="dxa"/>
            <w:vAlign w:val="center"/>
          </w:tcPr>
          <w:p w14:paraId="5D4A7651" w14:textId="77777777" w:rsidR="00AA6FED" w:rsidRPr="007956C7" w:rsidRDefault="00AA6FED" w:rsidP="00AA6FED">
            <w:pPr>
              <w:jc w:val="both"/>
              <w:rPr>
                <w:rFonts w:asciiTheme="minorHAnsi" w:hAnsiTheme="minorHAnsi" w:cstheme="minorHAnsi"/>
              </w:rPr>
            </w:pPr>
          </w:p>
        </w:tc>
      </w:tr>
      <w:tr w:rsidR="00AA6FED" w:rsidRPr="007956C7" w14:paraId="25E6D303" w14:textId="77777777" w:rsidTr="00AA6FED">
        <w:trPr>
          <w:cantSplit/>
          <w:trHeight w:val="90"/>
          <w:jc w:val="center"/>
        </w:trPr>
        <w:tc>
          <w:tcPr>
            <w:tcW w:w="6568" w:type="dxa"/>
            <w:gridSpan w:val="4"/>
            <w:vAlign w:val="center"/>
          </w:tcPr>
          <w:p w14:paraId="6C2247CD" w14:textId="038DA55C" w:rsidR="00AA6FED" w:rsidRPr="007956C7" w:rsidRDefault="00AA6FED" w:rsidP="00AA6FED">
            <w:pPr>
              <w:jc w:val="both"/>
              <w:rPr>
                <w:rFonts w:asciiTheme="minorHAnsi" w:hAnsiTheme="minorHAnsi" w:cstheme="minorHAnsi"/>
              </w:rPr>
            </w:pPr>
            <w:r w:rsidRPr="007956C7">
              <w:rPr>
                <w:rFonts w:asciiTheme="minorHAnsi" w:hAnsiTheme="minorHAnsi" w:cstheme="minorHAnsi"/>
              </w:rPr>
              <w:t>Número y fecha de la escritura pública en la que consta su acta constitutiva:</w:t>
            </w:r>
          </w:p>
        </w:tc>
        <w:tc>
          <w:tcPr>
            <w:tcW w:w="2412" w:type="dxa"/>
            <w:vAlign w:val="center"/>
          </w:tcPr>
          <w:p w14:paraId="7A29852C" w14:textId="77777777" w:rsidR="00AA6FED" w:rsidRPr="007956C7" w:rsidRDefault="00AA6FED" w:rsidP="00AA6FED">
            <w:pPr>
              <w:jc w:val="both"/>
              <w:rPr>
                <w:rFonts w:asciiTheme="minorHAnsi" w:hAnsiTheme="minorHAnsi" w:cstheme="minorHAnsi"/>
              </w:rPr>
            </w:pPr>
          </w:p>
        </w:tc>
      </w:tr>
      <w:tr w:rsidR="00AA6FED" w:rsidRPr="007956C7" w14:paraId="0A76F76A" w14:textId="77777777" w:rsidTr="00AA6FED">
        <w:trPr>
          <w:cantSplit/>
          <w:trHeight w:val="90"/>
          <w:jc w:val="center"/>
        </w:trPr>
        <w:tc>
          <w:tcPr>
            <w:tcW w:w="6568" w:type="dxa"/>
            <w:gridSpan w:val="4"/>
            <w:vAlign w:val="center"/>
          </w:tcPr>
          <w:p w14:paraId="2339CE78" w14:textId="77777777" w:rsidR="00AA6FED" w:rsidRPr="007956C7" w:rsidRDefault="00AA6FED" w:rsidP="00AA6FED">
            <w:pPr>
              <w:jc w:val="both"/>
              <w:rPr>
                <w:rFonts w:asciiTheme="minorHAnsi" w:hAnsiTheme="minorHAnsi" w:cstheme="minorHAnsi"/>
              </w:rPr>
            </w:pPr>
          </w:p>
        </w:tc>
        <w:tc>
          <w:tcPr>
            <w:tcW w:w="2412" w:type="dxa"/>
            <w:vAlign w:val="center"/>
          </w:tcPr>
          <w:p w14:paraId="7BB283CB" w14:textId="77777777" w:rsidR="00AA6FED" w:rsidRPr="007956C7" w:rsidRDefault="00AA6FED" w:rsidP="00AA6FED">
            <w:pPr>
              <w:jc w:val="both"/>
              <w:rPr>
                <w:rFonts w:asciiTheme="minorHAnsi" w:hAnsiTheme="minorHAnsi" w:cstheme="minorHAnsi"/>
              </w:rPr>
            </w:pPr>
          </w:p>
        </w:tc>
      </w:tr>
      <w:tr w:rsidR="00AA6FED" w:rsidRPr="007956C7" w14:paraId="06677161" w14:textId="77777777" w:rsidTr="00AA6FED">
        <w:trPr>
          <w:cantSplit/>
          <w:trHeight w:val="90"/>
          <w:jc w:val="center"/>
        </w:trPr>
        <w:tc>
          <w:tcPr>
            <w:tcW w:w="8980" w:type="dxa"/>
            <w:gridSpan w:val="5"/>
            <w:vAlign w:val="center"/>
          </w:tcPr>
          <w:p w14:paraId="10FE49F2" w14:textId="77777777" w:rsidR="00AA6FED" w:rsidRPr="007956C7" w:rsidRDefault="00AA6FED" w:rsidP="00AA6FED">
            <w:pPr>
              <w:jc w:val="both"/>
              <w:rPr>
                <w:rFonts w:asciiTheme="minorHAnsi" w:hAnsiTheme="minorHAnsi" w:cstheme="minorHAnsi"/>
              </w:rPr>
            </w:pPr>
            <w:r w:rsidRPr="007956C7">
              <w:rPr>
                <w:rFonts w:asciiTheme="minorHAnsi" w:hAnsiTheme="minorHAnsi" w:cstheme="minorHAnsi"/>
              </w:rPr>
              <w:t>Nombre, número y lugar del Notario Público ante el cual se dio fe de la misma:</w:t>
            </w:r>
          </w:p>
        </w:tc>
      </w:tr>
      <w:tr w:rsidR="00AA6FED" w:rsidRPr="007956C7" w14:paraId="0409174F" w14:textId="77777777" w:rsidTr="00AA6FED">
        <w:trPr>
          <w:cantSplit/>
          <w:trHeight w:val="90"/>
          <w:jc w:val="center"/>
        </w:trPr>
        <w:tc>
          <w:tcPr>
            <w:tcW w:w="8980" w:type="dxa"/>
            <w:gridSpan w:val="5"/>
            <w:vAlign w:val="center"/>
          </w:tcPr>
          <w:p w14:paraId="677FBE1A" w14:textId="77777777" w:rsidR="00487CA5" w:rsidRPr="007956C7" w:rsidRDefault="00487CA5" w:rsidP="00AA6FED">
            <w:pPr>
              <w:jc w:val="both"/>
              <w:rPr>
                <w:rFonts w:asciiTheme="minorHAnsi" w:hAnsiTheme="minorHAnsi" w:cstheme="minorHAnsi"/>
              </w:rPr>
            </w:pPr>
          </w:p>
          <w:p w14:paraId="27C32256" w14:textId="77777777" w:rsidR="00AA6FED" w:rsidRPr="007956C7" w:rsidRDefault="00AA6FED" w:rsidP="00AA6FED">
            <w:pPr>
              <w:jc w:val="both"/>
              <w:rPr>
                <w:rFonts w:asciiTheme="minorHAnsi" w:hAnsiTheme="minorHAnsi" w:cstheme="minorHAnsi"/>
              </w:rPr>
            </w:pPr>
            <w:r w:rsidRPr="007956C7">
              <w:rPr>
                <w:rFonts w:asciiTheme="minorHAnsi" w:hAnsiTheme="minorHAnsi" w:cstheme="minorHAnsi"/>
              </w:rPr>
              <w:t>Relación de accionistas:</w:t>
            </w:r>
          </w:p>
        </w:tc>
      </w:tr>
      <w:tr w:rsidR="00AA6FED" w:rsidRPr="007956C7" w14:paraId="1E9E99C3" w14:textId="77777777" w:rsidTr="00AA6FED">
        <w:trPr>
          <w:trHeight w:val="270"/>
          <w:jc w:val="center"/>
        </w:trPr>
        <w:tc>
          <w:tcPr>
            <w:tcW w:w="2993" w:type="dxa"/>
            <w:vAlign w:val="center"/>
          </w:tcPr>
          <w:p w14:paraId="1097079F" w14:textId="77777777" w:rsidR="00AA6FED" w:rsidRPr="007956C7" w:rsidRDefault="00AA6FED" w:rsidP="00AA6FED">
            <w:pPr>
              <w:jc w:val="both"/>
              <w:rPr>
                <w:rFonts w:asciiTheme="minorHAnsi" w:hAnsiTheme="minorHAnsi" w:cstheme="minorHAnsi"/>
              </w:rPr>
            </w:pPr>
            <w:r w:rsidRPr="007956C7">
              <w:rPr>
                <w:rFonts w:asciiTheme="minorHAnsi" w:hAnsiTheme="minorHAnsi" w:cstheme="minorHAnsi"/>
              </w:rPr>
              <w:t>Apellido paterno:</w:t>
            </w:r>
          </w:p>
        </w:tc>
        <w:tc>
          <w:tcPr>
            <w:tcW w:w="2993" w:type="dxa"/>
            <w:gridSpan w:val="2"/>
            <w:vAlign w:val="center"/>
          </w:tcPr>
          <w:p w14:paraId="0D0C1FF4" w14:textId="77777777" w:rsidR="00AA6FED" w:rsidRPr="007956C7" w:rsidRDefault="00AA6FED" w:rsidP="00AA6FED">
            <w:pPr>
              <w:jc w:val="both"/>
              <w:rPr>
                <w:rFonts w:asciiTheme="minorHAnsi" w:hAnsiTheme="minorHAnsi" w:cstheme="minorHAnsi"/>
              </w:rPr>
            </w:pPr>
            <w:r w:rsidRPr="007956C7">
              <w:rPr>
                <w:rFonts w:asciiTheme="minorHAnsi" w:hAnsiTheme="minorHAnsi" w:cstheme="minorHAnsi"/>
              </w:rPr>
              <w:t>Apellido materno:</w:t>
            </w:r>
          </w:p>
        </w:tc>
        <w:tc>
          <w:tcPr>
            <w:tcW w:w="2994" w:type="dxa"/>
            <w:gridSpan w:val="2"/>
            <w:vAlign w:val="center"/>
          </w:tcPr>
          <w:p w14:paraId="2532882B" w14:textId="77777777" w:rsidR="00AA6FED" w:rsidRPr="007956C7" w:rsidRDefault="00AA6FED" w:rsidP="00AA6FED">
            <w:pPr>
              <w:jc w:val="both"/>
              <w:rPr>
                <w:rFonts w:asciiTheme="minorHAnsi" w:hAnsiTheme="minorHAnsi" w:cstheme="minorHAnsi"/>
              </w:rPr>
            </w:pPr>
            <w:r w:rsidRPr="007956C7">
              <w:rPr>
                <w:rFonts w:asciiTheme="minorHAnsi" w:hAnsiTheme="minorHAnsi" w:cstheme="minorHAnsi"/>
              </w:rPr>
              <w:t>Nombre(s):</w:t>
            </w:r>
          </w:p>
        </w:tc>
      </w:tr>
      <w:tr w:rsidR="00AA6FED" w:rsidRPr="007956C7" w14:paraId="5258BC8B" w14:textId="77777777" w:rsidTr="00AA6FED">
        <w:trPr>
          <w:trHeight w:val="90"/>
          <w:jc w:val="center"/>
        </w:trPr>
        <w:tc>
          <w:tcPr>
            <w:tcW w:w="2993" w:type="dxa"/>
            <w:vAlign w:val="center"/>
          </w:tcPr>
          <w:p w14:paraId="457D93E6" w14:textId="77777777" w:rsidR="00AA6FED" w:rsidRPr="007956C7" w:rsidRDefault="00AA6FED" w:rsidP="00AA6FED">
            <w:pPr>
              <w:jc w:val="both"/>
              <w:rPr>
                <w:rFonts w:asciiTheme="minorHAnsi" w:hAnsiTheme="minorHAnsi" w:cstheme="minorHAnsi"/>
              </w:rPr>
            </w:pPr>
          </w:p>
        </w:tc>
        <w:tc>
          <w:tcPr>
            <w:tcW w:w="2993" w:type="dxa"/>
            <w:gridSpan w:val="2"/>
            <w:vAlign w:val="center"/>
          </w:tcPr>
          <w:p w14:paraId="7D9FB205" w14:textId="77777777" w:rsidR="00AA6FED" w:rsidRPr="007956C7" w:rsidRDefault="00AA6FED" w:rsidP="00AA6FED">
            <w:pPr>
              <w:jc w:val="both"/>
              <w:rPr>
                <w:rFonts w:asciiTheme="minorHAnsi" w:hAnsiTheme="minorHAnsi" w:cstheme="minorHAnsi"/>
              </w:rPr>
            </w:pPr>
          </w:p>
        </w:tc>
        <w:tc>
          <w:tcPr>
            <w:tcW w:w="2994" w:type="dxa"/>
            <w:gridSpan w:val="2"/>
            <w:vAlign w:val="center"/>
          </w:tcPr>
          <w:p w14:paraId="727D775A" w14:textId="77777777" w:rsidR="00AA6FED" w:rsidRPr="007956C7" w:rsidRDefault="00AA6FED" w:rsidP="00AA6FED">
            <w:pPr>
              <w:jc w:val="both"/>
              <w:rPr>
                <w:rFonts w:asciiTheme="minorHAnsi" w:hAnsiTheme="minorHAnsi" w:cstheme="minorHAnsi"/>
              </w:rPr>
            </w:pPr>
          </w:p>
        </w:tc>
      </w:tr>
      <w:tr w:rsidR="00AA6FED" w:rsidRPr="007956C7" w14:paraId="2AC0748E" w14:textId="77777777" w:rsidTr="00AA6FED">
        <w:trPr>
          <w:cantSplit/>
          <w:trHeight w:val="90"/>
          <w:jc w:val="center"/>
        </w:trPr>
        <w:tc>
          <w:tcPr>
            <w:tcW w:w="8980" w:type="dxa"/>
            <w:gridSpan w:val="5"/>
            <w:vAlign w:val="center"/>
          </w:tcPr>
          <w:p w14:paraId="3145FC49" w14:textId="25BB87F8" w:rsidR="00AA6FED" w:rsidRPr="007956C7" w:rsidRDefault="00AA6FED" w:rsidP="00AA6FED">
            <w:pPr>
              <w:jc w:val="both"/>
              <w:rPr>
                <w:rFonts w:asciiTheme="minorHAnsi" w:hAnsiTheme="minorHAnsi" w:cstheme="minorHAnsi"/>
              </w:rPr>
            </w:pPr>
            <w:r w:rsidRPr="007956C7">
              <w:rPr>
                <w:rFonts w:asciiTheme="minorHAnsi" w:hAnsiTheme="minorHAnsi" w:cstheme="minorHAnsi"/>
              </w:rPr>
              <w:t xml:space="preserve">Descripción del objeto </w:t>
            </w:r>
            <w:r w:rsidR="00263EFA" w:rsidRPr="007956C7">
              <w:rPr>
                <w:rFonts w:asciiTheme="minorHAnsi" w:hAnsiTheme="minorHAnsi" w:cstheme="minorHAnsi"/>
              </w:rPr>
              <w:t>social</w:t>
            </w:r>
            <w:r w:rsidRPr="007956C7">
              <w:rPr>
                <w:rFonts w:asciiTheme="minorHAnsi" w:hAnsiTheme="minorHAnsi" w:cstheme="minorHAnsi"/>
              </w:rPr>
              <w:t xml:space="preserve">: </w:t>
            </w:r>
          </w:p>
          <w:p w14:paraId="64EC438D" w14:textId="77777777" w:rsidR="00AA6FED" w:rsidRPr="007956C7" w:rsidRDefault="00AA6FED" w:rsidP="00AA6FED">
            <w:pPr>
              <w:jc w:val="both"/>
              <w:rPr>
                <w:rFonts w:asciiTheme="minorHAnsi" w:hAnsiTheme="minorHAnsi" w:cstheme="minorHAnsi"/>
              </w:rPr>
            </w:pPr>
          </w:p>
          <w:p w14:paraId="2AACC80F" w14:textId="01A90C0A" w:rsidR="00AA6FED" w:rsidRPr="007956C7" w:rsidRDefault="00AA6FED" w:rsidP="00AA6FED">
            <w:pPr>
              <w:jc w:val="both"/>
              <w:rPr>
                <w:rFonts w:asciiTheme="minorHAnsi" w:hAnsiTheme="minorHAnsi" w:cstheme="minorHAnsi"/>
                <w:b/>
                <w:sz w:val="18"/>
              </w:rPr>
            </w:pPr>
            <w:r w:rsidRPr="007956C7">
              <w:rPr>
                <w:rFonts w:asciiTheme="minorHAnsi" w:hAnsiTheme="minorHAnsi" w:cstheme="minorHAnsi"/>
                <w:b/>
                <w:sz w:val="18"/>
              </w:rPr>
              <w:t>NOTA: EL OBJETO SOC</w:t>
            </w:r>
            <w:r w:rsidR="00F66E5B" w:rsidRPr="007956C7">
              <w:rPr>
                <w:rFonts w:asciiTheme="minorHAnsi" w:hAnsiTheme="minorHAnsi" w:cstheme="minorHAnsi"/>
                <w:b/>
                <w:sz w:val="18"/>
              </w:rPr>
              <w:t>I</w:t>
            </w:r>
            <w:r w:rsidR="00646057" w:rsidRPr="007956C7">
              <w:rPr>
                <w:rFonts w:asciiTheme="minorHAnsi" w:hAnsiTheme="minorHAnsi" w:cstheme="minorHAnsi"/>
                <w:b/>
                <w:sz w:val="18"/>
              </w:rPr>
              <w:t>A</w:t>
            </w:r>
            <w:r w:rsidRPr="007956C7">
              <w:rPr>
                <w:rFonts w:asciiTheme="minorHAnsi" w:hAnsiTheme="minorHAnsi" w:cstheme="minorHAnsi"/>
                <w:b/>
                <w:sz w:val="18"/>
              </w:rPr>
              <w:t>L DEBE ESTAR RELACIONADO DIRECTAM</w:t>
            </w:r>
            <w:r w:rsidR="00844816">
              <w:rPr>
                <w:rFonts w:asciiTheme="minorHAnsi" w:hAnsiTheme="minorHAnsi" w:cstheme="minorHAnsi"/>
                <w:b/>
                <w:sz w:val="18"/>
              </w:rPr>
              <w:t>ENTE CON EL OBJETO DE LOS SERVICIOS</w:t>
            </w:r>
            <w:r w:rsidRPr="007956C7">
              <w:rPr>
                <w:rFonts w:asciiTheme="minorHAnsi" w:hAnsiTheme="minorHAnsi" w:cstheme="minorHAnsi"/>
                <w:b/>
                <w:sz w:val="18"/>
              </w:rPr>
              <w:t xml:space="preserve"> QUE SE LICITAN; EN CASO DE REQUERIR MAS ESPACIO SE PODRÁ UTILIZAR OTRA HOJA.</w:t>
            </w:r>
          </w:p>
          <w:p w14:paraId="5B0CD2C1" w14:textId="77777777" w:rsidR="004A7E99" w:rsidRPr="007956C7" w:rsidRDefault="004A7E99" w:rsidP="00AA6FED">
            <w:pPr>
              <w:jc w:val="both"/>
              <w:rPr>
                <w:rFonts w:asciiTheme="minorHAnsi" w:hAnsiTheme="minorHAnsi" w:cstheme="minorHAnsi"/>
                <w:b/>
                <w:sz w:val="18"/>
              </w:rPr>
            </w:pPr>
          </w:p>
          <w:p w14:paraId="56E8598E" w14:textId="549D1E29" w:rsidR="00487CA5" w:rsidRPr="007956C7" w:rsidRDefault="00487CA5" w:rsidP="00AA6FED">
            <w:pPr>
              <w:jc w:val="both"/>
              <w:rPr>
                <w:rFonts w:asciiTheme="minorHAnsi" w:hAnsiTheme="minorHAnsi" w:cstheme="minorHAnsi"/>
                <w:b/>
              </w:rPr>
            </w:pPr>
            <w:r w:rsidRPr="007956C7">
              <w:rPr>
                <w:rFonts w:asciiTheme="minorHAnsi" w:hAnsiTheme="minorHAnsi" w:cstheme="minorHAnsi"/>
              </w:rPr>
              <w:t>Reformas al acta constitutiva: (cuando aplique)</w:t>
            </w:r>
          </w:p>
        </w:tc>
      </w:tr>
    </w:tbl>
    <w:p w14:paraId="4332A6B9" w14:textId="77777777" w:rsidR="00AA6FED" w:rsidRPr="007956C7" w:rsidRDefault="00AA6FED" w:rsidP="00AA6FED">
      <w:pPr>
        <w:jc w:val="both"/>
        <w:rPr>
          <w:rFonts w:asciiTheme="minorHAnsi" w:hAnsiTheme="minorHAnsi" w:cstheme="minorHAnsi"/>
        </w:rPr>
      </w:pPr>
    </w:p>
    <w:tbl>
      <w:tblPr>
        <w:tblW w:w="904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34"/>
        <w:gridCol w:w="4912"/>
      </w:tblGrid>
      <w:tr w:rsidR="00AA6FED" w:rsidRPr="007956C7" w14:paraId="017D35BC" w14:textId="77777777" w:rsidTr="00AA6FED">
        <w:trPr>
          <w:cantSplit/>
          <w:jc w:val="center"/>
        </w:trPr>
        <w:tc>
          <w:tcPr>
            <w:tcW w:w="9046" w:type="dxa"/>
            <w:gridSpan w:val="2"/>
          </w:tcPr>
          <w:p w14:paraId="05F9AB9C" w14:textId="64B1606E" w:rsidR="00AA6FED" w:rsidRPr="007956C7" w:rsidRDefault="00487CA5" w:rsidP="00487CA5">
            <w:pPr>
              <w:jc w:val="both"/>
              <w:rPr>
                <w:rFonts w:asciiTheme="minorHAnsi" w:hAnsiTheme="minorHAnsi" w:cstheme="minorHAnsi"/>
                <w:b/>
              </w:rPr>
            </w:pPr>
            <w:r w:rsidRPr="007956C7">
              <w:rPr>
                <w:rFonts w:asciiTheme="minorHAnsi" w:hAnsiTheme="minorHAnsi" w:cstheme="minorHAnsi"/>
              </w:rPr>
              <w:t>Nombre del Apoderado o R</w:t>
            </w:r>
            <w:r w:rsidR="00AA6FED" w:rsidRPr="007956C7">
              <w:rPr>
                <w:rFonts w:asciiTheme="minorHAnsi" w:hAnsiTheme="minorHAnsi" w:cstheme="minorHAnsi"/>
              </w:rPr>
              <w:t>epresentante:</w:t>
            </w:r>
          </w:p>
          <w:p w14:paraId="56393180" w14:textId="77777777" w:rsidR="00AA6FED" w:rsidRPr="007956C7" w:rsidRDefault="00AA6FED" w:rsidP="00AA6FED">
            <w:pPr>
              <w:ind w:left="286"/>
              <w:jc w:val="both"/>
              <w:rPr>
                <w:rFonts w:asciiTheme="minorHAnsi" w:hAnsiTheme="minorHAnsi" w:cstheme="minorHAnsi"/>
                <w:sz w:val="12"/>
              </w:rPr>
            </w:pPr>
          </w:p>
          <w:p w14:paraId="6B2CCD52" w14:textId="77777777" w:rsidR="00AA6FED" w:rsidRPr="007956C7" w:rsidRDefault="00AA6FED" w:rsidP="00487CA5">
            <w:pPr>
              <w:jc w:val="both"/>
              <w:rPr>
                <w:rFonts w:asciiTheme="minorHAnsi" w:hAnsiTheme="minorHAnsi" w:cstheme="minorHAnsi"/>
              </w:rPr>
            </w:pPr>
            <w:r w:rsidRPr="007956C7">
              <w:rPr>
                <w:rFonts w:asciiTheme="minorHAnsi" w:hAnsiTheme="minorHAnsi" w:cstheme="minorHAnsi"/>
              </w:rPr>
              <w:t>Registro Federal de Contribuyentes:</w:t>
            </w:r>
          </w:p>
          <w:p w14:paraId="30CDAA1E" w14:textId="77777777" w:rsidR="00AA6FED" w:rsidRPr="007956C7" w:rsidRDefault="00AA6FED" w:rsidP="00AA6FED">
            <w:pPr>
              <w:ind w:left="286"/>
              <w:jc w:val="both"/>
              <w:rPr>
                <w:rFonts w:asciiTheme="minorHAnsi" w:hAnsiTheme="minorHAnsi" w:cstheme="minorHAnsi"/>
                <w:sz w:val="14"/>
              </w:rPr>
            </w:pPr>
          </w:p>
          <w:p w14:paraId="2D0A5C21" w14:textId="7D3B63A0" w:rsidR="00AA6FED" w:rsidRPr="007956C7" w:rsidRDefault="00AA6FED" w:rsidP="00487CA5">
            <w:pPr>
              <w:jc w:val="both"/>
              <w:rPr>
                <w:rFonts w:asciiTheme="minorHAnsi" w:hAnsiTheme="minorHAnsi" w:cstheme="minorHAnsi"/>
              </w:rPr>
            </w:pPr>
            <w:r w:rsidRPr="007956C7">
              <w:rPr>
                <w:rFonts w:asciiTheme="minorHAnsi" w:hAnsiTheme="minorHAnsi" w:cstheme="minorHAnsi"/>
              </w:rPr>
              <w:t xml:space="preserve">Folio de la </w:t>
            </w:r>
            <w:r w:rsidR="00263EFA" w:rsidRPr="007956C7">
              <w:rPr>
                <w:rFonts w:asciiTheme="minorHAnsi" w:hAnsiTheme="minorHAnsi" w:cstheme="minorHAnsi"/>
              </w:rPr>
              <w:t>Credencial</w:t>
            </w:r>
            <w:r w:rsidR="00487CA5" w:rsidRPr="007956C7">
              <w:rPr>
                <w:rFonts w:asciiTheme="minorHAnsi" w:hAnsiTheme="minorHAnsi" w:cstheme="minorHAnsi"/>
              </w:rPr>
              <w:t xml:space="preserve"> para votar con Fotografía (IN</w:t>
            </w:r>
            <w:r w:rsidRPr="007956C7">
              <w:rPr>
                <w:rFonts w:asciiTheme="minorHAnsi" w:hAnsiTheme="minorHAnsi" w:cstheme="minorHAnsi"/>
              </w:rPr>
              <w:t>E), o número de Cédula Profesional, Cartilla de</w:t>
            </w:r>
            <w:r w:rsidR="00BA1935">
              <w:rPr>
                <w:rFonts w:asciiTheme="minorHAnsi" w:hAnsiTheme="minorHAnsi" w:cstheme="minorHAnsi"/>
              </w:rPr>
              <w:t>l Servicio Militar Nacional e identificaciones oficiales</w:t>
            </w:r>
            <w:r w:rsidRPr="007956C7">
              <w:rPr>
                <w:rFonts w:asciiTheme="minorHAnsi" w:hAnsiTheme="minorHAnsi" w:cstheme="minorHAnsi"/>
              </w:rPr>
              <w:t>.</w:t>
            </w:r>
            <w:r w:rsidR="00487CA5" w:rsidRPr="007956C7">
              <w:rPr>
                <w:rFonts w:asciiTheme="minorHAnsi" w:hAnsiTheme="minorHAnsi" w:cstheme="minorHAnsi"/>
              </w:rPr>
              <w:t>:</w:t>
            </w:r>
          </w:p>
        </w:tc>
      </w:tr>
      <w:tr w:rsidR="00AA6FED" w:rsidRPr="007956C7" w14:paraId="48A03887" w14:textId="77777777" w:rsidTr="00AA6FED">
        <w:trPr>
          <w:jc w:val="center"/>
        </w:trPr>
        <w:tc>
          <w:tcPr>
            <w:tcW w:w="4134" w:type="dxa"/>
          </w:tcPr>
          <w:p w14:paraId="3B83154F" w14:textId="77777777" w:rsidR="00AA6FED" w:rsidRPr="007956C7" w:rsidRDefault="00AA6FED" w:rsidP="00AA6FED">
            <w:pPr>
              <w:ind w:left="286"/>
              <w:jc w:val="both"/>
              <w:rPr>
                <w:rFonts w:asciiTheme="minorHAnsi" w:hAnsiTheme="minorHAnsi" w:cstheme="minorHAnsi"/>
              </w:rPr>
            </w:pPr>
          </w:p>
        </w:tc>
        <w:tc>
          <w:tcPr>
            <w:tcW w:w="4912" w:type="dxa"/>
          </w:tcPr>
          <w:p w14:paraId="2ED55164" w14:textId="77777777" w:rsidR="00AA6FED" w:rsidRPr="007956C7" w:rsidRDefault="00AA6FED" w:rsidP="00AA6FED">
            <w:pPr>
              <w:ind w:left="286"/>
              <w:jc w:val="both"/>
              <w:rPr>
                <w:rFonts w:asciiTheme="minorHAnsi" w:hAnsiTheme="minorHAnsi" w:cstheme="minorHAnsi"/>
              </w:rPr>
            </w:pPr>
          </w:p>
        </w:tc>
      </w:tr>
      <w:tr w:rsidR="00AA6FED" w:rsidRPr="007956C7" w14:paraId="76464C29" w14:textId="77777777" w:rsidTr="00AA6FED">
        <w:trPr>
          <w:cantSplit/>
          <w:jc w:val="center"/>
        </w:trPr>
        <w:tc>
          <w:tcPr>
            <w:tcW w:w="9046" w:type="dxa"/>
            <w:gridSpan w:val="2"/>
          </w:tcPr>
          <w:p w14:paraId="45A56CA8" w14:textId="42DD2E58" w:rsidR="00AA6FED" w:rsidRPr="007956C7" w:rsidRDefault="00AA6FED" w:rsidP="004A7E99">
            <w:pPr>
              <w:jc w:val="both"/>
              <w:rPr>
                <w:rFonts w:asciiTheme="minorHAnsi" w:hAnsiTheme="minorHAnsi" w:cstheme="minorHAnsi"/>
              </w:rPr>
            </w:pPr>
            <w:r w:rsidRPr="007956C7">
              <w:rPr>
                <w:rFonts w:asciiTheme="minorHAnsi" w:hAnsiTheme="minorHAnsi" w:cstheme="minorHAnsi"/>
              </w:rPr>
              <w:t>Cargo de</w:t>
            </w:r>
            <w:r w:rsidR="004A7E99" w:rsidRPr="007956C7">
              <w:rPr>
                <w:rFonts w:asciiTheme="minorHAnsi" w:hAnsiTheme="minorHAnsi" w:cstheme="minorHAnsi"/>
              </w:rPr>
              <w:t>l A</w:t>
            </w:r>
            <w:r w:rsidRPr="007956C7">
              <w:rPr>
                <w:rFonts w:asciiTheme="minorHAnsi" w:hAnsiTheme="minorHAnsi" w:cstheme="minorHAnsi"/>
              </w:rPr>
              <w:t xml:space="preserve">poderado o </w:t>
            </w:r>
            <w:r w:rsidR="004A7E99" w:rsidRPr="007956C7">
              <w:rPr>
                <w:rFonts w:asciiTheme="minorHAnsi" w:hAnsiTheme="minorHAnsi" w:cstheme="minorHAnsi"/>
              </w:rPr>
              <w:t>R</w:t>
            </w:r>
            <w:r w:rsidRPr="007956C7">
              <w:rPr>
                <w:rFonts w:asciiTheme="minorHAnsi" w:hAnsiTheme="minorHAnsi" w:cstheme="minorHAnsi"/>
              </w:rPr>
              <w:t xml:space="preserve">epresentante: </w:t>
            </w:r>
          </w:p>
        </w:tc>
      </w:tr>
      <w:tr w:rsidR="00AA6FED" w:rsidRPr="007956C7" w14:paraId="34945AD8" w14:textId="77777777" w:rsidTr="00AA6FED">
        <w:trPr>
          <w:jc w:val="center"/>
        </w:trPr>
        <w:tc>
          <w:tcPr>
            <w:tcW w:w="4134" w:type="dxa"/>
          </w:tcPr>
          <w:p w14:paraId="01E4A6A7" w14:textId="77777777" w:rsidR="00AA6FED" w:rsidRPr="007956C7" w:rsidRDefault="00AA6FED" w:rsidP="00AA6FED">
            <w:pPr>
              <w:ind w:left="286"/>
              <w:jc w:val="both"/>
              <w:rPr>
                <w:rFonts w:asciiTheme="minorHAnsi" w:hAnsiTheme="minorHAnsi" w:cstheme="minorHAnsi"/>
              </w:rPr>
            </w:pPr>
          </w:p>
        </w:tc>
        <w:tc>
          <w:tcPr>
            <w:tcW w:w="4912" w:type="dxa"/>
          </w:tcPr>
          <w:p w14:paraId="3BD9FB8E" w14:textId="77777777" w:rsidR="00AA6FED" w:rsidRPr="007956C7" w:rsidRDefault="00AA6FED" w:rsidP="00AA6FED">
            <w:pPr>
              <w:ind w:left="286"/>
              <w:jc w:val="both"/>
              <w:rPr>
                <w:rFonts w:asciiTheme="minorHAnsi" w:hAnsiTheme="minorHAnsi" w:cstheme="minorHAnsi"/>
              </w:rPr>
            </w:pPr>
          </w:p>
        </w:tc>
      </w:tr>
      <w:tr w:rsidR="00AA6FED" w:rsidRPr="007956C7" w14:paraId="23A9228F" w14:textId="77777777" w:rsidTr="00AA6FED">
        <w:trPr>
          <w:cantSplit/>
          <w:jc w:val="center"/>
        </w:trPr>
        <w:tc>
          <w:tcPr>
            <w:tcW w:w="9046" w:type="dxa"/>
            <w:gridSpan w:val="2"/>
          </w:tcPr>
          <w:p w14:paraId="3A6DDC4C" w14:textId="329B6705" w:rsidR="00AA6FED" w:rsidRPr="007956C7" w:rsidRDefault="00AA6FED" w:rsidP="004A7E99">
            <w:pPr>
              <w:jc w:val="both"/>
              <w:rPr>
                <w:rFonts w:asciiTheme="minorHAnsi" w:hAnsiTheme="minorHAnsi" w:cstheme="minorHAnsi"/>
              </w:rPr>
            </w:pPr>
            <w:r w:rsidRPr="007956C7">
              <w:rPr>
                <w:rFonts w:asciiTheme="minorHAnsi" w:hAnsiTheme="minorHAnsi" w:cstheme="minorHAnsi"/>
              </w:rPr>
              <w:t xml:space="preserve">Datos del documento </w:t>
            </w:r>
            <w:r w:rsidR="00263EFA" w:rsidRPr="007956C7">
              <w:rPr>
                <w:rFonts w:asciiTheme="minorHAnsi" w:hAnsiTheme="minorHAnsi" w:cstheme="minorHAnsi"/>
              </w:rPr>
              <w:t>mediante</w:t>
            </w:r>
            <w:r w:rsidRPr="007956C7">
              <w:rPr>
                <w:rFonts w:asciiTheme="minorHAnsi" w:hAnsiTheme="minorHAnsi" w:cstheme="minorHAnsi"/>
              </w:rPr>
              <w:t xml:space="preserve"> el cual acredita su personalidad y facultades:</w:t>
            </w:r>
          </w:p>
        </w:tc>
      </w:tr>
      <w:tr w:rsidR="00AA6FED" w:rsidRPr="007956C7" w14:paraId="0F391032" w14:textId="77777777" w:rsidTr="00AA6FED">
        <w:trPr>
          <w:jc w:val="center"/>
        </w:trPr>
        <w:tc>
          <w:tcPr>
            <w:tcW w:w="4134" w:type="dxa"/>
          </w:tcPr>
          <w:p w14:paraId="2A9F7E59" w14:textId="77777777" w:rsidR="00AA6FED" w:rsidRPr="007956C7" w:rsidRDefault="00AA6FED" w:rsidP="00AA6FED">
            <w:pPr>
              <w:jc w:val="both"/>
              <w:rPr>
                <w:rFonts w:asciiTheme="minorHAnsi" w:hAnsiTheme="minorHAnsi" w:cstheme="minorHAnsi"/>
              </w:rPr>
            </w:pPr>
          </w:p>
        </w:tc>
        <w:tc>
          <w:tcPr>
            <w:tcW w:w="4912" w:type="dxa"/>
          </w:tcPr>
          <w:p w14:paraId="43BEF13A" w14:textId="77777777" w:rsidR="00AA6FED" w:rsidRPr="007956C7" w:rsidRDefault="00AA6FED" w:rsidP="00AA6FED">
            <w:pPr>
              <w:jc w:val="both"/>
              <w:rPr>
                <w:rFonts w:asciiTheme="minorHAnsi" w:hAnsiTheme="minorHAnsi" w:cstheme="minorHAnsi"/>
              </w:rPr>
            </w:pPr>
          </w:p>
        </w:tc>
      </w:tr>
      <w:tr w:rsidR="00AA6FED" w:rsidRPr="007956C7" w14:paraId="0A4F7645" w14:textId="77777777" w:rsidTr="00AA6FED">
        <w:trPr>
          <w:jc w:val="center"/>
        </w:trPr>
        <w:tc>
          <w:tcPr>
            <w:tcW w:w="4134" w:type="dxa"/>
          </w:tcPr>
          <w:p w14:paraId="2EB118B0" w14:textId="77777777" w:rsidR="00AA6FED" w:rsidRPr="007956C7" w:rsidRDefault="00AA6FED" w:rsidP="004A7E99">
            <w:pPr>
              <w:jc w:val="both"/>
              <w:rPr>
                <w:rFonts w:asciiTheme="minorHAnsi" w:hAnsiTheme="minorHAnsi" w:cstheme="minorHAnsi"/>
              </w:rPr>
            </w:pPr>
            <w:r w:rsidRPr="007956C7">
              <w:rPr>
                <w:rFonts w:asciiTheme="minorHAnsi" w:hAnsiTheme="minorHAnsi" w:cstheme="minorHAnsi"/>
              </w:rPr>
              <w:t>Número y fecha de la escritura pública:</w:t>
            </w:r>
          </w:p>
          <w:p w14:paraId="1B2F04A4" w14:textId="77777777" w:rsidR="004A7E99" w:rsidRPr="007956C7" w:rsidRDefault="004A7E99" w:rsidP="004A7E99">
            <w:pPr>
              <w:jc w:val="both"/>
              <w:rPr>
                <w:rFonts w:asciiTheme="minorHAnsi" w:eastAsia="Calibri" w:hAnsiTheme="minorHAnsi" w:cstheme="minorHAnsi"/>
              </w:rPr>
            </w:pPr>
          </w:p>
        </w:tc>
        <w:tc>
          <w:tcPr>
            <w:tcW w:w="4912" w:type="dxa"/>
          </w:tcPr>
          <w:p w14:paraId="75D1BD13" w14:textId="77777777" w:rsidR="00AA6FED" w:rsidRPr="007956C7" w:rsidRDefault="00AA6FED" w:rsidP="00AA6FED">
            <w:pPr>
              <w:ind w:left="286"/>
              <w:jc w:val="both"/>
              <w:rPr>
                <w:rFonts w:asciiTheme="minorHAnsi" w:eastAsia="Calibri" w:hAnsiTheme="minorHAnsi" w:cstheme="minorHAnsi"/>
              </w:rPr>
            </w:pPr>
          </w:p>
        </w:tc>
      </w:tr>
      <w:tr w:rsidR="00AA6FED" w:rsidRPr="007956C7" w14:paraId="6D60C826" w14:textId="77777777" w:rsidTr="00AA6FED">
        <w:trPr>
          <w:cantSplit/>
          <w:jc w:val="center"/>
        </w:trPr>
        <w:tc>
          <w:tcPr>
            <w:tcW w:w="9046" w:type="dxa"/>
            <w:gridSpan w:val="2"/>
          </w:tcPr>
          <w:p w14:paraId="4D7DC7A4" w14:textId="6F2B27E0" w:rsidR="00AA6FED" w:rsidRPr="007956C7" w:rsidRDefault="00AA6FED" w:rsidP="004A7E99">
            <w:pPr>
              <w:jc w:val="both"/>
              <w:rPr>
                <w:rFonts w:asciiTheme="minorHAnsi" w:hAnsiTheme="minorHAnsi" w:cstheme="minorHAnsi"/>
              </w:rPr>
            </w:pPr>
            <w:r w:rsidRPr="007956C7">
              <w:rPr>
                <w:rFonts w:asciiTheme="minorHAnsi" w:hAnsiTheme="minorHAnsi" w:cstheme="minorHAnsi"/>
              </w:rPr>
              <w:lastRenderedPageBreak/>
              <w:t>Nombre, número y lugar del Notario Público ante el cual se otorgó</w:t>
            </w:r>
            <w:r w:rsidR="00BA1935">
              <w:rPr>
                <w:rFonts w:asciiTheme="minorHAnsi" w:hAnsiTheme="minorHAnsi" w:cstheme="minorHAnsi"/>
              </w:rPr>
              <w:t xml:space="preserve"> el poder notarial</w:t>
            </w:r>
            <w:r w:rsidRPr="007956C7">
              <w:rPr>
                <w:rFonts w:asciiTheme="minorHAnsi" w:hAnsiTheme="minorHAnsi" w:cstheme="minorHAnsi"/>
              </w:rPr>
              <w:t>:</w:t>
            </w:r>
          </w:p>
        </w:tc>
      </w:tr>
    </w:tbl>
    <w:p w14:paraId="7E04647F" w14:textId="77777777" w:rsidR="00AA6FED" w:rsidRPr="007956C7" w:rsidRDefault="00AA6FED" w:rsidP="00AA6FED">
      <w:pPr>
        <w:jc w:val="both"/>
        <w:rPr>
          <w:rFonts w:asciiTheme="minorHAnsi" w:hAnsiTheme="minorHAnsi" w:cstheme="minorHAnsi"/>
          <w:sz w:val="8"/>
        </w:rPr>
      </w:pPr>
    </w:p>
    <w:p w14:paraId="18BAA78A" w14:textId="77777777" w:rsidR="00CD2202" w:rsidRPr="007956C7" w:rsidRDefault="00CD2202" w:rsidP="00AA6FED">
      <w:pPr>
        <w:jc w:val="both"/>
        <w:rPr>
          <w:rFonts w:asciiTheme="minorHAnsi" w:eastAsia="Calibri" w:hAnsiTheme="minorHAnsi" w:cstheme="minorHAnsi"/>
          <w:b/>
        </w:rPr>
      </w:pPr>
    </w:p>
    <w:p w14:paraId="5234A4D2" w14:textId="77777777" w:rsidR="00CD2202" w:rsidRPr="007956C7" w:rsidRDefault="00CD2202" w:rsidP="00AA6FED">
      <w:pPr>
        <w:jc w:val="both"/>
        <w:rPr>
          <w:rFonts w:asciiTheme="minorHAnsi" w:eastAsia="Calibri" w:hAnsiTheme="minorHAnsi" w:cstheme="minorHAnsi"/>
          <w:b/>
        </w:rPr>
      </w:pPr>
    </w:p>
    <w:p w14:paraId="099056CC" w14:textId="7B5DA29F" w:rsidR="00AA6FED" w:rsidRPr="007956C7" w:rsidRDefault="00AA6FED" w:rsidP="00AA6FED">
      <w:pPr>
        <w:jc w:val="both"/>
        <w:rPr>
          <w:rFonts w:asciiTheme="minorHAnsi" w:eastAsia="Calibri" w:hAnsiTheme="minorHAnsi" w:cstheme="minorHAnsi"/>
          <w:b/>
        </w:rPr>
      </w:pPr>
      <w:r w:rsidRPr="007956C7">
        <w:rPr>
          <w:rFonts w:asciiTheme="minorHAnsi" w:eastAsia="Calibri" w:hAnsiTheme="minorHAnsi" w:cstheme="minorHAnsi"/>
          <w:b/>
        </w:rPr>
        <w:t>TRATÁNDOSE DE PERSONAS FÍSICAS:</w:t>
      </w:r>
    </w:p>
    <w:p w14:paraId="015E90ED" w14:textId="77777777" w:rsidR="00AA6FED" w:rsidRPr="007956C7" w:rsidRDefault="00AA6FED" w:rsidP="00AA6FED">
      <w:pPr>
        <w:jc w:val="both"/>
        <w:rPr>
          <w:rFonts w:asciiTheme="minorHAnsi" w:eastAsia="Calibri" w:hAnsiTheme="minorHAnsi" w:cstheme="minorHAnsi"/>
          <w:sz w:val="10"/>
        </w:rPr>
      </w:pPr>
    </w:p>
    <w:tbl>
      <w:tblPr>
        <w:tblStyle w:val="Tablaconcuadrcula"/>
        <w:tblW w:w="0" w:type="auto"/>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8930"/>
      </w:tblGrid>
      <w:tr w:rsidR="00AA6FED" w:rsidRPr="007956C7" w14:paraId="780F3C2F" w14:textId="77777777" w:rsidTr="00EF2086">
        <w:trPr>
          <w:cnfStyle w:val="100000000000" w:firstRow="1" w:lastRow="0" w:firstColumn="0" w:lastColumn="0" w:oddVBand="0" w:evenVBand="0" w:oddHBand="0" w:evenHBand="0" w:firstRowFirstColumn="0" w:firstRowLastColumn="0" w:lastRowFirstColumn="0" w:lastRowLastColumn="0"/>
          <w:jc w:val="center"/>
        </w:trPr>
        <w:tc>
          <w:tcPr>
            <w:tcW w:w="8930" w:type="dxa"/>
            <w:shd w:val="clear" w:color="auto" w:fill="auto"/>
          </w:tcPr>
          <w:p w14:paraId="23EA8C25" w14:textId="77777777" w:rsidR="00AA6FED" w:rsidRPr="007956C7" w:rsidRDefault="00AA6FED" w:rsidP="00AA6FED">
            <w:pPr>
              <w:jc w:val="both"/>
              <w:rPr>
                <w:rFonts w:asciiTheme="minorHAnsi" w:eastAsia="Calibri" w:hAnsiTheme="minorHAnsi" w:cstheme="minorHAnsi"/>
                <w:b w:val="0"/>
              </w:rPr>
            </w:pPr>
            <w:r w:rsidRPr="007956C7">
              <w:rPr>
                <w:rFonts w:asciiTheme="minorHAnsi" w:eastAsia="Calibri" w:hAnsiTheme="minorHAnsi" w:cstheme="minorHAnsi"/>
                <w:b w:val="0"/>
              </w:rPr>
              <w:t>Nombre:</w:t>
            </w:r>
          </w:p>
        </w:tc>
      </w:tr>
      <w:tr w:rsidR="00AA6FED" w:rsidRPr="007956C7" w14:paraId="30BE1207" w14:textId="77777777" w:rsidTr="00EF2086">
        <w:trPr>
          <w:jc w:val="center"/>
        </w:trPr>
        <w:tc>
          <w:tcPr>
            <w:tcW w:w="8930" w:type="dxa"/>
          </w:tcPr>
          <w:p w14:paraId="2A0F8B6B" w14:textId="77777777" w:rsidR="00EF2086" w:rsidRPr="007956C7" w:rsidRDefault="00EF2086" w:rsidP="00AA6FED">
            <w:pPr>
              <w:jc w:val="both"/>
              <w:rPr>
                <w:rFonts w:asciiTheme="minorHAnsi" w:eastAsia="Calibri" w:hAnsiTheme="minorHAnsi" w:cstheme="minorHAnsi"/>
              </w:rPr>
            </w:pPr>
          </w:p>
          <w:p w14:paraId="7B84CD1F" w14:textId="7F60D051" w:rsidR="00AA6FED" w:rsidRPr="007956C7" w:rsidRDefault="00AA6FED" w:rsidP="00AA6FED">
            <w:pPr>
              <w:jc w:val="both"/>
              <w:rPr>
                <w:rFonts w:asciiTheme="minorHAnsi" w:eastAsia="Calibri" w:hAnsiTheme="minorHAnsi" w:cstheme="minorHAnsi"/>
              </w:rPr>
            </w:pPr>
            <w:r w:rsidRPr="007956C7">
              <w:rPr>
                <w:rFonts w:asciiTheme="minorHAnsi" w:eastAsia="Calibri" w:hAnsiTheme="minorHAnsi" w:cstheme="minorHAnsi"/>
              </w:rPr>
              <w:t>Registro Federal de Contribuyentes</w:t>
            </w:r>
            <w:r w:rsidR="00EF2086" w:rsidRPr="007956C7">
              <w:rPr>
                <w:rFonts w:asciiTheme="minorHAnsi" w:eastAsia="Calibri" w:hAnsiTheme="minorHAnsi" w:cstheme="minorHAnsi"/>
              </w:rPr>
              <w:t>:</w:t>
            </w:r>
          </w:p>
        </w:tc>
      </w:tr>
      <w:tr w:rsidR="00AA6FED" w:rsidRPr="007956C7" w14:paraId="03BB8955" w14:textId="77777777" w:rsidTr="00EF2086">
        <w:trPr>
          <w:jc w:val="center"/>
        </w:trPr>
        <w:tc>
          <w:tcPr>
            <w:tcW w:w="8930" w:type="dxa"/>
          </w:tcPr>
          <w:p w14:paraId="31643EDF" w14:textId="77777777" w:rsidR="00EF2086" w:rsidRPr="007956C7" w:rsidRDefault="00EF2086" w:rsidP="00AA6FED">
            <w:pPr>
              <w:jc w:val="both"/>
              <w:rPr>
                <w:rFonts w:asciiTheme="minorHAnsi" w:eastAsia="Calibri" w:hAnsiTheme="minorHAnsi" w:cstheme="minorHAnsi"/>
              </w:rPr>
            </w:pPr>
          </w:p>
          <w:p w14:paraId="6DCCB0EC" w14:textId="77777777" w:rsidR="00AA6FED" w:rsidRPr="007956C7" w:rsidRDefault="00AA6FED" w:rsidP="00AA6FED">
            <w:pPr>
              <w:jc w:val="both"/>
              <w:rPr>
                <w:rFonts w:asciiTheme="minorHAnsi" w:eastAsia="Calibri" w:hAnsiTheme="minorHAnsi" w:cstheme="minorHAnsi"/>
              </w:rPr>
            </w:pPr>
            <w:r w:rsidRPr="007956C7">
              <w:rPr>
                <w:rFonts w:asciiTheme="minorHAnsi" w:eastAsia="Calibri" w:hAnsiTheme="minorHAnsi" w:cstheme="minorHAnsi"/>
              </w:rPr>
              <w:t>Domicilio</w:t>
            </w:r>
            <w:r w:rsidR="00EF2086" w:rsidRPr="007956C7">
              <w:rPr>
                <w:rFonts w:asciiTheme="minorHAnsi" w:eastAsia="Calibri" w:hAnsiTheme="minorHAnsi" w:cstheme="minorHAnsi"/>
              </w:rPr>
              <w:t>:</w:t>
            </w:r>
          </w:p>
          <w:p w14:paraId="60AC4B9D" w14:textId="2855B229" w:rsidR="00EF2086" w:rsidRPr="007956C7" w:rsidRDefault="00EF2086" w:rsidP="00AA6FED">
            <w:pPr>
              <w:jc w:val="both"/>
              <w:rPr>
                <w:rFonts w:asciiTheme="minorHAnsi" w:hAnsiTheme="minorHAnsi" w:cstheme="minorHAnsi"/>
              </w:rPr>
            </w:pPr>
            <w:r w:rsidRPr="007956C7">
              <w:rPr>
                <w:rFonts w:asciiTheme="minorHAnsi" w:hAnsiTheme="minorHAnsi" w:cstheme="minorHAnsi"/>
              </w:rPr>
              <w:t>Calle y número:</w:t>
            </w:r>
          </w:p>
          <w:p w14:paraId="2B40309A" w14:textId="463A271C" w:rsidR="00EF2086" w:rsidRPr="007956C7" w:rsidRDefault="00263EFA" w:rsidP="00EF2086">
            <w:pPr>
              <w:jc w:val="both"/>
              <w:rPr>
                <w:rFonts w:asciiTheme="minorHAnsi" w:eastAsia="Calibri" w:hAnsiTheme="minorHAnsi" w:cstheme="minorHAnsi"/>
              </w:rPr>
            </w:pPr>
            <w:r w:rsidRPr="007956C7">
              <w:rPr>
                <w:rFonts w:asciiTheme="minorHAnsi" w:eastAsia="Calibri" w:hAnsiTheme="minorHAnsi" w:cstheme="minorHAnsi"/>
              </w:rPr>
              <w:t>Colonia</w:t>
            </w:r>
            <w:r w:rsidR="00EF2086" w:rsidRPr="007956C7">
              <w:rPr>
                <w:rFonts w:asciiTheme="minorHAnsi" w:eastAsia="Calibri" w:hAnsiTheme="minorHAnsi" w:cstheme="minorHAnsi"/>
              </w:rPr>
              <w:t>:</w:t>
            </w:r>
            <w:r w:rsidR="00EF2086" w:rsidRPr="007956C7">
              <w:rPr>
                <w:rFonts w:asciiTheme="minorHAnsi" w:eastAsia="Calibri" w:hAnsiTheme="minorHAnsi" w:cstheme="minorHAnsi"/>
              </w:rPr>
              <w:tab/>
              <w:t xml:space="preserve">                                                                                 </w:t>
            </w:r>
            <w:r w:rsidR="00BA1935">
              <w:rPr>
                <w:rFonts w:asciiTheme="minorHAnsi" w:eastAsia="Calibri" w:hAnsiTheme="minorHAnsi" w:cstheme="minorHAnsi"/>
              </w:rPr>
              <w:t>demarcación territorial</w:t>
            </w:r>
            <w:r w:rsidR="00EF2086" w:rsidRPr="007956C7">
              <w:rPr>
                <w:rFonts w:asciiTheme="minorHAnsi" w:eastAsia="Calibri" w:hAnsiTheme="minorHAnsi" w:cstheme="minorHAnsi"/>
              </w:rPr>
              <w:t xml:space="preserve"> o Municipio:</w:t>
            </w:r>
          </w:p>
          <w:p w14:paraId="58953AF1" w14:textId="767A8C36" w:rsidR="00EF2086" w:rsidRPr="007956C7" w:rsidRDefault="00EF2086" w:rsidP="00EF2086">
            <w:pPr>
              <w:jc w:val="both"/>
              <w:rPr>
                <w:rFonts w:asciiTheme="minorHAnsi" w:eastAsia="Calibri" w:hAnsiTheme="minorHAnsi" w:cstheme="minorHAnsi"/>
              </w:rPr>
            </w:pPr>
            <w:r w:rsidRPr="007956C7">
              <w:rPr>
                <w:rFonts w:asciiTheme="minorHAnsi" w:eastAsia="Calibri" w:hAnsiTheme="minorHAnsi" w:cstheme="minorHAnsi"/>
              </w:rPr>
              <w:t>Código Postal:</w:t>
            </w:r>
            <w:r w:rsidRPr="007956C7">
              <w:rPr>
                <w:rFonts w:asciiTheme="minorHAnsi" w:eastAsia="Calibri" w:hAnsiTheme="minorHAnsi" w:cstheme="minorHAnsi"/>
              </w:rPr>
              <w:tab/>
              <w:t xml:space="preserve">                                                                 Entidad Federativa:</w:t>
            </w:r>
          </w:p>
          <w:p w14:paraId="700315D3" w14:textId="5661DCBE" w:rsidR="00EF2086" w:rsidRPr="007956C7" w:rsidRDefault="00EF2086" w:rsidP="00EF2086">
            <w:pPr>
              <w:jc w:val="both"/>
              <w:rPr>
                <w:rFonts w:asciiTheme="minorHAnsi" w:eastAsia="Calibri" w:hAnsiTheme="minorHAnsi" w:cstheme="minorHAnsi"/>
              </w:rPr>
            </w:pPr>
            <w:r w:rsidRPr="007956C7">
              <w:rPr>
                <w:rFonts w:asciiTheme="minorHAnsi" w:eastAsia="Calibri" w:hAnsiTheme="minorHAnsi" w:cstheme="minorHAnsi"/>
              </w:rPr>
              <w:t>Teléfonos:</w:t>
            </w:r>
            <w:r w:rsidRPr="007956C7">
              <w:rPr>
                <w:rFonts w:asciiTheme="minorHAnsi" w:eastAsia="Calibri" w:hAnsiTheme="minorHAnsi" w:cstheme="minorHAnsi"/>
              </w:rPr>
              <w:tab/>
              <w:t xml:space="preserve">                                                                 Fax:</w:t>
            </w:r>
          </w:p>
          <w:p w14:paraId="7AA09ADE" w14:textId="41693D88" w:rsidR="00EF2086" w:rsidRPr="007956C7" w:rsidRDefault="00EF2086" w:rsidP="00EF2086">
            <w:pPr>
              <w:jc w:val="both"/>
              <w:rPr>
                <w:rFonts w:asciiTheme="minorHAnsi" w:eastAsia="Calibri" w:hAnsiTheme="minorHAnsi" w:cstheme="minorHAnsi"/>
              </w:rPr>
            </w:pPr>
            <w:r w:rsidRPr="007956C7">
              <w:rPr>
                <w:rFonts w:asciiTheme="minorHAnsi" w:eastAsia="Calibri" w:hAnsiTheme="minorHAnsi" w:cstheme="minorHAnsi"/>
              </w:rPr>
              <w:t>Correo electrónico:</w:t>
            </w:r>
          </w:p>
          <w:p w14:paraId="2997CBC6" w14:textId="77777777" w:rsidR="00EF2086" w:rsidRPr="007956C7" w:rsidRDefault="00EF2086" w:rsidP="00EF2086">
            <w:pPr>
              <w:jc w:val="both"/>
              <w:rPr>
                <w:rFonts w:asciiTheme="minorHAnsi" w:hAnsiTheme="minorHAnsi" w:cstheme="minorHAnsi"/>
              </w:rPr>
            </w:pPr>
          </w:p>
          <w:p w14:paraId="4CDDA5DE" w14:textId="7B921612" w:rsidR="00EF2086" w:rsidRPr="007956C7" w:rsidRDefault="00EF2086" w:rsidP="00EF2086">
            <w:pPr>
              <w:jc w:val="both"/>
              <w:rPr>
                <w:rFonts w:asciiTheme="minorHAnsi" w:hAnsiTheme="minorHAnsi" w:cstheme="minorHAnsi"/>
              </w:rPr>
            </w:pPr>
            <w:r w:rsidRPr="007956C7">
              <w:rPr>
                <w:rFonts w:asciiTheme="minorHAnsi" w:hAnsiTheme="minorHAnsi" w:cstheme="minorHAnsi"/>
              </w:rPr>
              <w:t xml:space="preserve">Descripción del Objeto </w:t>
            </w:r>
            <w:r w:rsidR="00263EFA" w:rsidRPr="007956C7">
              <w:rPr>
                <w:rFonts w:asciiTheme="minorHAnsi" w:hAnsiTheme="minorHAnsi" w:cstheme="minorHAnsi"/>
              </w:rPr>
              <w:t>Social</w:t>
            </w:r>
            <w:r w:rsidRPr="007956C7">
              <w:rPr>
                <w:rFonts w:asciiTheme="minorHAnsi" w:hAnsiTheme="minorHAnsi" w:cstheme="minorHAnsi"/>
              </w:rPr>
              <w:t xml:space="preserve">: </w:t>
            </w:r>
          </w:p>
          <w:p w14:paraId="6E311BB3" w14:textId="77777777" w:rsidR="00EF2086" w:rsidRPr="007956C7" w:rsidRDefault="00EF2086" w:rsidP="00EF2086">
            <w:pPr>
              <w:jc w:val="both"/>
              <w:rPr>
                <w:rFonts w:asciiTheme="minorHAnsi" w:hAnsiTheme="minorHAnsi" w:cstheme="minorHAnsi"/>
              </w:rPr>
            </w:pPr>
          </w:p>
          <w:p w14:paraId="06C66273" w14:textId="741D1F5C" w:rsidR="00EF2086" w:rsidRPr="007956C7" w:rsidRDefault="00EF2086" w:rsidP="00EF2086">
            <w:pPr>
              <w:jc w:val="both"/>
              <w:rPr>
                <w:rFonts w:asciiTheme="minorHAnsi" w:eastAsia="Calibri" w:hAnsiTheme="minorHAnsi" w:cstheme="minorHAnsi"/>
              </w:rPr>
            </w:pPr>
            <w:r w:rsidRPr="007956C7">
              <w:rPr>
                <w:rFonts w:asciiTheme="minorHAnsi" w:hAnsiTheme="minorHAnsi" w:cstheme="minorHAnsi"/>
                <w:b/>
                <w:sz w:val="18"/>
              </w:rPr>
              <w:t>NOTA: EL OBJETO SOC</w:t>
            </w:r>
            <w:r w:rsidR="00F66E5B" w:rsidRPr="007956C7">
              <w:rPr>
                <w:rFonts w:asciiTheme="minorHAnsi" w:hAnsiTheme="minorHAnsi" w:cstheme="minorHAnsi"/>
                <w:b/>
                <w:sz w:val="18"/>
              </w:rPr>
              <w:t>I</w:t>
            </w:r>
            <w:r w:rsidR="00646057" w:rsidRPr="007956C7">
              <w:rPr>
                <w:rFonts w:asciiTheme="minorHAnsi" w:hAnsiTheme="minorHAnsi" w:cstheme="minorHAnsi"/>
                <w:b/>
                <w:sz w:val="18"/>
              </w:rPr>
              <w:t>A</w:t>
            </w:r>
            <w:r w:rsidRPr="007956C7">
              <w:rPr>
                <w:rFonts w:asciiTheme="minorHAnsi" w:hAnsiTheme="minorHAnsi" w:cstheme="minorHAnsi"/>
                <w:b/>
                <w:sz w:val="18"/>
              </w:rPr>
              <w:t>L DEBE ESTAR RELACIONADO DIRECTAMENTE CON EL OBJETO DE LOS BIENES QUE SE LICITAN; EN CASO DE REQUERIR MAS ESPACIO SE PODRÁ UTILIZAR OTRA HOJA.</w:t>
            </w:r>
          </w:p>
        </w:tc>
      </w:tr>
    </w:tbl>
    <w:p w14:paraId="035E38DF" w14:textId="77777777" w:rsidR="00EF2086" w:rsidRPr="007956C7" w:rsidRDefault="00EF2086" w:rsidP="00AA6FED">
      <w:pPr>
        <w:jc w:val="center"/>
        <w:rPr>
          <w:rFonts w:asciiTheme="minorHAnsi" w:hAnsiTheme="minorHAnsi" w:cstheme="minorHAnsi"/>
        </w:rPr>
      </w:pPr>
    </w:p>
    <w:p w14:paraId="4C903428" w14:textId="77777777" w:rsidR="00AA6FED" w:rsidRPr="007956C7" w:rsidRDefault="00AA6FED" w:rsidP="00AA6FED">
      <w:pPr>
        <w:jc w:val="center"/>
        <w:rPr>
          <w:rFonts w:asciiTheme="minorHAnsi" w:hAnsiTheme="minorHAnsi" w:cstheme="minorHAnsi"/>
        </w:rPr>
      </w:pPr>
      <w:r w:rsidRPr="007956C7">
        <w:rPr>
          <w:rFonts w:asciiTheme="minorHAnsi" w:hAnsiTheme="minorHAnsi" w:cstheme="minorHAnsi"/>
        </w:rPr>
        <w:t>Lugar y Fecha</w:t>
      </w:r>
    </w:p>
    <w:p w14:paraId="532DB7CC" w14:textId="77777777" w:rsidR="00AA6FED" w:rsidRPr="007956C7" w:rsidRDefault="00AA6FED" w:rsidP="00AA6FED">
      <w:pPr>
        <w:jc w:val="center"/>
        <w:rPr>
          <w:rFonts w:asciiTheme="minorHAnsi" w:hAnsiTheme="minorHAnsi" w:cstheme="minorHAnsi"/>
        </w:rPr>
      </w:pPr>
    </w:p>
    <w:p w14:paraId="1BF10213" w14:textId="77777777" w:rsidR="00AA6FED" w:rsidRPr="007956C7" w:rsidRDefault="00AA6FED" w:rsidP="00AA6FED">
      <w:pPr>
        <w:jc w:val="center"/>
        <w:rPr>
          <w:rFonts w:asciiTheme="minorHAnsi" w:hAnsiTheme="minorHAnsi" w:cstheme="minorHAnsi"/>
        </w:rPr>
      </w:pPr>
      <w:r w:rsidRPr="007956C7">
        <w:rPr>
          <w:rFonts w:asciiTheme="minorHAnsi" w:hAnsiTheme="minorHAnsi" w:cstheme="minorHAnsi"/>
        </w:rPr>
        <w:t>PROTESTO LO NECESARIO</w:t>
      </w:r>
    </w:p>
    <w:p w14:paraId="07E95B23" w14:textId="77777777" w:rsidR="00AA6FED" w:rsidRPr="007956C7" w:rsidRDefault="00AA6FED" w:rsidP="00AA6FED">
      <w:pPr>
        <w:jc w:val="center"/>
        <w:rPr>
          <w:rFonts w:asciiTheme="minorHAnsi" w:hAnsiTheme="minorHAnsi" w:cstheme="minorHAnsi"/>
        </w:rPr>
      </w:pPr>
    </w:p>
    <w:p w14:paraId="1E5A0517" w14:textId="77777777" w:rsidR="00AA6FED" w:rsidRPr="007956C7" w:rsidRDefault="00AA6FED" w:rsidP="00AA6FED">
      <w:pPr>
        <w:jc w:val="center"/>
        <w:rPr>
          <w:rFonts w:asciiTheme="minorHAnsi" w:hAnsiTheme="minorHAnsi" w:cstheme="minorHAnsi"/>
        </w:rPr>
      </w:pPr>
      <w:r w:rsidRPr="007956C7">
        <w:rPr>
          <w:rFonts w:asciiTheme="minorHAnsi" w:hAnsiTheme="minorHAnsi" w:cstheme="minorHAnsi"/>
        </w:rPr>
        <w:t>_________________________________</w:t>
      </w:r>
    </w:p>
    <w:p w14:paraId="7E81FFBF" w14:textId="77777777" w:rsidR="00AA6FED" w:rsidRPr="007956C7" w:rsidRDefault="00AA6FED" w:rsidP="00AA6FED">
      <w:pPr>
        <w:jc w:val="center"/>
        <w:rPr>
          <w:rFonts w:asciiTheme="minorHAnsi" w:hAnsiTheme="minorHAnsi" w:cstheme="minorHAnsi"/>
        </w:rPr>
      </w:pPr>
      <w:r w:rsidRPr="007956C7">
        <w:rPr>
          <w:rFonts w:asciiTheme="minorHAnsi" w:hAnsiTheme="minorHAnsi" w:cstheme="minorHAnsi"/>
        </w:rPr>
        <w:t>FIRMA</w:t>
      </w:r>
    </w:p>
    <w:p w14:paraId="2C6F0DB2" w14:textId="77777777" w:rsidR="00EF2086" w:rsidRPr="007956C7" w:rsidRDefault="00EF2086" w:rsidP="00AA6FED">
      <w:pPr>
        <w:jc w:val="both"/>
        <w:rPr>
          <w:rFonts w:asciiTheme="minorHAnsi" w:eastAsia="Calibri" w:hAnsiTheme="minorHAnsi" w:cstheme="minorHAnsi"/>
        </w:rPr>
      </w:pPr>
    </w:p>
    <w:p w14:paraId="3B6D3E9B" w14:textId="77777777" w:rsidR="00EF2086" w:rsidRPr="007956C7" w:rsidRDefault="00EF2086" w:rsidP="00AA6FED">
      <w:pPr>
        <w:jc w:val="both"/>
        <w:rPr>
          <w:rFonts w:asciiTheme="minorHAnsi" w:eastAsia="Calibri" w:hAnsiTheme="minorHAnsi" w:cstheme="minorHAnsi"/>
        </w:rPr>
      </w:pPr>
    </w:p>
    <w:p w14:paraId="69078B16" w14:textId="77777777" w:rsidR="00EF2086" w:rsidRPr="007956C7" w:rsidRDefault="00EF2086" w:rsidP="00AA6FED">
      <w:pPr>
        <w:jc w:val="both"/>
        <w:rPr>
          <w:rFonts w:asciiTheme="minorHAnsi" w:eastAsia="Calibri" w:hAnsiTheme="minorHAnsi" w:cstheme="minorHAnsi"/>
        </w:rPr>
      </w:pPr>
    </w:p>
    <w:p w14:paraId="5C3D2BA9" w14:textId="511EFA24" w:rsidR="00AA6FED" w:rsidRPr="007956C7" w:rsidRDefault="00AA6FED" w:rsidP="00AA6FED">
      <w:pPr>
        <w:jc w:val="both"/>
        <w:rPr>
          <w:rFonts w:asciiTheme="minorHAnsi" w:hAnsiTheme="minorHAnsi" w:cstheme="minorHAnsi"/>
          <w:b/>
        </w:rPr>
      </w:pPr>
      <w:r w:rsidRPr="007956C7">
        <w:rPr>
          <w:rFonts w:asciiTheme="minorHAnsi" w:eastAsia="Calibri" w:hAnsiTheme="minorHAnsi" w:cstheme="minorHAnsi"/>
          <w:b/>
        </w:rPr>
        <w:t>NOTA:</w:t>
      </w:r>
      <w:r w:rsidR="00EF2086" w:rsidRPr="007956C7">
        <w:rPr>
          <w:rFonts w:asciiTheme="minorHAnsi" w:eastAsia="Calibri" w:hAnsiTheme="minorHAnsi" w:cstheme="minorHAnsi"/>
          <w:b/>
        </w:rPr>
        <w:t xml:space="preserve"> </w:t>
      </w:r>
      <w:r w:rsidRPr="007956C7">
        <w:rPr>
          <w:rFonts w:asciiTheme="minorHAnsi" w:eastAsia="Calibri" w:hAnsiTheme="minorHAnsi" w:cstheme="minorHAnsi"/>
          <w:b/>
        </w:rPr>
        <w:t>El presente formato podrá ser reproducido por cada participante en el modo que estime conveniente, debiendo respetar su contenido, preferentemente, en el orden indicado.</w:t>
      </w:r>
      <w:r w:rsidRPr="007956C7">
        <w:rPr>
          <w:rFonts w:asciiTheme="minorHAnsi" w:hAnsiTheme="minorHAnsi" w:cstheme="minorHAnsi"/>
          <w:b/>
        </w:rPr>
        <w:br w:type="page"/>
      </w:r>
    </w:p>
    <w:p w14:paraId="31C0D42D" w14:textId="59E10E72" w:rsidR="00AA6FED" w:rsidRPr="007956C7" w:rsidRDefault="00857693" w:rsidP="00AA6FED">
      <w:pPr>
        <w:jc w:val="center"/>
        <w:rPr>
          <w:rFonts w:asciiTheme="minorHAnsi" w:hAnsiTheme="minorHAnsi" w:cstheme="minorHAnsi"/>
          <w:b/>
        </w:rPr>
      </w:pPr>
      <w:r w:rsidRPr="007956C7">
        <w:rPr>
          <w:rFonts w:asciiTheme="minorHAnsi" w:hAnsiTheme="minorHAnsi" w:cstheme="minorHAnsi"/>
          <w:b/>
        </w:rPr>
        <w:lastRenderedPageBreak/>
        <w:t>A</w:t>
      </w:r>
      <w:r w:rsidR="00AA6FED" w:rsidRPr="007956C7">
        <w:rPr>
          <w:rFonts w:asciiTheme="minorHAnsi" w:hAnsiTheme="minorHAnsi" w:cstheme="minorHAnsi"/>
          <w:b/>
        </w:rPr>
        <w:t>NE</w:t>
      </w:r>
      <w:r w:rsidRPr="007956C7">
        <w:rPr>
          <w:rFonts w:asciiTheme="minorHAnsi" w:hAnsiTheme="minorHAnsi" w:cstheme="minorHAnsi"/>
          <w:b/>
        </w:rPr>
        <w:t>X</w:t>
      </w:r>
      <w:r w:rsidR="00FA5B45" w:rsidRPr="007956C7">
        <w:rPr>
          <w:rFonts w:asciiTheme="minorHAnsi" w:hAnsiTheme="minorHAnsi" w:cstheme="minorHAnsi"/>
          <w:b/>
        </w:rPr>
        <w:t xml:space="preserve">O </w:t>
      </w:r>
      <w:r w:rsidR="00BA1935">
        <w:rPr>
          <w:rFonts w:asciiTheme="minorHAnsi" w:hAnsiTheme="minorHAnsi" w:cstheme="minorHAnsi"/>
          <w:b/>
        </w:rPr>
        <w:t>L3</w:t>
      </w:r>
    </w:p>
    <w:p w14:paraId="4D989DC2"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“CARTA DE INTERÉS EN PARTICIPAR EN EL PROCEDIMIENTO”</w:t>
      </w:r>
    </w:p>
    <w:p w14:paraId="72E90C64" w14:textId="77777777" w:rsidR="00AA6FED" w:rsidRPr="007956C7" w:rsidRDefault="00AA6FED" w:rsidP="00AA6FED">
      <w:pPr>
        <w:jc w:val="both"/>
        <w:rPr>
          <w:rFonts w:asciiTheme="minorHAnsi" w:hAnsiTheme="minorHAnsi" w:cstheme="minorHAnsi"/>
        </w:rPr>
      </w:pPr>
    </w:p>
    <w:p w14:paraId="718D4E43" w14:textId="77777777" w:rsidR="00AA6FED" w:rsidRPr="007956C7" w:rsidRDefault="00AA6FED" w:rsidP="00AA6FED">
      <w:pPr>
        <w:jc w:val="both"/>
        <w:rPr>
          <w:rFonts w:asciiTheme="minorHAnsi" w:hAnsiTheme="minorHAnsi" w:cstheme="minorHAnsi"/>
          <w:b/>
        </w:rPr>
      </w:pPr>
    </w:p>
    <w:p w14:paraId="1508F887" w14:textId="128F9A0B" w:rsidR="003903A3" w:rsidRPr="007956C7" w:rsidRDefault="00CD5292" w:rsidP="003903A3">
      <w:pPr>
        <w:contextualSpacing/>
        <w:jc w:val="both"/>
        <w:rPr>
          <w:rFonts w:asciiTheme="minorHAnsi" w:eastAsia="Calibri" w:hAnsiTheme="minorHAnsi" w:cstheme="minorHAnsi"/>
          <w:b/>
          <w:lang w:val="es-MX"/>
        </w:rPr>
      </w:pPr>
      <w:r w:rsidRPr="00B560A0">
        <w:rPr>
          <w:rFonts w:asciiTheme="minorHAnsi" w:eastAsia="Calibri" w:hAnsiTheme="minorHAnsi" w:cstheme="minorHAnsi"/>
          <w:b/>
          <w:lang w:val="es-MX"/>
        </w:rPr>
        <w:t>DR. RÉGULO JIMÉNEZ GUILLÉ</w:t>
      </w:r>
      <w:r w:rsidR="003903A3" w:rsidRPr="00B560A0">
        <w:rPr>
          <w:rFonts w:asciiTheme="minorHAnsi" w:eastAsia="Calibri" w:hAnsiTheme="minorHAnsi" w:cstheme="minorHAnsi"/>
          <w:b/>
          <w:lang w:val="es-MX"/>
        </w:rPr>
        <w:t>N</w:t>
      </w:r>
    </w:p>
    <w:p w14:paraId="143301F3" w14:textId="1A50F431" w:rsidR="003903A3" w:rsidRPr="007956C7" w:rsidRDefault="003903A3" w:rsidP="003903A3">
      <w:pPr>
        <w:contextualSpacing/>
        <w:jc w:val="both"/>
        <w:rPr>
          <w:rFonts w:asciiTheme="minorHAnsi" w:hAnsiTheme="minorHAnsi" w:cs="Arial"/>
          <w:b/>
          <w:spacing w:val="-5"/>
          <w:lang w:val="es-MX" w:eastAsia="en-US"/>
        </w:rPr>
      </w:pPr>
      <w:r w:rsidRPr="007956C7">
        <w:rPr>
          <w:rFonts w:asciiTheme="minorHAnsi" w:eastAsia="Calibri" w:hAnsiTheme="minorHAnsi" w:cstheme="minorHAnsi"/>
          <w:b/>
          <w:lang w:val="es-MX"/>
        </w:rPr>
        <w:t>DIRECTOR GENERAL DEL CSAEGRO</w:t>
      </w:r>
    </w:p>
    <w:p w14:paraId="6BEAFE21" w14:textId="77777777" w:rsidR="00AA6FED" w:rsidRPr="007956C7" w:rsidRDefault="00AA6FED" w:rsidP="00AA6FED">
      <w:pPr>
        <w:jc w:val="both"/>
        <w:rPr>
          <w:rFonts w:asciiTheme="minorHAnsi" w:hAnsiTheme="minorHAnsi" w:cstheme="minorHAnsi"/>
          <w:b/>
        </w:rPr>
      </w:pPr>
      <w:r w:rsidRPr="007956C7">
        <w:rPr>
          <w:rFonts w:asciiTheme="minorHAnsi" w:hAnsiTheme="minorHAnsi" w:cstheme="minorHAnsi"/>
          <w:b/>
        </w:rPr>
        <w:t>P R E S E N T E.</w:t>
      </w:r>
    </w:p>
    <w:p w14:paraId="31241679" w14:textId="77777777" w:rsidR="00AA6FED" w:rsidRPr="007956C7" w:rsidRDefault="00AA6FED" w:rsidP="00AA6FED">
      <w:pPr>
        <w:jc w:val="both"/>
        <w:rPr>
          <w:rFonts w:asciiTheme="minorHAnsi" w:hAnsiTheme="minorHAnsi" w:cstheme="minorHAnsi"/>
        </w:rPr>
      </w:pPr>
    </w:p>
    <w:p w14:paraId="0BEB82CB" w14:textId="0D635CE8" w:rsidR="00AA6FED" w:rsidRPr="007956C7" w:rsidRDefault="009D7B51" w:rsidP="009D7B51">
      <w:pPr>
        <w:tabs>
          <w:tab w:val="left" w:pos="0"/>
        </w:tabs>
        <w:jc w:val="both"/>
        <w:rPr>
          <w:rFonts w:asciiTheme="minorHAnsi" w:eastAsia="Calibri" w:hAnsiTheme="minorHAnsi" w:cstheme="minorHAnsi"/>
        </w:rPr>
      </w:pPr>
      <w:r w:rsidRPr="007956C7">
        <w:rPr>
          <w:rFonts w:asciiTheme="minorHAnsi" w:eastAsia="Calibri" w:hAnsiTheme="minorHAnsi" w:cstheme="minorHAnsi"/>
        </w:rPr>
        <w:t xml:space="preserve">Escrito </w:t>
      </w:r>
      <w:r w:rsidR="00263EFA" w:rsidRPr="007956C7">
        <w:rPr>
          <w:rFonts w:asciiTheme="minorHAnsi" w:eastAsia="Calibri" w:hAnsiTheme="minorHAnsi" w:cstheme="minorHAnsi"/>
        </w:rPr>
        <w:t>mediante</w:t>
      </w:r>
      <w:r w:rsidRPr="007956C7">
        <w:rPr>
          <w:rFonts w:asciiTheme="minorHAnsi" w:eastAsia="Calibri" w:hAnsiTheme="minorHAnsi" w:cstheme="minorHAnsi"/>
        </w:rPr>
        <w:t xml:space="preserve"> el cual, el licitante o su representante legal manifiesten, bajo protesta de decir verdad, que expresan su interés en participar en la presente </w:t>
      </w:r>
      <w:r w:rsidR="004062B6" w:rsidRPr="007956C7">
        <w:rPr>
          <w:rFonts w:asciiTheme="minorHAnsi" w:eastAsia="Calibri" w:hAnsiTheme="minorHAnsi" w:cstheme="minorHAnsi"/>
        </w:rPr>
        <w:t>licitación</w:t>
      </w:r>
      <w:r w:rsidRPr="007956C7">
        <w:rPr>
          <w:rFonts w:asciiTheme="minorHAnsi" w:eastAsia="Calibri" w:hAnsiTheme="minorHAnsi" w:cstheme="minorHAnsi"/>
        </w:rPr>
        <w:t xml:space="preserve">. </w:t>
      </w:r>
    </w:p>
    <w:p w14:paraId="25710640" w14:textId="77777777" w:rsidR="009D7B51" w:rsidRPr="007956C7" w:rsidRDefault="009D7B51" w:rsidP="009D7B51">
      <w:pPr>
        <w:tabs>
          <w:tab w:val="left" w:pos="0"/>
        </w:tabs>
        <w:jc w:val="both"/>
        <w:rPr>
          <w:rFonts w:asciiTheme="minorHAnsi" w:eastAsia="Calibri" w:hAnsiTheme="minorHAnsi" w:cstheme="minorHAnsi"/>
        </w:rPr>
      </w:pPr>
    </w:p>
    <w:p w14:paraId="7C097D11" w14:textId="77777777" w:rsidR="009D7B51" w:rsidRPr="007956C7" w:rsidRDefault="009D7B51" w:rsidP="009D7B51">
      <w:pPr>
        <w:tabs>
          <w:tab w:val="left" w:pos="0"/>
        </w:tabs>
        <w:jc w:val="both"/>
        <w:rPr>
          <w:rFonts w:asciiTheme="minorHAnsi" w:eastAsia="Calibri" w:hAnsiTheme="minorHAnsi" w:cstheme="minorHAnsi"/>
        </w:rPr>
      </w:pPr>
    </w:p>
    <w:p w14:paraId="131001BF" w14:textId="77777777" w:rsidR="009D7B51" w:rsidRPr="007956C7" w:rsidRDefault="009D7B51" w:rsidP="009D7B51">
      <w:pPr>
        <w:tabs>
          <w:tab w:val="left" w:pos="0"/>
        </w:tabs>
        <w:jc w:val="both"/>
        <w:rPr>
          <w:rFonts w:asciiTheme="minorHAnsi" w:eastAsia="Calibri" w:hAnsiTheme="minorHAnsi" w:cstheme="minorHAnsi"/>
        </w:rPr>
      </w:pPr>
    </w:p>
    <w:p w14:paraId="681FA692" w14:textId="77777777" w:rsidR="009D7B51" w:rsidRPr="007956C7" w:rsidRDefault="009D7B51" w:rsidP="009D7B51">
      <w:pPr>
        <w:tabs>
          <w:tab w:val="left" w:pos="0"/>
        </w:tabs>
        <w:jc w:val="both"/>
        <w:rPr>
          <w:rFonts w:asciiTheme="minorHAnsi" w:eastAsia="Calibri" w:hAnsiTheme="minorHAnsi" w:cstheme="minorHAnsi"/>
        </w:rPr>
      </w:pPr>
    </w:p>
    <w:p w14:paraId="214612FF" w14:textId="77777777" w:rsidR="009D7B51" w:rsidRPr="007956C7" w:rsidRDefault="009D7B51" w:rsidP="009D7B51">
      <w:pPr>
        <w:tabs>
          <w:tab w:val="left" w:pos="0"/>
        </w:tabs>
        <w:jc w:val="both"/>
        <w:rPr>
          <w:rFonts w:asciiTheme="minorHAnsi" w:eastAsia="Calibri" w:hAnsiTheme="minorHAnsi" w:cstheme="minorHAnsi"/>
        </w:rPr>
      </w:pPr>
    </w:p>
    <w:p w14:paraId="18537FF4" w14:textId="77777777" w:rsidR="009D7B51" w:rsidRPr="007956C7" w:rsidRDefault="009D7B51" w:rsidP="009D7B51">
      <w:pPr>
        <w:tabs>
          <w:tab w:val="left" w:pos="0"/>
        </w:tabs>
        <w:jc w:val="both"/>
        <w:rPr>
          <w:rFonts w:asciiTheme="minorHAnsi" w:eastAsia="Calibri" w:hAnsiTheme="minorHAnsi" w:cstheme="minorHAnsi"/>
        </w:rPr>
      </w:pPr>
    </w:p>
    <w:p w14:paraId="566079C6" w14:textId="77777777" w:rsidR="009D7B51" w:rsidRPr="007956C7" w:rsidRDefault="009D7B51" w:rsidP="009D7B51">
      <w:pPr>
        <w:tabs>
          <w:tab w:val="left" w:pos="0"/>
        </w:tabs>
        <w:jc w:val="both"/>
        <w:rPr>
          <w:rFonts w:asciiTheme="minorHAnsi" w:eastAsia="Calibri" w:hAnsiTheme="minorHAnsi" w:cstheme="minorHAnsi"/>
        </w:rPr>
      </w:pPr>
    </w:p>
    <w:p w14:paraId="4E2C7B5E" w14:textId="77777777" w:rsidR="009D7B51" w:rsidRPr="007956C7" w:rsidRDefault="009D7B51" w:rsidP="009D7B51">
      <w:pPr>
        <w:tabs>
          <w:tab w:val="left" w:pos="0"/>
        </w:tabs>
        <w:jc w:val="both"/>
        <w:rPr>
          <w:rFonts w:asciiTheme="minorHAnsi" w:eastAsia="Calibri" w:hAnsiTheme="minorHAnsi" w:cstheme="minorHAnsi"/>
        </w:rPr>
      </w:pPr>
    </w:p>
    <w:p w14:paraId="1B85A835" w14:textId="77777777" w:rsidR="009D7B51" w:rsidRPr="007956C7" w:rsidRDefault="009D7B51" w:rsidP="009D7B51">
      <w:pPr>
        <w:tabs>
          <w:tab w:val="left" w:pos="0"/>
        </w:tabs>
        <w:jc w:val="both"/>
        <w:rPr>
          <w:rFonts w:asciiTheme="minorHAnsi" w:eastAsia="Calibri" w:hAnsiTheme="minorHAnsi" w:cstheme="minorHAnsi"/>
        </w:rPr>
      </w:pPr>
    </w:p>
    <w:p w14:paraId="7192B1AC" w14:textId="77777777" w:rsidR="009D7B51" w:rsidRPr="007956C7" w:rsidRDefault="009D7B51" w:rsidP="009D7B51">
      <w:pPr>
        <w:tabs>
          <w:tab w:val="left" w:pos="0"/>
        </w:tabs>
        <w:jc w:val="both"/>
        <w:rPr>
          <w:rFonts w:asciiTheme="minorHAnsi" w:eastAsia="Calibri" w:hAnsiTheme="minorHAnsi" w:cstheme="minorHAnsi"/>
        </w:rPr>
      </w:pPr>
    </w:p>
    <w:p w14:paraId="23B70B12" w14:textId="77777777" w:rsidR="009D7B51" w:rsidRPr="007956C7" w:rsidRDefault="009D7B51" w:rsidP="009D7B51">
      <w:pPr>
        <w:tabs>
          <w:tab w:val="left" w:pos="0"/>
        </w:tabs>
        <w:jc w:val="both"/>
        <w:rPr>
          <w:rFonts w:asciiTheme="minorHAnsi" w:eastAsia="Calibri" w:hAnsiTheme="minorHAnsi" w:cstheme="minorHAnsi"/>
        </w:rPr>
      </w:pPr>
    </w:p>
    <w:p w14:paraId="4030877B" w14:textId="77777777" w:rsidR="009D7B51" w:rsidRPr="007956C7" w:rsidRDefault="009D7B51" w:rsidP="009D7B51">
      <w:pPr>
        <w:tabs>
          <w:tab w:val="left" w:pos="0"/>
        </w:tabs>
        <w:jc w:val="both"/>
        <w:rPr>
          <w:rFonts w:asciiTheme="minorHAnsi" w:eastAsia="Calibri" w:hAnsiTheme="minorHAnsi" w:cstheme="minorHAnsi"/>
        </w:rPr>
      </w:pPr>
    </w:p>
    <w:p w14:paraId="20CA60A3" w14:textId="77777777" w:rsidR="009D7B51" w:rsidRPr="007956C7" w:rsidRDefault="009D7B51" w:rsidP="009D7B51">
      <w:pPr>
        <w:tabs>
          <w:tab w:val="left" w:pos="0"/>
        </w:tabs>
        <w:jc w:val="both"/>
        <w:rPr>
          <w:rFonts w:asciiTheme="minorHAnsi" w:eastAsia="Calibri" w:hAnsiTheme="minorHAnsi" w:cstheme="minorHAnsi"/>
        </w:rPr>
      </w:pPr>
    </w:p>
    <w:p w14:paraId="0EEA16B9" w14:textId="77777777" w:rsidR="009D7B51" w:rsidRPr="007956C7" w:rsidRDefault="009D7B51" w:rsidP="009D7B51">
      <w:pPr>
        <w:tabs>
          <w:tab w:val="left" w:pos="0"/>
        </w:tabs>
        <w:jc w:val="both"/>
        <w:rPr>
          <w:rFonts w:asciiTheme="minorHAnsi" w:eastAsia="Calibri" w:hAnsiTheme="minorHAnsi" w:cstheme="minorHAnsi"/>
        </w:rPr>
      </w:pPr>
    </w:p>
    <w:p w14:paraId="457671F3" w14:textId="77777777" w:rsidR="009D7B51" w:rsidRPr="007956C7" w:rsidRDefault="009D7B51" w:rsidP="009D7B51">
      <w:pPr>
        <w:tabs>
          <w:tab w:val="left" w:pos="0"/>
        </w:tabs>
        <w:jc w:val="both"/>
        <w:rPr>
          <w:rFonts w:asciiTheme="minorHAnsi" w:eastAsia="Calibri" w:hAnsiTheme="minorHAnsi" w:cstheme="minorHAnsi"/>
        </w:rPr>
      </w:pPr>
    </w:p>
    <w:p w14:paraId="6BFE60B3" w14:textId="77777777" w:rsidR="009D7B51" w:rsidRPr="007956C7" w:rsidRDefault="009D7B51" w:rsidP="009D7B51">
      <w:pPr>
        <w:tabs>
          <w:tab w:val="left" w:pos="0"/>
        </w:tabs>
        <w:jc w:val="both"/>
        <w:rPr>
          <w:rFonts w:asciiTheme="minorHAnsi" w:eastAsia="Calibri" w:hAnsiTheme="minorHAnsi" w:cstheme="minorHAnsi"/>
        </w:rPr>
      </w:pPr>
    </w:p>
    <w:p w14:paraId="18D0A2AC" w14:textId="77777777" w:rsidR="009D7B51" w:rsidRPr="007956C7" w:rsidRDefault="009D7B51" w:rsidP="009D7B51">
      <w:pPr>
        <w:tabs>
          <w:tab w:val="left" w:pos="0"/>
        </w:tabs>
        <w:jc w:val="both"/>
        <w:rPr>
          <w:rFonts w:asciiTheme="minorHAnsi" w:eastAsia="Calibri" w:hAnsiTheme="minorHAnsi" w:cstheme="minorHAnsi"/>
        </w:rPr>
      </w:pPr>
    </w:p>
    <w:p w14:paraId="16FD6CD7" w14:textId="77777777" w:rsidR="009D7B51" w:rsidRPr="007956C7" w:rsidRDefault="009D7B51" w:rsidP="009D7B51">
      <w:pPr>
        <w:tabs>
          <w:tab w:val="left" w:pos="0"/>
        </w:tabs>
        <w:jc w:val="both"/>
        <w:rPr>
          <w:rFonts w:asciiTheme="minorHAnsi" w:eastAsia="Calibri" w:hAnsiTheme="minorHAnsi" w:cstheme="minorHAnsi"/>
        </w:rPr>
      </w:pPr>
    </w:p>
    <w:p w14:paraId="13452B1B" w14:textId="77777777" w:rsidR="009D7B51" w:rsidRPr="007956C7" w:rsidRDefault="009D7B51" w:rsidP="009D7B51">
      <w:pPr>
        <w:tabs>
          <w:tab w:val="left" w:pos="0"/>
        </w:tabs>
        <w:jc w:val="both"/>
        <w:rPr>
          <w:rFonts w:asciiTheme="minorHAnsi" w:eastAsia="Calibri" w:hAnsiTheme="minorHAnsi" w:cstheme="minorHAnsi"/>
        </w:rPr>
      </w:pPr>
    </w:p>
    <w:p w14:paraId="5F936AB9" w14:textId="77777777" w:rsidR="009D7B51" w:rsidRPr="007956C7" w:rsidRDefault="009D7B51" w:rsidP="009D7B51">
      <w:pPr>
        <w:tabs>
          <w:tab w:val="left" w:pos="0"/>
        </w:tabs>
        <w:jc w:val="both"/>
        <w:rPr>
          <w:rFonts w:asciiTheme="minorHAnsi" w:eastAsia="Calibri" w:hAnsiTheme="minorHAnsi" w:cstheme="minorHAnsi"/>
        </w:rPr>
      </w:pPr>
    </w:p>
    <w:p w14:paraId="357212B9" w14:textId="77777777" w:rsidR="009D7B51" w:rsidRPr="007956C7" w:rsidRDefault="009D7B51" w:rsidP="009D7B51">
      <w:pPr>
        <w:tabs>
          <w:tab w:val="left" w:pos="0"/>
        </w:tabs>
        <w:jc w:val="both"/>
        <w:rPr>
          <w:rFonts w:asciiTheme="minorHAnsi" w:eastAsia="Calibri" w:hAnsiTheme="minorHAnsi" w:cstheme="minorHAnsi"/>
        </w:rPr>
      </w:pPr>
    </w:p>
    <w:p w14:paraId="7445230A" w14:textId="77777777" w:rsidR="009D7B51" w:rsidRPr="007956C7" w:rsidRDefault="009D7B51" w:rsidP="009D7B51">
      <w:pPr>
        <w:tabs>
          <w:tab w:val="left" w:pos="0"/>
        </w:tabs>
        <w:jc w:val="both"/>
        <w:rPr>
          <w:rFonts w:asciiTheme="minorHAnsi" w:eastAsia="Calibri" w:hAnsiTheme="minorHAnsi" w:cstheme="minorHAnsi"/>
        </w:rPr>
      </w:pPr>
    </w:p>
    <w:p w14:paraId="1B5E1CB0" w14:textId="77777777" w:rsidR="009D7B51" w:rsidRPr="007956C7" w:rsidRDefault="009D7B51" w:rsidP="009D7B51">
      <w:pPr>
        <w:tabs>
          <w:tab w:val="left" w:pos="0"/>
        </w:tabs>
        <w:jc w:val="both"/>
        <w:rPr>
          <w:rFonts w:asciiTheme="minorHAnsi" w:eastAsia="Calibri" w:hAnsiTheme="minorHAnsi" w:cstheme="minorHAnsi"/>
        </w:rPr>
      </w:pPr>
    </w:p>
    <w:p w14:paraId="047F4EB4" w14:textId="77777777" w:rsidR="009D7B51" w:rsidRPr="007956C7" w:rsidRDefault="009D7B51" w:rsidP="009D7B51">
      <w:pPr>
        <w:tabs>
          <w:tab w:val="left" w:pos="0"/>
        </w:tabs>
        <w:jc w:val="both"/>
        <w:rPr>
          <w:rFonts w:asciiTheme="minorHAnsi" w:eastAsia="Calibri" w:hAnsiTheme="minorHAnsi" w:cstheme="minorHAnsi"/>
        </w:rPr>
      </w:pPr>
    </w:p>
    <w:p w14:paraId="22FAFCCD" w14:textId="77777777" w:rsidR="009D7B51" w:rsidRPr="007956C7" w:rsidRDefault="009D7B51" w:rsidP="009D7B51">
      <w:pPr>
        <w:tabs>
          <w:tab w:val="left" w:pos="0"/>
        </w:tabs>
        <w:jc w:val="both"/>
        <w:rPr>
          <w:rFonts w:asciiTheme="minorHAnsi" w:eastAsia="Calibri" w:hAnsiTheme="minorHAnsi" w:cstheme="minorHAnsi"/>
        </w:rPr>
      </w:pPr>
    </w:p>
    <w:p w14:paraId="11C0FACC" w14:textId="77777777" w:rsidR="009D7B51" w:rsidRPr="007956C7" w:rsidRDefault="009D7B51" w:rsidP="009D7B51">
      <w:pPr>
        <w:tabs>
          <w:tab w:val="left" w:pos="0"/>
        </w:tabs>
        <w:jc w:val="both"/>
        <w:rPr>
          <w:rFonts w:asciiTheme="minorHAnsi" w:eastAsia="Calibri" w:hAnsiTheme="minorHAnsi" w:cstheme="minorHAnsi"/>
        </w:rPr>
      </w:pPr>
    </w:p>
    <w:p w14:paraId="33623209" w14:textId="77777777" w:rsidR="009D7B51" w:rsidRPr="007956C7" w:rsidRDefault="009D7B51" w:rsidP="009D7B51">
      <w:pPr>
        <w:tabs>
          <w:tab w:val="left" w:pos="0"/>
        </w:tabs>
        <w:jc w:val="both"/>
        <w:rPr>
          <w:rFonts w:asciiTheme="minorHAnsi" w:eastAsia="Calibri" w:hAnsiTheme="minorHAnsi" w:cstheme="minorHAnsi"/>
        </w:rPr>
      </w:pPr>
    </w:p>
    <w:p w14:paraId="59265983" w14:textId="77777777" w:rsidR="009D7B51" w:rsidRPr="007956C7" w:rsidRDefault="009D7B51" w:rsidP="009D7B51">
      <w:pPr>
        <w:tabs>
          <w:tab w:val="left" w:pos="0"/>
        </w:tabs>
        <w:jc w:val="both"/>
        <w:rPr>
          <w:rFonts w:asciiTheme="minorHAnsi" w:eastAsia="Calibri" w:hAnsiTheme="minorHAnsi" w:cstheme="minorHAnsi"/>
        </w:rPr>
      </w:pPr>
    </w:p>
    <w:p w14:paraId="2F44D30D" w14:textId="77777777" w:rsidR="009D7B51" w:rsidRPr="007956C7" w:rsidRDefault="009D7B51" w:rsidP="009D7B51">
      <w:pPr>
        <w:tabs>
          <w:tab w:val="left" w:pos="0"/>
        </w:tabs>
        <w:jc w:val="both"/>
        <w:rPr>
          <w:rFonts w:asciiTheme="minorHAnsi" w:eastAsia="Calibri" w:hAnsiTheme="minorHAnsi" w:cstheme="minorHAnsi"/>
        </w:rPr>
      </w:pPr>
    </w:p>
    <w:p w14:paraId="6D83561A" w14:textId="77777777" w:rsidR="009D7B51" w:rsidRPr="007956C7" w:rsidRDefault="009D7B51" w:rsidP="009D7B51">
      <w:pPr>
        <w:jc w:val="center"/>
        <w:rPr>
          <w:rFonts w:asciiTheme="minorHAnsi" w:eastAsia="Calibri" w:hAnsiTheme="minorHAnsi" w:cstheme="minorHAnsi"/>
          <w:b/>
          <w:bCs/>
          <w:szCs w:val="22"/>
          <w:lang w:val="pt-BR" w:eastAsia="en-US"/>
        </w:rPr>
      </w:pPr>
      <w:r w:rsidRPr="007956C7">
        <w:rPr>
          <w:rFonts w:asciiTheme="minorHAnsi" w:eastAsia="Calibri" w:hAnsiTheme="minorHAnsi" w:cstheme="minorHAnsi"/>
          <w:b/>
          <w:bCs/>
          <w:szCs w:val="22"/>
          <w:lang w:val="pt-BR" w:eastAsia="en-US"/>
        </w:rPr>
        <w:t>A T E N T A M E N T E</w:t>
      </w:r>
    </w:p>
    <w:p w14:paraId="628B14E3" w14:textId="77777777" w:rsidR="009D7B51" w:rsidRPr="007956C7" w:rsidRDefault="009D7B51" w:rsidP="009D7B51">
      <w:pPr>
        <w:jc w:val="center"/>
        <w:rPr>
          <w:rFonts w:asciiTheme="minorHAnsi" w:eastAsia="Calibri" w:hAnsiTheme="minorHAnsi" w:cstheme="minorHAnsi"/>
          <w:b/>
          <w:bCs/>
          <w:szCs w:val="22"/>
          <w:lang w:val="pt-BR" w:eastAsia="en-US"/>
        </w:rPr>
      </w:pPr>
    </w:p>
    <w:p w14:paraId="0CAD229B" w14:textId="77777777" w:rsidR="009D7B51" w:rsidRPr="007956C7" w:rsidRDefault="009D7B51" w:rsidP="009D7B51">
      <w:pPr>
        <w:jc w:val="center"/>
        <w:rPr>
          <w:rFonts w:asciiTheme="minorHAnsi" w:eastAsia="Calibri" w:hAnsiTheme="minorHAnsi" w:cstheme="minorHAnsi"/>
          <w:b/>
          <w:bCs/>
          <w:szCs w:val="22"/>
          <w:lang w:val="es-MX" w:eastAsia="en-US"/>
        </w:rPr>
      </w:pPr>
      <w:r w:rsidRPr="007956C7">
        <w:rPr>
          <w:rFonts w:asciiTheme="minorHAnsi" w:eastAsia="Calibri" w:hAnsiTheme="minorHAnsi" w:cstheme="minorHAnsi"/>
          <w:b/>
          <w:bCs/>
          <w:szCs w:val="22"/>
          <w:lang w:val="es-MX" w:eastAsia="en-US"/>
        </w:rPr>
        <w:t>_________________________________</w:t>
      </w:r>
    </w:p>
    <w:p w14:paraId="69155B7D" w14:textId="77777777" w:rsidR="009D7B51" w:rsidRPr="007956C7" w:rsidRDefault="009D7B51" w:rsidP="009D7B51">
      <w:pPr>
        <w:jc w:val="center"/>
        <w:rPr>
          <w:rFonts w:asciiTheme="minorHAnsi" w:eastAsia="Calibri" w:hAnsiTheme="minorHAnsi" w:cstheme="minorHAnsi"/>
          <w:b/>
          <w:bCs/>
          <w:szCs w:val="22"/>
          <w:lang w:val="es-MX" w:eastAsia="en-US"/>
        </w:rPr>
      </w:pPr>
      <w:r w:rsidRPr="007956C7">
        <w:rPr>
          <w:rFonts w:asciiTheme="minorHAnsi" w:eastAsia="Calibri" w:hAnsiTheme="minorHAnsi" w:cstheme="minorHAnsi"/>
          <w:b/>
          <w:bCs/>
          <w:szCs w:val="22"/>
          <w:lang w:val="es-MX" w:eastAsia="en-US"/>
        </w:rPr>
        <w:t xml:space="preserve">NOMBRE DEL REPRESENTANTE </w:t>
      </w:r>
    </w:p>
    <w:p w14:paraId="7363B9AD" w14:textId="77777777" w:rsidR="009D7B51" w:rsidRPr="007956C7" w:rsidRDefault="009D7B51" w:rsidP="009D7B51">
      <w:pPr>
        <w:tabs>
          <w:tab w:val="left" w:pos="3024"/>
          <w:tab w:val="left" w:pos="4608"/>
        </w:tabs>
        <w:spacing w:line="120" w:lineRule="atLeast"/>
        <w:jc w:val="center"/>
        <w:rPr>
          <w:rFonts w:asciiTheme="minorHAnsi" w:eastAsia="Calibri" w:hAnsiTheme="minorHAnsi" w:cstheme="minorHAnsi"/>
          <w:b/>
          <w:bCs/>
          <w:sz w:val="22"/>
          <w:szCs w:val="22"/>
          <w:lang w:val="es-MX" w:eastAsia="en-US"/>
        </w:rPr>
        <w:sectPr w:rsidR="009D7B51" w:rsidRPr="007956C7" w:rsidSect="00A23BAD">
          <w:headerReference w:type="even" r:id="rId24"/>
          <w:headerReference w:type="default" r:id="rId25"/>
          <w:headerReference w:type="first" r:id="rId26"/>
          <w:pgSz w:w="12242" w:h="15842" w:code="1"/>
          <w:pgMar w:top="1675" w:right="1185" w:bottom="1021" w:left="1247" w:header="737" w:footer="397" w:gutter="57"/>
          <w:cols w:space="720"/>
          <w:docGrid w:linePitch="272"/>
        </w:sectPr>
      </w:pPr>
      <w:r w:rsidRPr="007956C7">
        <w:rPr>
          <w:rFonts w:asciiTheme="minorHAnsi" w:eastAsia="Calibri" w:hAnsiTheme="minorHAnsi" w:cstheme="minorHAnsi"/>
          <w:b/>
          <w:bCs/>
          <w:szCs w:val="22"/>
          <w:lang w:val="es-MX" w:eastAsia="en-US"/>
        </w:rPr>
        <w:t>LEGAL DEL LICITANTE O PERSONA FÍSICA</w:t>
      </w:r>
    </w:p>
    <w:p w14:paraId="54335C8E" w14:textId="3870FBC4"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lastRenderedPageBreak/>
        <w:t>ANEXO L</w:t>
      </w:r>
      <w:r w:rsidR="00BA1935">
        <w:rPr>
          <w:rFonts w:asciiTheme="minorHAnsi" w:hAnsiTheme="minorHAnsi" w:cstheme="minorHAnsi"/>
          <w:b/>
        </w:rPr>
        <w:t>4</w:t>
      </w:r>
    </w:p>
    <w:p w14:paraId="5172A40D" w14:textId="36284501"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“IDENTIFICACIÓN OFIC</w:t>
      </w:r>
      <w:r w:rsidR="00F66E5B" w:rsidRPr="007956C7">
        <w:rPr>
          <w:rFonts w:asciiTheme="minorHAnsi" w:hAnsiTheme="minorHAnsi" w:cstheme="minorHAnsi"/>
          <w:b/>
        </w:rPr>
        <w:t>I</w:t>
      </w:r>
      <w:r w:rsidR="00646057" w:rsidRPr="007956C7">
        <w:rPr>
          <w:rFonts w:asciiTheme="minorHAnsi" w:hAnsiTheme="minorHAnsi" w:cstheme="minorHAnsi"/>
          <w:b/>
        </w:rPr>
        <w:t>A</w:t>
      </w:r>
      <w:r w:rsidRPr="007956C7">
        <w:rPr>
          <w:rFonts w:asciiTheme="minorHAnsi" w:hAnsiTheme="minorHAnsi" w:cstheme="minorHAnsi"/>
          <w:b/>
        </w:rPr>
        <w:t>L”</w:t>
      </w:r>
    </w:p>
    <w:p w14:paraId="360C7937" w14:textId="77777777" w:rsidR="00AA6FED" w:rsidRPr="007956C7" w:rsidRDefault="00AA6FED" w:rsidP="00AA6FED">
      <w:pPr>
        <w:jc w:val="both"/>
        <w:rPr>
          <w:rFonts w:asciiTheme="minorHAnsi" w:hAnsiTheme="minorHAnsi" w:cstheme="minorHAnsi"/>
        </w:rPr>
      </w:pPr>
    </w:p>
    <w:p w14:paraId="612911AD" w14:textId="5822FB69" w:rsidR="00FA5B45" w:rsidRPr="007956C7" w:rsidRDefault="00FA5B45" w:rsidP="00FA5B45">
      <w:pPr>
        <w:tabs>
          <w:tab w:val="left" w:pos="0"/>
          <w:tab w:val="left" w:pos="426"/>
          <w:tab w:val="left" w:pos="567"/>
        </w:tabs>
        <w:jc w:val="both"/>
        <w:rPr>
          <w:rFonts w:asciiTheme="minorHAnsi" w:hAnsiTheme="minorHAnsi" w:cstheme="minorHAnsi"/>
        </w:rPr>
      </w:pPr>
      <w:r w:rsidRPr="007956C7">
        <w:rPr>
          <w:rFonts w:asciiTheme="minorHAnsi" w:eastAsia="Calibri" w:hAnsiTheme="minorHAnsi" w:cstheme="minorHAnsi"/>
          <w:lang w:val="es-MX"/>
        </w:rPr>
        <w:t xml:space="preserve">El licitante </w:t>
      </w:r>
      <w:r w:rsidRPr="007956C7">
        <w:rPr>
          <w:rFonts w:asciiTheme="minorHAnsi" w:eastAsia="Calibri" w:hAnsiTheme="minorHAnsi" w:cstheme="minorHAnsi"/>
        </w:rPr>
        <w:t xml:space="preserve">o su representante legal </w:t>
      </w:r>
      <w:r w:rsidRPr="007956C7">
        <w:rPr>
          <w:rFonts w:asciiTheme="minorHAnsi" w:eastAsia="Calibri" w:hAnsiTheme="minorHAnsi" w:cstheme="minorHAnsi"/>
          <w:lang w:val="es-MX"/>
        </w:rPr>
        <w:t xml:space="preserve">deberán presentar una identificación </w:t>
      </w:r>
      <w:r w:rsidR="00263EFA" w:rsidRPr="007956C7">
        <w:rPr>
          <w:rFonts w:asciiTheme="minorHAnsi" w:eastAsia="Calibri" w:hAnsiTheme="minorHAnsi" w:cstheme="minorHAnsi"/>
          <w:lang w:val="es-MX"/>
        </w:rPr>
        <w:t>oficial</w:t>
      </w:r>
      <w:r w:rsidRPr="007956C7">
        <w:rPr>
          <w:rFonts w:asciiTheme="minorHAnsi" w:eastAsia="Calibri" w:hAnsiTheme="minorHAnsi" w:cstheme="minorHAnsi"/>
          <w:lang w:val="es-MX"/>
        </w:rPr>
        <w:t xml:space="preserve"> vigente, ya sea pasaporte, cédula profesional, cartilla del servicio militar nacional o </w:t>
      </w:r>
      <w:r w:rsidR="00263EFA" w:rsidRPr="007956C7">
        <w:rPr>
          <w:rFonts w:asciiTheme="minorHAnsi" w:eastAsia="Calibri" w:hAnsiTheme="minorHAnsi" w:cstheme="minorHAnsi"/>
          <w:lang w:val="es-MX"/>
        </w:rPr>
        <w:t>credencial</w:t>
      </w:r>
      <w:r w:rsidRPr="007956C7">
        <w:rPr>
          <w:rFonts w:asciiTheme="minorHAnsi" w:eastAsia="Calibri" w:hAnsiTheme="minorHAnsi" w:cstheme="minorHAnsi"/>
          <w:lang w:val="es-MX"/>
        </w:rPr>
        <w:t xml:space="preserve"> para votar expedida por el Instituto Nacional Electoral, de quien suscribe la proposición (Legible).  </w:t>
      </w:r>
    </w:p>
    <w:p w14:paraId="7CC4C3F6" w14:textId="77777777" w:rsidR="00AA6FED" w:rsidRPr="007956C7" w:rsidRDefault="00AA6FED" w:rsidP="00AA6FED">
      <w:pPr>
        <w:jc w:val="both"/>
        <w:rPr>
          <w:rFonts w:asciiTheme="minorHAnsi" w:eastAsia="Calibri" w:hAnsiTheme="minorHAnsi" w:cstheme="minorHAnsi"/>
        </w:rPr>
      </w:pPr>
      <w:r w:rsidRPr="007956C7">
        <w:rPr>
          <w:rFonts w:asciiTheme="minorHAnsi" w:eastAsia="Calibri" w:hAnsiTheme="minorHAnsi" w:cstheme="minorHAnsi"/>
        </w:rPr>
        <w:br w:type="page"/>
      </w:r>
    </w:p>
    <w:p w14:paraId="7FFDDABC" w14:textId="5F0D3C19"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lastRenderedPageBreak/>
        <w:t>AN</w:t>
      </w:r>
      <w:r w:rsidR="00857693" w:rsidRPr="007956C7">
        <w:rPr>
          <w:rFonts w:asciiTheme="minorHAnsi" w:hAnsiTheme="minorHAnsi" w:cstheme="minorHAnsi"/>
          <w:b/>
        </w:rPr>
        <w:t>E</w:t>
      </w:r>
      <w:r w:rsidRPr="007956C7">
        <w:rPr>
          <w:rFonts w:asciiTheme="minorHAnsi" w:hAnsiTheme="minorHAnsi" w:cstheme="minorHAnsi"/>
          <w:b/>
        </w:rPr>
        <w:t>X</w:t>
      </w:r>
      <w:r w:rsidR="00857693" w:rsidRPr="007956C7">
        <w:rPr>
          <w:rFonts w:asciiTheme="minorHAnsi" w:hAnsiTheme="minorHAnsi" w:cstheme="minorHAnsi"/>
          <w:b/>
        </w:rPr>
        <w:t xml:space="preserve">O </w:t>
      </w:r>
      <w:r w:rsidRPr="007956C7">
        <w:rPr>
          <w:rFonts w:asciiTheme="minorHAnsi" w:hAnsiTheme="minorHAnsi" w:cstheme="minorHAnsi"/>
          <w:b/>
        </w:rPr>
        <w:t>L</w:t>
      </w:r>
      <w:r w:rsidR="009D7B51" w:rsidRPr="007956C7">
        <w:rPr>
          <w:rFonts w:asciiTheme="minorHAnsi" w:hAnsiTheme="minorHAnsi" w:cstheme="minorHAnsi"/>
          <w:b/>
        </w:rPr>
        <w:t>5</w:t>
      </w:r>
    </w:p>
    <w:p w14:paraId="48BD5150"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“MANIFESTACIÓN DE NO ENCONTRARSE EN LOS SUPUESTOS</w:t>
      </w:r>
    </w:p>
    <w:p w14:paraId="21E53D03" w14:textId="77777777" w:rsidR="00AA6FED" w:rsidRPr="007956C7" w:rsidRDefault="00AA6FED" w:rsidP="00AA6FED">
      <w:pPr>
        <w:tabs>
          <w:tab w:val="left" w:pos="3520"/>
        </w:tabs>
        <w:jc w:val="center"/>
        <w:rPr>
          <w:rFonts w:asciiTheme="minorHAnsi" w:hAnsiTheme="minorHAnsi" w:cstheme="minorHAnsi"/>
        </w:rPr>
      </w:pPr>
      <w:r w:rsidRPr="007956C7">
        <w:rPr>
          <w:rFonts w:asciiTheme="minorHAnsi" w:hAnsiTheme="minorHAnsi" w:cstheme="minorHAnsi"/>
          <w:b/>
        </w:rPr>
        <w:t>DE LOS ARTÍCULOS 50 Y 60 DE LA LEY”</w:t>
      </w:r>
    </w:p>
    <w:p w14:paraId="41035A4E" w14:textId="77777777" w:rsidR="00AA6FED" w:rsidRPr="007956C7" w:rsidRDefault="00AA6FED" w:rsidP="00AA6FED">
      <w:pPr>
        <w:jc w:val="both"/>
        <w:rPr>
          <w:rFonts w:asciiTheme="minorHAnsi" w:hAnsiTheme="minorHAnsi" w:cstheme="minorHAnsi"/>
        </w:rPr>
      </w:pPr>
    </w:p>
    <w:p w14:paraId="5D48B41C" w14:textId="1097DA18" w:rsidR="003903A3" w:rsidRPr="007956C7" w:rsidRDefault="00CD5292" w:rsidP="003903A3">
      <w:pPr>
        <w:contextualSpacing/>
        <w:jc w:val="both"/>
        <w:rPr>
          <w:rFonts w:asciiTheme="minorHAnsi" w:eastAsia="Calibri" w:hAnsiTheme="minorHAnsi" w:cstheme="minorHAnsi"/>
          <w:b/>
          <w:lang w:val="es-MX"/>
        </w:rPr>
      </w:pPr>
      <w:r>
        <w:rPr>
          <w:rFonts w:asciiTheme="minorHAnsi" w:eastAsia="Calibri" w:hAnsiTheme="minorHAnsi" w:cstheme="minorHAnsi"/>
          <w:b/>
          <w:lang w:val="es-MX"/>
        </w:rPr>
        <w:t>DR. RÉGULO JIMÉNEZ GUILLÉ</w:t>
      </w:r>
      <w:r w:rsidR="003903A3" w:rsidRPr="007956C7">
        <w:rPr>
          <w:rFonts w:asciiTheme="minorHAnsi" w:eastAsia="Calibri" w:hAnsiTheme="minorHAnsi" w:cstheme="minorHAnsi"/>
          <w:b/>
          <w:lang w:val="es-MX"/>
        </w:rPr>
        <w:t>N</w:t>
      </w:r>
    </w:p>
    <w:p w14:paraId="49328F8E" w14:textId="3D40325E" w:rsidR="003903A3" w:rsidRPr="007956C7" w:rsidRDefault="003903A3" w:rsidP="003903A3">
      <w:pPr>
        <w:contextualSpacing/>
        <w:jc w:val="both"/>
        <w:rPr>
          <w:rFonts w:asciiTheme="minorHAnsi" w:hAnsiTheme="minorHAnsi" w:cs="Arial"/>
          <w:b/>
          <w:spacing w:val="-5"/>
          <w:lang w:val="es-MX" w:eastAsia="en-US"/>
        </w:rPr>
      </w:pPr>
      <w:r w:rsidRPr="007956C7">
        <w:rPr>
          <w:rFonts w:asciiTheme="minorHAnsi" w:eastAsia="Calibri" w:hAnsiTheme="minorHAnsi" w:cstheme="minorHAnsi"/>
          <w:b/>
          <w:lang w:val="es-MX"/>
        </w:rPr>
        <w:t>DIRECTOR GENERAL DEL CSAEGRO</w:t>
      </w:r>
    </w:p>
    <w:p w14:paraId="6131BACC" w14:textId="77777777" w:rsidR="00AA6FED" w:rsidRPr="007956C7" w:rsidRDefault="00AA6FED" w:rsidP="00AA6FED">
      <w:pPr>
        <w:jc w:val="both"/>
        <w:rPr>
          <w:rFonts w:asciiTheme="minorHAnsi" w:hAnsiTheme="minorHAnsi" w:cstheme="minorHAnsi"/>
          <w:b/>
        </w:rPr>
      </w:pPr>
      <w:r w:rsidRPr="007956C7">
        <w:rPr>
          <w:rFonts w:asciiTheme="minorHAnsi" w:hAnsiTheme="minorHAnsi" w:cstheme="minorHAnsi"/>
          <w:b/>
        </w:rPr>
        <w:t>P R E S E N T E.</w:t>
      </w:r>
    </w:p>
    <w:p w14:paraId="3AA5E8E3" w14:textId="77777777" w:rsidR="00AA6FED" w:rsidRPr="007956C7" w:rsidRDefault="00AA6FED" w:rsidP="00AA6FED">
      <w:pPr>
        <w:jc w:val="both"/>
        <w:rPr>
          <w:rFonts w:asciiTheme="minorHAnsi" w:hAnsiTheme="minorHAnsi" w:cstheme="minorHAnsi"/>
        </w:rPr>
      </w:pPr>
    </w:p>
    <w:p w14:paraId="09E419F2" w14:textId="773650B1" w:rsidR="00AA6FED" w:rsidRPr="007956C7" w:rsidRDefault="000D7ABB" w:rsidP="00AA6FED">
      <w:pPr>
        <w:jc w:val="both"/>
        <w:rPr>
          <w:rFonts w:asciiTheme="minorHAnsi" w:hAnsiTheme="minorHAnsi" w:cstheme="minorHAnsi"/>
        </w:rPr>
      </w:pPr>
      <w:r w:rsidRPr="007956C7">
        <w:rPr>
          <w:rFonts w:asciiTheme="minorHAnsi" w:hAnsiTheme="minorHAnsi" w:cstheme="minorHAnsi"/>
        </w:rPr>
        <w:t>Con relación a la</w:t>
      </w:r>
      <w:r w:rsidR="0026284E" w:rsidRPr="007956C7">
        <w:rPr>
          <w:rFonts w:asciiTheme="minorHAnsi" w:hAnsiTheme="minorHAnsi" w:cstheme="minorHAnsi"/>
        </w:rPr>
        <w:t xml:space="preserve"> </w:t>
      </w:r>
      <w:r w:rsidR="004062B6" w:rsidRPr="007956C7">
        <w:rPr>
          <w:rFonts w:asciiTheme="minorHAnsi" w:hAnsiTheme="minorHAnsi" w:cstheme="minorHAnsi"/>
        </w:rPr>
        <w:t>Licitación</w:t>
      </w:r>
      <w:r w:rsidR="009D2001" w:rsidRPr="007956C7">
        <w:rPr>
          <w:rFonts w:asciiTheme="minorHAnsi" w:hAnsiTheme="minorHAnsi" w:cstheme="minorHAnsi"/>
        </w:rPr>
        <w:t xml:space="preserve"> </w:t>
      </w:r>
      <w:r w:rsidR="00082992">
        <w:rPr>
          <w:rFonts w:asciiTheme="minorHAnsi" w:hAnsiTheme="minorHAnsi" w:cstheme="minorHAnsi"/>
        </w:rPr>
        <w:t>P</w:t>
      </w:r>
      <w:r w:rsidR="00BA1935">
        <w:rPr>
          <w:rFonts w:asciiTheme="minorHAnsi" w:hAnsiTheme="minorHAnsi" w:cstheme="minorHAnsi"/>
        </w:rPr>
        <w:t>úb</w:t>
      </w:r>
      <w:r w:rsidR="00FC3EFF">
        <w:rPr>
          <w:rFonts w:asciiTheme="minorHAnsi" w:hAnsiTheme="minorHAnsi" w:cstheme="minorHAnsi"/>
        </w:rPr>
        <w:t>lica Nacional Presencial</w:t>
      </w:r>
      <w:r w:rsidR="00BA1935" w:rsidRPr="007956C7">
        <w:rPr>
          <w:rFonts w:asciiTheme="minorHAnsi" w:hAnsiTheme="minorHAnsi" w:cstheme="minorHAnsi"/>
        </w:rPr>
        <w:t xml:space="preserve"> </w:t>
      </w:r>
      <w:r w:rsidR="00D107E3">
        <w:rPr>
          <w:rFonts w:asciiTheme="minorHAnsi" w:hAnsiTheme="minorHAnsi" w:cstheme="minorHAnsi"/>
        </w:rPr>
        <w:t>Número</w:t>
      </w:r>
      <w:r w:rsidRPr="007956C7">
        <w:rPr>
          <w:rFonts w:asciiTheme="minorHAnsi" w:hAnsiTheme="minorHAnsi" w:cstheme="minorHAnsi"/>
        </w:rPr>
        <w:t xml:space="preserve"> </w:t>
      </w:r>
      <w:r w:rsidR="00646057" w:rsidRPr="007956C7">
        <w:rPr>
          <w:rFonts w:asciiTheme="minorHAnsi" w:eastAsia="Calibri" w:hAnsiTheme="minorHAnsi" w:cstheme="minorHAnsi"/>
          <w:b/>
        </w:rPr>
        <w:t>LA</w:t>
      </w:r>
      <w:r w:rsidR="0023487E" w:rsidRPr="007956C7">
        <w:rPr>
          <w:rFonts w:asciiTheme="minorHAnsi" w:eastAsia="Calibri" w:hAnsiTheme="minorHAnsi" w:cstheme="minorHAnsi"/>
          <w:b/>
        </w:rPr>
        <w:t>-008D00001-</w:t>
      </w:r>
      <w:r w:rsidR="00264682">
        <w:rPr>
          <w:rFonts w:asciiTheme="minorHAnsi" w:eastAsia="Calibri" w:hAnsiTheme="minorHAnsi" w:cstheme="minorHAnsi"/>
          <w:b/>
        </w:rPr>
        <w:t>E58</w:t>
      </w:r>
      <w:r w:rsidR="0023487E" w:rsidRPr="007956C7">
        <w:rPr>
          <w:rFonts w:asciiTheme="minorHAnsi" w:eastAsia="Calibri" w:hAnsiTheme="minorHAnsi" w:cstheme="minorHAnsi"/>
          <w:b/>
        </w:rPr>
        <w:t>-</w:t>
      </w:r>
      <w:r w:rsidR="006A50BB">
        <w:rPr>
          <w:rFonts w:asciiTheme="minorHAnsi" w:eastAsia="Calibri" w:hAnsiTheme="minorHAnsi" w:cstheme="minorHAnsi"/>
          <w:b/>
        </w:rPr>
        <w:t>2022</w:t>
      </w:r>
      <w:r w:rsidRPr="007956C7">
        <w:rPr>
          <w:rFonts w:asciiTheme="minorHAnsi" w:hAnsiTheme="minorHAnsi" w:cstheme="minorHAnsi"/>
        </w:rPr>
        <w:t xml:space="preserve"> para la contratación del (</w:t>
      </w:r>
      <w:r w:rsidRPr="007956C7">
        <w:rPr>
          <w:rFonts w:asciiTheme="minorHAnsi" w:hAnsiTheme="minorHAnsi" w:cstheme="minorHAnsi"/>
          <w:b/>
        </w:rPr>
        <w:t>nombre o descripción del procedimiento</w:t>
      </w:r>
      <w:r w:rsidRPr="007956C7">
        <w:rPr>
          <w:rFonts w:asciiTheme="minorHAnsi" w:hAnsiTheme="minorHAnsi" w:cstheme="minorHAnsi"/>
        </w:rPr>
        <w:t>), manifiesto bajo protesta de decir verdad, que mi representada (nombre del licitante sea persona física o moral), socios y empleados que la conforman, no se encuentran en supuesto alguno de los artículos 50 y 60 de la Ley de Adquisiciones, Arrendamientos y Servicios del Sector Público.</w:t>
      </w:r>
    </w:p>
    <w:p w14:paraId="0EC4055A" w14:textId="77777777" w:rsidR="00AA6FED" w:rsidRPr="007956C7" w:rsidRDefault="00AA6FED" w:rsidP="00AA6FED">
      <w:pPr>
        <w:jc w:val="both"/>
        <w:rPr>
          <w:rFonts w:asciiTheme="minorHAnsi" w:hAnsiTheme="minorHAnsi" w:cstheme="minorHAnsi"/>
        </w:rPr>
      </w:pPr>
    </w:p>
    <w:p w14:paraId="110DF629" w14:textId="54344FC6" w:rsidR="00AA6FED" w:rsidRPr="007956C7" w:rsidRDefault="000D7ABB" w:rsidP="00AA6FED">
      <w:pPr>
        <w:jc w:val="both"/>
        <w:rPr>
          <w:rFonts w:asciiTheme="minorHAnsi" w:hAnsiTheme="minorHAnsi" w:cstheme="minorHAnsi"/>
        </w:rPr>
      </w:pPr>
      <w:r w:rsidRPr="007956C7">
        <w:rPr>
          <w:rFonts w:asciiTheme="minorHAnsi" w:hAnsiTheme="minorHAnsi" w:cstheme="minorHAnsi"/>
        </w:rPr>
        <w:t>Asimismo, manifiesto que a través de mi representada (nombre del licitante sea persona física o moral), no participan en este procedimiento de</w:t>
      </w:r>
      <w:r w:rsidR="0026284E" w:rsidRPr="007956C7">
        <w:rPr>
          <w:rFonts w:asciiTheme="minorHAnsi" w:hAnsiTheme="minorHAnsi" w:cstheme="minorHAnsi"/>
        </w:rPr>
        <w:t xml:space="preserve"> </w:t>
      </w:r>
      <w:r w:rsidR="004062B6" w:rsidRPr="007956C7">
        <w:rPr>
          <w:rFonts w:asciiTheme="minorHAnsi" w:hAnsiTheme="minorHAnsi" w:cstheme="minorHAnsi"/>
        </w:rPr>
        <w:t>Licitación</w:t>
      </w:r>
      <w:r w:rsidR="009D2001" w:rsidRPr="007956C7">
        <w:rPr>
          <w:rFonts w:asciiTheme="minorHAnsi" w:hAnsiTheme="minorHAnsi" w:cstheme="minorHAnsi"/>
        </w:rPr>
        <w:t xml:space="preserve"> </w:t>
      </w:r>
      <w:r w:rsidR="00FC3EFF">
        <w:rPr>
          <w:rFonts w:asciiTheme="minorHAnsi" w:hAnsiTheme="minorHAnsi" w:cstheme="minorHAnsi"/>
        </w:rPr>
        <w:t>Pública Nacional Presencial</w:t>
      </w:r>
      <w:r w:rsidR="00BA1935" w:rsidRPr="007956C7">
        <w:rPr>
          <w:rFonts w:asciiTheme="minorHAnsi" w:hAnsiTheme="minorHAnsi" w:cstheme="minorHAnsi"/>
        </w:rPr>
        <w:t xml:space="preserve"> </w:t>
      </w:r>
      <w:r w:rsidR="00FF47C0">
        <w:rPr>
          <w:rFonts w:asciiTheme="minorHAnsi" w:hAnsiTheme="minorHAnsi" w:cstheme="minorHAnsi"/>
        </w:rPr>
        <w:t xml:space="preserve">Número </w:t>
      </w:r>
      <w:r w:rsidR="00FF47C0" w:rsidRPr="007956C7">
        <w:rPr>
          <w:rFonts w:asciiTheme="minorHAnsi" w:hAnsiTheme="minorHAnsi" w:cstheme="minorHAnsi"/>
          <w:b/>
        </w:rPr>
        <w:t>LA</w:t>
      </w:r>
      <w:r w:rsidR="0023487E" w:rsidRPr="007956C7">
        <w:rPr>
          <w:rFonts w:asciiTheme="minorHAnsi" w:hAnsiTheme="minorHAnsi" w:cstheme="minorHAnsi"/>
          <w:b/>
        </w:rPr>
        <w:t>-008D00001-</w:t>
      </w:r>
      <w:r w:rsidR="00264682">
        <w:rPr>
          <w:rFonts w:asciiTheme="minorHAnsi" w:hAnsiTheme="minorHAnsi" w:cstheme="minorHAnsi"/>
          <w:b/>
        </w:rPr>
        <w:t>E58</w:t>
      </w:r>
      <w:r w:rsidR="0023487E" w:rsidRPr="007956C7">
        <w:rPr>
          <w:rFonts w:asciiTheme="minorHAnsi" w:hAnsiTheme="minorHAnsi" w:cstheme="minorHAnsi"/>
          <w:b/>
        </w:rPr>
        <w:t>-</w:t>
      </w:r>
      <w:r w:rsidR="006A50BB">
        <w:rPr>
          <w:rFonts w:asciiTheme="minorHAnsi" w:hAnsiTheme="minorHAnsi" w:cstheme="minorHAnsi"/>
          <w:b/>
        </w:rPr>
        <w:t>2022</w:t>
      </w:r>
      <w:r w:rsidR="00AA6FED" w:rsidRPr="007956C7">
        <w:rPr>
          <w:rFonts w:asciiTheme="minorHAnsi" w:hAnsiTheme="minorHAnsi" w:cstheme="minorHAnsi"/>
          <w:b/>
        </w:rPr>
        <w:t>,</w:t>
      </w:r>
      <w:r w:rsidRPr="007956C7">
        <w:rPr>
          <w:rFonts w:asciiTheme="minorHAnsi" w:hAnsiTheme="minorHAnsi" w:cstheme="minorHAnsi"/>
        </w:rPr>
        <w:t xml:space="preserve"> personas físicas o morales que se encuentren inhabilitadas por resolución de la SFP, en los términos de la Ley de Adquisiciones, Arrendamientos y Servicios del Sector Público; con el propósito de evadir los efectos de la inhabilitación.</w:t>
      </w:r>
    </w:p>
    <w:p w14:paraId="5FA939AA" w14:textId="77777777" w:rsidR="00AA6FED" w:rsidRPr="007956C7" w:rsidRDefault="00AA6FED" w:rsidP="00AA6FED">
      <w:pPr>
        <w:jc w:val="both"/>
        <w:rPr>
          <w:rFonts w:asciiTheme="minorHAnsi" w:hAnsiTheme="minorHAnsi" w:cstheme="minorHAnsi"/>
        </w:rPr>
      </w:pPr>
    </w:p>
    <w:p w14:paraId="7A16267D" w14:textId="621F94D8" w:rsidR="00AA6FED" w:rsidRDefault="000D7ABB" w:rsidP="00AA6FED">
      <w:pPr>
        <w:jc w:val="both"/>
        <w:rPr>
          <w:rFonts w:asciiTheme="minorHAnsi" w:hAnsiTheme="minorHAnsi" w:cstheme="minorHAnsi"/>
        </w:rPr>
      </w:pPr>
      <w:r w:rsidRPr="007956C7">
        <w:rPr>
          <w:rFonts w:asciiTheme="minorHAnsi" w:hAnsiTheme="minorHAnsi" w:cstheme="minorHAnsi"/>
        </w:rPr>
        <w:t>En este sentido, si al día en que se cumpla el plazo de inhabilitación a que se refiere el párrafo que antecede el sancionado no ha pagado la multa que hubiere sido impuesta en términos del artículo 59 de la Ley de Adquisiciones, Arrendamientos y Servicios del Sector Público, la mencionada inhabilitación subsistirá hasta que se realice el pago correspondiente de acuerdo con lo que establece el artículo 60 de la Ley de Adquisiciones, Arrendamientos y Servicios del Sector Público</w:t>
      </w:r>
      <w:r w:rsidR="00AA6FED" w:rsidRPr="007956C7">
        <w:rPr>
          <w:rFonts w:asciiTheme="minorHAnsi" w:hAnsiTheme="minorHAnsi" w:cstheme="minorHAnsi"/>
        </w:rPr>
        <w:t>.</w:t>
      </w:r>
    </w:p>
    <w:p w14:paraId="709E1136" w14:textId="0248D3FE" w:rsidR="00B0388F" w:rsidRDefault="00B0388F" w:rsidP="00AA6FED">
      <w:pPr>
        <w:jc w:val="both"/>
        <w:rPr>
          <w:rFonts w:asciiTheme="minorHAnsi" w:hAnsiTheme="minorHAnsi" w:cstheme="minorHAnsi"/>
        </w:rPr>
      </w:pPr>
    </w:p>
    <w:p w14:paraId="3EF95B3D" w14:textId="25A01120" w:rsidR="00B0388F" w:rsidRPr="007956C7" w:rsidRDefault="00B0388F" w:rsidP="00AA6FED">
      <w:pPr>
        <w:jc w:val="both"/>
        <w:rPr>
          <w:rFonts w:asciiTheme="minorHAnsi" w:hAnsiTheme="minorHAnsi" w:cstheme="minorHAnsi"/>
        </w:rPr>
      </w:pPr>
      <w:r>
        <w:rPr>
          <w:rFonts w:asciiTheme="minorHAnsi" w:hAnsiTheme="minorHAnsi" w:cstheme="minorHAnsi"/>
        </w:rPr>
        <w:t>También manifiesto que el que suscribe y, en su caso, los socios de mi representada, no desempeñamos cargo, empleo o comisión en el servicio público y no se actualiza un conflicto de interés.</w:t>
      </w:r>
    </w:p>
    <w:p w14:paraId="3ECF93A7" w14:textId="77777777" w:rsidR="00AA6FED" w:rsidRPr="007956C7" w:rsidRDefault="00AA6FED" w:rsidP="00AA6FED">
      <w:pPr>
        <w:jc w:val="both"/>
        <w:rPr>
          <w:rFonts w:asciiTheme="minorHAnsi" w:hAnsiTheme="minorHAnsi" w:cstheme="minorHAnsi"/>
        </w:rPr>
      </w:pPr>
    </w:p>
    <w:p w14:paraId="3C604C74" w14:textId="77777777" w:rsidR="00AA6FED" w:rsidRPr="007956C7" w:rsidRDefault="00AA6FED" w:rsidP="00AA6FED">
      <w:pPr>
        <w:jc w:val="both"/>
        <w:rPr>
          <w:rFonts w:asciiTheme="minorHAnsi" w:hAnsiTheme="minorHAnsi" w:cstheme="minorHAnsi"/>
        </w:rPr>
      </w:pPr>
    </w:p>
    <w:p w14:paraId="523F8E1F" w14:textId="77777777" w:rsidR="000D7ABB" w:rsidRPr="007956C7" w:rsidRDefault="000D7ABB" w:rsidP="00AA6FED">
      <w:pPr>
        <w:jc w:val="both"/>
        <w:rPr>
          <w:rFonts w:asciiTheme="minorHAnsi" w:hAnsiTheme="minorHAnsi" w:cstheme="minorHAnsi"/>
        </w:rPr>
      </w:pPr>
    </w:p>
    <w:p w14:paraId="6B3C19BE" w14:textId="77777777" w:rsidR="000D7ABB" w:rsidRPr="007956C7" w:rsidRDefault="000D7ABB" w:rsidP="00AA6FED">
      <w:pPr>
        <w:jc w:val="both"/>
        <w:rPr>
          <w:rFonts w:asciiTheme="minorHAnsi" w:hAnsiTheme="minorHAnsi" w:cstheme="minorHAnsi"/>
        </w:rPr>
      </w:pPr>
    </w:p>
    <w:p w14:paraId="7BB49018" w14:textId="77777777" w:rsidR="000D7ABB" w:rsidRPr="007956C7" w:rsidRDefault="000D7ABB" w:rsidP="00AA6FED">
      <w:pPr>
        <w:jc w:val="both"/>
        <w:rPr>
          <w:rFonts w:asciiTheme="minorHAnsi" w:hAnsiTheme="minorHAnsi" w:cstheme="minorHAnsi"/>
        </w:rPr>
      </w:pPr>
    </w:p>
    <w:p w14:paraId="5908F582" w14:textId="77777777" w:rsidR="000D7ABB" w:rsidRPr="007956C7" w:rsidRDefault="000D7ABB" w:rsidP="00AA6FED">
      <w:pPr>
        <w:jc w:val="both"/>
        <w:rPr>
          <w:rFonts w:asciiTheme="minorHAnsi" w:hAnsiTheme="minorHAnsi" w:cstheme="minorHAnsi"/>
        </w:rPr>
      </w:pPr>
    </w:p>
    <w:p w14:paraId="47BF61C1" w14:textId="77777777" w:rsidR="000D7ABB" w:rsidRPr="007956C7" w:rsidRDefault="000D7ABB" w:rsidP="00AA6FED">
      <w:pPr>
        <w:jc w:val="both"/>
        <w:rPr>
          <w:rFonts w:asciiTheme="minorHAnsi" w:hAnsiTheme="minorHAnsi" w:cstheme="minorHAnsi"/>
        </w:rPr>
      </w:pPr>
    </w:p>
    <w:p w14:paraId="141607AD" w14:textId="77777777" w:rsidR="000D7ABB" w:rsidRPr="007956C7" w:rsidRDefault="000D7ABB" w:rsidP="00AA6FED">
      <w:pPr>
        <w:jc w:val="both"/>
        <w:rPr>
          <w:rFonts w:asciiTheme="minorHAnsi" w:hAnsiTheme="minorHAnsi" w:cstheme="minorHAnsi"/>
        </w:rPr>
      </w:pPr>
    </w:p>
    <w:p w14:paraId="2C31342B" w14:textId="77777777" w:rsidR="000D7ABB" w:rsidRPr="007956C7" w:rsidRDefault="000D7ABB" w:rsidP="00AA6FED">
      <w:pPr>
        <w:jc w:val="both"/>
        <w:rPr>
          <w:rFonts w:asciiTheme="minorHAnsi" w:hAnsiTheme="minorHAnsi" w:cstheme="minorHAnsi"/>
        </w:rPr>
      </w:pPr>
    </w:p>
    <w:p w14:paraId="76AB1190" w14:textId="77777777" w:rsidR="000D7ABB" w:rsidRPr="007956C7" w:rsidRDefault="000D7ABB" w:rsidP="00AA6FED">
      <w:pPr>
        <w:jc w:val="both"/>
        <w:rPr>
          <w:rFonts w:asciiTheme="minorHAnsi" w:hAnsiTheme="minorHAnsi" w:cstheme="minorHAnsi"/>
        </w:rPr>
      </w:pPr>
    </w:p>
    <w:p w14:paraId="1BCDA725" w14:textId="77777777" w:rsidR="000D7ABB" w:rsidRPr="007956C7" w:rsidRDefault="000D7ABB" w:rsidP="00AA6FED">
      <w:pPr>
        <w:jc w:val="both"/>
        <w:rPr>
          <w:rFonts w:asciiTheme="minorHAnsi" w:hAnsiTheme="minorHAnsi" w:cstheme="minorHAnsi"/>
        </w:rPr>
      </w:pPr>
    </w:p>
    <w:p w14:paraId="3B91E439" w14:textId="77777777" w:rsidR="000D7ABB" w:rsidRPr="007956C7" w:rsidRDefault="000D7ABB" w:rsidP="00AA6FED">
      <w:pPr>
        <w:jc w:val="both"/>
        <w:rPr>
          <w:rFonts w:asciiTheme="minorHAnsi" w:hAnsiTheme="minorHAnsi" w:cstheme="minorHAnsi"/>
        </w:rPr>
      </w:pPr>
    </w:p>
    <w:p w14:paraId="66ED37DF" w14:textId="77777777" w:rsidR="000D7ABB" w:rsidRPr="007956C7" w:rsidRDefault="000D7ABB" w:rsidP="00AA6FED">
      <w:pPr>
        <w:jc w:val="both"/>
        <w:rPr>
          <w:rFonts w:asciiTheme="minorHAnsi" w:hAnsiTheme="minorHAnsi" w:cstheme="minorHAnsi"/>
        </w:rPr>
      </w:pPr>
    </w:p>
    <w:p w14:paraId="358545B2" w14:textId="77777777" w:rsidR="000D7ABB" w:rsidRPr="007956C7" w:rsidRDefault="000D7ABB" w:rsidP="00AA6FED">
      <w:pPr>
        <w:jc w:val="both"/>
        <w:rPr>
          <w:rFonts w:asciiTheme="minorHAnsi" w:hAnsiTheme="minorHAnsi" w:cstheme="minorHAnsi"/>
        </w:rPr>
      </w:pPr>
    </w:p>
    <w:p w14:paraId="54CF95C7" w14:textId="77777777" w:rsidR="000D7ABB" w:rsidRPr="007956C7" w:rsidRDefault="000D7ABB" w:rsidP="00AA6FED">
      <w:pPr>
        <w:jc w:val="both"/>
        <w:rPr>
          <w:rFonts w:asciiTheme="minorHAnsi" w:hAnsiTheme="minorHAnsi" w:cstheme="minorHAnsi"/>
        </w:rPr>
      </w:pPr>
    </w:p>
    <w:p w14:paraId="3AB1E483" w14:textId="77777777" w:rsidR="000D7ABB" w:rsidRPr="007956C7" w:rsidRDefault="000D7ABB" w:rsidP="00AA6FED">
      <w:pPr>
        <w:jc w:val="both"/>
        <w:rPr>
          <w:rFonts w:asciiTheme="minorHAnsi" w:hAnsiTheme="minorHAnsi" w:cstheme="minorHAnsi"/>
        </w:rPr>
      </w:pPr>
    </w:p>
    <w:p w14:paraId="5561CF5D" w14:textId="77777777" w:rsidR="00AA6FED" w:rsidRPr="007956C7" w:rsidRDefault="00AA6FED" w:rsidP="00AA6FED">
      <w:pPr>
        <w:jc w:val="both"/>
        <w:rPr>
          <w:rFonts w:asciiTheme="minorHAnsi" w:hAnsiTheme="minorHAnsi" w:cstheme="minorHAnsi"/>
        </w:rPr>
      </w:pPr>
    </w:p>
    <w:p w14:paraId="5E97C0EC" w14:textId="77777777" w:rsidR="000D7ABB" w:rsidRPr="007956C7" w:rsidRDefault="000D7ABB" w:rsidP="000D7ABB">
      <w:pPr>
        <w:jc w:val="center"/>
        <w:rPr>
          <w:rFonts w:asciiTheme="minorHAnsi" w:eastAsia="Calibri" w:hAnsiTheme="minorHAnsi" w:cstheme="minorHAnsi"/>
          <w:b/>
          <w:bCs/>
          <w:szCs w:val="22"/>
          <w:lang w:val="pt-BR" w:eastAsia="en-US"/>
        </w:rPr>
      </w:pPr>
      <w:r w:rsidRPr="007956C7">
        <w:rPr>
          <w:rFonts w:asciiTheme="minorHAnsi" w:eastAsia="Calibri" w:hAnsiTheme="minorHAnsi" w:cstheme="minorHAnsi"/>
          <w:b/>
          <w:bCs/>
          <w:szCs w:val="22"/>
          <w:lang w:val="pt-BR" w:eastAsia="en-US"/>
        </w:rPr>
        <w:t>A T E N T A M E N T E</w:t>
      </w:r>
    </w:p>
    <w:p w14:paraId="7ED10A60" w14:textId="77777777" w:rsidR="000D7ABB" w:rsidRPr="007956C7" w:rsidRDefault="000D7ABB" w:rsidP="000D7ABB">
      <w:pPr>
        <w:jc w:val="center"/>
        <w:rPr>
          <w:rFonts w:asciiTheme="minorHAnsi" w:eastAsia="Calibri" w:hAnsiTheme="minorHAnsi" w:cstheme="minorHAnsi"/>
          <w:b/>
          <w:bCs/>
          <w:szCs w:val="22"/>
          <w:lang w:val="pt-BR" w:eastAsia="en-US"/>
        </w:rPr>
      </w:pPr>
    </w:p>
    <w:p w14:paraId="3488139D" w14:textId="77777777" w:rsidR="000D7ABB" w:rsidRPr="007956C7" w:rsidRDefault="000D7ABB" w:rsidP="000D7ABB">
      <w:pPr>
        <w:jc w:val="center"/>
        <w:rPr>
          <w:rFonts w:asciiTheme="minorHAnsi" w:eastAsia="Calibri" w:hAnsiTheme="minorHAnsi" w:cstheme="minorHAnsi"/>
          <w:b/>
          <w:bCs/>
          <w:szCs w:val="22"/>
          <w:lang w:val="es-MX" w:eastAsia="en-US"/>
        </w:rPr>
      </w:pPr>
      <w:r w:rsidRPr="007956C7">
        <w:rPr>
          <w:rFonts w:asciiTheme="minorHAnsi" w:eastAsia="Calibri" w:hAnsiTheme="minorHAnsi" w:cstheme="minorHAnsi"/>
          <w:b/>
          <w:bCs/>
          <w:szCs w:val="22"/>
          <w:lang w:val="es-MX" w:eastAsia="en-US"/>
        </w:rPr>
        <w:t>_________________________________</w:t>
      </w:r>
    </w:p>
    <w:p w14:paraId="636548EC" w14:textId="77777777" w:rsidR="000D7ABB" w:rsidRPr="007956C7" w:rsidRDefault="000D7ABB" w:rsidP="000D7ABB">
      <w:pPr>
        <w:jc w:val="center"/>
        <w:rPr>
          <w:rFonts w:asciiTheme="minorHAnsi" w:eastAsia="Calibri" w:hAnsiTheme="minorHAnsi" w:cstheme="minorHAnsi"/>
          <w:b/>
          <w:bCs/>
          <w:szCs w:val="22"/>
          <w:lang w:val="es-MX" w:eastAsia="en-US"/>
        </w:rPr>
      </w:pPr>
      <w:r w:rsidRPr="007956C7">
        <w:rPr>
          <w:rFonts w:asciiTheme="minorHAnsi" w:eastAsia="Calibri" w:hAnsiTheme="minorHAnsi" w:cstheme="minorHAnsi"/>
          <w:b/>
          <w:bCs/>
          <w:szCs w:val="22"/>
          <w:lang w:val="es-MX" w:eastAsia="en-US"/>
        </w:rPr>
        <w:t xml:space="preserve">NOMBRE DEL REPRESENTANTE </w:t>
      </w:r>
    </w:p>
    <w:p w14:paraId="3FAB6C3D" w14:textId="77777777" w:rsidR="000D7ABB" w:rsidRPr="007956C7" w:rsidRDefault="000D7ABB" w:rsidP="000D7ABB">
      <w:pPr>
        <w:tabs>
          <w:tab w:val="left" w:pos="3024"/>
          <w:tab w:val="left" w:pos="4608"/>
        </w:tabs>
        <w:spacing w:line="120" w:lineRule="atLeast"/>
        <w:jc w:val="center"/>
        <w:rPr>
          <w:rFonts w:asciiTheme="minorHAnsi" w:eastAsia="Calibri" w:hAnsiTheme="minorHAnsi" w:cstheme="minorHAnsi"/>
          <w:b/>
          <w:bCs/>
          <w:sz w:val="22"/>
          <w:szCs w:val="22"/>
          <w:lang w:val="es-MX" w:eastAsia="en-US"/>
        </w:rPr>
        <w:sectPr w:rsidR="000D7ABB" w:rsidRPr="007956C7" w:rsidSect="00A23BAD">
          <w:headerReference w:type="even" r:id="rId27"/>
          <w:headerReference w:type="default" r:id="rId28"/>
          <w:headerReference w:type="first" r:id="rId29"/>
          <w:pgSz w:w="12242" w:h="15842" w:code="1"/>
          <w:pgMar w:top="1675" w:right="1185" w:bottom="1021" w:left="1247" w:header="737" w:footer="397" w:gutter="57"/>
          <w:cols w:space="720"/>
          <w:docGrid w:linePitch="272"/>
        </w:sectPr>
      </w:pPr>
      <w:r w:rsidRPr="007956C7">
        <w:rPr>
          <w:rFonts w:asciiTheme="minorHAnsi" w:eastAsia="Calibri" w:hAnsiTheme="minorHAnsi" w:cstheme="minorHAnsi"/>
          <w:b/>
          <w:bCs/>
          <w:szCs w:val="22"/>
          <w:lang w:val="es-MX" w:eastAsia="en-US"/>
        </w:rPr>
        <w:t>LEGAL DEL LICITANTE O PERSONA FÍSICA</w:t>
      </w:r>
    </w:p>
    <w:p w14:paraId="3E058FF8" w14:textId="14856BB2"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lastRenderedPageBreak/>
        <w:t>ANEX</w:t>
      </w:r>
      <w:r w:rsidR="00857693" w:rsidRPr="007956C7">
        <w:rPr>
          <w:rFonts w:asciiTheme="minorHAnsi" w:hAnsiTheme="minorHAnsi" w:cstheme="minorHAnsi"/>
          <w:b/>
        </w:rPr>
        <w:t xml:space="preserve">O </w:t>
      </w:r>
      <w:r w:rsidRPr="007956C7">
        <w:rPr>
          <w:rFonts w:asciiTheme="minorHAnsi" w:hAnsiTheme="minorHAnsi" w:cstheme="minorHAnsi"/>
          <w:b/>
        </w:rPr>
        <w:t>L</w:t>
      </w:r>
      <w:r w:rsidR="009D7B51" w:rsidRPr="007956C7">
        <w:rPr>
          <w:rFonts w:asciiTheme="minorHAnsi" w:hAnsiTheme="minorHAnsi" w:cstheme="minorHAnsi"/>
          <w:b/>
        </w:rPr>
        <w:t>6</w:t>
      </w:r>
    </w:p>
    <w:p w14:paraId="76710458"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“DECLARACIÓN DE INTEGRIDAD”</w:t>
      </w:r>
    </w:p>
    <w:p w14:paraId="1A42D61F" w14:textId="77777777" w:rsidR="00AA6FED" w:rsidRPr="007956C7" w:rsidRDefault="00AA6FED" w:rsidP="00AA6FED">
      <w:pPr>
        <w:jc w:val="both"/>
        <w:rPr>
          <w:rFonts w:asciiTheme="minorHAnsi" w:eastAsia="Calibri" w:hAnsiTheme="minorHAnsi" w:cstheme="minorHAnsi"/>
          <w:b/>
        </w:rPr>
      </w:pPr>
    </w:p>
    <w:p w14:paraId="1F7B37FC" w14:textId="2DA4FB74" w:rsidR="003903A3" w:rsidRPr="007956C7" w:rsidRDefault="00CD5292" w:rsidP="003903A3">
      <w:pPr>
        <w:contextualSpacing/>
        <w:jc w:val="both"/>
        <w:rPr>
          <w:rFonts w:asciiTheme="minorHAnsi" w:eastAsia="Calibri" w:hAnsiTheme="minorHAnsi" w:cstheme="minorHAnsi"/>
          <w:b/>
          <w:lang w:val="es-MX"/>
        </w:rPr>
      </w:pPr>
      <w:r>
        <w:rPr>
          <w:rFonts w:asciiTheme="minorHAnsi" w:eastAsia="Calibri" w:hAnsiTheme="minorHAnsi" w:cstheme="minorHAnsi"/>
          <w:b/>
          <w:lang w:val="es-MX"/>
        </w:rPr>
        <w:t>DR. RÉGULO JIMÉNEZ GUILLÉ</w:t>
      </w:r>
      <w:r w:rsidR="003903A3" w:rsidRPr="007956C7">
        <w:rPr>
          <w:rFonts w:asciiTheme="minorHAnsi" w:eastAsia="Calibri" w:hAnsiTheme="minorHAnsi" w:cstheme="minorHAnsi"/>
          <w:b/>
          <w:lang w:val="es-MX"/>
        </w:rPr>
        <w:t>N</w:t>
      </w:r>
    </w:p>
    <w:p w14:paraId="551F88A6" w14:textId="0120E993" w:rsidR="003903A3" w:rsidRPr="007956C7" w:rsidRDefault="003903A3" w:rsidP="003903A3">
      <w:pPr>
        <w:contextualSpacing/>
        <w:jc w:val="both"/>
        <w:rPr>
          <w:rFonts w:asciiTheme="minorHAnsi" w:hAnsiTheme="minorHAnsi" w:cs="Arial"/>
          <w:b/>
          <w:spacing w:val="-5"/>
          <w:lang w:val="es-MX" w:eastAsia="en-US"/>
        </w:rPr>
      </w:pPr>
      <w:r w:rsidRPr="007956C7">
        <w:rPr>
          <w:rFonts w:asciiTheme="minorHAnsi" w:eastAsia="Calibri" w:hAnsiTheme="minorHAnsi" w:cstheme="minorHAnsi"/>
          <w:b/>
          <w:lang w:val="es-MX"/>
        </w:rPr>
        <w:t>DIRECTOR GENERAL DEL CSAEGRO</w:t>
      </w:r>
    </w:p>
    <w:p w14:paraId="41C088AA" w14:textId="77777777" w:rsidR="00AA6FED" w:rsidRPr="007956C7" w:rsidRDefault="00AA6FED" w:rsidP="00AA6FED">
      <w:pPr>
        <w:jc w:val="both"/>
        <w:rPr>
          <w:rFonts w:asciiTheme="minorHAnsi" w:hAnsiTheme="minorHAnsi" w:cstheme="minorHAnsi"/>
          <w:b/>
        </w:rPr>
      </w:pPr>
      <w:r w:rsidRPr="007956C7">
        <w:rPr>
          <w:rFonts w:asciiTheme="minorHAnsi" w:hAnsiTheme="minorHAnsi" w:cstheme="minorHAnsi"/>
          <w:b/>
        </w:rPr>
        <w:t>P R E S E N T E.</w:t>
      </w:r>
    </w:p>
    <w:p w14:paraId="1247C5F1" w14:textId="77777777" w:rsidR="00AA6FED" w:rsidRPr="007956C7" w:rsidRDefault="00AA6FED" w:rsidP="00AA6FED">
      <w:pPr>
        <w:jc w:val="both"/>
        <w:rPr>
          <w:rFonts w:asciiTheme="minorHAnsi" w:eastAsia="Calibri" w:hAnsiTheme="minorHAnsi" w:cstheme="minorHAnsi"/>
        </w:rPr>
      </w:pPr>
    </w:p>
    <w:p w14:paraId="4E61A992" w14:textId="0FF233FA" w:rsidR="00AA6FED" w:rsidRDefault="0090765B" w:rsidP="00AA6FED">
      <w:pPr>
        <w:jc w:val="both"/>
        <w:rPr>
          <w:rFonts w:asciiTheme="minorHAnsi" w:eastAsia="Calibri" w:hAnsiTheme="minorHAnsi" w:cstheme="minorHAnsi"/>
        </w:rPr>
      </w:pPr>
      <w:r w:rsidRPr="007956C7">
        <w:rPr>
          <w:rFonts w:asciiTheme="minorHAnsi" w:eastAsia="Calibri" w:hAnsiTheme="minorHAnsi" w:cstheme="minorHAnsi"/>
        </w:rPr>
        <w:t>Por este conducto, yo, (nombre del Licitante o Representante Legal), en mi carácter de representante legal de (</w:t>
      </w:r>
      <w:r w:rsidRPr="007956C7">
        <w:rPr>
          <w:rFonts w:asciiTheme="minorHAnsi" w:eastAsia="Calibri" w:hAnsiTheme="minorHAnsi" w:cstheme="minorHAnsi"/>
          <w:b/>
        </w:rPr>
        <w:t>nombre del licitante sea persona física o moral</w:t>
      </w:r>
      <w:r w:rsidRPr="007956C7">
        <w:rPr>
          <w:rFonts w:asciiTheme="minorHAnsi" w:eastAsia="Calibri" w:hAnsiTheme="minorHAnsi" w:cstheme="minorHAnsi"/>
        </w:rPr>
        <w:t>), manifiesto bajo protesta de decir verdad, mi abstención y la de interpósitas personas, de adoptar conductas para que los Servidores Públicos del</w:t>
      </w:r>
      <w:r w:rsidR="00AA6FED" w:rsidRPr="007956C7">
        <w:rPr>
          <w:rFonts w:asciiTheme="minorHAnsi" w:eastAsia="Calibri" w:hAnsiTheme="minorHAnsi" w:cstheme="minorHAnsi"/>
        </w:rPr>
        <w:t xml:space="preserve"> </w:t>
      </w:r>
      <w:r w:rsidRPr="007956C7">
        <w:rPr>
          <w:rFonts w:asciiTheme="minorHAnsi" w:eastAsia="Calibri" w:hAnsiTheme="minorHAnsi" w:cstheme="minorHAnsi"/>
        </w:rPr>
        <w:t>CSAEGRO, induzcan o alteren las evaluaciones de las propuestas, el resultado del procedimiento u otros aspectos que otorguen condiciones más ventajosas con relación a los demás participantes de la</w:t>
      </w:r>
      <w:r w:rsidR="0026284E" w:rsidRPr="007956C7">
        <w:rPr>
          <w:rFonts w:asciiTheme="minorHAnsi" w:eastAsia="Calibri" w:hAnsiTheme="minorHAnsi" w:cstheme="minorHAnsi"/>
        </w:rPr>
        <w:t xml:space="preserve"> </w:t>
      </w:r>
      <w:r w:rsidR="00BA1935">
        <w:rPr>
          <w:rFonts w:asciiTheme="minorHAnsi" w:eastAsia="Calibri" w:hAnsiTheme="minorHAnsi" w:cstheme="minorHAnsi"/>
        </w:rPr>
        <w:t>LICITACIÓN PÚ</w:t>
      </w:r>
      <w:r w:rsidR="002F6F06" w:rsidRPr="007956C7">
        <w:rPr>
          <w:rFonts w:asciiTheme="minorHAnsi" w:eastAsia="Calibri" w:hAnsiTheme="minorHAnsi" w:cstheme="minorHAnsi"/>
        </w:rPr>
        <w:t xml:space="preserve">BLICA NACIONAL </w:t>
      </w:r>
      <w:r w:rsidR="00FC3EFF">
        <w:rPr>
          <w:rFonts w:asciiTheme="minorHAnsi" w:eastAsia="Calibri" w:hAnsiTheme="minorHAnsi" w:cstheme="minorHAnsi"/>
        </w:rPr>
        <w:t>PRESENCIAL</w:t>
      </w:r>
      <w:r w:rsidR="00D107E3">
        <w:rPr>
          <w:rFonts w:asciiTheme="minorHAnsi" w:eastAsia="Calibri" w:hAnsiTheme="minorHAnsi" w:cstheme="minorHAnsi"/>
        </w:rPr>
        <w:t xml:space="preserve"> NÚMERO</w:t>
      </w:r>
      <w:r w:rsidRPr="007956C7">
        <w:rPr>
          <w:rFonts w:asciiTheme="minorHAnsi" w:eastAsia="Calibri" w:hAnsiTheme="minorHAnsi" w:cstheme="minorHAnsi"/>
        </w:rPr>
        <w:t xml:space="preserve"> </w:t>
      </w:r>
      <w:r w:rsidR="00646057" w:rsidRPr="007956C7">
        <w:rPr>
          <w:rFonts w:asciiTheme="minorHAnsi" w:eastAsia="Calibri" w:hAnsiTheme="minorHAnsi" w:cstheme="minorHAnsi"/>
          <w:b/>
        </w:rPr>
        <w:t>LA</w:t>
      </w:r>
      <w:r w:rsidR="0023487E" w:rsidRPr="007956C7">
        <w:rPr>
          <w:rFonts w:asciiTheme="minorHAnsi" w:eastAsia="Calibri" w:hAnsiTheme="minorHAnsi" w:cstheme="minorHAnsi"/>
          <w:b/>
        </w:rPr>
        <w:t>-008D00001-</w:t>
      </w:r>
      <w:r w:rsidR="00264682">
        <w:rPr>
          <w:rFonts w:asciiTheme="minorHAnsi" w:eastAsia="Calibri" w:hAnsiTheme="minorHAnsi" w:cstheme="minorHAnsi"/>
          <w:b/>
        </w:rPr>
        <w:t>E58</w:t>
      </w:r>
      <w:r w:rsidR="0023487E" w:rsidRPr="007956C7">
        <w:rPr>
          <w:rFonts w:asciiTheme="minorHAnsi" w:eastAsia="Calibri" w:hAnsiTheme="minorHAnsi" w:cstheme="minorHAnsi"/>
          <w:b/>
        </w:rPr>
        <w:t>-</w:t>
      </w:r>
      <w:r w:rsidR="002F6F06" w:rsidRPr="007956C7">
        <w:rPr>
          <w:rFonts w:asciiTheme="minorHAnsi" w:eastAsia="Calibri" w:hAnsiTheme="minorHAnsi" w:cstheme="minorHAnsi"/>
          <w:b/>
        </w:rPr>
        <w:t>202</w:t>
      </w:r>
      <w:r w:rsidR="006A50BB">
        <w:rPr>
          <w:rFonts w:asciiTheme="minorHAnsi" w:eastAsia="Calibri" w:hAnsiTheme="minorHAnsi" w:cstheme="minorHAnsi"/>
          <w:b/>
        </w:rPr>
        <w:t>2</w:t>
      </w:r>
      <w:r w:rsidR="005D603C" w:rsidRPr="007956C7">
        <w:rPr>
          <w:rFonts w:asciiTheme="minorHAnsi" w:eastAsia="Calibri" w:hAnsiTheme="minorHAnsi" w:cstheme="minorHAnsi"/>
          <w:b/>
        </w:rPr>
        <w:t xml:space="preserve"> </w:t>
      </w:r>
      <w:r w:rsidRPr="007956C7">
        <w:rPr>
          <w:rFonts w:asciiTheme="minorHAnsi" w:eastAsia="Calibri" w:hAnsiTheme="minorHAnsi" w:cstheme="minorHAnsi"/>
        </w:rPr>
        <w:t>para la contratación del (</w:t>
      </w:r>
      <w:r w:rsidRPr="007956C7">
        <w:rPr>
          <w:rFonts w:asciiTheme="minorHAnsi" w:eastAsia="Calibri" w:hAnsiTheme="minorHAnsi" w:cstheme="minorHAnsi"/>
          <w:b/>
        </w:rPr>
        <w:t>nombre o descripción del procedimiento</w:t>
      </w:r>
      <w:r w:rsidR="00AA6FED" w:rsidRPr="007956C7">
        <w:rPr>
          <w:rFonts w:asciiTheme="minorHAnsi" w:eastAsia="Calibri" w:hAnsiTheme="minorHAnsi" w:cstheme="minorHAnsi"/>
        </w:rPr>
        <w:t>).</w:t>
      </w:r>
    </w:p>
    <w:p w14:paraId="7048EB82" w14:textId="54476EF6" w:rsidR="0034756A" w:rsidRDefault="0034756A" w:rsidP="00AA6FED">
      <w:pPr>
        <w:jc w:val="both"/>
        <w:rPr>
          <w:rFonts w:asciiTheme="minorHAnsi" w:eastAsia="Calibri" w:hAnsiTheme="minorHAnsi" w:cstheme="minorHAnsi"/>
        </w:rPr>
      </w:pPr>
    </w:p>
    <w:p w14:paraId="7310E34D" w14:textId="77777777" w:rsidR="0034756A" w:rsidRPr="0034756A" w:rsidRDefault="0034756A" w:rsidP="0034756A">
      <w:pPr>
        <w:jc w:val="both"/>
        <w:rPr>
          <w:rFonts w:ascii="Calibri" w:hAnsi="Calibri"/>
          <w:bCs/>
          <w:lang w:val="es-MX" w:eastAsia="es-MX"/>
        </w:rPr>
      </w:pPr>
      <w:r w:rsidRPr="0034756A">
        <w:rPr>
          <w:rFonts w:ascii="Calibri" w:hAnsi="Calibri"/>
          <w:bCs/>
          <w:lang w:val="es-MX" w:eastAsia="es-MX"/>
        </w:rPr>
        <w:t xml:space="preserve">Asimismo, manifiesto conocer el Padrón de Integridad Empresarial de la Secretaría de la Función Pública, cuyo registro es voluntario, como un mecanismo que busca mejorar la sinergia entre el gobierno y las empresas, para sumarse al esfuerzo de una nueva cultura de la legalidad y la ética pública. </w:t>
      </w:r>
    </w:p>
    <w:p w14:paraId="13B31E88" w14:textId="77777777" w:rsidR="00AA6FED" w:rsidRPr="0034756A" w:rsidRDefault="00AA6FED" w:rsidP="00AA6FED">
      <w:pPr>
        <w:jc w:val="both"/>
        <w:rPr>
          <w:rFonts w:asciiTheme="minorHAnsi" w:eastAsia="Calibri" w:hAnsiTheme="minorHAnsi" w:cstheme="minorHAnsi"/>
          <w:lang w:val="es-MX"/>
        </w:rPr>
      </w:pPr>
    </w:p>
    <w:p w14:paraId="59A70EBD" w14:textId="77777777" w:rsidR="00AA6FED" w:rsidRPr="007956C7" w:rsidRDefault="00AA6FED" w:rsidP="00AA6FED">
      <w:pPr>
        <w:jc w:val="both"/>
        <w:rPr>
          <w:rFonts w:asciiTheme="minorHAnsi" w:eastAsia="Calibri" w:hAnsiTheme="minorHAnsi" w:cstheme="minorHAnsi"/>
        </w:rPr>
      </w:pPr>
    </w:p>
    <w:p w14:paraId="346E4ACC" w14:textId="77777777" w:rsidR="0090765B" w:rsidRPr="007956C7" w:rsidRDefault="0090765B" w:rsidP="00AA6FED">
      <w:pPr>
        <w:jc w:val="both"/>
        <w:rPr>
          <w:rFonts w:asciiTheme="minorHAnsi" w:eastAsia="Calibri" w:hAnsiTheme="minorHAnsi" w:cstheme="minorHAnsi"/>
        </w:rPr>
      </w:pPr>
    </w:p>
    <w:p w14:paraId="06383ED1" w14:textId="77777777" w:rsidR="0090765B" w:rsidRPr="007956C7" w:rsidRDefault="0090765B" w:rsidP="00AA6FED">
      <w:pPr>
        <w:jc w:val="both"/>
        <w:rPr>
          <w:rFonts w:asciiTheme="minorHAnsi" w:eastAsia="Calibri" w:hAnsiTheme="minorHAnsi" w:cstheme="minorHAnsi"/>
        </w:rPr>
      </w:pPr>
    </w:p>
    <w:p w14:paraId="36CE8F13" w14:textId="77777777" w:rsidR="0090765B" w:rsidRPr="007956C7" w:rsidRDefault="0090765B" w:rsidP="00AA6FED">
      <w:pPr>
        <w:jc w:val="both"/>
        <w:rPr>
          <w:rFonts w:asciiTheme="minorHAnsi" w:eastAsia="Calibri" w:hAnsiTheme="minorHAnsi" w:cstheme="minorHAnsi"/>
        </w:rPr>
      </w:pPr>
    </w:p>
    <w:p w14:paraId="2D5399C1" w14:textId="77777777" w:rsidR="0090765B" w:rsidRPr="007956C7" w:rsidRDefault="0090765B" w:rsidP="00AA6FED">
      <w:pPr>
        <w:jc w:val="both"/>
        <w:rPr>
          <w:rFonts w:asciiTheme="minorHAnsi" w:eastAsia="Calibri" w:hAnsiTheme="minorHAnsi" w:cstheme="minorHAnsi"/>
        </w:rPr>
      </w:pPr>
    </w:p>
    <w:p w14:paraId="7B3E5062" w14:textId="77777777" w:rsidR="0090765B" w:rsidRPr="007956C7" w:rsidRDefault="0090765B" w:rsidP="00AA6FED">
      <w:pPr>
        <w:jc w:val="both"/>
        <w:rPr>
          <w:rFonts w:asciiTheme="minorHAnsi" w:eastAsia="Calibri" w:hAnsiTheme="minorHAnsi" w:cstheme="minorHAnsi"/>
        </w:rPr>
      </w:pPr>
    </w:p>
    <w:p w14:paraId="209EC68D" w14:textId="77777777" w:rsidR="0090765B" w:rsidRPr="007956C7" w:rsidRDefault="0090765B" w:rsidP="00AA6FED">
      <w:pPr>
        <w:jc w:val="both"/>
        <w:rPr>
          <w:rFonts w:asciiTheme="minorHAnsi" w:eastAsia="Calibri" w:hAnsiTheme="minorHAnsi" w:cstheme="minorHAnsi"/>
        </w:rPr>
      </w:pPr>
    </w:p>
    <w:p w14:paraId="0633C7F2" w14:textId="77777777" w:rsidR="0090765B" w:rsidRPr="007956C7" w:rsidRDefault="0090765B" w:rsidP="00AA6FED">
      <w:pPr>
        <w:jc w:val="both"/>
        <w:rPr>
          <w:rFonts w:asciiTheme="minorHAnsi" w:eastAsia="Calibri" w:hAnsiTheme="minorHAnsi" w:cstheme="minorHAnsi"/>
        </w:rPr>
      </w:pPr>
    </w:p>
    <w:p w14:paraId="0B8A55A6" w14:textId="77777777" w:rsidR="0090765B" w:rsidRPr="007956C7" w:rsidRDefault="0090765B" w:rsidP="00AA6FED">
      <w:pPr>
        <w:jc w:val="both"/>
        <w:rPr>
          <w:rFonts w:asciiTheme="minorHAnsi" w:eastAsia="Calibri" w:hAnsiTheme="minorHAnsi" w:cstheme="minorHAnsi"/>
        </w:rPr>
      </w:pPr>
    </w:p>
    <w:p w14:paraId="550486C3" w14:textId="77777777" w:rsidR="0090765B" w:rsidRPr="007956C7" w:rsidRDefault="0090765B" w:rsidP="00AA6FED">
      <w:pPr>
        <w:jc w:val="both"/>
        <w:rPr>
          <w:rFonts w:asciiTheme="minorHAnsi" w:eastAsia="Calibri" w:hAnsiTheme="minorHAnsi" w:cstheme="minorHAnsi"/>
        </w:rPr>
      </w:pPr>
    </w:p>
    <w:p w14:paraId="29B2CF4B" w14:textId="77777777" w:rsidR="0090765B" w:rsidRPr="007956C7" w:rsidRDefault="0090765B" w:rsidP="00AA6FED">
      <w:pPr>
        <w:jc w:val="both"/>
        <w:rPr>
          <w:rFonts w:asciiTheme="minorHAnsi" w:eastAsia="Calibri" w:hAnsiTheme="minorHAnsi" w:cstheme="minorHAnsi"/>
        </w:rPr>
      </w:pPr>
    </w:p>
    <w:p w14:paraId="4BC72BAA" w14:textId="77777777" w:rsidR="0090765B" w:rsidRPr="007956C7" w:rsidRDefault="0090765B" w:rsidP="00AA6FED">
      <w:pPr>
        <w:jc w:val="both"/>
        <w:rPr>
          <w:rFonts w:asciiTheme="minorHAnsi" w:eastAsia="Calibri" w:hAnsiTheme="minorHAnsi" w:cstheme="minorHAnsi"/>
        </w:rPr>
      </w:pPr>
    </w:p>
    <w:p w14:paraId="32E2F42C" w14:textId="77777777" w:rsidR="0090765B" w:rsidRPr="007956C7" w:rsidRDefault="0090765B" w:rsidP="00AA6FED">
      <w:pPr>
        <w:jc w:val="both"/>
        <w:rPr>
          <w:rFonts w:asciiTheme="minorHAnsi" w:eastAsia="Calibri" w:hAnsiTheme="minorHAnsi" w:cstheme="minorHAnsi"/>
        </w:rPr>
      </w:pPr>
    </w:p>
    <w:p w14:paraId="47BE068A" w14:textId="77777777" w:rsidR="0090765B" w:rsidRPr="007956C7" w:rsidRDefault="0090765B" w:rsidP="00AA6FED">
      <w:pPr>
        <w:jc w:val="both"/>
        <w:rPr>
          <w:rFonts w:asciiTheme="minorHAnsi" w:eastAsia="Calibri" w:hAnsiTheme="minorHAnsi" w:cstheme="minorHAnsi"/>
        </w:rPr>
      </w:pPr>
    </w:p>
    <w:p w14:paraId="600DABB4" w14:textId="77777777" w:rsidR="0090765B" w:rsidRPr="007956C7" w:rsidRDefault="0090765B" w:rsidP="00AA6FED">
      <w:pPr>
        <w:jc w:val="both"/>
        <w:rPr>
          <w:rFonts w:asciiTheme="minorHAnsi" w:eastAsia="Calibri" w:hAnsiTheme="minorHAnsi" w:cstheme="minorHAnsi"/>
        </w:rPr>
      </w:pPr>
    </w:p>
    <w:p w14:paraId="078114DA" w14:textId="77777777" w:rsidR="0090765B" w:rsidRPr="007956C7" w:rsidRDefault="0090765B" w:rsidP="00AA6FED">
      <w:pPr>
        <w:jc w:val="both"/>
        <w:rPr>
          <w:rFonts w:asciiTheme="minorHAnsi" w:eastAsia="Calibri" w:hAnsiTheme="minorHAnsi" w:cstheme="minorHAnsi"/>
        </w:rPr>
      </w:pPr>
    </w:p>
    <w:p w14:paraId="7E09975A" w14:textId="77777777" w:rsidR="0090765B" w:rsidRPr="007956C7" w:rsidRDefault="0090765B" w:rsidP="00AA6FED">
      <w:pPr>
        <w:jc w:val="both"/>
        <w:rPr>
          <w:rFonts w:asciiTheme="minorHAnsi" w:eastAsia="Calibri" w:hAnsiTheme="minorHAnsi" w:cstheme="minorHAnsi"/>
        </w:rPr>
      </w:pPr>
    </w:p>
    <w:p w14:paraId="510065AF" w14:textId="77777777" w:rsidR="0090765B" w:rsidRPr="007956C7" w:rsidRDefault="0090765B" w:rsidP="00AA6FED">
      <w:pPr>
        <w:jc w:val="both"/>
        <w:rPr>
          <w:rFonts w:asciiTheme="minorHAnsi" w:eastAsia="Calibri" w:hAnsiTheme="minorHAnsi" w:cstheme="minorHAnsi"/>
        </w:rPr>
      </w:pPr>
    </w:p>
    <w:p w14:paraId="1749CC82" w14:textId="77777777" w:rsidR="0090765B" w:rsidRPr="007956C7" w:rsidRDefault="0090765B" w:rsidP="00AA6FED">
      <w:pPr>
        <w:jc w:val="both"/>
        <w:rPr>
          <w:rFonts w:asciiTheme="minorHAnsi" w:eastAsia="Calibri" w:hAnsiTheme="minorHAnsi" w:cstheme="minorHAnsi"/>
        </w:rPr>
      </w:pPr>
    </w:p>
    <w:p w14:paraId="05375A37" w14:textId="77777777" w:rsidR="0090765B" w:rsidRPr="007956C7" w:rsidRDefault="0090765B" w:rsidP="00AA6FED">
      <w:pPr>
        <w:jc w:val="both"/>
        <w:rPr>
          <w:rFonts w:asciiTheme="minorHAnsi" w:eastAsia="Calibri" w:hAnsiTheme="minorHAnsi" w:cstheme="minorHAnsi"/>
        </w:rPr>
      </w:pPr>
    </w:p>
    <w:p w14:paraId="378CB24B" w14:textId="77777777" w:rsidR="0090765B" w:rsidRPr="007956C7" w:rsidRDefault="0090765B" w:rsidP="00AA6FED">
      <w:pPr>
        <w:jc w:val="both"/>
        <w:rPr>
          <w:rFonts w:asciiTheme="minorHAnsi" w:eastAsia="Calibri" w:hAnsiTheme="minorHAnsi" w:cstheme="minorHAnsi"/>
        </w:rPr>
      </w:pPr>
    </w:p>
    <w:p w14:paraId="2BA0B792" w14:textId="77777777" w:rsidR="0090765B" w:rsidRPr="007956C7" w:rsidRDefault="0090765B" w:rsidP="00AA6FED">
      <w:pPr>
        <w:jc w:val="both"/>
        <w:rPr>
          <w:rFonts w:asciiTheme="minorHAnsi" w:eastAsia="Calibri" w:hAnsiTheme="minorHAnsi" w:cstheme="minorHAnsi"/>
        </w:rPr>
      </w:pPr>
    </w:p>
    <w:p w14:paraId="4FAF2B16" w14:textId="77777777" w:rsidR="0090765B" w:rsidRPr="007956C7" w:rsidRDefault="0090765B" w:rsidP="00AA6FED">
      <w:pPr>
        <w:jc w:val="both"/>
        <w:rPr>
          <w:rFonts w:asciiTheme="minorHAnsi" w:eastAsia="Calibri" w:hAnsiTheme="minorHAnsi" w:cstheme="minorHAnsi"/>
        </w:rPr>
      </w:pPr>
    </w:p>
    <w:p w14:paraId="0E14DD09" w14:textId="77777777" w:rsidR="0090765B" w:rsidRPr="007956C7" w:rsidRDefault="0090765B" w:rsidP="00AA6FED">
      <w:pPr>
        <w:jc w:val="both"/>
        <w:rPr>
          <w:rFonts w:asciiTheme="minorHAnsi" w:eastAsia="Calibri" w:hAnsiTheme="minorHAnsi" w:cstheme="minorHAnsi"/>
        </w:rPr>
      </w:pPr>
    </w:p>
    <w:p w14:paraId="51706747" w14:textId="77777777" w:rsidR="0090765B" w:rsidRPr="007956C7" w:rsidRDefault="0090765B" w:rsidP="00AA6FED">
      <w:pPr>
        <w:jc w:val="both"/>
        <w:rPr>
          <w:rFonts w:asciiTheme="minorHAnsi" w:eastAsia="Calibri" w:hAnsiTheme="minorHAnsi" w:cstheme="minorHAnsi"/>
        </w:rPr>
      </w:pPr>
    </w:p>
    <w:p w14:paraId="15BC6149" w14:textId="77777777" w:rsidR="0090765B" w:rsidRPr="007956C7" w:rsidRDefault="0090765B" w:rsidP="0090765B">
      <w:pPr>
        <w:jc w:val="center"/>
        <w:rPr>
          <w:rFonts w:asciiTheme="minorHAnsi" w:eastAsia="Calibri" w:hAnsiTheme="minorHAnsi" w:cstheme="minorHAnsi"/>
          <w:b/>
          <w:bCs/>
          <w:szCs w:val="22"/>
          <w:lang w:val="pt-BR" w:eastAsia="en-US"/>
        </w:rPr>
      </w:pPr>
      <w:r w:rsidRPr="007956C7">
        <w:rPr>
          <w:rFonts w:asciiTheme="minorHAnsi" w:eastAsia="Calibri" w:hAnsiTheme="minorHAnsi" w:cstheme="minorHAnsi"/>
          <w:b/>
          <w:bCs/>
          <w:szCs w:val="22"/>
          <w:lang w:val="pt-BR" w:eastAsia="en-US"/>
        </w:rPr>
        <w:t>A T E N T A M E N T E</w:t>
      </w:r>
    </w:p>
    <w:p w14:paraId="76ECF5F9" w14:textId="77777777" w:rsidR="0090765B" w:rsidRPr="007956C7" w:rsidRDefault="0090765B" w:rsidP="0090765B">
      <w:pPr>
        <w:jc w:val="center"/>
        <w:rPr>
          <w:rFonts w:asciiTheme="minorHAnsi" w:eastAsia="Calibri" w:hAnsiTheme="minorHAnsi" w:cstheme="minorHAnsi"/>
          <w:b/>
          <w:bCs/>
          <w:szCs w:val="22"/>
          <w:lang w:val="pt-BR" w:eastAsia="en-US"/>
        </w:rPr>
      </w:pPr>
    </w:p>
    <w:p w14:paraId="7BA54418" w14:textId="77777777" w:rsidR="0090765B" w:rsidRPr="007956C7" w:rsidRDefault="0090765B" w:rsidP="0090765B">
      <w:pPr>
        <w:jc w:val="center"/>
        <w:rPr>
          <w:rFonts w:asciiTheme="minorHAnsi" w:eastAsia="Calibri" w:hAnsiTheme="minorHAnsi" w:cstheme="minorHAnsi"/>
          <w:b/>
          <w:bCs/>
          <w:szCs w:val="22"/>
          <w:lang w:val="es-MX" w:eastAsia="en-US"/>
        </w:rPr>
      </w:pPr>
      <w:r w:rsidRPr="007956C7">
        <w:rPr>
          <w:rFonts w:asciiTheme="minorHAnsi" w:eastAsia="Calibri" w:hAnsiTheme="minorHAnsi" w:cstheme="minorHAnsi"/>
          <w:b/>
          <w:bCs/>
          <w:szCs w:val="22"/>
          <w:lang w:val="es-MX" w:eastAsia="en-US"/>
        </w:rPr>
        <w:t>_________________________________</w:t>
      </w:r>
    </w:p>
    <w:p w14:paraId="0E3249A1" w14:textId="77777777" w:rsidR="0090765B" w:rsidRPr="007956C7" w:rsidRDefault="0090765B" w:rsidP="0090765B">
      <w:pPr>
        <w:jc w:val="center"/>
        <w:rPr>
          <w:rFonts w:asciiTheme="minorHAnsi" w:eastAsia="Calibri" w:hAnsiTheme="minorHAnsi" w:cstheme="minorHAnsi"/>
          <w:b/>
          <w:bCs/>
          <w:szCs w:val="22"/>
          <w:lang w:val="es-MX" w:eastAsia="en-US"/>
        </w:rPr>
      </w:pPr>
      <w:r w:rsidRPr="007956C7">
        <w:rPr>
          <w:rFonts w:asciiTheme="minorHAnsi" w:eastAsia="Calibri" w:hAnsiTheme="minorHAnsi" w:cstheme="minorHAnsi"/>
          <w:b/>
          <w:bCs/>
          <w:szCs w:val="22"/>
          <w:lang w:val="es-MX" w:eastAsia="en-US"/>
        </w:rPr>
        <w:t xml:space="preserve">NOMBRE DEL REPRESENTANTE </w:t>
      </w:r>
    </w:p>
    <w:p w14:paraId="3A3F512C" w14:textId="77777777" w:rsidR="0090765B" w:rsidRPr="007956C7" w:rsidRDefault="0090765B" w:rsidP="0090765B">
      <w:pPr>
        <w:tabs>
          <w:tab w:val="left" w:pos="3024"/>
          <w:tab w:val="left" w:pos="4608"/>
        </w:tabs>
        <w:spacing w:line="120" w:lineRule="atLeast"/>
        <w:jc w:val="center"/>
        <w:rPr>
          <w:rFonts w:asciiTheme="minorHAnsi" w:eastAsia="Calibri" w:hAnsiTheme="minorHAnsi" w:cstheme="minorHAnsi"/>
          <w:b/>
          <w:bCs/>
          <w:sz w:val="22"/>
          <w:szCs w:val="22"/>
          <w:lang w:val="es-MX" w:eastAsia="en-US"/>
        </w:rPr>
        <w:sectPr w:rsidR="0090765B" w:rsidRPr="007956C7" w:rsidSect="00A23BAD">
          <w:headerReference w:type="even" r:id="rId30"/>
          <w:headerReference w:type="default" r:id="rId31"/>
          <w:headerReference w:type="first" r:id="rId32"/>
          <w:pgSz w:w="12242" w:h="15842" w:code="1"/>
          <w:pgMar w:top="1675" w:right="1185" w:bottom="1021" w:left="1247" w:header="737" w:footer="397" w:gutter="57"/>
          <w:cols w:space="720"/>
          <w:docGrid w:linePitch="272"/>
        </w:sectPr>
      </w:pPr>
      <w:r w:rsidRPr="007956C7">
        <w:rPr>
          <w:rFonts w:asciiTheme="minorHAnsi" w:eastAsia="Calibri" w:hAnsiTheme="minorHAnsi" w:cstheme="minorHAnsi"/>
          <w:b/>
          <w:bCs/>
          <w:szCs w:val="22"/>
          <w:lang w:val="es-MX" w:eastAsia="en-US"/>
        </w:rPr>
        <w:t>LEGAL DEL LICITANTE O PERSONA FÍSICA</w:t>
      </w:r>
    </w:p>
    <w:p w14:paraId="71860F30" w14:textId="459914A2"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lastRenderedPageBreak/>
        <w:t>ANEXO</w:t>
      </w:r>
      <w:r w:rsidR="00857693" w:rsidRPr="007956C7">
        <w:rPr>
          <w:rFonts w:asciiTheme="minorHAnsi" w:hAnsiTheme="minorHAnsi" w:cstheme="minorHAnsi"/>
          <w:b/>
        </w:rPr>
        <w:t xml:space="preserve"> L</w:t>
      </w:r>
      <w:r w:rsidR="009D7B51" w:rsidRPr="007956C7">
        <w:rPr>
          <w:rFonts w:asciiTheme="minorHAnsi" w:hAnsiTheme="minorHAnsi" w:cstheme="minorHAnsi"/>
          <w:b/>
        </w:rPr>
        <w:t>7</w:t>
      </w:r>
    </w:p>
    <w:p w14:paraId="3F019DE6"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“COMPROBANTE DE DOMICILIO”</w:t>
      </w:r>
    </w:p>
    <w:p w14:paraId="3C1344F7" w14:textId="77777777" w:rsidR="00AA6FED" w:rsidRPr="007956C7" w:rsidRDefault="00AA6FED" w:rsidP="00AA6FED">
      <w:pPr>
        <w:jc w:val="both"/>
        <w:rPr>
          <w:rFonts w:asciiTheme="minorHAnsi" w:hAnsiTheme="minorHAnsi" w:cstheme="minorHAnsi"/>
        </w:rPr>
      </w:pPr>
    </w:p>
    <w:p w14:paraId="26A93C0B" w14:textId="1363DC46" w:rsidR="0090765B" w:rsidRPr="007956C7" w:rsidRDefault="0090765B" w:rsidP="0090765B">
      <w:pPr>
        <w:tabs>
          <w:tab w:val="left" w:pos="0"/>
        </w:tabs>
        <w:jc w:val="both"/>
        <w:rPr>
          <w:rFonts w:asciiTheme="minorHAnsi" w:hAnsiTheme="minorHAnsi" w:cstheme="minorHAnsi"/>
          <w:b/>
        </w:rPr>
      </w:pPr>
      <w:r w:rsidRPr="007956C7">
        <w:rPr>
          <w:rFonts w:asciiTheme="minorHAnsi" w:eastAsia="Calibri" w:hAnsiTheme="minorHAnsi" w:cstheme="minorHAnsi"/>
          <w:lang w:val="es-MX"/>
        </w:rPr>
        <w:t xml:space="preserve">Comprobante de domicilio de la razón </w:t>
      </w:r>
      <w:r w:rsidR="008269ED" w:rsidRPr="007956C7">
        <w:rPr>
          <w:rFonts w:asciiTheme="minorHAnsi" w:eastAsia="Calibri" w:hAnsiTheme="minorHAnsi" w:cstheme="minorHAnsi"/>
          <w:lang w:val="es-MX"/>
        </w:rPr>
        <w:t>social</w:t>
      </w:r>
      <w:r w:rsidRPr="007956C7">
        <w:rPr>
          <w:rFonts w:asciiTheme="minorHAnsi" w:eastAsia="Calibri" w:hAnsiTheme="minorHAnsi" w:cstheme="minorHAnsi"/>
          <w:lang w:val="es-MX"/>
        </w:rPr>
        <w:t xml:space="preserve"> del licitante (recibo telefónico, luz, agua, </w:t>
      </w:r>
      <w:r w:rsidR="008269ED" w:rsidRPr="007956C7">
        <w:rPr>
          <w:rFonts w:asciiTheme="minorHAnsi" w:eastAsia="Calibri" w:hAnsiTheme="minorHAnsi" w:cstheme="minorHAnsi"/>
          <w:lang w:val="es-MX"/>
        </w:rPr>
        <w:t>predial</w:t>
      </w:r>
      <w:r w:rsidRPr="007956C7">
        <w:rPr>
          <w:rFonts w:asciiTheme="minorHAnsi" w:eastAsia="Calibri" w:hAnsiTheme="minorHAnsi" w:cstheme="minorHAnsi"/>
          <w:lang w:val="es-MX"/>
        </w:rPr>
        <w:t xml:space="preserve">) y cuya antigüedad no sea mayor a tres meses anteriores a la presentación de la propuesta. </w:t>
      </w:r>
    </w:p>
    <w:p w14:paraId="0273CA73" w14:textId="77777777" w:rsidR="00AA6FED" w:rsidRPr="007956C7" w:rsidRDefault="00AA6FED" w:rsidP="00AA6FED">
      <w:pPr>
        <w:jc w:val="both"/>
        <w:rPr>
          <w:rFonts w:asciiTheme="minorHAnsi" w:eastAsia="Calibri" w:hAnsiTheme="minorHAnsi" w:cstheme="minorHAnsi"/>
        </w:rPr>
      </w:pPr>
      <w:r w:rsidRPr="007956C7">
        <w:rPr>
          <w:rFonts w:asciiTheme="minorHAnsi" w:eastAsia="Calibri" w:hAnsiTheme="minorHAnsi" w:cstheme="minorHAnsi"/>
        </w:rPr>
        <w:br w:type="page"/>
      </w:r>
    </w:p>
    <w:p w14:paraId="2F2A4D95" w14:textId="10418180"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lastRenderedPageBreak/>
        <w:t>ANEXO</w:t>
      </w:r>
      <w:r w:rsidR="00857693" w:rsidRPr="007956C7">
        <w:rPr>
          <w:rFonts w:asciiTheme="minorHAnsi" w:hAnsiTheme="minorHAnsi" w:cstheme="minorHAnsi"/>
          <w:b/>
        </w:rPr>
        <w:t xml:space="preserve"> </w:t>
      </w:r>
      <w:r w:rsidR="009D7B51" w:rsidRPr="007956C7">
        <w:rPr>
          <w:rFonts w:asciiTheme="minorHAnsi" w:hAnsiTheme="minorHAnsi" w:cstheme="minorHAnsi"/>
          <w:b/>
        </w:rPr>
        <w:t>L8</w:t>
      </w:r>
    </w:p>
    <w:p w14:paraId="04EF22A1"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“MANIFIESTO DE INSCRIPCIÓN DEL PERSONAL ANTE EL IMSS”</w:t>
      </w:r>
    </w:p>
    <w:p w14:paraId="37E5B83B" w14:textId="77777777" w:rsidR="00AA6FED" w:rsidRPr="007956C7" w:rsidRDefault="00AA6FED" w:rsidP="00AA6FED">
      <w:pPr>
        <w:jc w:val="both"/>
        <w:rPr>
          <w:rFonts w:asciiTheme="minorHAnsi" w:eastAsia="Calibri" w:hAnsiTheme="minorHAnsi" w:cstheme="minorHAnsi"/>
        </w:rPr>
      </w:pPr>
    </w:p>
    <w:p w14:paraId="271DF62A" w14:textId="647BCDDC" w:rsidR="0023717C" w:rsidRPr="007956C7" w:rsidRDefault="00CD5292" w:rsidP="0023717C">
      <w:pPr>
        <w:contextualSpacing/>
        <w:jc w:val="both"/>
        <w:rPr>
          <w:rFonts w:asciiTheme="minorHAnsi" w:eastAsia="Calibri" w:hAnsiTheme="minorHAnsi" w:cstheme="minorHAnsi"/>
          <w:b/>
          <w:lang w:val="es-MX"/>
        </w:rPr>
      </w:pPr>
      <w:r>
        <w:rPr>
          <w:rFonts w:asciiTheme="minorHAnsi" w:eastAsia="Calibri" w:hAnsiTheme="minorHAnsi" w:cstheme="minorHAnsi"/>
          <w:b/>
          <w:lang w:val="es-MX"/>
        </w:rPr>
        <w:t xml:space="preserve">DR. RÉGULO </w:t>
      </w:r>
      <w:r w:rsidRPr="00B560A0">
        <w:rPr>
          <w:rFonts w:asciiTheme="minorHAnsi" w:eastAsia="Calibri" w:hAnsiTheme="minorHAnsi" w:cstheme="minorHAnsi"/>
          <w:b/>
          <w:lang w:val="es-MX"/>
        </w:rPr>
        <w:t>JIMÉNEZ GUILLÉ</w:t>
      </w:r>
      <w:r w:rsidR="0023717C" w:rsidRPr="00B560A0">
        <w:rPr>
          <w:rFonts w:asciiTheme="minorHAnsi" w:eastAsia="Calibri" w:hAnsiTheme="minorHAnsi" w:cstheme="minorHAnsi"/>
          <w:b/>
          <w:lang w:val="es-MX"/>
        </w:rPr>
        <w:t>N</w:t>
      </w:r>
    </w:p>
    <w:p w14:paraId="43797A7B" w14:textId="253D5017" w:rsidR="0023717C" w:rsidRPr="007956C7" w:rsidRDefault="0023717C" w:rsidP="0023717C">
      <w:pPr>
        <w:contextualSpacing/>
        <w:jc w:val="both"/>
        <w:rPr>
          <w:rFonts w:asciiTheme="minorHAnsi" w:hAnsiTheme="minorHAnsi" w:cs="Arial"/>
          <w:b/>
          <w:spacing w:val="-5"/>
          <w:lang w:val="es-MX" w:eastAsia="en-US"/>
        </w:rPr>
      </w:pPr>
      <w:r w:rsidRPr="007956C7">
        <w:rPr>
          <w:rFonts w:asciiTheme="minorHAnsi" w:eastAsia="Calibri" w:hAnsiTheme="minorHAnsi" w:cstheme="minorHAnsi"/>
          <w:b/>
          <w:lang w:val="es-MX"/>
        </w:rPr>
        <w:t>DIRECTOR GENERAL DEL CSAEGRO</w:t>
      </w:r>
    </w:p>
    <w:p w14:paraId="5E5CA1EC" w14:textId="77777777" w:rsidR="00AA6FED" w:rsidRPr="007956C7" w:rsidRDefault="00AA6FED" w:rsidP="00AA6FED">
      <w:pPr>
        <w:jc w:val="both"/>
        <w:rPr>
          <w:rFonts w:asciiTheme="minorHAnsi" w:hAnsiTheme="minorHAnsi" w:cstheme="minorHAnsi"/>
          <w:b/>
        </w:rPr>
      </w:pPr>
      <w:r w:rsidRPr="007956C7">
        <w:rPr>
          <w:rFonts w:asciiTheme="minorHAnsi" w:hAnsiTheme="minorHAnsi" w:cstheme="minorHAnsi"/>
          <w:b/>
        </w:rPr>
        <w:t>P R E S E N T E.</w:t>
      </w:r>
    </w:p>
    <w:p w14:paraId="22BCD1F3" w14:textId="77777777" w:rsidR="00AA6FED" w:rsidRPr="007956C7" w:rsidRDefault="00AA6FED" w:rsidP="00AA6FED">
      <w:pPr>
        <w:jc w:val="both"/>
        <w:rPr>
          <w:rFonts w:asciiTheme="minorHAnsi" w:eastAsia="Calibri" w:hAnsiTheme="minorHAnsi" w:cstheme="minorHAnsi"/>
        </w:rPr>
      </w:pPr>
    </w:p>
    <w:p w14:paraId="40CF0A61" w14:textId="0D921071" w:rsidR="00AA6FED" w:rsidRPr="007956C7" w:rsidRDefault="0090765B" w:rsidP="00AA6FED">
      <w:pPr>
        <w:jc w:val="both"/>
        <w:rPr>
          <w:rFonts w:asciiTheme="minorHAnsi" w:eastAsia="Calibri" w:hAnsiTheme="minorHAnsi" w:cstheme="minorHAnsi"/>
        </w:rPr>
      </w:pPr>
      <w:r w:rsidRPr="007956C7">
        <w:rPr>
          <w:rFonts w:asciiTheme="minorHAnsi" w:eastAsia="Calibri" w:hAnsiTheme="minorHAnsi" w:cstheme="minorHAnsi"/>
        </w:rPr>
        <w:t xml:space="preserve">Por este conducto, </w:t>
      </w:r>
      <w:r w:rsidR="00AA6FED" w:rsidRPr="007956C7">
        <w:rPr>
          <w:rFonts w:asciiTheme="minorHAnsi" w:eastAsia="Calibri" w:hAnsiTheme="minorHAnsi" w:cstheme="minorHAnsi"/>
          <w:u w:val="single"/>
        </w:rPr>
        <w:t>(</w:t>
      </w:r>
      <w:r w:rsidRPr="007956C7">
        <w:rPr>
          <w:rFonts w:asciiTheme="minorHAnsi" w:eastAsia="Calibri" w:hAnsiTheme="minorHAnsi" w:cstheme="minorHAnsi"/>
          <w:b/>
          <w:u w:val="single"/>
        </w:rPr>
        <w:t>nombre del Licitante o Representante Legal</w:t>
      </w:r>
      <w:r w:rsidR="00AA6FED" w:rsidRPr="007956C7">
        <w:rPr>
          <w:rFonts w:asciiTheme="minorHAnsi" w:eastAsia="Calibri" w:hAnsiTheme="minorHAnsi" w:cstheme="minorHAnsi"/>
          <w:u w:val="single"/>
        </w:rPr>
        <w:t>),</w:t>
      </w:r>
      <w:r w:rsidRPr="007956C7">
        <w:rPr>
          <w:rFonts w:asciiTheme="minorHAnsi" w:eastAsia="Calibri" w:hAnsiTheme="minorHAnsi" w:cstheme="minorHAnsi"/>
        </w:rPr>
        <w:t xml:space="preserve"> en mi carácter de representante legal de </w:t>
      </w:r>
      <w:r w:rsidR="00AA6FED" w:rsidRPr="007956C7">
        <w:rPr>
          <w:rFonts w:asciiTheme="minorHAnsi" w:eastAsia="Calibri" w:hAnsiTheme="minorHAnsi" w:cstheme="minorHAnsi"/>
          <w:u w:val="single"/>
        </w:rPr>
        <w:t>(</w:t>
      </w:r>
      <w:r w:rsidRPr="007956C7">
        <w:rPr>
          <w:rFonts w:asciiTheme="minorHAnsi" w:eastAsia="Calibri" w:hAnsiTheme="minorHAnsi" w:cstheme="minorHAnsi"/>
          <w:b/>
          <w:u w:val="single"/>
        </w:rPr>
        <w:t>nombre del licitante sea persona física o moral</w:t>
      </w:r>
      <w:r w:rsidR="00AA6FED" w:rsidRPr="007956C7">
        <w:rPr>
          <w:rFonts w:asciiTheme="minorHAnsi" w:eastAsia="Calibri" w:hAnsiTheme="minorHAnsi" w:cstheme="minorHAnsi"/>
          <w:u w:val="single"/>
        </w:rPr>
        <w:t>)</w:t>
      </w:r>
      <w:r w:rsidRPr="007956C7">
        <w:rPr>
          <w:rFonts w:asciiTheme="minorHAnsi" w:eastAsia="Calibri" w:hAnsiTheme="minorHAnsi" w:cstheme="minorHAnsi"/>
        </w:rPr>
        <w:t>, manifiesto que en caso de resultar adjudicado en la</w:t>
      </w:r>
      <w:r w:rsidR="0026284E" w:rsidRPr="007956C7">
        <w:rPr>
          <w:rFonts w:asciiTheme="minorHAnsi" w:eastAsia="Calibri" w:hAnsiTheme="minorHAnsi" w:cstheme="minorHAnsi"/>
        </w:rPr>
        <w:t xml:space="preserve"> </w:t>
      </w:r>
      <w:r w:rsidR="004062B6" w:rsidRPr="007956C7">
        <w:rPr>
          <w:rFonts w:asciiTheme="minorHAnsi" w:eastAsia="Calibri" w:hAnsiTheme="minorHAnsi" w:cstheme="minorHAnsi"/>
          <w:b/>
        </w:rPr>
        <w:t>Licitación</w:t>
      </w:r>
      <w:r w:rsidR="009D2001" w:rsidRPr="007956C7">
        <w:rPr>
          <w:rFonts w:asciiTheme="minorHAnsi" w:eastAsia="Calibri" w:hAnsiTheme="minorHAnsi" w:cstheme="minorHAnsi"/>
          <w:b/>
        </w:rPr>
        <w:t xml:space="preserve"> </w:t>
      </w:r>
      <w:r w:rsidR="00FC3EFF">
        <w:rPr>
          <w:rFonts w:asciiTheme="minorHAnsi" w:eastAsia="Calibri" w:hAnsiTheme="minorHAnsi" w:cstheme="minorHAnsi"/>
          <w:b/>
        </w:rPr>
        <w:t>Pública Nacional Presencial</w:t>
      </w:r>
      <w:r w:rsidR="00D107E3">
        <w:rPr>
          <w:rFonts w:asciiTheme="minorHAnsi" w:eastAsia="Calibri" w:hAnsiTheme="minorHAnsi" w:cstheme="minorHAnsi"/>
          <w:b/>
        </w:rPr>
        <w:t xml:space="preserve"> Número </w:t>
      </w:r>
      <w:r w:rsidR="00646057" w:rsidRPr="007956C7">
        <w:rPr>
          <w:rFonts w:asciiTheme="minorHAnsi" w:eastAsia="Calibri" w:hAnsiTheme="minorHAnsi" w:cstheme="minorHAnsi"/>
          <w:b/>
        </w:rPr>
        <w:t>LA</w:t>
      </w:r>
      <w:r w:rsidR="0023487E" w:rsidRPr="007956C7">
        <w:rPr>
          <w:rFonts w:asciiTheme="minorHAnsi" w:eastAsia="Calibri" w:hAnsiTheme="minorHAnsi" w:cstheme="minorHAnsi"/>
          <w:b/>
        </w:rPr>
        <w:t>-008D00001-</w:t>
      </w:r>
      <w:r w:rsidR="00264682">
        <w:rPr>
          <w:rFonts w:asciiTheme="minorHAnsi" w:eastAsia="Calibri" w:hAnsiTheme="minorHAnsi" w:cstheme="minorHAnsi"/>
          <w:b/>
        </w:rPr>
        <w:t>E58</w:t>
      </w:r>
      <w:r w:rsidR="0023487E" w:rsidRPr="007956C7">
        <w:rPr>
          <w:rFonts w:asciiTheme="minorHAnsi" w:eastAsia="Calibri" w:hAnsiTheme="minorHAnsi" w:cstheme="minorHAnsi"/>
          <w:b/>
        </w:rPr>
        <w:t>-</w:t>
      </w:r>
      <w:r w:rsidR="002F6F06" w:rsidRPr="007956C7">
        <w:rPr>
          <w:rFonts w:asciiTheme="minorHAnsi" w:eastAsia="Calibri" w:hAnsiTheme="minorHAnsi" w:cstheme="minorHAnsi"/>
          <w:b/>
        </w:rPr>
        <w:t>202</w:t>
      </w:r>
      <w:r w:rsidR="006A50BB">
        <w:rPr>
          <w:rFonts w:asciiTheme="minorHAnsi" w:eastAsia="Calibri" w:hAnsiTheme="minorHAnsi" w:cstheme="minorHAnsi"/>
          <w:b/>
        </w:rPr>
        <w:t>2</w:t>
      </w:r>
      <w:r w:rsidRPr="007956C7">
        <w:rPr>
          <w:rFonts w:asciiTheme="minorHAnsi" w:eastAsia="Calibri" w:hAnsiTheme="minorHAnsi" w:cstheme="minorHAnsi"/>
          <w:b/>
        </w:rPr>
        <w:t>, para la contratación del (nombre o descripción del procedimiento)</w:t>
      </w:r>
      <w:r w:rsidRPr="007956C7">
        <w:rPr>
          <w:rFonts w:asciiTheme="minorHAnsi" w:eastAsia="Calibri" w:hAnsiTheme="minorHAnsi" w:cstheme="minorHAnsi"/>
        </w:rPr>
        <w:t xml:space="preserve">, conforme a la plantilla de personal con los que prestará el servicio, para lo cual y a fin de verificar el cumplimiento de ello, </w:t>
      </w:r>
      <w:r w:rsidRPr="003D2FD5">
        <w:rPr>
          <w:rFonts w:asciiTheme="minorHAnsi" w:eastAsia="Calibri" w:hAnsiTheme="minorHAnsi" w:cstheme="minorHAnsi"/>
        </w:rPr>
        <w:t>entregar</w:t>
      </w:r>
      <w:r w:rsidR="00A969FC" w:rsidRPr="003D2FD5">
        <w:rPr>
          <w:rFonts w:asciiTheme="minorHAnsi" w:eastAsia="Calibri" w:hAnsiTheme="minorHAnsi" w:cstheme="minorHAnsi"/>
        </w:rPr>
        <w:t>é</w:t>
      </w:r>
      <w:r w:rsidRPr="003D2FD5">
        <w:rPr>
          <w:rFonts w:asciiTheme="minorHAnsi" w:eastAsia="Calibri" w:hAnsiTheme="minorHAnsi" w:cstheme="minorHAnsi"/>
        </w:rPr>
        <w:t xml:space="preserve"> al administrador del contrato, en forma bimestral dentro de los 10 días naturales posteriores al bimestre de que se trate, de manera impresa y por medio electrónico dicha información; asimismo manifestó que en caso de resultar adjudicado, presentar</w:t>
      </w:r>
      <w:r w:rsidR="00A969FC" w:rsidRPr="003D2FD5">
        <w:rPr>
          <w:rFonts w:asciiTheme="minorHAnsi" w:eastAsia="Calibri" w:hAnsiTheme="minorHAnsi" w:cstheme="minorHAnsi"/>
        </w:rPr>
        <w:t>é</w:t>
      </w:r>
      <w:r w:rsidRPr="003D2FD5">
        <w:rPr>
          <w:rFonts w:asciiTheme="minorHAnsi" w:eastAsia="Calibri" w:hAnsiTheme="minorHAnsi" w:cstheme="minorHAnsi"/>
        </w:rPr>
        <w:t xml:space="preserve"> las comunicaciones y proporcionar</w:t>
      </w:r>
      <w:r w:rsidR="00A969FC" w:rsidRPr="003D2FD5">
        <w:rPr>
          <w:rFonts w:asciiTheme="minorHAnsi" w:eastAsia="Calibri" w:hAnsiTheme="minorHAnsi" w:cstheme="minorHAnsi"/>
        </w:rPr>
        <w:t>é</w:t>
      </w:r>
      <w:r w:rsidRPr="003D2FD5">
        <w:rPr>
          <w:rFonts w:asciiTheme="minorHAnsi" w:eastAsia="Calibri" w:hAnsiTheme="minorHAnsi" w:cstheme="minorHAnsi"/>
        </w:rPr>
        <w:t xml:space="preserve"> la información en tiempo y forma ante el “IMSS” a que se refiere el artículo 15-a de la Ley del Seguro </w:t>
      </w:r>
      <w:r w:rsidR="008269ED" w:rsidRPr="003D2FD5">
        <w:rPr>
          <w:rFonts w:asciiTheme="minorHAnsi" w:eastAsia="Calibri" w:hAnsiTheme="minorHAnsi" w:cstheme="minorHAnsi"/>
        </w:rPr>
        <w:t>Social</w:t>
      </w:r>
      <w:r w:rsidRPr="003D2FD5">
        <w:rPr>
          <w:rFonts w:asciiTheme="minorHAnsi" w:eastAsia="Calibri" w:hAnsiTheme="minorHAnsi" w:cstheme="minorHAnsi"/>
        </w:rPr>
        <w:t xml:space="preserve">, reformado </w:t>
      </w:r>
      <w:r w:rsidR="008269ED" w:rsidRPr="003D2FD5">
        <w:rPr>
          <w:rFonts w:asciiTheme="minorHAnsi" w:eastAsia="Calibri" w:hAnsiTheme="minorHAnsi" w:cstheme="minorHAnsi"/>
        </w:rPr>
        <w:t>mediante</w:t>
      </w:r>
      <w:r w:rsidRPr="003D2FD5">
        <w:rPr>
          <w:rFonts w:asciiTheme="minorHAnsi" w:eastAsia="Calibri" w:hAnsiTheme="minorHAnsi" w:cstheme="minorHAnsi"/>
        </w:rPr>
        <w:t xml:space="preserve"> decreto publicado en el </w:t>
      </w:r>
      <w:r w:rsidR="008269ED" w:rsidRPr="003D2FD5">
        <w:rPr>
          <w:rFonts w:asciiTheme="minorHAnsi" w:eastAsia="Calibri" w:hAnsiTheme="minorHAnsi" w:cstheme="minorHAnsi"/>
        </w:rPr>
        <w:t>D</w:t>
      </w:r>
      <w:r w:rsidR="00CD5292" w:rsidRPr="003D2FD5">
        <w:rPr>
          <w:rFonts w:asciiTheme="minorHAnsi" w:eastAsia="Calibri" w:hAnsiTheme="minorHAnsi" w:cstheme="minorHAnsi"/>
        </w:rPr>
        <w:t>i</w:t>
      </w:r>
      <w:r w:rsidR="008269ED" w:rsidRPr="003D2FD5">
        <w:rPr>
          <w:rFonts w:asciiTheme="minorHAnsi" w:eastAsia="Calibri" w:hAnsiTheme="minorHAnsi" w:cstheme="minorHAnsi"/>
        </w:rPr>
        <w:t>ar</w:t>
      </w:r>
      <w:r w:rsidR="00CD5292" w:rsidRPr="003D2FD5">
        <w:rPr>
          <w:rFonts w:asciiTheme="minorHAnsi" w:eastAsia="Calibri" w:hAnsiTheme="minorHAnsi" w:cstheme="minorHAnsi"/>
        </w:rPr>
        <w:t>i</w:t>
      </w:r>
      <w:r w:rsidR="008269ED" w:rsidRPr="003D2FD5">
        <w:rPr>
          <w:rFonts w:asciiTheme="minorHAnsi" w:eastAsia="Calibri" w:hAnsiTheme="minorHAnsi" w:cstheme="minorHAnsi"/>
        </w:rPr>
        <w:t>o</w:t>
      </w:r>
      <w:r w:rsidRPr="003D2FD5">
        <w:rPr>
          <w:rFonts w:asciiTheme="minorHAnsi" w:eastAsia="Calibri" w:hAnsiTheme="minorHAnsi" w:cstheme="minorHAnsi"/>
        </w:rPr>
        <w:t xml:space="preserve"> </w:t>
      </w:r>
      <w:r w:rsidR="008269ED" w:rsidRPr="003D2FD5">
        <w:rPr>
          <w:rFonts w:asciiTheme="minorHAnsi" w:eastAsia="Calibri" w:hAnsiTheme="minorHAnsi" w:cstheme="minorHAnsi"/>
        </w:rPr>
        <w:t>Oficial</w:t>
      </w:r>
      <w:r w:rsidRPr="003D2FD5">
        <w:rPr>
          <w:rFonts w:asciiTheme="minorHAnsi" w:eastAsia="Calibri" w:hAnsiTheme="minorHAnsi" w:cstheme="minorHAnsi"/>
        </w:rPr>
        <w:t xml:space="preserve"> de la Federa</w:t>
      </w:r>
      <w:r w:rsidRPr="007956C7">
        <w:rPr>
          <w:rFonts w:asciiTheme="minorHAnsi" w:eastAsia="Calibri" w:hAnsiTheme="minorHAnsi" w:cstheme="minorHAnsi"/>
        </w:rPr>
        <w:t>ción el día 9 de julio del año 2009.</w:t>
      </w:r>
    </w:p>
    <w:p w14:paraId="3B27656D" w14:textId="77777777" w:rsidR="0090765B" w:rsidRPr="007956C7" w:rsidRDefault="0090765B" w:rsidP="0090765B">
      <w:pPr>
        <w:jc w:val="center"/>
        <w:rPr>
          <w:rFonts w:asciiTheme="minorHAnsi" w:eastAsia="Calibri" w:hAnsiTheme="minorHAnsi" w:cstheme="minorHAnsi"/>
          <w:b/>
          <w:bCs/>
          <w:szCs w:val="22"/>
          <w:lang w:val="pt-BR" w:eastAsia="en-US"/>
        </w:rPr>
      </w:pPr>
    </w:p>
    <w:p w14:paraId="716AD438" w14:textId="77777777" w:rsidR="0090765B" w:rsidRPr="007956C7" w:rsidRDefault="0090765B" w:rsidP="0090765B">
      <w:pPr>
        <w:jc w:val="center"/>
        <w:rPr>
          <w:rFonts w:asciiTheme="minorHAnsi" w:eastAsia="Calibri" w:hAnsiTheme="minorHAnsi" w:cstheme="minorHAnsi"/>
          <w:b/>
          <w:bCs/>
          <w:szCs w:val="22"/>
          <w:lang w:val="pt-BR" w:eastAsia="en-US"/>
        </w:rPr>
      </w:pPr>
    </w:p>
    <w:p w14:paraId="2A5C6F71" w14:textId="77777777" w:rsidR="0090765B" w:rsidRPr="007956C7" w:rsidRDefault="0090765B" w:rsidP="0090765B">
      <w:pPr>
        <w:jc w:val="center"/>
        <w:rPr>
          <w:rFonts w:asciiTheme="minorHAnsi" w:eastAsia="Calibri" w:hAnsiTheme="minorHAnsi" w:cstheme="minorHAnsi"/>
          <w:b/>
          <w:bCs/>
          <w:szCs w:val="22"/>
          <w:lang w:val="pt-BR" w:eastAsia="en-US"/>
        </w:rPr>
      </w:pPr>
    </w:p>
    <w:p w14:paraId="372C08B6" w14:textId="77777777" w:rsidR="0090765B" w:rsidRPr="007956C7" w:rsidRDefault="0090765B" w:rsidP="0090765B">
      <w:pPr>
        <w:jc w:val="center"/>
        <w:rPr>
          <w:rFonts w:asciiTheme="minorHAnsi" w:eastAsia="Calibri" w:hAnsiTheme="minorHAnsi" w:cstheme="minorHAnsi"/>
          <w:b/>
          <w:bCs/>
          <w:szCs w:val="22"/>
          <w:lang w:val="pt-BR" w:eastAsia="en-US"/>
        </w:rPr>
      </w:pPr>
    </w:p>
    <w:p w14:paraId="2F56EC9C" w14:textId="77777777" w:rsidR="0090765B" w:rsidRPr="007956C7" w:rsidRDefault="0090765B" w:rsidP="0090765B">
      <w:pPr>
        <w:jc w:val="center"/>
        <w:rPr>
          <w:rFonts w:asciiTheme="minorHAnsi" w:eastAsia="Calibri" w:hAnsiTheme="minorHAnsi" w:cstheme="minorHAnsi"/>
          <w:b/>
          <w:bCs/>
          <w:szCs w:val="22"/>
          <w:lang w:val="pt-BR" w:eastAsia="en-US"/>
        </w:rPr>
      </w:pPr>
    </w:p>
    <w:p w14:paraId="34BFE2E1" w14:textId="77777777" w:rsidR="0090765B" w:rsidRPr="007956C7" w:rsidRDefault="0090765B" w:rsidP="0090765B">
      <w:pPr>
        <w:jc w:val="center"/>
        <w:rPr>
          <w:rFonts w:asciiTheme="minorHAnsi" w:eastAsia="Calibri" w:hAnsiTheme="minorHAnsi" w:cstheme="minorHAnsi"/>
          <w:b/>
          <w:bCs/>
          <w:szCs w:val="22"/>
          <w:lang w:val="pt-BR" w:eastAsia="en-US"/>
        </w:rPr>
      </w:pPr>
    </w:p>
    <w:p w14:paraId="406FB325" w14:textId="77777777" w:rsidR="0090765B" w:rsidRPr="007956C7" w:rsidRDefault="0090765B" w:rsidP="0090765B">
      <w:pPr>
        <w:jc w:val="center"/>
        <w:rPr>
          <w:rFonts w:asciiTheme="minorHAnsi" w:eastAsia="Calibri" w:hAnsiTheme="minorHAnsi" w:cstheme="minorHAnsi"/>
          <w:b/>
          <w:bCs/>
          <w:szCs w:val="22"/>
          <w:lang w:val="pt-BR" w:eastAsia="en-US"/>
        </w:rPr>
      </w:pPr>
    </w:p>
    <w:p w14:paraId="18387161" w14:textId="77777777" w:rsidR="0090765B" w:rsidRPr="007956C7" w:rsidRDefault="0090765B" w:rsidP="0090765B">
      <w:pPr>
        <w:jc w:val="center"/>
        <w:rPr>
          <w:rFonts w:asciiTheme="minorHAnsi" w:eastAsia="Calibri" w:hAnsiTheme="minorHAnsi" w:cstheme="minorHAnsi"/>
          <w:b/>
          <w:bCs/>
          <w:szCs w:val="22"/>
          <w:lang w:val="pt-BR" w:eastAsia="en-US"/>
        </w:rPr>
      </w:pPr>
    </w:p>
    <w:p w14:paraId="48624F09" w14:textId="77777777" w:rsidR="0090765B" w:rsidRPr="007956C7" w:rsidRDefault="0090765B" w:rsidP="0090765B">
      <w:pPr>
        <w:jc w:val="center"/>
        <w:rPr>
          <w:rFonts w:asciiTheme="minorHAnsi" w:eastAsia="Calibri" w:hAnsiTheme="minorHAnsi" w:cstheme="minorHAnsi"/>
          <w:b/>
          <w:bCs/>
          <w:szCs w:val="22"/>
          <w:lang w:val="pt-BR" w:eastAsia="en-US"/>
        </w:rPr>
      </w:pPr>
    </w:p>
    <w:p w14:paraId="7E7ED9F7" w14:textId="77777777" w:rsidR="0090765B" w:rsidRPr="007956C7" w:rsidRDefault="0090765B" w:rsidP="0090765B">
      <w:pPr>
        <w:jc w:val="center"/>
        <w:rPr>
          <w:rFonts w:asciiTheme="minorHAnsi" w:eastAsia="Calibri" w:hAnsiTheme="minorHAnsi" w:cstheme="minorHAnsi"/>
          <w:b/>
          <w:bCs/>
          <w:szCs w:val="22"/>
          <w:lang w:val="pt-BR" w:eastAsia="en-US"/>
        </w:rPr>
      </w:pPr>
    </w:p>
    <w:p w14:paraId="637CE6CB" w14:textId="77777777" w:rsidR="0090765B" w:rsidRPr="007956C7" w:rsidRDefault="0090765B" w:rsidP="0090765B">
      <w:pPr>
        <w:jc w:val="center"/>
        <w:rPr>
          <w:rFonts w:asciiTheme="minorHAnsi" w:eastAsia="Calibri" w:hAnsiTheme="minorHAnsi" w:cstheme="minorHAnsi"/>
          <w:b/>
          <w:bCs/>
          <w:szCs w:val="22"/>
          <w:lang w:val="pt-BR" w:eastAsia="en-US"/>
        </w:rPr>
      </w:pPr>
    </w:p>
    <w:p w14:paraId="49AEE292" w14:textId="77777777" w:rsidR="0090765B" w:rsidRPr="007956C7" w:rsidRDefault="0090765B" w:rsidP="0090765B">
      <w:pPr>
        <w:jc w:val="center"/>
        <w:rPr>
          <w:rFonts w:asciiTheme="minorHAnsi" w:eastAsia="Calibri" w:hAnsiTheme="minorHAnsi" w:cstheme="minorHAnsi"/>
          <w:b/>
          <w:bCs/>
          <w:szCs w:val="22"/>
          <w:lang w:val="pt-BR" w:eastAsia="en-US"/>
        </w:rPr>
      </w:pPr>
    </w:p>
    <w:p w14:paraId="5536D94C" w14:textId="77777777" w:rsidR="0090765B" w:rsidRPr="007956C7" w:rsidRDefault="0090765B" w:rsidP="0090765B">
      <w:pPr>
        <w:jc w:val="center"/>
        <w:rPr>
          <w:rFonts w:asciiTheme="minorHAnsi" w:eastAsia="Calibri" w:hAnsiTheme="minorHAnsi" w:cstheme="minorHAnsi"/>
          <w:b/>
          <w:bCs/>
          <w:szCs w:val="22"/>
          <w:lang w:val="pt-BR" w:eastAsia="en-US"/>
        </w:rPr>
      </w:pPr>
    </w:p>
    <w:p w14:paraId="343B25C8" w14:textId="77777777" w:rsidR="0090765B" w:rsidRPr="007956C7" w:rsidRDefault="0090765B" w:rsidP="0090765B">
      <w:pPr>
        <w:jc w:val="center"/>
        <w:rPr>
          <w:rFonts w:asciiTheme="minorHAnsi" w:eastAsia="Calibri" w:hAnsiTheme="minorHAnsi" w:cstheme="minorHAnsi"/>
          <w:b/>
          <w:bCs/>
          <w:szCs w:val="22"/>
          <w:lang w:val="pt-BR" w:eastAsia="en-US"/>
        </w:rPr>
      </w:pPr>
    </w:p>
    <w:p w14:paraId="5C253615" w14:textId="77777777" w:rsidR="0090765B" w:rsidRPr="007956C7" w:rsidRDefault="0090765B" w:rsidP="0090765B">
      <w:pPr>
        <w:jc w:val="center"/>
        <w:rPr>
          <w:rFonts w:asciiTheme="minorHAnsi" w:eastAsia="Calibri" w:hAnsiTheme="minorHAnsi" w:cstheme="minorHAnsi"/>
          <w:b/>
          <w:bCs/>
          <w:szCs w:val="22"/>
          <w:lang w:val="pt-BR" w:eastAsia="en-US"/>
        </w:rPr>
      </w:pPr>
    </w:p>
    <w:p w14:paraId="1A98A7F6" w14:textId="77777777" w:rsidR="0090765B" w:rsidRPr="007956C7" w:rsidRDefault="0090765B" w:rsidP="0090765B">
      <w:pPr>
        <w:jc w:val="center"/>
        <w:rPr>
          <w:rFonts w:asciiTheme="minorHAnsi" w:eastAsia="Calibri" w:hAnsiTheme="minorHAnsi" w:cstheme="minorHAnsi"/>
          <w:b/>
          <w:bCs/>
          <w:szCs w:val="22"/>
          <w:lang w:val="pt-BR" w:eastAsia="en-US"/>
        </w:rPr>
      </w:pPr>
    </w:p>
    <w:p w14:paraId="6D704428" w14:textId="77777777" w:rsidR="0090765B" w:rsidRPr="007956C7" w:rsidRDefault="0090765B" w:rsidP="0090765B">
      <w:pPr>
        <w:jc w:val="center"/>
        <w:rPr>
          <w:rFonts w:asciiTheme="minorHAnsi" w:eastAsia="Calibri" w:hAnsiTheme="minorHAnsi" w:cstheme="minorHAnsi"/>
          <w:b/>
          <w:bCs/>
          <w:szCs w:val="22"/>
          <w:lang w:val="pt-BR" w:eastAsia="en-US"/>
        </w:rPr>
      </w:pPr>
    </w:p>
    <w:p w14:paraId="06F3B0CA" w14:textId="77777777" w:rsidR="0090765B" w:rsidRPr="007956C7" w:rsidRDefault="0090765B" w:rsidP="0090765B">
      <w:pPr>
        <w:jc w:val="center"/>
        <w:rPr>
          <w:rFonts w:asciiTheme="minorHAnsi" w:eastAsia="Calibri" w:hAnsiTheme="minorHAnsi" w:cstheme="minorHAnsi"/>
          <w:b/>
          <w:bCs/>
          <w:szCs w:val="22"/>
          <w:lang w:val="pt-BR" w:eastAsia="en-US"/>
        </w:rPr>
      </w:pPr>
    </w:p>
    <w:p w14:paraId="4DD1EB68" w14:textId="77777777" w:rsidR="0090765B" w:rsidRPr="007956C7" w:rsidRDefault="0090765B" w:rsidP="0090765B">
      <w:pPr>
        <w:jc w:val="center"/>
        <w:rPr>
          <w:rFonts w:asciiTheme="minorHAnsi" w:eastAsia="Calibri" w:hAnsiTheme="minorHAnsi" w:cstheme="minorHAnsi"/>
          <w:b/>
          <w:bCs/>
          <w:szCs w:val="22"/>
          <w:lang w:val="pt-BR" w:eastAsia="en-US"/>
        </w:rPr>
      </w:pPr>
    </w:p>
    <w:p w14:paraId="0940CD33" w14:textId="77777777" w:rsidR="0090765B" w:rsidRPr="007956C7" w:rsidRDefault="0090765B" w:rsidP="0090765B">
      <w:pPr>
        <w:jc w:val="center"/>
        <w:rPr>
          <w:rFonts w:asciiTheme="minorHAnsi" w:eastAsia="Calibri" w:hAnsiTheme="minorHAnsi" w:cstheme="minorHAnsi"/>
          <w:b/>
          <w:bCs/>
          <w:szCs w:val="22"/>
          <w:lang w:val="pt-BR" w:eastAsia="en-US"/>
        </w:rPr>
      </w:pPr>
    </w:p>
    <w:p w14:paraId="160CDDE5" w14:textId="77777777" w:rsidR="0090765B" w:rsidRPr="007956C7" w:rsidRDefault="0090765B" w:rsidP="0090765B">
      <w:pPr>
        <w:jc w:val="center"/>
        <w:rPr>
          <w:rFonts w:asciiTheme="minorHAnsi" w:eastAsia="Calibri" w:hAnsiTheme="minorHAnsi" w:cstheme="minorHAnsi"/>
          <w:b/>
          <w:bCs/>
          <w:szCs w:val="22"/>
          <w:lang w:val="pt-BR" w:eastAsia="en-US"/>
        </w:rPr>
      </w:pPr>
    </w:p>
    <w:p w14:paraId="06A94ECB" w14:textId="77777777" w:rsidR="0090765B" w:rsidRPr="007956C7" w:rsidRDefault="0090765B" w:rsidP="0090765B">
      <w:pPr>
        <w:jc w:val="center"/>
        <w:rPr>
          <w:rFonts w:asciiTheme="minorHAnsi" w:eastAsia="Calibri" w:hAnsiTheme="minorHAnsi" w:cstheme="minorHAnsi"/>
          <w:b/>
          <w:bCs/>
          <w:szCs w:val="22"/>
          <w:lang w:val="pt-BR" w:eastAsia="en-US"/>
        </w:rPr>
      </w:pPr>
    </w:p>
    <w:p w14:paraId="284088DB" w14:textId="77777777" w:rsidR="0090765B" w:rsidRPr="007956C7" w:rsidRDefault="0090765B" w:rsidP="0090765B">
      <w:pPr>
        <w:jc w:val="center"/>
        <w:rPr>
          <w:rFonts w:asciiTheme="minorHAnsi" w:eastAsia="Calibri" w:hAnsiTheme="minorHAnsi" w:cstheme="minorHAnsi"/>
          <w:b/>
          <w:bCs/>
          <w:szCs w:val="22"/>
          <w:lang w:val="pt-BR" w:eastAsia="en-US"/>
        </w:rPr>
      </w:pPr>
    </w:p>
    <w:p w14:paraId="4ECEFB7F" w14:textId="77777777" w:rsidR="0090765B" w:rsidRPr="007956C7" w:rsidRDefault="0090765B" w:rsidP="0090765B">
      <w:pPr>
        <w:jc w:val="center"/>
        <w:rPr>
          <w:rFonts w:asciiTheme="minorHAnsi" w:eastAsia="Calibri" w:hAnsiTheme="minorHAnsi" w:cstheme="minorHAnsi"/>
          <w:b/>
          <w:bCs/>
          <w:szCs w:val="22"/>
          <w:lang w:val="pt-BR" w:eastAsia="en-US"/>
        </w:rPr>
      </w:pPr>
    </w:p>
    <w:p w14:paraId="75930AFB" w14:textId="77777777" w:rsidR="0090765B" w:rsidRPr="007956C7" w:rsidRDefault="0090765B" w:rsidP="0090765B">
      <w:pPr>
        <w:jc w:val="center"/>
        <w:rPr>
          <w:rFonts w:asciiTheme="minorHAnsi" w:eastAsia="Calibri" w:hAnsiTheme="minorHAnsi" w:cstheme="minorHAnsi"/>
          <w:b/>
          <w:bCs/>
          <w:szCs w:val="22"/>
          <w:lang w:val="pt-BR" w:eastAsia="en-US"/>
        </w:rPr>
      </w:pPr>
    </w:p>
    <w:p w14:paraId="601FBBF8" w14:textId="77777777" w:rsidR="0090765B" w:rsidRPr="007956C7" w:rsidRDefault="0090765B" w:rsidP="0090765B">
      <w:pPr>
        <w:jc w:val="center"/>
        <w:rPr>
          <w:rFonts w:asciiTheme="minorHAnsi" w:eastAsia="Calibri" w:hAnsiTheme="minorHAnsi" w:cstheme="minorHAnsi"/>
          <w:b/>
          <w:bCs/>
          <w:szCs w:val="22"/>
          <w:lang w:val="pt-BR" w:eastAsia="en-US"/>
        </w:rPr>
      </w:pPr>
      <w:r w:rsidRPr="007956C7">
        <w:rPr>
          <w:rFonts w:asciiTheme="minorHAnsi" w:eastAsia="Calibri" w:hAnsiTheme="minorHAnsi" w:cstheme="minorHAnsi"/>
          <w:b/>
          <w:bCs/>
          <w:szCs w:val="22"/>
          <w:lang w:val="pt-BR" w:eastAsia="en-US"/>
        </w:rPr>
        <w:t>A T E N T A M E N T E</w:t>
      </w:r>
    </w:p>
    <w:p w14:paraId="3C7B0298" w14:textId="77777777" w:rsidR="0090765B" w:rsidRPr="007956C7" w:rsidRDefault="0090765B" w:rsidP="0090765B">
      <w:pPr>
        <w:jc w:val="center"/>
        <w:rPr>
          <w:rFonts w:asciiTheme="minorHAnsi" w:eastAsia="Calibri" w:hAnsiTheme="minorHAnsi" w:cstheme="minorHAnsi"/>
          <w:b/>
          <w:bCs/>
          <w:szCs w:val="22"/>
          <w:lang w:val="pt-BR" w:eastAsia="en-US"/>
        </w:rPr>
      </w:pPr>
    </w:p>
    <w:p w14:paraId="561F5177" w14:textId="77777777" w:rsidR="0090765B" w:rsidRPr="007956C7" w:rsidRDefault="0090765B" w:rsidP="0090765B">
      <w:pPr>
        <w:jc w:val="center"/>
        <w:rPr>
          <w:rFonts w:asciiTheme="minorHAnsi" w:eastAsia="Calibri" w:hAnsiTheme="minorHAnsi" w:cstheme="minorHAnsi"/>
          <w:b/>
          <w:bCs/>
          <w:szCs w:val="22"/>
          <w:lang w:val="es-MX" w:eastAsia="en-US"/>
        </w:rPr>
      </w:pPr>
      <w:r w:rsidRPr="007956C7">
        <w:rPr>
          <w:rFonts w:asciiTheme="minorHAnsi" w:eastAsia="Calibri" w:hAnsiTheme="minorHAnsi" w:cstheme="minorHAnsi"/>
          <w:b/>
          <w:bCs/>
          <w:szCs w:val="22"/>
          <w:lang w:val="es-MX" w:eastAsia="en-US"/>
        </w:rPr>
        <w:t>_________________________________</w:t>
      </w:r>
    </w:p>
    <w:p w14:paraId="0A8530AE" w14:textId="77777777" w:rsidR="0090765B" w:rsidRPr="007956C7" w:rsidRDefault="0090765B" w:rsidP="0090765B">
      <w:pPr>
        <w:jc w:val="center"/>
        <w:rPr>
          <w:rFonts w:asciiTheme="minorHAnsi" w:eastAsia="Calibri" w:hAnsiTheme="minorHAnsi" w:cstheme="minorHAnsi"/>
          <w:b/>
          <w:bCs/>
          <w:szCs w:val="22"/>
          <w:lang w:val="es-MX" w:eastAsia="en-US"/>
        </w:rPr>
      </w:pPr>
      <w:r w:rsidRPr="007956C7">
        <w:rPr>
          <w:rFonts w:asciiTheme="minorHAnsi" w:eastAsia="Calibri" w:hAnsiTheme="minorHAnsi" w:cstheme="minorHAnsi"/>
          <w:b/>
          <w:bCs/>
          <w:szCs w:val="22"/>
          <w:lang w:val="es-MX" w:eastAsia="en-US"/>
        </w:rPr>
        <w:t xml:space="preserve">NOMBRE DEL REPRESENTANTE </w:t>
      </w:r>
    </w:p>
    <w:p w14:paraId="32A92CA6" w14:textId="77777777" w:rsidR="0090765B" w:rsidRPr="007956C7" w:rsidRDefault="0090765B" w:rsidP="0090765B">
      <w:pPr>
        <w:tabs>
          <w:tab w:val="left" w:pos="3024"/>
          <w:tab w:val="left" w:pos="4608"/>
        </w:tabs>
        <w:spacing w:line="120" w:lineRule="atLeast"/>
        <w:jc w:val="center"/>
        <w:rPr>
          <w:rFonts w:asciiTheme="minorHAnsi" w:eastAsia="Calibri" w:hAnsiTheme="minorHAnsi" w:cstheme="minorHAnsi"/>
          <w:b/>
          <w:bCs/>
          <w:sz w:val="22"/>
          <w:szCs w:val="22"/>
          <w:lang w:val="es-MX" w:eastAsia="en-US"/>
        </w:rPr>
        <w:sectPr w:rsidR="0090765B" w:rsidRPr="007956C7" w:rsidSect="00A23BAD">
          <w:headerReference w:type="even" r:id="rId33"/>
          <w:headerReference w:type="default" r:id="rId34"/>
          <w:headerReference w:type="first" r:id="rId35"/>
          <w:pgSz w:w="12242" w:h="15842" w:code="1"/>
          <w:pgMar w:top="1675" w:right="1185" w:bottom="1021" w:left="1247" w:header="737" w:footer="397" w:gutter="57"/>
          <w:cols w:space="720"/>
          <w:docGrid w:linePitch="272"/>
        </w:sectPr>
      </w:pPr>
      <w:r w:rsidRPr="007956C7">
        <w:rPr>
          <w:rFonts w:asciiTheme="minorHAnsi" w:eastAsia="Calibri" w:hAnsiTheme="minorHAnsi" w:cstheme="minorHAnsi"/>
          <w:b/>
          <w:bCs/>
          <w:szCs w:val="22"/>
          <w:lang w:val="es-MX" w:eastAsia="en-US"/>
        </w:rPr>
        <w:t>LEGAL DEL LICITANTE O PERSONA FÍSICA</w:t>
      </w:r>
    </w:p>
    <w:p w14:paraId="616F3D9F" w14:textId="3DC57416" w:rsidR="00AA6FED" w:rsidRPr="007956C7" w:rsidRDefault="0024528D" w:rsidP="00AA6FED">
      <w:pPr>
        <w:jc w:val="center"/>
        <w:rPr>
          <w:rFonts w:asciiTheme="minorHAnsi" w:hAnsiTheme="minorHAnsi" w:cstheme="minorHAnsi"/>
          <w:b/>
        </w:rPr>
      </w:pPr>
      <w:r w:rsidRPr="007956C7">
        <w:rPr>
          <w:rFonts w:asciiTheme="minorHAnsi" w:hAnsiTheme="minorHAnsi" w:cstheme="minorHAnsi"/>
          <w:b/>
        </w:rPr>
        <w:lastRenderedPageBreak/>
        <w:t>ANEXO L</w:t>
      </w:r>
      <w:r w:rsidR="00FA5B45" w:rsidRPr="007956C7">
        <w:rPr>
          <w:rFonts w:asciiTheme="minorHAnsi" w:hAnsiTheme="minorHAnsi" w:cstheme="minorHAnsi"/>
          <w:b/>
        </w:rPr>
        <w:t>9</w:t>
      </w:r>
    </w:p>
    <w:p w14:paraId="039BE2D1" w14:textId="77777777" w:rsidR="00AA6FED" w:rsidRPr="007956C7" w:rsidRDefault="00AA6FED" w:rsidP="00AA6FED">
      <w:pPr>
        <w:jc w:val="center"/>
        <w:rPr>
          <w:rFonts w:asciiTheme="minorHAnsi" w:hAnsiTheme="minorHAnsi" w:cstheme="minorHAnsi"/>
          <w:b/>
          <w:color w:val="FFC000"/>
        </w:rPr>
      </w:pPr>
      <w:r w:rsidRPr="007956C7">
        <w:rPr>
          <w:rFonts w:asciiTheme="minorHAnsi" w:hAnsiTheme="minorHAnsi" w:cstheme="minorHAnsi"/>
          <w:b/>
        </w:rPr>
        <w:t>“CARTA MANIFESTACIÓN ACCESO”</w:t>
      </w:r>
    </w:p>
    <w:p w14:paraId="0E592E8A" w14:textId="77777777" w:rsidR="00AA6FED" w:rsidRPr="007956C7" w:rsidRDefault="00AA6FED" w:rsidP="00AA6FED">
      <w:pPr>
        <w:jc w:val="both"/>
        <w:rPr>
          <w:rFonts w:asciiTheme="minorHAnsi" w:eastAsia="Calibri" w:hAnsiTheme="minorHAnsi" w:cstheme="minorHAnsi"/>
        </w:rPr>
      </w:pPr>
    </w:p>
    <w:p w14:paraId="5ECD1F2D" w14:textId="4B05494B" w:rsidR="0023717C" w:rsidRPr="007956C7" w:rsidRDefault="00F8291D" w:rsidP="0023717C">
      <w:pPr>
        <w:contextualSpacing/>
        <w:jc w:val="both"/>
        <w:rPr>
          <w:rFonts w:asciiTheme="minorHAnsi" w:eastAsia="Calibri" w:hAnsiTheme="minorHAnsi" w:cstheme="minorHAnsi"/>
          <w:b/>
          <w:lang w:val="es-MX"/>
        </w:rPr>
      </w:pPr>
      <w:r>
        <w:rPr>
          <w:rFonts w:asciiTheme="minorHAnsi" w:eastAsia="Calibri" w:hAnsiTheme="minorHAnsi" w:cstheme="minorHAnsi"/>
          <w:b/>
          <w:lang w:val="es-MX"/>
        </w:rPr>
        <w:t xml:space="preserve">DR. RÉGULO </w:t>
      </w:r>
      <w:r w:rsidRPr="00B560A0">
        <w:rPr>
          <w:rFonts w:asciiTheme="minorHAnsi" w:eastAsia="Calibri" w:hAnsiTheme="minorHAnsi" w:cstheme="minorHAnsi"/>
          <w:b/>
          <w:lang w:val="es-MX"/>
        </w:rPr>
        <w:t>JIMÉNEZ GUILLÉ</w:t>
      </w:r>
      <w:r w:rsidR="0023717C" w:rsidRPr="00B560A0">
        <w:rPr>
          <w:rFonts w:asciiTheme="minorHAnsi" w:eastAsia="Calibri" w:hAnsiTheme="minorHAnsi" w:cstheme="minorHAnsi"/>
          <w:b/>
          <w:lang w:val="es-MX"/>
        </w:rPr>
        <w:t>N</w:t>
      </w:r>
    </w:p>
    <w:p w14:paraId="7E31D99C" w14:textId="07369ADA" w:rsidR="0023717C" w:rsidRPr="007956C7" w:rsidRDefault="0023717C" w:rsidP="0023717C">
      <w:pPr>
        <w:contextualSpacing/>
        <w:jc w:val="both"/>
        <w:rPr>
          <w:rFonts w:asciiTheme="minorHAnsi" w:hAnsiTheme="minorHAnsi" w:cs="Arial"/>
          <w:b/>
          <w:spacing w:val="-5"/>
          <w:lang w:val="es-MX" w:eastAsia="en-US"/>
        </w:rPr>
      </w:pPr>
      <w:r w:rsidRPr="007956C7">
        <w:rPr>
          <w:rFonts w:asciiTheme="minorHAnsi" w:eastAsia="Calibri" w:hAnsiTheme="minorHAnsi" w:cstheme="minorHAnsi"/>
          <w:b/>
          <w:lang w:val="es-MX"/>
        </w:rPr>
        <w:t>DIRECTOR GENERAL DEL CSAEGRO</w:t>
      </w:r>
    </w:p>
    <w:p w14:paraId="7EED6880" w14:textId="77777777" w:rsidR="00AA6FED" w:rsidRPr="007956C7" w:rsidRDefault="00AA6FED" w:rsidP="00AA6FED">
      <w:pPr>
        <w:jc w:val="both"/>
        <w:rPr>
          <w:rFonts w:asciiTheme="minorHAnsi" w:hAnsiTheme="minorHAnsi" w:cstheme="minorHAnsi"/>
          <w:b/>
        </w:rPr>
      </w:pPr>
      <w:r w:rsidRPr="007956C7">
        <w:rPr>
          <w:rFonts w:asciiTheme="minorHAnsi" w:hAnsiTheme="minorHAnsi" w:cstheme="minorHAnsi"/>
          <w:b/>
        </w:rPr>
        <w:t>P R E S E N T E.</w:t>
      </w:r>
    </w:p>
    <w:p w14:paraId="74CEFC52" w14:textId="77777777" w:rsidR="00AA6FED" w:rsidRPr="007956C7" w:rsidRDefault="00AA6FED" w:rsidP="00AA6FED">
      <w:pPr>
        <w:jc w:val="both"/>
        <w:rPr>
          <w:rFonts w:asciiTheme="minorHAnsi" w:eastAsia="Calibri" w:hAnsiTheme="minorHAnsi" w:cstheme="minorHAnsi"/>
        </w:rPr>
      </w:pPr>
    </w:p>
    <w:p w14:paraId="43B2BF83" w14:textId="2C48E74A" w:rsidR="00AA6FED" w:rsidRPr="007956C7" w:rsidRDefault="0090765B" w:rsidP="00AA6FED">
      <w:pPr>
        <w:jc w:val="both"/>
        <w:rPr>
          <w:rFonts w:asciiTheme="minorHAnsi" w:eastAsia="Calibri" w:hAnsiTheme="minorHAnsi" w:cstheme="minorHAnsi"/>
        </w:rPr>
      </w:pPr>
      <w:r w:rsidRPr="007956C7">
        <w:rPr>
          <w:rFonts w:asciiTheme="minorHAnsi" w:eastAsia="Calibri" w:hAnsiTheme="minorHAnsi" w:cstheme="minorHAnsi"/>
        </w:rPr>
        <w:t xml:space="preserve">Por este conducto, </w:t>
      </w:r>
      <w:r w:rsidR="00AA6FED" w:rsidRPr="007956C7">
        <w:rPr>
          <w:rFonts w:asciiTheme="minorHAnsi" w:eastAsia="Calibri" w:hAnsiTheme="minorHAnsi" w:cstheme="minorHAnsi"/>
          <w:u w:val="single"/>
        </w:rPr>
        <w:t>(</w:t>
      </w:r>
      <w:r w:rsidRPr="007956C7">
        <w:rPr>
          <w:rFonts w:asciiTheme="minorHAnsi" w:eastAsia="Calibri" w:hAnsiTheme="minorHAnsi" w:cstheme="minorHAnsi"/>
          <w:b/>
          <w:u w:val="single"/>
        </w:rPr>
        <w:t>nombre del Licitante o Representante Legal</w:t>
      </w:r>
      <w:r w:rsidR="00AA6FED" w:rsidRPr="007956C7">
        <w:rPr>
          <w:rFonts w:asciiTheme="minorHAnsi" w:eastAsia="Calibri" w:hAnsiTheme="minorHAnsi" w:cstheme="minorHAnsi"/>
          <w:u w:val="single"/>
        </w:rPr>
        <w:t>),</w:t>
      </w:r>
      <w:r w:rsidRPr="007956C7">
        <w:rPr>
          <w:rFonts w:asciiTheme="minorHAnsi" w:eastAsia="Calibri" w:hAnsiTheme="minorHAnsi" w:cstheme="minorHAnsi"/>
        </w:rPr>
        <w:t xml:space="preserve"> en mi carácter de representante legal de </w:t>
      </w:r>
      <w:r w:rsidR="00AA6FED" w:rsidRPr="007956C7">
        <w:rPr>
          <w:rFonts w:asciiTheme="minorHAnsi" w:eastAsia="Calibri" w:hAnsiTheme="minorHAnsi" w:cstheme="minorHAnsi"/>
          <w:u w:val="single"/>
        </w:rPr>
        <w:t>(</w:t>
      </w:r>
      <w:r w:rsidRPr="007956C7">
        <w:rPr>
          <w:rFonts w:asciiTheme="minorHAnsi" w:eastAsia="Calibri" w:hAnsiTheme="minorHAnsi" w:cstheme="minorHAnsi"/>
          <w:b/>
          <w:u w:val="single"/>
        </w:rPr>
        <w:t>nombre del licitante sea persona física o moral</w:t>
      </w:r>
      <w:r w:rsidR="00AA6FED" w:rsidRPr="007956C7">
        <w:rPr>
          <w:rFonts w:asciiTheme="minorHAnsi" w:eastAsia="Calibri" w:hAnsiTheme="minorHAnsi" w:cstheme="minorHAnsi"/>
          <w:u w:val="single"/>
        </w:rPr>
        <w:t>)</w:t>
      </w:r>
      <w:r w:rsidRPr="007956C7">
        <w:rPr>
          <w:rFonts w:asciiTheme="minorHAnsi" w:eastAsia="Calibri" w:hAnsiTheme="minorHAnsi" w:cstheme="minorHAnsi"/>
        </w:rPr>
        <w:t>, manifiesto</w:t>
      </w:r>
      <w:r w:rsidR="005717C6" w:rsidRPr="007956C7">
        <w:rPr>
          <w:rFonts w:asciiTheme="minorHAnsi" w:eastAsia="Calibri" w:hAnsiTheme="minorHAnsi" w:cstheme="minorHAnsi"/>
        </w:rPr>
        <w:t xml:space="preserve"> bajo protesta de decir verdad</w:t>
      </w:r>
      <w:r w:rsidRPr="007956C7">
        <w:rPr>
          <w:rFonts w:asciiTheme="minorHAnsi" w:eastAsia="Calibri" w:hAnsiTheme="minorHAnsi" w:cstheme="minorHAnsi"/>
        </w:rPr>
        <w:t xml:space="preserve"> que </w:t>
      </w:r>
      <w:r w:rsidRPr="003D2FD5">
        <w:rPr>
          <w:rFonts w:asciiTheme="minorHAnsi" w:eastAsia="Calibri" w:hAnsiTheme="minorHAnsi" w:cstheme="minorHAnsi"/>
        </w:rPr>
        <w:t>permitiré y facilitar</w:t>
      </w:r>
      <w:r w:rsidR="001B4D32" w:rsidRPr="003D2FD5">
        <w:rPr>
          <w:rFonts w:asciiTheme="minorHAnsi" w:eastAsia="Calibri" w:hAnsiTheme="minorHAnsi" w:cstheme="minorHAnsi"/>
        </w:rPr>
        <w:t>é</w:t>
      </w:r>
      <w:r w:rsidRPr="003D2FD5">
        <w:rPr>
          <w:rFonts w:asciiTheme="minorHAnsi" w:eastAsia="Calibri" w:hAnsiTheme="minorHAnsi" w:cstheme="minorHAnsi"/>
        </w:rPr>
        <w:t xml:space="preserve"> el acceso a </w:t>
      </w:r>
      <w:r w:rsidR="001B4D32" w:rsidRPr="003D2FD5">
        <w:rPr>
          <w:rFonts w:asciiTheme="minorHAnsi" w:eastAsia="Calibri" w:hAnsiTheme="minorHAnsi" w:cstheme="minorHAnsi"/>
        </w:rPr>
        <w:t>la</w:t>
      </w:r>
      <w:r w:rsidRPr="003D2FD5">
        <w:rPr>
          <w:rFonts w:asciiTheme="minorHAnsi" w:eastAsia="Calibri" w:hAnsiTheme="minorHAnsi" w:cstheme="minorHAnsi"/>
        </w:rPr>
        <w:t>s</w:t>
      </w:r>
      <w:r w:rsidR="00AA6FED" w:rsidRPr="003D2FD5">
        <w:rPr>
          <w:rFonts w:asciiTheme="minorHAnsi" w:eastAsia="Calibri" w:hAnsiTheme="minorHAnsi" w:cstheme="minorHAnsi"/>
        </w:rPr>
        <w:t xml:space="preserve"> </w:t>
      </w:r>
      <w:r w:rsidRPr="003D2FD5">
        <w:rPr>
          <w:rFonts w:asciiTheme="minorHAnsi" w:eastAsia="Calibri" w:hAnsiTheme="minorHAnsi" w:cstheme="minorHAnsi"/>
        </w:rPr>
        <w:t xml:space="preserve">instalaciones a la convocante, así mismo dispondré de personal capacitado para atender al mismo e incluir el domicilio exacto, acompañado de un mapa de localización para cumplir con lo estipulado en el </w:t>
      </w:r>
      <w:r w:rsidR="005717C6" w:rsidRPr="003D2FD5">
        <w:rPr>
          <w:rFonts w:asciiTheme="minorHAnsi" w:eastAsia="Calibri" w:hAnsiTheme="minorHAnsi" w:cstheme="minorHAnsi"/>
          <w:b/>
        </w:rPr>
        <w:t>ANEXO I-3 “CÉDULA DE VIS</w:t>
      </w:r>
      <w:r w:rsidR="001B4D32" w:rsidRPr="003D2FD5">
        <w:rPr>
          <w:rFonts w:asciiTheme="minorHAnsi" w:eastAsia="Calibri" w:hAnsiTheme="minorHAnsi" w:cstheme="minorHAnsi"/>
          <w:b/>
        </w:rPr>
        <w:t>I</w:t>
      </w:r>
      <w:r w:rsidR="005717C6" w:rsidRPr="003D2FD5">
        <w:rPr>
          <w:rFonts w:asciiTheme="minorHAnsi" w:eastAsia="Calibri" w:hAnsiTheme="minorHAnsi" w:cstheme="minorHAnsi"/>
          <w:b/>
        </w:rPr>
        <w:t>TA A LICITANTES</w:t>
      </w:r>
      <w:r w:rsidR="00AA6FED" w:rsidRPr="003D2FD5">
        <w:rPr>
          <w:rFonts w:asciiTheme="minorHAnsi" w:eastAsia="Calibri" w:hAnsiTheme="minorHAnsi" w:cstheme="minorHAnsi"/>
          <w:b/>
        </w:rPr>
        <w:t>”</w:t>
      </w:r>
      <w:r w:rsidR="00AA6FED" w:rsidRPr="003D2FD5">
        <w:rPr>
          <w:rFonts w:asciiTheme="minorHAnsi" w:eastAsia="Calibri" w:hAnsiTheme="minorHAnsi" w:cstheme="minorHAnsi"/>
        </w:rPr>
        <w:t>.</w:t>
      </w:r>
    </w:p>
    <w:p w14:paraId="3B69E9D2" w14:textId="77777777" w:rsidR="00AA6FED" w:rsidRPr="007956C7" w:rsidRDefault="00AA6FED" w:rsidP="00AA6FED">
      <w:pPr>
        <w:jc w:val="both"/>
        <w:rPr>
          <w:rFonts w:asciiTheme="minorHAnsi" w:eastAsia="Calibri" w:hAnsiTheme="minorHAnsi" w:cstheme="minorHAnsi"/>
        </w:rPr>
      </w:pPr>
    </w:p>
    <w:p w14:paraId="495B389D" w14:textId="24E230B9" w:rsidR="00AA6FED" w:rsidRPr="007956C7" w:rsidRDefault="0090765B" w:rsidP="00AA6FED">
      <w:pPr>
        <w:jc w:val="both"/>
        <w:rPr>
          <w:rFonts w:asciiTheme="minorHAnsi" w:eastAsia="Calibri" w:hAnsiTheme="minorHAnsi" w:cstheme="minorHAnsi"/>
        </w:rPr>
      </w:pPr>
      <w:r w:rsidRPr="007956C7">
        <w:rPr>
          <w:rFonts w:asciiTheme="minorHAnsi" w:eastAsia="Calibri" w:hAnsiTheme="minorHAnsi" w:cstheme="minorHAnsi"/>
        </w:rPr>
        <w:t>De un mapa de localización</w:t>
      </w:r>
      <w:r w:rsidR="00AA6FED" w:rsidRPr="007956C7">
        <w:rPr>
          <w:rFonts w:asciiTheme="minorHAnsi" w:eastAsia="Calibri" w:hAnsiTheme="minorHAnsi" w:cstheme="minorHAnsi"/>
        </w:rPr>
        <w:t>:</w:t>
      </w:r>
    </w:p>
    <w:p w14:paraId="4B97CA7B" w14:textId="4C29E12C" w:rsidR="00AA6FED" w:rsidRPr="007956C7" w:rsidRDefault="00AA6FED" w:rsidP="00AA6FED">
      <w:pPr>
        <w:jc w:val="both"/>
        <w:rPr>
          <w:rFonts w:asciiTheme="minorHAnsi" w:eastAsia="Calibri" w:hAnsiTheme="minorHAnsi" w:cstheme="minorHAnsi"/>
        </w:rPr>
      </w:pPr>
    </w:p>
    <w:p w14:paraId="193FBCA8" w14:textId="7DB04167" w:rsidR="00AA6FED" w:rsidRPr="007956C7" w:rsidRDefault="001B4D32" w:rsidP="00AA6FED">
      <w:pPr>
        <w:jc w:val="both"/>
        <w:rPr>
          <w:rFonts w:asciiTheme="minorHAnsi" w:eastAsia="Calibri" w:hAnsiTheme="minorHAnsi" w:cstheme="minorHAnsi"/>
        </w:rPr>
      </w:pPr>
      <w:r w:rsidRPr="007956C7">
        <w:rPr>
          <w:rFonts w:asciiTheme="minorHAnsi" w:eastAsia="Calibri" w:hAnsiTheme="minorHAnsi" w:cstheme="minorHAnsi"/>
          <w:noProof/>
          <w:lang w:val="es-MX" w:eastAsia="es-MX"/>
        </w:rPr>
        <mc:AlternateContent>
          <mc:Choice Requires="wps">
            <w:drawing>
              <wp:anchor distT="0" distB="0" distL="114300" distR="114300" simplePos="0" relativeHeight="251661312" behindDoc="0" locked="0" layoutInCell="1" allowOverlap="1" wp14:anchorId="03DFCB0A" wp14:editId="49A7E02C">
                <wp:simplePos x="0" y="0"/>
                <wp:positionH relativeFrom="column">
                  <wp:posOffset>3175</wp:posOffset>
                </wp:positionH>
                <wp:positionV relativeFrom="paragraph">
                  <wp:posOffset>20320</wp:posOffset>
                </wp:positionV>
                <wp:extent cx="6317615" cy="2766695"/>
                <wp:effectExtent l="0" t="0" r="26035" b="14605"/>
                <wp:wrapNone/>
                <wp:docPr id="4" name="Rectángulo 4"/>
                <wp:cNvGraphicFramePr/>
                <a:graphic xmlns:a="http://schemas.openxmlformats.org/drawingml/2006/main">
                  <a:graphicData uri="http://schemas.microsoft.com/office/word/2010/wordprocessingShape">
                    <wps:wsp>
                      <wps:cNvSpPr/>
                      <wps:spPr>
                        <a:xfrm>
                          <a:off x="0" y="0"/>
                          <a:ext cx="6317615" cy="276669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5EDBD7" id="Rectángulo 4" o:spid="_x0000_s1026" style="position:absolute;margin-left:.25pt;margin-top:1.6pt;width:497.45pt;height:217.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" fillcolor="white [3201]" strokecolor="#70ad47 [3209]" strokeweight="1pt"/>
            </w:pict>
          </mc:Fallback>
        </mc:AlternateContent>
      </w:r>
    </w:p>
    <w:p w14:paraId="3D35490E" w14:textId="77777777" w:rsidR="00AA6FED" w:rsidRPr="007956C7" w:rsidRDefault="00AA6FED" w:rsidP="00AA6FED">
      <w:pPr>
        <w:jc w:val="both"/>
        <w:rPr>
          <w:rFonts w:asciiTheme="minorHAnsi" w:eastAsia="Calibri" w:hAnsiTheme="minorHAnsi" w:cstheme="minorHAnsi"/>
        </w:rPr>
      </w:pPr>
    </w:p>
    <w:p w14:paraId="404077A0" w14:textId="77777777" w:rsidR="00AA6FED" w:rsidRPr="007956C7" w:rsidRDefault="00AA6FED" w:rsidP="00AA6FED">
      <w:pPr>
        <w:jc w:val="both"/>
        <w:rPr>
          <w:rFonts w:asciiTheme="minorHAnsi" w:eastAsia="Calibri" w:hAnsiTheme="minorHAnsi" w:cstheme="minorHAnsi"/>
        </w:rPr>
      </w:pPr>
    </w:p>
    <w:p w14:paraId="043A114A" w14:textId="77777777" w:rsidR="00AA6FED" w:rsidRPr="007956C7" w:rsidRDefault="00AA6FED" w:rsidP="00AA6FED">
      <w:pPr>
        <w:jc w:val="both"/>
        <w:rPr>
          <w:rFonts w:asciiTheme="minorHAnsi" w:eastAsia="Calibri" w:hAnsiTheme="minorHAnsi" w:cstheme="minorHAnsi"/>
        </w:rPr>
      </w:pPr>
    </w:p>
    <w:p w14:paraId="42B60765" w14:textId="77777777" w:rsidR="00AA6FED" w:rsidRPr="007956C7" w:rsidRDefault="00AA6FED" w:rsidP="00AA6FED">
      <w:pPr>
        <w:jc w:val="both"/>
        <w:rPr>
          <w:rFonts w:asciiTheme="minorHAnsi" w:eastAsia="Calibri" w:hAnsiTheme="minorHAnsi" w:cstheme="minorHAnsi"/>
        </w:rPr>
      </w:pPr>
    </w:p>
    <w:p w14:paraId="5C467A6B" w14:textId="77777777" w:rsidR="00AA6FED" w:rsidRPr="007956C7" w:rsidRDefault="00AA6FED" w:rsidP="00AA6FED">
      <w:pPr>
        <w:jc w:val="both"/>
        <w:rPr>
          <w:rFonts w:asciiTheme="minorHAnsi" w:eastAsia="Calibri" w:hAnsiTheme="minorHAnsi" w:cstheme="minorHAnsi"/>
        </w:rPr>
      </w:pPr>
    </w:p>
    <w:p w14:paraId="16D334B7" w14:textId="77777777" w:rsidR="00AA6FED" w:rsidRPr="007956C7" w:rsidRDefault="00AA6FED" w:rsidP="00AA6FED">
      <w:pPr>
        <w:jc w:val="both"/>
        <w:rPr>
          <w:rFonts w:asciiTheme="minorHAnsi" w:eastAsia="Calibri" w:hAnsiTheme="minorHAnsi" w:cstheme="minorHAnsi"/>
        </w:rPr>
      </w:pPr>
    </w:p>
    <w:p w14:paraId="3F99FBCA" w14:textId="77777777" w:rsidR="00AA6FED" w:rsidRPr="007956C7" w:rsidRDefault="00AA6FED" w:rsidP="00AA6FED">
      <w:pPr>
        <w:jc w:val="both"/>
        <w:rPr>
          <w:rFonts w:asciiTheme="minorHAnsi" w:eastAsia="Calibri" w:hAnsiTheme="minorHAnsi" w:cstheme="minorHAnsi"/>
        </w:rPr>
      </w:pPr>
    </w:p>
    <w:p w14:paraId="115D4DC7" w14:textId="77777777" w:rsidR="00AA6FED" w:rsidRPr="007956C7" w:rsidRDefault="00AA6FED" w:rsidP="00AA6FED">
      <w:pPr>
        <w:jc w:val="both"/>
        <w:rPr>
          <w:rFonts w:asciiTheme="minorHAnsi" w:eastAsia="Calibri" w:hAnsiTheme="minorHAnsi" w:cstheme="minorHAnsi"/>
        </w:rPr>
      </w:pPr>
    </w:p>
    <w:p w14:paraId="437D7328" w14:textId="77777777" w:rsidR="00AA6FED" w:rsidRPr="007956C7" w:rsidRDefault="00AA6FED" w:rsidP="00AA6FED">
      <w:pPr>
        <w:jc w:val="both"/>
        <w:rPr>
          <w:rFonts w:asciiTheme="minorHAnsi" w:eastAsia="Calibri" w:hAnsiTheme="minorHAnsi" w:cstheme="minorHAnsi"/>
        </w:rPr>
      </w:pPr>
    </w:p>
    <w:p w14:paraId="3EB79149" w14:textId="77777777" w:rsidR="00AA6FED" w:rsidRPr="007956C7" w:rsidRDefault="00AA6FED" w:rsidP="00AA6FED">
      <w:pPr>
        <w:jc w:val="both"/>
        <w:rPr>
          <w:rFonts w:asciiTheme="minorHAnsi" w:eastAsia="Calibri" w:hAnsiTheme="minorHAnsi" w:cstheme="minorHAnsi"/>
        </w:rPr>
      </w:pPr>
    </w:p>
    <w:p w14:paraId="234D6980" w14:textId="77777777" w:rsidR="00AA6FED" w:rsidRPr="007956C7" w:rsidRDefault="00AA6FED" w:rsidP="00AA6FED">
      <w:pPr>
        <w:jc w:val="both"/>
        <w:rPr>
          <w:rFonts w:asciiTheme="minorHAnsi" w:eastAsia="Calibri" w:hAnsiTheme="minorHAnsi" w:cstheme="minorHAnsi"/>
        </w:rPr>
      </w:pPr>
    </w:p>
    <w:p w14:paraId="6BD50E04" w14:textId="77777777" w:rsidR="00AA6FED" w:rsidRPr="007956C7" w:rsidRDefault="00AA6FED" w:rsidP="00AA6FED">
      <w:pPr>
        <w:jc w:val="both"/>
        <w:rPr>
          <w:rFonts w:asciiTheme="minorHAnsi" w:eastAsia="Calibri" w:hAnsiTheme="minorHAnsi" w:cstheme="minorHAnsi"/>
        </w:rPr>
      </w:pPr>
    </w:p>
    <w:p w14:paraId="6787AA55" w14:textId="77777777" w:rsidR="00AA6FED" w:rsidRPr="007956C7" w:rsidRDefault="00AA6FED" w:rsidP="00AA6FED">
      <w:pPr>
        <w:jc w:val="both"/>
        <w:rPr>
          <w:rFonts w:asciiTheme="minorHAnsi" w:eastAsia="Calibri" w:hAnsiTheme="minorHAnsi" w:cstheme="minorHAnsi"/>
        </w:rPr>
      </w:pPr>
    </w:p>
    <w:p w14:paraId="5A9E7AE2" w14:textId="77777777" w:rsidR="00AA6FED" w:rsidRPr="007956C7" w:rsidRDefault="00AA6FED" w:rsidP="00AA6FED">
      <w:pPr>
        <w:jc w:val="both"/>
        <w:rPr>
          <w:rFonts w:asciiTheme="minorHAnsi" w:eastAsia="Calibri" w:hAnsiTheme="minorHAnsi" w:cstheme="minorHAnsi"/>
        </w:rPr>
      </w:pPr>
    </w:p>
    <w:p w14:paraId="0CDD218C" w14:textId="77777777" w:rsidR="00AA6FED" w:rsidRPr="007956C7" w:rsidRDefault="00AA6FED" w:rsidP="00AA6FED">
      <w:pPr>
        <w:jc w:val="both"/>
        <w:rPr>
          <w:rFonts w:asciiTheme="minorHAnsi" w:eastAsia="Calibri" w:hAnsiTheme="minorHAnsi" w:cstheme="minorHAnsi"/>
          <w:lang w:val="es-MX"/>
        </w:rPr>
      </w:pPr>
    </w:p>
    <w:p w14:paraId="1DFDBE88" w14:textId="77777777" w:rsidR="005717C6" w:rsidRPr="007956C7" w:rsidRDefault="005717C6" w:rsidP="00AA6FED">
      <w:pPr>
        <w:jc w:val="center"/>
        <w:rPr>
          <w:rFonts w:asciiTheme="minorHAnsi" w:hAnsiTheme="minorHAnsi" w:cstheme="minorHAnsi"/>
          <w:b/>
        </w:rPr>
      </w:pPr>
    </w:p>
    <w:p w14:paraId="2A832659" w14:textId="77777777" w:rsidR="005717C6" w:rsidRPr="007956C7" w:rsidRDefault="005717C6" w:rsidP="00AA6FED">
      <w:pPr>
        <w:jc w:val="center"/>
        <w:rPr>
          <w:rFonts w:asciiTheme="minorHAnsi" w:hAnsiTheme="minorHAnsi" w:cstheme="minorHAnsi"/>
          <w:b/>
        </w:rPr>
      </w:pPr>
    </w:p>
    <w:p w14:paraId="1A5CAB7D"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A T E N T A M E N T E</w:t>
      </w:r>
    </w:p>
    <w:p w14:paraId="702B93A7" w14:textId="77777777" w:rsidR="00AA6FED" w:rsidRPr="007956C7" w:rsidRDefault="00AA6FED" w:rsidP="00AA6FED">
      <w:pPr>
        <w:jc w:val="both"/>
        <w:rPr>
          <w:rFonts w:asciiTheme="minorHAnsi" w:hAnsiTheme="minorHAnsi" w:cstheme="minorHAnsi"/>
          <w:b/>
        </w:rPr>
      </w:pPr>
    </w:p>
    <w:p w14:paraId="52CC652E" w14:textId="77777777" w:rsidR="00AA6FED" w:rsidRPr="007956C7" w:rsidRDefault="00AA6FED" w:rsidP="00AA6FED">
      <w:pPr>
        <w:jc w:val="both"/>
        <w:rPr>
          <w:rFonts w:asciiTheme="minorHAnsi" w:hAnsiTheme="minorHAnsi" w:cstheme="minorHAnsi"/>
          <w:b/>
        </w:rPr>
      </w:pPr>
    </w:p>
    <w:p w14:paraId="065264C4"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________________________________________</w:t>
      </w:r>
    </w:p>
    <w:p w14:paraId="21F05885" w14:textId="77777777" w:rsidR="00AA6FED" w:rsidRPr="007956C7" w:rsidRDefault="00AA6FED" w:rsidP="00AA6FED">
      <w:pPr>
        <w:jc w:val="center"/>
        <w:rPr>
          <w:rFonts w:asciiTheme="minorHAnsi" w:eastAsia="Calibri" w:hAnsiTheme="minorHAnsi" w:cstheme="minorHAnsi"/>
        </w:rPr>
      </w:pPr>
      <w:r w:rsidRPr="007956C7">
        <w:rPr>
          <w:rFonts w:asciiTheme="minorHAnsi" w:hAnsiTheme="minorHAnsi" w:cstheme="minorHAnsi"/>
          <w:b/>
        </w:rPr>
        <w:t>NOMBRE Y FIRMA DEL REPRESENTANTE LEGAL</w:t>
      </w:r>
    </w:p>
    <w:p w14:paraId="1C80AB54" w14:textId="77777777" w:rsidR="00AA6FED" w:rsidRPr="007956C7" w:rsidRDefault="00AA6FED" w:rsidP="00AA6FED">
      <w:pPr>
        <w:jc w:val="both"/>
        <w:rPr>
          <w:rFonts w:asciiTheme="minorHAnsi" w:eastAsia="Calibri" w:hAnsiTheme="minorHAnsi" w:cstheme="minorHAnsi"/>
        </w:rPr>
      </w:pPr>
      <w:r w:rsidRPr="007956C7">
        <w:rPr>
          <w:rFonts w:asciiTheme="minorHAnsi" w:eastAsia="Calibri" w:hAnsiTheme="minorHAnsi" w:cstheme="minorHAnsi"/>
        </w:rPr>
        <w:br w:type="page"/>
      </w:r>
    </w:p>
    <w:p w14:paraId="0F397429" w14:textId="25124622" w:rsidR="00AA6FED" w:rsidRPr="007956C7" w:rsidRDefault="00857693" w:rsidP="00AA6FED">
      <w:pPr>
        <w:jc w:val="center"/>
        <w:rPr>
          <w:rFonts w:asciiTheme="minorHAnsi" w:hAnsiTheme="minorHAnsi" w:cstheme="minorHAnsi"/>
          <w:b/>
        </w:rPr>
      </w:pPr>
      <w:r w:rsidRPr="007956C7">
        <w:rPr>
          <w:rFonts w:asciiTheme="minorHAnsi" w:hAnsiTheme="minorHAnsi" w:cstheme="minorHAnsi"/>
          <w:b/>
        </w:rPr>
        <w:lastRenderedPageBreak/>
        <w:t xml:space="preserve">ANEXO </w:t>
      </w:r>
      <w:r w:rsidR="00AA6FED" w:rsidRPr="007956C7">
        <w:rPr>
          <w:rFonts w:asciiTheme="minorHAnsi" w:hAnsiTheme="minorHAnsi" w:cstheme="minorHAnsi"/>
          <w:b/>
        </w:rPr>
        <w:t>L1</w:t>
      </w:r>
      <w:r w:rsidR="00FA5B45" w:rsidRPr="007956C7">
        <w:rPr>
          <w:rFonts w:asciiTheme="minorHAnsi" w:hAnsiTheme="minorHAnsi" w:cstheme="minorHAnsi"/>
          <w:b/>
        </w:rPr>
        <w:t>0</w:t>
      </w:r>
    </w:p>
    <w:p w14:paraId="2A29F6AD" w14:textId="06DF88C7" w:rsidR="00AA6FED" w:rsidRPr="007956C7" w:rsidRDefault="00857693" w:rsidP="00AA6FED">
      <w:pPr>
        <w:jc w:val="center"/>
        <w:rPr>
          <w:rFonts w:asciiTheme="minorHAnsi" w:hAnsiTheme="minorHAnsi" w:cstheme="minorHAnsi"/>
          <w:b/>
        </w:rPr>
      </w:pPr>
      <w:r w:rsidRPr="007956C7">
        <w:rPr>
          <w:rFonts w:asciiTheme="minorHAnsi" w:hAnsiTheme="minorHAnsi" w:cstheme="minorHAnsi"/>
          <w:b/>
        </w:rPr>
        <w:t>“</w:t>
      </w:r>
      <w:r w:rsidR="00AA6FED" w:rsidRPr="007956C7">
        <w:rPr>
          <w:rFonts w:asciiTheme="minorHAnsi" w:hAnsiTheme="minorHAnsi" w:cstheme="minorHAnsi"/>
          <w:b/>
        </w:rPr>
        <w:t>2% PENALIZACIÓN”</w:t>
      </w:r>
    </w:p>
    <w:p w14:paraId="26E92404" w14:textId="77777777" w:rsidR="00AA6FED" w:rsidRPr="007956C7" w:rsidRDefault="00AA6FED" w:rsidP="00AA6FED">
      <w:pPr>
        <w:jc w:val="center"/>
        <w:rPr>
          <w:rFonts w:asciiTheme="minorHAnsi" w:hAnsiTheme="minorHAnsi" w:cstheme="minorHAnsi"/>
          <w:b/>
          <w:u w:val="single"/>
        </w:rPr>
      </w:pPr>
    </w:p>
    <w:p w14:paraId="353B8061" w14:textId="77ADEDD2" w:rsidR="0023717C" w:rsidRPr="007956C7" w:rsidRDefault="0023717C" w:rsidP="0023717C">
      <w:pPr>
        <w:contextualSpacing/>
        <w:jc w:val="both"/>
        <w:rPr>
          <w:rFonts w:asciiTheme="minorHAnsi" w:eastAsia="Calibri" w:hAnsiTheme="minorHAnsi" w:cstheme="minorHAnsi"/>
          <w:b/>
          <w:lang w:val="es-MX"/>
        </w:rPr>
      </w:pPr>
      <w:r w:rsidRPr="007956C7">
        <w:rPr>
          <w:rFonts w:asciiTheme="minorHAnsi" w:eastAsia="Calibri" w:hAnsiTheme="minorHAnsi" w:cstheme="minorHAnsi"/>
          <w:b/>
          <w:lang w:val="es-MX"/>
        </w:rPr>
        <w:t xml:space="preserve">DR. RÉGULO JIMÉNEZ </w:t>
      </w:r>
      <w:r w:rsidRPr="00B560A0">
        <w:rPr>
          <w:rFonts w:asciiTheme="minorHAnsi" w:eastAsia="Calibri" w:hAnsiTheme="minorHAnsi" w:cstheme="minorHAnsi"/>
          <w:b/>
          <w:lang w:val="es-MX"/>
        </w:rPr>
        <w:t>GUILL</w:t>
      </w:r>
      <w:r w:rsidR="00F8291D" w:rsidRPr="00B560A0">
        <w:rPr>
          <w:rFonts w:asciiTheme="minorHAnsi" w:eastAsia="Calibri" w:hAnsiTheme="minorHAnsi" w:cstheme="minorHAnsi"/>
          <w:b/>
          <w:lang w:val="es-MX"/>
        </w:rPr>
        <w:t>É</w:t>
      </w:r>
      <w:r w:rsidRPr="00B560A0">
        <w:rPr>
          <w:rFonts w:asciiTheme="minorHAnsi" w:eastAsia="Calibri" w:hAnsiTheme="minorHAnsi" w:cstheme="minorHAnsi"/>
          <w:b/>
          <w:lang w:val="es-MX"/>
        </w:rPr>
        <w:t>N</w:t>
      </w:r>
    </w:p>
    <w:p w14:paraId="46B8CB67" w14:textId="555FBAC8" w:rsidR="0023717C" w:rsidRPr="007956C7" w:rsidRDefault="0023717C" w:rsidP="0023717C">
      <w:pPr>
        <w:contextualSpacing/>
        <w:jc w:val="both"/>
        <w:rPr>
          <w:rFonts w:asciiTheme="minorHAnsi" w:hAnsiTheme="minorHAnsi" w:cs="Arial"/>
          <w:b/>
          <w:spacing w:val="-5"/>
          <w:lang w:val="es-MX" w:eastAsia="en-US"/>
        </w:rPr>
      </w:pPr>
      <w:r w:rsidRPr="007956C7">
        <w:rPr>
          <w:rFonts w:asciiTheme="minorHAnsi" w:eastAsia="Calibri" w:hAnsiTheme="minorHAnsi" w:cstheme="minorHAnsi"/>
          <w:b/>
          <w:lang w:val="es-MX"/>
        </w:rPr>
        <w:t>DIRECTOR GENERAL DEL CSAEGRO</w:t>
      </w:r>
    </w:p>
    <w:p w14:paraId="64C68023" w14:textId="77777777" w:rsidR="00AA6FED" w:rsidRPr="007956C7" w:rsidRDefault="00AA6FED" w:rsidP="00AA6FED">
      <w:pPr>
        <w:jc w:val="both"/>
        <w:rPr>
          <w:rFonts w:asciiTheme="minorHAnsi" w:hAnsiTheme="minorHAnsi" w:cstheme="minorHAnsi"/>
          <w:b/>
        </w:rPr>
      </w:pPr>
      <w:r w:rsidRPr="007956C7">
        <w:rPr>
          <w:rFonts w:asciiTheme="minorHAnsi" w:hAnsiTheme="minorHAnsi" w:cstheme="minorHAnsi"/>
          <w:b/>
        </w:rPr>
        <w:t>P R E S E N T E.</w:t>
      </w:r>
    </w:p>
    <w:p w14:paraId="2E2EB1A8" w14:textId="77777777" w:rsidR="00AA6FED" w:rsidRPr="007956C7" w:rsidRDefault="00AA6FED" w:rsidP="00AA6FED">
      <w:pPr>
        <w:jc w:val="center"/>
        <w:rPr>
          <w:rFonts w:asciiTheme="minorHAnsi" w:hAnsiTheme="minorHAnsi" w:cstheme="minorHAnsi"/>
          <w:b/>
          <w:u w:val="single"/>
        </w:rPr>
      </w:pPr>
    </w:p>
    <w:p w14:paraId="506245EF" w14:textId="451ED5E6" w:rsidR="00AA6FED" w:rsidRPr="007956C7" w:rsidRDefault="005717C6" w:rsidP="00AA6FED">
      <w:pPr>
        <w:jc w:val="both"/>
        <w:rPr>
          <w:rFonts w:asciiTheme="minorHAnsi" w:hAnsiTheme="minorHAnsi" w:cstheme="minorHAnsi"/>
          <w:b/>
        </w:rPr>
      </w:pPr>
      <w:r w:rsidRPr="007956C7">
        <w:rPr>
          <w:rFonts w:asciiTheme="minorHAnsi" w:eastAsia="Calibri" w:hAnsiTheme="minorHAnsi" w:cstheme="minorHAnsi"/>
        </w:rPr>
        <w:t xml:space="preserve">Por este conducto, </w:t>
      </w:r>
      <w:r w:rsidRPr="007956C7">
        <w:rPr>
          <w:rFonts w:asciiTheme="minorHAnsi" w:eastAsia="Calibri" w:hAnsiTheme="minorHAnsi" w:cstheme="minorHAnsi"/>
          <w:u w:val="single"/>
        </w:rPr>
        <w:t>(</w:t>
      </w:r>
      <w:r w:rsidRPr="007956C7">
        <w:rPr>
          <w:rFonts w:asciiTheme="minorHAnsi" w:eastAsia="Calibri" w:hAnsiTheme="minorHAnsi" w:cstheme="minorHAnsi"/>
          <w:b/>
          <w:u w:val="single"/>
        </w:rPr>
        <w:t>nombre del Licitante o Representante legal</w:t>
      </w:r>
      <w:r w:rsidRPr="007956C7">
        <w:rPr>
          <w:rFonts w:asciiTheme="minorHAnsi" w:eastAsia="Calibri" w:hAnsiTheme="minorHAnsi" w:cstheme="minorHAnsi"/>
          <w:u w:val="single"/>
        </w:rPr>
        <w:t>),</w:t>
      </w:r>
      <w:r w:rsidRPr="007956C7">
        <w:rPr>
          <w:rFonts w:asciiTheme="minorHAnsi" w:eastAsia="Calibri" w:hAnsiTheme="minorHAnsi" w:cstheme="minorHAnsi"/>
        </w:rPr>
        <w:t xml:space="preserve"> en mi carácter de representante legal de </w:t>
      </w:r>
      <w:r w:rsidRPr="007956C7">
        <w:rPr>
          <w:rFonts w:asciiTheme="minorHAnsi" w:eastAsia="Calibri" w:hAnsiTheme="minorHAnsi" w:cstheme="minorHAnsi"/>
          <w:u w:val="single"/>
        </w:rPr>
        <w:t>(</w:t>
      </w:r>
      <w:r w:rsidRPr="007956C7">
        <w:rPr>
          <w:rFonts w:asciiTheme="minorHAnsi" w:eastAsia="Calibri" w:hAnsiTheme="minorHAnsi" w:cstheme="minorHAnsi"/>
          <w:b/>
          <w:u w:val="single"/>
        </w:rPr>
        <w:t>nombre del licitante sea persona física o moral</w:t>
      </w:r>
      <w:r w:rsidRPr="007956C7">
        <w:rPr>
          <w:rFonts w:asciiTheme="minorHAnsi" w:eastAsia="Calibri" w:hAnsiTheme="minorHAnsi" w:cstheme="minorHAnsi"/>
          <w:u w:val="single"/>
        </w:rPr>
        <w:t>)</w:t>
      </w:r>
      <w:r w:rsidRPr="007956C7">
        <w:rPr>
          <w:rFonts w:asciiTheme="minorHAnsi" w:eastAsia="Calibri" w:hAnsiTheme="minorHAnsi" w:cstheme="minorHAnsi"/>
        </w:rPr>
        <w:t>, manifiesto que en caso de resultar adjudicado en la</w:t>
      </w:r>
      <w:r w:rsidR="0026284E" w:rsidRPr="007956C7">
        <w:rPr>
          <w:rFonts w:asciiTheme="minorHAnsi" w:eastAsia="Calibri" w:hAnsiTheme="minorHAnsi" w:cstheme="minorHAnsi"/>
        </w:rPr>
        <w:t xml:space="preserve"> </w:t>
      </w:r>
      <w:r w:rsidR="00BB5DF9" w:rsidRPr="007956C7">
        <w:rPr>
          <w:rFonts w:asciiTheme="minorHAnsi" w:eastAsia="Calibri" w:hAnsiTheme="minorHAnsi" w:cstheme="minorHAnsi"/>
          <w:b/>
        </w:rPr>
        <w:t>Licitación</w:t>
      </w:r>
      <w:r w:rsidR="009D2001" w:rsidRPr="007956C7">
        <w:rPr>
          <w:rFonts w:asciiTheme="minorHAnsi" w:eastAsia="Calibri" w:hAnsiTheme="minorHAnsi" w:cstheme="minorHAnsi"/>
          <w:b/>
        </w:rPr>
        <w:t xml:space="preserve"> </w:t>
      </w:r>
      <w:r w:rsidR="00082992">
        <w:rPr>
          <w:rFonts w:asciiTheme="minorHAnsi" w:eastAsia="Calibri" w:hAnsiTheme="minorHAnsi" w:cstheme="minorHAnsi"/>
          <w:b/>
        </w:rPr>
        <w:t xml:space="preserve">pública nacional </w:t>
      </w:r>
      <w:r w:rsidR="00FC3EFF">
        <w:rPr>
          <w:rFonts w:asciiTheme="minorHAnsi" w:eastAsia="Calibri" w:hAnsiTheme="minorHAnsi" w:cstheme="minorHAnsi"/>
          <w:b/>
        </w:rPr>
        <w:t>Presencial</w:t>
      </w:r>
      <w:r w:rsidR="00605B32">
        <w:rPr>
          <w:rFonts w:asciiTheme="minorHAnsi" w:eastAsia="Calibri" w:hAnsiTheme="minorHAnsi" w:cstheme="minorHAnsi"/>
          <w:b/>
        </w:rPr>
        <w:t xml:space="preserve"> N</w:t>
      </w:r>
      <w:r w:rsidR="008841D8">
        <w:rPr>
          <w:rFonts w:asciiTheme="minorHAnsi" w:eastAsia="Calibri" w:hAnsiTheme="minorHAnsi" w:cstheme="minorHAnsi"/>
          <w:b/>
        </w:rPr>
        <w:t>u</w:t>
      </w:r>
      <w:r w:rsidR="00082992">
        <w:rPr>
          <w:rFonts w:asciiTheme="minorHAnsi" w:eastAsia="Calibri" w:hAnsiTheme="minorHAnsi" w:cstheme="minorHAnsi"/>
          <w:b/>
        </w:rPr>
        <w:t>mero</w:t>
      </w:r>
      <w:r w:rsidRPr="003D2FD5">
        <w:rPr>
          <w:rFonts w:asciiTheme="minorHAnsi" w:eastAsia="Calibri" w:hAnsiTheme="minorHAnsi" w:cstheme="minorHAnsi"/>
          <w:b/>
        </w:rPr>
        <w:t xml:space="preserve">. </w:t>
      </w:r>
      <w:r w:rsidR="00646057" w:rsidRPr="003D2FD5">
        <w:rPr>
          <w:rFonts w:asciiTheme="minorHAnsi" w:eastAsia="Calibri" w:hAnsiTheme="minorHAnsi" w:cstheme="minorHAnsi"/>
          <w:b/>
        </w:rPr>
        <w:t>LA</w:t>
      </w:r>
      <w:r w:rsidR="0023487E" w:rsidRPr="003D2FD5">
        <w:rPr>
          <w:rFonts w:asciiTheme="minorHAnsi" w:eastAsia="Calibri" w:hAnsiTheme="minorHAnsi" w:cstheme="minorHAnsi"/>
          <w:b/>
        </w:rPr>
        <w:t>-008D00001-</w:t>
      </w:r>
      <w:r w:rsidR="00264682">
        <w:rPr>
          <w:rFonts w:asciiTheme="minorHAnsi" w:eastAsia="Calibri" w:hAnsiTheme="minorHAnsi" w:cstheme="minorHAnsi"/>
          <w:b/>
        </w:rPr>
        <w:t>E58</w:t>
      </w:r>
      <w:r w:rsidR="0023487E" w:rsidRPr="003D2FD5">
        <w:rPr>
          <w:rFonts w:asciiTheme="minorHAnsi" w:eastAsia="Calibri" w:hAnsiTheme="minorHAnsi" w:cstheme="minorHAnsi"/>
          <w:b/>
        </w:rPr>
        <w:t>-</w:t>
      </w:r>
      <w:r w:rsidR="00012AD9" w:rsidRPr="003D2FD5">
        <w:rPr>
          <w:rFonts w:asciiTheme="minorHAnsi" w:eastAsia="Calibri" w:hAnsiTheme="minorHAnsi" w:cstheme="minorHAnsi"/>
          <w:b/>
        </w:rPr>
        <w:t>202</w:t>
      </w:r>
      <w:r w:rsidR="008841D8">
        <w:rPr>
          <w:rFonts w:asciiTheme="minorHAnsi" w:eastAsia="Calibri" w:hAnsiTheme="minorHAnsi" w:cstheme="minorHAnsi"/>
          <w:b/>
        </w:rPr>
        <w:t>2</w:t>
      </w:r>
      <w:r w:rsidRPr="003D2FD5">
        <w:rPr>
          <w:rFonts w:asciiTheme="minorHAnsi" w:eastAsia="Calibri" w:hAnsiTheme="minorHAnsi" w:cstheme="minorHAnsi"/>
          <w:b/>
        </w:rPr>
        <w:t>, para la contratación del (nombre o descripción del procedimiento)</w:t>
      </w:r>
      <w:r w:rsidRPr="003D2FD5">
        <w:rPr>
          <w:rFonts w:asciiTheme="minorHAnsi" w:eastAsia="Calibri" w:hAnsiTheme="minorHAnsi" w:cstheme="minorHAnsi"/>
        </w:rPr>
        <w:t>, aceptar</w:t>
      </w:r>
      <w:r w:rsidR="001B4D32" w:rsidRPr="003D2FD5">
        <w:rPr>
          <w:rFonts w:asciiTheme="minorHAnsi" w:eastAsia="Calibri" w:hAnsiTheme="minorHAnsi" w:cstheme="minorHAnsi"/>
        </w:rPr>
        <w:t>é</w:t>
      </w:r>
      <w:r w:rsidRPr="003D2FD5">
        <w:rPr>
          <w:rFonts w:asciiTheme="minorHAnsi" w:hAnsiTheme="minorHAnsi" w:cstheme="minorHAnsi"/>
        </w:rPr>
        <w:t xml:space="preserve"> </w:t>
      </w:r>
      <w:r w:rsidR="008841D8" w:rsidRPr="003D2FD5">
        <w:rPr>
          <w:rFonts w:asciiTheme="minorHAnsi" w:hAnsiTheme="minorHAnsi" w:cstheme="minorHAnsi"/>
        </w:rPr>
        <w:t>que,</w:t>
      </w:r>
      <w:r w:rsidRPr="003D2FD5">
        <w:rPr>
          <w:rFonts w:asciiTheme="minorHAnsi" w:hAnsiTheme="minorHAnsi" w:cstheme="minorHAnsi"/>
        </w:rPr>
        <w:t xml:space="preserve"> en caso de incumplimiento en la prestación de servicios, se me descuente en la facturación que presente para cobro,</w:t>
      </w:r>
      <w:r w:rsidRPr="007956C7">
        <w:rPr>
          <w:rFonts w:asciiTheme="minorHAnsi" w:hAnsiTheme="minorHAnsi" w:cstheme="minorHAnsi"/>
        </w:rPr>
        <w:t xml:space="preserve"> la parte proporcional que resulte de la penalización del 2% por cada día hábil de retraso y hasta por el monto garantizado con la </w:t>
      </w:r>
      <w:r w:rsidR="00BB5DF9" w:rsidRPr="007956C7">
        <w:rPr>
          <w:rFonts w:asciiTheme="minorHAnsi" w:hAnsiTheme="minorHAnsi" w:cstheme="minorHAnsi"/>
        </w:rPr>
        <w:t>fianza</w:t>
      </w:r>
      <w:r w:rsidRPr="007956C7">
        <w:rPr>
          <w:rFonts w:asciiTheme="minorHAnsi" w:hAnsiTheme="minorHAnsi" w:cstheme="minorHAnsi"/>
        </w:rPr>
        <w:t>.</w:t>
      </w:r>
      <w:r w:rsidRPr="007956C7">
        <w:rPr>
          <w:rFonts w:asciiTheme="minorHAnsi" w:hAnsiTheme="minorHAnsi" w:cstheme="minorHAnsi"/>
          <w:b/>
        </w:rPr>
        <w:t xml:space="preserve"> </w:t>
      </w:r>
    </w:p>
    <w:p w14:paraId="6521BBBC" w14:textId="77777777" w:rsidR="00AA6FED" w:rsidRPr="007956C7" w:rsidRDefault="00AA6FED" w:rsidP="00AA6FED">
      <w:pPr>
        <w:jc w:val="center"/>
        <w:rPr>
          <w:rFonts w:asciiTheme="minorHAnsi" w:hAnsiTheme="minorHAnsi" w:cstheme="minorHAnsi"/>
          <w:b/>
        </w:rPr>
      </w:pPr>
    </w:p>
    <w:p w14:paraId="5A2C1A4D" w14:textId="77777777" w:rsidR="00AA6FED" w:rsidRPr="007956C7" w:rsidRDefault="00AA6FED" w:rsidP="00AA6FED">
      <w:pPr>
        <w:jc w:val="center"/>
        <w:rPr>
          <w:rFonts w:asciiTheme="minorHAnsi" w:hAnsiTheme="minorHAnsi" w:cstheme="minorHAnsi"/>
          <w:b/>
        </w:rPr>
      </w:pPr>
    </w:p>
    <w:p w14:paraId="6AA224BF" w14:textId="77777777" w:rsidR="005717C6" w:rsidRPr="007956C7" w:rsidRDefault="005717C6" w:rsidP="00AA6FED">
      <w:pPr>
        <w:jc w:val="center"/>
        <w:rPr>
          <w:rFonts w:asciiTheme="minorHAnsi" w:hAnsiTheme="minorHAnsi" w:cstheme="minorHAnsi"/>
          <w:b/>
        </w:rPr>
      </w:pPr>
    </w:p>
    <w:p w14:paraId="6968A20E" w14:textId="77777777" w:rsidR="005717C6" w:rsidRPr="007956C7" w:rsidRDefault="005717C6" w:rsidP="00AA6FED">
      <w:pPr>
        <w:jc w:val="center"/>
        <w:rPr>
          <w:rFonts w:asciiTheme="minorHAnsi" w:hAnsiTheme="minorHAnsi" w:cstheme="minorHAnsi"/>
          <w:b/>
        </w:rPr>
      </w:pPr>
    </w:p>
    <w:p w14:paraId="6E1DD7C9" w14:textId="77777777" w:rsidR="005717C6" w:rsidRPr="007956C7" w:rsidRDefault="005717C6" w:rsidP="00AA6FED">
      <w:pPr>
        <w:jc w:val="center"/>
        <w:rPr>
          <w:rFonts w:asciiTheme="minorHAnsi" w:hAnsiTheme="minorHAnsi" w:cstheme="minorHAnsi"/>
          <w:b/>
        </w:rPr>
      </w:pPr>
    </w:p>
    <w:p w14:paraId="09EC3F05" w14:textId="77777777" w:rsidR="005717C6" w:rsidRPr="007956C7" w:rsidRDefault="005717C6" w:rsidP="00AA6FED">
      <w:pPr>
        <w:jc w:val="center"/>
        <w:rPr>
          <w:rFonts w:asciiTheme="minorHAnsi" w:hAnsiTheme="minorHAnsi" w:cstheme="minorHAnsi"/>
          <w:b/>
        </w:rPr>
      </w:pPr>
    </w:p>
    <w:p w14:paraId="473A662D" w14:textId="77777777" w:rsidR="005717C6" w:rsidRPr="007956C7" w:rsidRDefault="005717C6" w:rsidP="00AA6FED">
      <w:pPr>
        <w:jc w:val="center"/>
        <w:rPr>
          <w:rFonts w:asciiTheme="minorHAnsi" w:hAnsiTheme="minorHAnsi" w:cstheme="minorHAnsi"/>
          <w:b/>
        </w:rPr>
      </w:pPr>
    </w:p>
    <w:p w14:paraId="266EB181" w14:textId="77777777" w:rsidR="005717C6" w:rsidRPr="007956C7" w:rsidRDefault="005717C6" w:rsidP="00AA6FED">
      <w:pPr>
        <w:jc w:val="center"/>
        <w:rPr>
          <w:rFonts w:asciiTheme="minorHAnsi" w:hAnsiTheme="minorHAnsi" w:cstheme="minorHAnsi"/>
          <w:b/>
        </w:rPr>
      </w:pPr>
    </w:p>
    <w:p w14:paraId="7F9C5D94" w14:textId="77777777" w:rsidR="005717C6" w:rsidRPr="007956C7" w:rsidRDefault="005717C6" w:rsidP="00AA6FED">
      <w:pPr>
        <w:jc w:val="center"/>
        <w:rPr>
          <w:rFonts w:asciiTheme="minorHAnsi" w:hAnsiTheme="minorHAnsi" w:cstheme="minorHAnsi"/>
          <w:b/>
        </w:rPr>
      </w:pPr>
    </w:p>
    <w:p w14:paraId="2CBEEE0E" w14:textId="77777777" w:rsidR="005717C6" w:rsidRPr="007956C7" w:rsidRDefault="005717C6" w:rsidP="00AA6FED">
      <w:pPr>
        <w:jc w:val="center"/>
        <w:rPr>
          <w:rFonts w:asciiTheme="minorHAnsi" w:hAnsiTheme="minorHAnsi" w:cstheme="minorHAnsi"/>
          <w:b/>
        </w:rPr>
      </w:pPr>
    </w:p>
    <w:p w14:paraId="33BF4928" w14:textId="77777777" w:rsidR="005717C6" w:rsidRPr="007956C7" w:rsidRDefault="005717C6" w:rsidP="00AA6FED">
      <w:pPr>
        <w:jc w:val="center"/>
        <w:rPr>
          <w:rFonts w:asciiTheme="minorHAnsi" w:hAnsiTheme="minorHAnsi" w:cstheme="minorHAnsi"/>
          <w:b/>
        </w:rPr>
      </w:pPr>
    </w:p>
    <w:p w14:paraId="4C66549A" w14:textId="77777777" w:rsidR="005717C6" w:rsidRPr="007956C7" w:rsidRDefault="005717C6" w:rsidP="00AA6FED">
      <w:pPr>
        <w:jc w:val="center"/>
        <w:rPr>
          <w:rFonts w:asciiTheme="minorHAnsi" w:hAnsiTheme="minorHAnsi" w:cstheme="minorHAnsi"/>
          <w:b/>
        </w:rPr>
      </w:pPr>
    </w:p>
    <w:p w14:paraId="0CC88651" w14:textId="77777777" w:rsidR="005717C6" w:rsidRPr="007956C7" w:rsidRDefault="005717C6" w:rsidP="00AA6FED">
      <w:pPr>
        <w:jc w:val="center"/>
        <w:rPr>
          <w:rFonts w:asciiTheme="minorHAnsi" w:hAnsiTheme="minorHAnsi" w:cstheme="minorHAnsi"/>
          <w:b/>
        </w:rPr>
      </w:pPr>
    </w:p>
    <w:p w14:paraId="03D59A43" w14:textId="77777777" w:rsidR="005717C6" w:rsidRPr="007956C7" w:rsidRDefault="005717C6" w:rsidP="00AA6FED">
      <w:pPr>
        <w:jc w:val="center"/>
        <w:rPr>
          <w:rFonts w:asciiTheme="minorHAnsi" w:hAnsiTheme="minorHAnsi" w:cstheme="minorHAnsi"/>
          <w:b/>
        </w:rPr>
      </w:pPr>
    </w:p>
    <w:p w14:paraId="348B9EBC" w14:textId="77777777" w:rsidR="005717C6" w:rsidRPr="007956C7" w:rsidRDefault="005717C6" w:rsidP="00AA6FED">
      <w:pPr>
        <w:jc w:val="center"/>
        <w:rPr>
          <w:rFonts w:asciiTheme="minorHAnsi" w:hAnsiTheme="minorHAnsi" w:cstheme="minorHAnsi"/>
          <w:b/>
        </w:rPr>
      </w:pPr>
    </w:p>
    <w:p w14:paraId="6B555415" w14:textId="77777777" w:rsidR="005717C6" w:rsidRPr="007956C7" w:rsidRDefault="005717C6" w:rsidP="00AA6FED">
      <w:pPr>
        <w:jc w:val="center"/>
        <w:rPr>
          <w:rFonts w:asciiTheme="minorHAnsi" w:hAnsiTheme="minorHAnsi" w:cstheme="minorHAnsi"/>
          <w:b/>
        </w:rPr>
      </w:pPr>
    </w:p>
    <w:p w14:paraId="438795E7" w14:textId="77777777" w:rsidR="005717C6" w:rsidRPr="007956C7" w:rsidRDefault="005717C6" w:rsidP="00AA6FED">
      <w:pPr>
        <w:jc w:val="center"/>
        <w:rPr>
          <w:rFonts w:asciiTheme="minorHAnsi" w:hAnsiTheme="minorHAnsi" w:cstheme="minorHAnsi"/>
          <w:b/>
        </w:rPr>
      </w:pPr>
    </w:p>
    <w:p w14:paraId="438E8487" w14:textId="77777777" w:rsidR="005717C6" w:rsidRPr="007956C7" w:rsidRDefault="005717C6" w:rsidP="00AA6FED">
      <w:pPr>
        <w:jc w:val="center"/>
        <w:rPr>
          <w:rFonts w:asciiTheme="minorHAnsi" w:hAnsiTheme="minorHAnsi" w:cstheme="minorHAnsi"/>
          <w:b/>
        </w:rPr>
      </w:pPr>
    </w:p>
    <w:p w14:paraId="4D7EFF11" w14:textId="77777777" w:rsidR="005717C6" w:rsidRPr="007956C7" w:rsidRDefault="005717C6" w:rsidP="00AA6FED">
      <w:pPr>
        <w:jc w:val="center"/>
        <w:rPr>
          <w:rFonts w:asciiTheme="minorHAnsi" w:hAnsiTheme="minorHAnsi" w:cstheme="minorHAnsi"/>
          <w:b/>
        </w:rPr>
      </w:pPr>
    </w:p>
    <w:p w14:paraId="1C0C08B8" w14:textId="77777777" w:rsidR="005717C6" w:rsidRPr="007956C7" w:rsidRDefault="005717C6" w:rsidP="00AA6FED">
      <w:pPr>
        <w:jc w:val="center"/>
        <w:rPr>
          <w:rFonts w:asciiTheme="minorHAnsi" w:hAnsiTheme="minorHAnsi" w:cstheme="minorHAnsi"/>
          <w:b/>
        </w:rPr>
      </w:pPr>
    </w:p>
    <w:p w14:paraId="14B730A5" w14:textId="77777777" w:rsidR="005717C6" w:rsidRPr="007956C7" w:rsidRDefault="005717C6" w:rsidP="00AA6FED">
      <w:pPr>
        <w:jc w:val="center"/>
        <w:rPr>
          <w:rFonts w:asciiTheme="minorHAnsi" w:hAnsiTheme="minorHAnsi" w:cstheme="minorHAnsi"/>
          <w:b/>
        </w:rPr>
      </w:pPr>
    </w:p>
    <w:p w14:paraId="52D1ED73" w14:textId="77777777" w:rsidR="005717C6" w:rsidRPr="007956C7" w:rsidRDefault="005717C6" w:rsidP="00AA6FED">
      <w:pPr>
        <w:jc w:val="center"/>
        <w:rPr>
          <w:rFonts w:asciiTheme="minorHAnsi" w:hAnsiTheme="minorHAnsi" w:cstheme="minorHAnsi"/>
          <w:b/>
        </w:rPr>
      </w:pPr>
    </w:p>
    <w:p w14:paraId="5A8F47DE" w14:textId="77777777" w:rsidR="005717C6" w:rsidRPr="007956C7" w:rsidRDefault="005717C6" w:rsidP="00AA6FED">
      <w:pPr>
        <w:jc w:val="center"/>
        <w:rPr>
          <w:rFonts w:asciiTheme="minorHAnsi" w:hAnsiTheme="minorHAnsi" w:cstheme="minorHAnsi"/>
          <w:b/>
        </w:rPr>
      </w:pPr>
    </w:p>
    <w:p w14:paraId="68F9D13D" w14:textId="77777777" w:rsidR="00AA6FED" w:rsidRPr="007956C7" w:rsidRDefault="00AA6FED" w:rsidP="00AA6FED">
      <w:pPr>
        <w:jc w:val="center"/>
        <w:rPr>
          <w:rFonts w:asciiTheme="minorHAnsi" w:hAnsiTheme="minorHAnsi" w:cstheme="minorHAnsi"/>
          <w:b/>
        </w:rPr>
      </w:pPr>
    </w:p>
    <w:p w14:paraId="52DD061F" w14:textId="77777777" w:rsidR="00AA6FED" w:rsidRPr="007956C7" w:rsidRDefault="00AA6FED" w:rsidP="00AA6FED">
      <w:pPr>
        <w:jc w:val="center"/>
        <w:rPr>
          <w:rFonts w:asciiTheme="minorHAnsi" w:hAnsiTheme="minorHAnsi" w:cstheme="minorHAnsi"/>
          <w:b/>
        </w:rPr>
      </w:pPr>
    </w:p>
    <w:p w14:paraId="0440C1DC"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A T E N T A M E N T E</w:t>
      </w:r>
    </w:p>
    <w:p w14:paraId="4359CC4B" w14:textId="77777777" w:rsidR="00AA6FED" w:rsidRPr="007956C7" w:rsidRDefault="00AA6FED" w:rsidP="00AA6FED">
      <w:pPr>
        <w:jc w:val="both"/>
        <w:rPr>
          <w:rFonts w:asciiTheme="minorHAnsi" w:hAnsiTheme="minorHAnsi" w:cstheme="minorHAnsi"/>
          <w:b/>
        </w:rPr>
      </w:pPr>
    </w:p>
    <w:p w14:paraId="66FF3C00" w14:textId="77777777" w:rsidR="00AA6FED" w:rsidRPr="007956C7" w:rsidRDefault="00AA6FED" w:rsidP="00AA6FED">
      <w:pPr>
        <w:jc w:val="both"/>
        <w:rPr>
          <w:rFonts w:asciiTheme="minorHAnsi" w:hAnsiTheme="minorHAnsi" w:cstheme="minorHAnsi"/>
          <w:b/>
        </w:rPr>
      </w:pPr>
    </w:p>
    <w:p w14:paraId="68ADB546"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________________________________________</w:t>
      </w:r>
    </w:p>
    <w:p w14:paraId="6B102022" w14:textId="77777777" w:rsidR="00AA6FED" w:rsidRPr="007956C7" w:rsidRDefault="00AA6FED" w:rsidP="00AA6FED">
      <w:pPr>
        <w:jc w:val="center"/>
        <w:rPr>
          <w:rFonts w:asciiTheme="minorHAnsi" w:eastAsia="Calibri" w:hAnsiTheme="minorHAnsi" w:cstheme="minorHAnsi"/>
        </w:rPr>
      </w:pPr>
      <w:r w:rsidRPr="007956C7">
        <w:rPr>
          <w:rFonts w:asciiTheme="minorHAnsi" w:hAnsiTheme="minorHAnsi" w:cstheme="minorHAnsi"/>
          <w:b/>
        </w:rPr>
        <w:t>NOMBRE Y FIRMA DEL REPRESENTANTE LEGAL</w:t>
      </w:r>
    </w:p>
    <w:p w14:paraId="64ADB328" w14:textId="77777777" w:rsidR="00AA6FED" w:rsidRPr="007956C7" w:rsidRDefault="00AA6FED" w:rsidP="00AA6FED">
      <w:pPr>
        <w:tabs>
          <w:tab w:val="left" w:pos="851"/>
          <w:tab w:val="left" w:pos="1134"/>
        </w:tabs>
        <w:spacing w:after="240" w:line="276" w:lineRule="auto"/>
        <w:jc w:val="both"/>
        <w:rPr>
          <w:rFonts w:asciiTheme="minorHAnsi" w:hAnsiTheme="minorHAnsi" w:cstheme="minorHAnsi"/>
          <w:b/>
          <w:i/>
          <w:u w:val="single"/>
        </w:rPr>
      </w:pPr>
    </w:p>
    <w:p w14:paraId="76BEFAA4" w14:textId="77777777" w:rsidR="00AA6FED" w:rsidRPr="007956C7" w:rsidRDefault="00AA6FED" w:rsidP="00AA6FED">
      <w:pPr>
        <w:spacing w:after="200" w:line="276" w:lineRule="auto"/>
        <w:rPr>
          <w:rFonts w:asciiTheme="minorHAnsi" w:hAnsiTheme="minorHAnsi" w:cstheme="minorHAnsi"/>
          <w:b/>
          <w:u w:val="single"/>
        </w:rPr>
      </w:pPr>
      <w:r w:rsidRPr="007956C7">
        <w:rPr>
          <w:rFonts w:asciiTheme="minorHAnsi" w:hAnsiTheme="minorHAnsi" w:cstheme="minorHAnsi"/>
          <w:b/>
          <w:u w:val="single"/>
        </w:rPr>
        <w:br w:type="page"/>
      </w:r>
    </w:p>
    <w:p w14:paraId="4B9AA1D1" w14:textId="6D4FAC30" w:rsidR="00AA6FED" w:rsidRPr="007956C7" w:rsidRDefault="00FA5B45" w:rsidP="00AA6FED">
      <w:pPr>
        <w:tabs>
          <w:tab w:val="left" w:pos="0"/>
          <w:tab w:val="left" w:pos="709"/>
        </w:tabs>
        <w:jc w:val="center"/>
        <w:rPr>
          <w:rFonts w:asciiTheme="minorHAnsi" w:hAnsiTheme="minorHAnsi" w:cstheme="minorHAnsi"/>
          <w:b/>
        </w:rPr>
      </w:pPr>
      <w:r w:rsidRPr="007956C7">
        <w:rPr>
          <w:rFonts w:asciiTheme="minorHAnsi" w:hAnsiTheme="minorHAnsi" w:cstheme="minorHAnsi"/>
          <w:b/>
        </w:rPr>
        <w:lastRenderedPageBreak/>
        <w:t>ANEXO L11</w:t>
      </w:r>
    </w:p>
    <w:p w14:paraId="063E9A02" w14:textId="3CC88493" w:rsidR="00AA6FED" w:rsidRPr="007956C7" w:rsidRDefault="00AA6FED" w:rsidP="00AA6FED">
      <w:pPr>
        <w:tabs>
          <w:tab w:val="left" w:pos="0"/>
          <w:tab w:val="left" w:pos="709"/>
        </w:tabs>
        <w:jc w:val="center"/>
        <w:rPr>
          <w:rFonts w:asciiTheme="minorHAnsi" w:hAnsiTheme="minorHAnsi" w:cstheme="minorHAnsi"/>
        </w:rPr>
      </w:pPr>
      <w:r w:rsidRPr="007956C7">
        <w:rPr>
          <w:rFonts w:asciiTheme="minorHAnsi" w:hAnsiTheme="minorHAnsi" w:cstheme="minorHAnsi"/>
          <w:b/>
        </w:rPr>
        <w:t>“REGISTRO DE MICRO, PEQUEÑAS Y MED</w:t>
      </w:r>
      <w:r w:rsidR="00F66E5B" w:rsidRPr="007956C7">
        <w:rPr>
          <w:rFonts w:asciiTheme="minorHAnsi" w:hAnsiTheme="minorHAnsi" w:cstheme="minorHAnsi"/>
          <w:b/>
        </w:rPr>
        <w:t>I</w:t>
      </w:r>
      <w:r w:rsidR="00646057" w:rsidRPr="007956C7">
        <w:rPr>
          <w:rFonts w:asciiTheme="minorHAnsi" w:hAnsiTheme="minorHAnsi" w:cstheme="minorHAnsi"/>
          <w:b/>
        </w:rPr>
        <w:t>A</w:t>
      </w:r>
      <w:r w:rsidRPr="007956C7">
        <w:rPr>
          <w:rFonts w:asciiTheme="minorHAnsi" w:hAnsiTheme="minorHAnsi" w:cstheme="minorHAnsi"/>
          <w:b/>
        </w:rPr>
        <w:t>NAS EMPRESAS (</w:t>
      </w:r>
      <w:r w:rsidR="00857693" w:rsidRPr="007956C7">
        <w:rPr>
          <w:rFonts w:asciiTheme="minorHAnsi" w:hAnsiTheme="minorHAnsi" w:cstheme="minorHAnsi"/>
          <w:b/>
        </w:rPr>
        <w:t>MIPYMES</w:t>
      </w:r>
      <w:r w:rsidRPr="007956C7">
        <w:rPr>
          <w:rFonts w:asciiTheme="minorHAnsi" w:hAnsiTheme="minorHAnsi" w:cstheme="minorHAnsi"/>
          <w:b/>
        </w:rPr>
        <w:t>)</w:t>
      </w:r>
      <w:r w:rsidR="00857693" w:rsidRPr="007956C7">
        <w:rPr>
          <w:rFonts w:asciiTheme="minorHAnsi" w:hAnsiTheme="minorHAnsi" w:cstheme="minorHAnsi"/>
          <w:b/>
        </w:rPr>
        <w:t>”</w:t>
      </w:r>
    </w:p>
    <w:p w14:paraId="2AA6F25B" w14:textId="77777777" w:rsidR="00AA6FED" w:rsidRPr="007956C7" w:rsidRDefault="00AA6FED" w:rsidP="00AA6FED">
      <w:pPr>
        <w:pStyle w:val="Texto"/>
        <w:spacing w:after="0" w:line="276" w:lineRule="auto"/>
        <w:rPr>
          <w:rFonts w:asciiTheme="minorHAnsi" w:hAnsiTheme="minorHAnsi" w:cs="Arial"/>
          <w:sz w:val="20"/>
          <w:lang w:val="es-MX"/>
        </w:rPr>
      </w:pPr>
    </w:p>
    <w:p w14:paraId="6CC9752A" w14:textId="6F52795D" w:rsidR="0023717C" w:rsidRPr="007956C7" w:rsidRDefault="00F8291D" w:rsidP="0023717C">
      <w:pPr>
        <w:contextualSpacing/>
        <w:jc w:val="both"/>
        <w:rPr>
          <w:rFonts w:asciiTheme="minorHAnsi" w:eastAsia="Calibri" w:hAnsiTheme="minorHAnsi" w:cstheme="minorHAnsi"/>
          <w:b/>
          <w:lang w:val="es-MX"/>
        </w:rPr>
      </w:pPr>
      <w:r>
        <w:rPr>
          <w:rFonts w:asciiTheme="minorHAnsi" w:eastAsia="Calibri" w:hAnsiTheme="minorHAnsi" w:cstheme="minorHAnsi"/>
          <w:b/>
          <w:lang w:val="es-MX"/>
        </w:rPr>
        <w:t xml:space="preserve">DR. RÉGULO </w:t>
      </w:r>
      <w:r w:rsidRPr="00B560A0">
        <w:rPr>
          <w:rFonts w:asciiTheme="minorHAnsi" w:eastAsia="Calibri" w:hAnsiTheme="minorHAnsi" w:cstheme="minorHAnsi"/>
          <w:b/>
          <w:lang w:val="es-MX"/>
        </w:rPr>
        <w:t>JIMÉNEZ GUILLÉ</w:t>
      </w:r>
      <w:r w:rsidR="0023717C" w:rsidRPr="00B560A0">
        <w:rPr>
          <w:rFonts w:asciiTheme="minorHAnsi" w:eastAsia="Calibri" w:hAnsiTheme="minorHAnsi" w:cstheme="minorHAnsi"/>
          <w:b/>
          <w:lang w:val="es-MX"/>
        </w:rPr>
        <w:t>N</w:t>
      </w:r>
    </w:p>
    <w:p w14:paraId="07A0C592" w14:textId="44FB7878" w:rsidR="0023717C" w:rsidRPr="007956C7" w:rsidRDefault="0023717C" w:rsidP="0023717C">
      <w:pPr>
        <w:contextualSpacing/>
        <w:jc w:val="both"/>
        <w:rPr>
          <w:rFonts w:asciiTheme="minorHAnsi" w:hAnsiTheme="minorHAnsi" w:cs="Arial"/>
          <w:b/>
          <w:spacing w:val="-5"/>
          <w:lang w:val="es-MX" w:eastAsia="en-US"/>
        </w:rPr>
      </w:pPr>
      <w:r w:rsidRPr="007956C7">
        <w:rPr>
          <w:rFonts w:asciiTheme="minorHAnsi" w:eastAsia="Calibri" w:hAnsiTheme="minorHAnsi" w:cstheme="minorHAnsi"/>
          <w:b/>
          <w:lang w:val="es-MX"/>
        </w:rPr>
        <w:t>DIRECTOR GENERAL DEL CSAEGRO</w:t>
      </w:r>
    </w:p>
    <w:p w14:paraId="57ECE4F5" w14:textId="77777777" w:rsidR="00AA6FED" w:rsidRPr="007956C7" w:rsidRDefault="00AA6FED" w:rsidP="00AA6FED">
      <w:pPr>
        <w:jc w:val="both"/>
        <w:rPr>
          <w:rFonts w:asciiTheme="minorHAnsi" w:hAnsiTheme="minorHAnsi" w:cstheme="minorHAnsi"/>
          <w:b/>
        </w:rPr>
      </w:pPr>
      <w:r w:rsidRPr="007956C7">
        <w:rPr>
          <w:rFonts w:asciiTheme="minorHAnsi" w:hAnsiTheme="minorHAnsi" w:cstheme="minorHAnsi"/>
          <w:b/>
        </w:rPr>
        <w:t>P R E S E N T E.</w:t>
      </w:r>
    </w:p>
    <w:p w14:paraId="36186FA2" w14:textId="77777777" w:rsidR="00AA6FED" w:rsidRPr="007956C7" w:rsidRDefault="00AA6FED" w:rsidP="00AA6FED">
      <w:pPr>
        <w:jc w:val="center"/>
        <w:rPr>
          <w:rFonts w:asciiTheme="minorHAnsi" w:hAnsiTheme="minorHAnsi" w:cstheme="minorHAnsi"/>
          <w:b/>
        </w:rPr>
      </w:pPr>
    </w:p>
    <w:p w14:paraId="0C651105" w14:textId="09C77537" w:rsidR="00AA6FED" w:rsidRPr="007956C7" w:rsidRDefault="005717C6" w:rsidP="00AA6FED">
      <w:pPr>
        <w:jc w:val="both"/>
        <w:rPr>
          <w:rFonts w:asciiTheme="minorHAnsi" w:eastAsia="Calibri" w:hAnsiTheme="minorHAnsi" w:cstheme="minorHAnsi"/>
        </w:rPr>
      </w:pPr>
      <w:r w:rsidRPr="007956C7">
        <w:rPr>
          <w:rFonts w:asciiTheme="minorHAnsi" w:eastAsia="Calibri" w:hAnsiTheme="minorHAnsi" w:cstheme="minorHAnsi"/>
        </w:rPr>
        <w:t>M</w:t>
      </w:r>
      <w:r w:rsidR="00563302" w:rsidRPr="007956C7">
        <w:rPr>
          <w:rFonts w:asciiTheme="minorHAnsi" w:eastAsia="Calibri" w:hAnsiTheme="minorHAnsi" w:cstheme="minorHAnsi"/>
        </w:rPr>
        <w:t>e refiero a la</w:t>
      </w:r>
      <w:r w:rsidR="0026284E" w:rsidRPr="007956C7">
        <w:rPr>
          <w:rFonts w:asciiTheme="minorHAnsi" w:eastAsia="Calibri" w:hAnsiTheme="minorHAnsi" w:cstheme="minorHAnsi"/>
        </w:rPr>
        <w:t xml:space="preserve"> </w:t>
      </w:r>
      <w:r w:rsidR="002F6F06" w:rsidRPr="007956C7">
        <w:rPr>
          <w:rFonts w:asciiTheme="minorHAnsi" w:eastAsia="Calibri" w:hAnsiTheme="minorHAnsi" w:cstheme="minorHAnsi"/>
        </w:rPr>
        <w:t xml:space="preserve">LICITACIÓN PUBLICA NACIONAL </w:t>
      </w:r>
      <w:r w:rsidR="009F27DE">
        <w:rPr>
          <w:rFonts w:asciiTheme="minorHAnsi" w:eastAsia="Calibri" w:hAnsiTheme="minorHAnsi" w:cstheme="minorHAnsi"/>
        </w:rPr>
        <w:t>PRESENCIAL</w:t>
      </w:r>
      <w:r w:rsidR="00082992">
        <w:rPr>
          <w:rFonts w:asciiTheme="minorHAnsi" w:eastAsia="Calibri" w:hAnsiTheme="minorHAnsi" w:cstheme="minorHAnsi"/>
        </w:rPr>
        <w:t xml:space="preserve"> NÚMERO</w:t>
      </w:r>
      <w:r w:rsidRPr="007956C7">
        <w:rPr>
          <w:rFonts w:asciiTheme="minorHAnsi" w:eastAsia="Calibri" w:hAnsiTheme="minorHAnsi" w:cstheme="minorHAnsi"/>
        </w:rPr>
        <w:t xml:space="preserve"> </w:t>
      </w:r>
      <w:r w:rsidR="00646057" w:rsidRPr="007956C7">
        <w:rPr>
          <w:rFonts w:asciiTheme="minorHAnsi" w:eastAsia="Calibri" w:hAnsiTheme="minorHAnsi" w:cstheme="minorHAnsi"/>
          <w:b/>
        </w:rPr>
        <w:t>LA</w:t>
      </w:r>
      <w:r w:rsidR="0023487E" w:rsidRPr="007956C7">
        <w:rPr>
          <w:rFonts w:asciiTheme="minorHAnsi" w:eastAsia="Calibri" w:hAnsiTheme="minorHAnsi" w:cstheme="minorHAnsi"/>
          <w:b/>
        </w:rPr>
        <w:t>-008D00001-</w:t>
      </w:r>
      <w:r w:rsidR="00264682">
        <w:rPr>
          <w:rFonts w:asciiTheme="minorHAnsi" w:eastAsia="Calibri" w:hAnsiTheme="minorHAnsi" w:cstheme="minorHAnsi"/>
          <w:b/>
        </w:rPr>
        <w:t>E58</w:t>
      </w:r>
      <w:r w:rsidR="0023487E" w:rsidRPr="007956C7">
        <w:rPr>
          <w:rFonts w:asciiTheme="minorHAnsi" w:eastAsia="Calibri" w:hAnsiTheme="minorHAnsi" w:cstheme="minorHAnsi"/>
          <w:b/>
        </w:rPr>
        <w:t>-</w:t>
      </w:r>
      <w:r w:rsidR="002F6F06" w:rsidRPr="007956C7">
        <w:rPr>
          <w:rFonts w:asciiTheme="minorHAnsi" w:eastAsia="Calibri" w:hAnsiTheme="minorHAnsi" w:cstheme="minorHAnsi"/>
          <w:b/>
        </w:rPr>
        <w:t>202</w:t>
      </w:r>
      <w:r w:rsidR="008841D8">
        <w:rPr>
          <w:rFonts w:asciiTheme="minorHAnsi" w:eastAsia="Calibri" w:hAnsiTheme="minorHAnsi" w:cstheme="minorHAnsi"/>
          <w:b/>
        </w:rPr>
        <w:t>2</w:t>
      </w:r>
      <w:r w:rsidRPr="007956C7">
        <w:rPr>
          <w:rFonts w:asciiTheme="minorHAnsi" w:eastAsia="Calibri" w:hAnsiTheme="minorHAnsi" w:cstheme="minorHAnsi"/>
        </w:rPr>
        <w:t xml:space="preserve">, para la contratación de (nombre o descripción del procedimiento), en el que mi representada, la empresa (nombre, razón </w:t>
      </w:r>
      <w:r w:rsidR="00BB5DF9" w:rsidRPr="007956C7">
        <w:rPr>
          <w:rFonts w:asciiTheme="minorHAnsi" w:eastAsia="Calibri" w:hAnsiTheme="minorHAnsi" w:cstheme="minorHAnsi"/>
        </w:rPr>
        <w:t>social</w:t>
      </w:r>
      <w:r w:rsidRPr="007956C7">
        <w:rPr>
          <w:rFonts w:asciiTheme="minorHAnsi" w:eastAsia="Calibri" w:hAnsiTheme="minorHAnsi" w:cstheme="minorHAnsi"/>
        </w:rPr>
        <w:t xml:space="preserve"> o denominación del licitante), participa a través de la propuesta que entrega en dicho procedimiento de contratación.</w:t>
      </w:r>
    </w:p>
    <w:p w14:paraId="1C4AB02E" w14:textId="77777777" w:rsidR="00AA6FED" w:rsidRPr="007956C7" w:rsidRDefault="00AA6FED" w:rsidP="00AA6FED">
      <w:pPr>
        <w:jc w:val="both"/>
        <w:rPr>
          <w:rFonts w:asciiTheme="minorHAnsi" w:eastAsia="Calibri" w:hAnsiTheme="minorHAnsi" w:cstheme="minorHAnsi"/>
        </w:rPr>
      </w:pPr>
    </w:p>
    <w:p w14:paraId="7855937F" w14:textId="14D89E74" w:rsidR="00AA6FED" w:rsidRPr="007956C7" w:rsidRDefault="005717C6" w:rsidP="00AA6FED">
      <w:pPr>
        <w:jc w:val="both"/>
        <w:rPr>
          <w:rFonts w:asciiTheme="minorHAnsi" w:eastAsia="Calibri" w:hAnsiTheme="minorHAnsi" w:cstheme="minorHAnsi"/>
        </w:rPr>
      </w:pPr>
      <w:r w:rsidRPr="007956C7">
        <w:rPr>
          <w:rFonts w:asciiTheme="minorHAnsi" w:eastAsia="Calibri" w:hAnsiTheme="minorHAnsi" w:cstheme="minorHAnsi"/>
        </w:rPr>
        <w:t>Sobre el particular, manifiesto bajo protesta de decir verdad que mi representada es una _</w:t>
      </w:r>
      <w:r w:rsidR="00936133" w:rsidRPr="007956C7">
        <w:rPr>
          <w:rFonts w:asciiTheme="minorHAnsi" w:eastAsia="Calibri" w:hAnsiTheme="minorHAnsi" w:cstheme="minorHAnsi"/>
        </w:rPr>
        <w:t>_ (</w:t>
      </w:r>
      <w:r w:rsidRPr="007956C7">
        <w:rPr>
          <w:rFonts w:asciiTheme="minorHAnsi" w:eastAsia="Calibri" w:hAnsiTheme="minorHAnsi" w:cstheme="minorHAnsi"/>
        </w:rPr>
        <w:t xml:space="preserve">micro, pequeña </w:t>
      </w:r>
      <w:r w:rsidR="00EE6425" w:rsidRPr="007956C7">
        <w:rPr>
          <w:rFonts w:asciiTheme="minorHAnsi" w:eastAsia="Calibri" w:hAnsiTheme="minorHAnsi" w:cstheme="minorHAnsi"/>
        </w:rPr>
        <w:t>o</w:t>
      </w:r>
      <w:r w:rsidRPr="007956C7">
        <w:rPr>
          <w:rFonts w:asciiTheme="minorHAnsi" w:eastAsia="Calibri" w:hAnsiTheme="minorHAnsi" w:cstheme="minorHAnsi"/>
        </w:rPr>
        <w:t xml:space="preserve"> </w:t>
      </w:r>
      <w:r w:rsidR="00BB5DF9" w:rsidRPr="007956C7">
        <w:rPr>
          <w:rFonts w:asciiTheme="minorHAnsi" w:eastAsia="Calibri" w:hAnsiTheme="minorHAnsi" w:cstheme="minorHAnsi"/>
        </w:rPr>
        <w:t>mediana</w:t>
      </w:r>
      <w:r w:rsidR="00936133" w:rsidRPr="007956C7">
        <w:rPr>
          <w:rFonts w:asciiTheme="minorHAnsi" w:eastAsia="Calibri" w:hAnsiTheme="minorHAnsi" w:cstheme="minorHAnsi"/>
        </w:rPr>
        <w:t>) _</w:t>
      </w:r>
      <w:r w:rsidRPr="007956C7">
        <w:rPr>
          <w:rFonts w:asciiTheme="minorHAnsi" w:eastAsia="Calibri" w:hAnsiTheme="minorHAnsi" w:cstheme="minorHAnsi"/>
        </w:rPr>
        <w:t xml:space="preserve"> empresa, en el sector </w:t>
      </w:r>
      <w:r w:rsidR="00936133" w:rsidRPr="007956C7">
        <w:rPr>
          <w:rFonts w:asciiTheme="minorHAnsi" w:eastAsia="Calibri" w:hAnsiTheme="minorHAnsi" w:cstheme="minorHAnsi"/>
        </w:rPr>
        <w:t>_ (</w:t>
      </w:r>
      <w:r w:rsidRPr="007956C7">
        <w:rPr>
          <w:rFonts w:asciiTheme="minorHAnsi" w:eastAsia="Calibri" w:hAnsiTheme="minorHAnsi" w:cstheme="minorHAnsi"/>
        </w:rPr>
        <w:t xml:space="preserve">comercio, </w:t>
      </w:r>
      <w:r w:rsidR="00BB5DF9" w:rsidRPr="007956C7">
        <w:rPr>
          <w:rFonts w:asciiTheme="minorHAnsi" w:eastAsia="Calibri" w:hAnsiTheme="minorHAnsi" w:cstheme="minorHAnsi"/>
        </w:rPr>
        <w:t>industria</w:t>
      </w:r>
      <w:r w:rsidRPr="007956C7">
        <w:rPr>
          <w:rFonts w:asciiTheme="minorHAnsi" w:eastAsia="Calibri" w:hAnsiTheme="minorHAnsi" w:cstheme="minorHAnsi"/>
        </w:rPr>
        <w:t xml:space="preserve"> y </w:t>
      </w:r>
      <w:r w:rsidR="00936133" w:rsidRPr="007956C7">
        <w:rPr>
          <w:rFonts w:asciiTheme="minorHAnsi" w:eastAsia="Calibri" w:hAnsiTheme="minorHAnsi" w:cstheme="minorHAnsi"/>
        </w:rPr>
        <w:t>servicios) _</w:t>
      </w:r>
      <w:r w:rsidRPr="007956C7">
        <w:rPr>
          <w:rFonts w:asciiTheme="minorHAnsi" w:eastAsia="Calibri" w:hAnsiTheme="minorHAnsi" w:cstheme="minorHAnsi"/>
        </w:rPr>
        <w:t xml:space="preserve"> de confor</w:t>
      </w:r>
      <w:r w:rsidR="00F8291D">
        <w:rPr>
          <w:rFonts w:asciiTheme="minorHAnsi" w:eastAsia="Calibri" w:hAnsiTheme="minorHAnsi" w:cstheme="minorHAnsi"/>
        </w:rPr>
        <w:t xml:space="preserve">midad con lo establecido en la </w:t>
      </w:r>
      <w:r w:rsidR="00F8291D" w:rsidRPr="00B560A0">
        <w:rPr>
          <w:rFonts w:asciiTheme="minorHAnsi" w:eastAsia="Calibri" w:hAnsiTheme="minorHAnsi" w:cstheme="minorHAnsi"/>
        </w:rPr>
        <w:t>f</w:t>
      </w:r>
      <w:r w:rsidRPr="00B560A0">
        <w:rPr>
          <w:rFonts w:asciiTheme="minorHAnsi" w:eastAsia="Calibri" w:hAnsiTheme="minorHAnsi" w:cstheme="minorHAnsi"/>
        </w:rPr>
        <w:t xml:space="preserve">racción </w:t>
      </w:r>
      <w:r w:rsidR="00EE6425" w:rsidRPr="00B560A0">
        <w:rPr>
          <w:rFonts w:asciiTheme="minorHAnsi" w:eastAsia="Calibri" w:hAnsiTheme="minorHAnsi" w:cstheme="minorHAnsi"/>
        </w:rPr>
        <w:t>II</w:t>
      </w:r>
      <w:r w:rsidR="00F8291D" w:rsidRPr="00B560A0">
        <w:rPr>
          <w:rFonts w:asciiTheme="minorHAnsi" w:eastAsia="Calibri" w:hAnsiTheme="minorHAnsi" w:cstheme="minorHAnsi"/>
        </w:rPr>
        <w:t>,</w:t>
      </w:r>
      <w:r w:rsidRPr="00B560A0">
        <w:rPr>
          <w:rFonts w:asciiTheme="minorHAnsi" w:eastAsia="Calibri" w:hAnsiTheme="minorHAnsi" w:cstheme="minorHAnsi"/>
        </w:rPr>
        <w:t xml:space="preserve"> del </w:t>
      </w:r>
      <w:r w:rsidR="00F8291D" w:rsidRPr="00B560A0">
        <w:rPr>
          <w:rFonts w:asciiTheme="minorHAnsi" w:eastAsia="Calibri" w:hAnsiTheme="minorHAnsi" w:cstheme="minorHAnsi"/>
        </w:rPr>
        <w:t>a</w:t>
      </w:r>
      <w:r w:rsidR="00EE6425" w:rsidRPr="00B560A0">
        <w:rPr>
          <w:rFonts w:asciiTheme="minorHAnsi" w:eastAsia="Calibri" w:hAnsiTheme="minorHAnsi" w:cstheme="minorHAnsi"/>
        </w:rPr>
        <w:t>rtículo</w:t>
      </w:r>
      <w:r w:rsidR="00EE6425" w:rsidRPr="007956C7">
        <w:rPr>
          <w:rFonts w:asciiTheme="minorHAnsi" w:eastAsia="Calibri" w:hAnsiTheme="minorHAnsi" w:cstheme="minorHAnsi"/>
        </w:rPr>
        <w:t xml:space="preserve"> 3 de la Ley para el Desarrollo de C</w:t>
      </w:r>
      <w:r w:rsidRPr="007956C7">
        <w:rPr>
          <w:rFonts w:asciiTheme="minorHAnsi" w:eastAsia="Calibri" w:hAnsiTheme="minorHAnsi" w:cstheme="minorHAnsi"/>
        </w:rPr>
        <w:t xml:space="preserve">ompetitividad de la </w:t>
      </w:r>
      <w:r w:rsidR="00EE6425" w:rsidRPr="007956C7">
        <w:rPr>
          <w:rFonts w:asciiTheme="minorHAnsi" w:eastAsia="Calibri" w:hAnsiTheme="minorHAnsi" w:cstheme="minorHAnsi"/>
        </w:rPr>
        <w:t>M</w:t>
      </w:r>
      <w:r w:rsidRPr="007956C7">
        <w:rPr>
          <w:rFonts w:asciiTheme="minorHAnsi" w:eastAsia="Calibri" w:hAnsiTheme="minorHAnsi" w:cstheme="minorHAnsi"/>
        </w:rPr>
        <w:t xml:space="preserve">icro, </w:t>
      </w:r>
      <w:r w:rsidR="00EE6425" w:rsidRPr="007956C7">
        <w:rPr>
          <w:rFonts w:asciiTheme="minorHAnsi" w:eastAsia="Calibri" w:hAnsiTheme="minorHAnsi" w:cstheme="minorHAnsi"/>
        </w:rPr>
        <w:t>P</w:t>
      </w:r>
      <w:r w:rsidRPr="007956C7">
        <w:rPr>
          <w:rFonts w:asciiTheme="minorHAnsi" w:eastAsia="Calibri" w:hAnsiTheme="minorHAnsi" w:cstheme="minorHAnsi"/>
        </w:rPr>
        <w:t>equeña</w:t>
      </w:r>
      <w:r w:rsidR="00EE6425" w:rsidRPr="007956C7">
        <w:rPr>
          <w:rFonts w:asciiTheme="minorHAnsi" w:eastAsia="Calibri" w:hAnsiTheme="minorHAnsi" w:cstheme="minorHAnsi"/>
        </w:rPr>
        <w:t xml:space="preserve"> y </w:t>
      </w:r>
      <w:r w:rsidR="00BB5DF9" w:rsidRPr="007956C7">
        <w:rPr>
          <w:rFonts w:asciiTheme="minorHAnsi" w:eastAsia="Calibri" w:hAnsiTheme="minorHAnsi" w:cstheme="minorHAnsi"/>
        </w:rPr>
        <w:t>Mediana</w:t>
      </w:r>
      <w:r w:rsidRPr="007956C7">
        <w:rPr>
          <w:rFonts w:asciiTheme="minorHAnsi" w:eastAsia="Calibri" w:hAnsiTheme="minorHAnsi" w:cstheme="minorHAnsi"/>
        </w:rPr>
        <w:t xml:space="preserve"> </w:t>
      </w:r>
      <w:r w:rsidR="00EE6425" w:rsidRPr="007956C7">
        <w:rPr>
          <w:rFonts w:asciiTheme="minorHAnsi" w:eastAsia="Calibri" w:hAnsiTheme="minorHAnsi" w:cstheme="minorHAnsi"/>
        </w:rPr>
        <w:t>E</w:t>
      </w:r>
      <w:r w:rsidRPr="007956C7">
        <w:rPr>
          <w:rFonts w:asciiTheme="minorHAnsi" w:eastAsia="Calibri" w:hAnsiTheme="minorHAnsi" w:cstheme="minorHAnsi"/>
        </w:rPr>
        <w:t>mpresa.</w:t>
      </w:r>
    </w:p>
    <w:p w14:paraId="06087796" w14:textId="77777777" w:rsidR="00AA6FED" w:rsidRPr="007956C7" w:rsidRDefault="00AA6FED" w:rsidP="00AA6FED">
      <w:pPr>
        <w:jc w:val="both"/>
        <w:rPr>
          <w:rFonts w:asciiTheme="minorHAnsi" w:eastAsia="Calibri" w:hAnsiTheme="minorHAnsi" w:cstheme="minorHAnsi"/>
        </w:rPr>
      </w:pPr>
    </w:p>
    <w:p w14:paraId="0DE06021" w14:textId="5B813528" w:rsidR="00AA6FED" w:rsidRPr="007956C7" w:rsidRDefault="00AA6FED" w:rsidP="00AA6FED">
      <w:pPr>
        <w:jc w:val="both"/>
        <w:rPr>
          <w:rFonts w:asciiTheme="minorHAnsi" w:eastAsia="Calibri" w:hAnsiTheme="minorHAnsi" w:cstheme="minorHAnsi"/>
        </w:rPr>
      </w:pPr>
      <w:r w:rsidRPr="007956C7">
        <w:rPr>
          <w:rFonts w:asciiTheme="minorHAnsi" w:eastAsia="Calibri" w:hAnsiTheme="minorHAnsi" w:cstheme="minorHAnsi"/>
        </w:rPr>
        <w:t xml:space="preserve">RAZÓN </w:t>
      </w:r>
      <w:r w:rsidR="00936133" w:rsidRPr="007956C7">
        <w:rPr>
          <w:rFonts w:asciiTheme="minorHAnsi" w:eastAsia="Calibri" w:hAnsiTheme="minorHAnsi" w:cstheme="minorHAnsi"/>
        </w:rPr>
        <w:t>SOC</w:t>
      </w:r>
      <w:r w:rsidR="00646057" w:rsidRPr="007956C7">
        <w:rPr>
          <w:rFonts w:asciiTheme="minorHAnsi" w:eastAsia="Calibri" w:hAnsiTheme="minorHAnsi" w:cstheme="minorHAnsi"/>
        </w:rPr>
        <w:t>LA</w:t>
      </w:r>
      <w:r w:rsidR="00936133" w:rsidRPr="007956C7">
        <w:rPr>
          <w:rFonts w:asciiTheme="minorHAnsi" w:eastAsia="Calibri" w:hAnsiTheme="minorHAnsi" w:cstheme="minorHAnsi"/>
        </w:rPr>
        <w:t>L: _</w:t>
      </w:r>
      <w:r w:rsidRPr="007956C7">
        <w:rPr>
          <w:rFonts w:asciiTheme="minorHAnsi" w:eastAsia="Calibri" w:hAnsiTheme="minorHAnsi" w:cstheme="minorHAnsi"/>
        </w:rPr>
        <w:t>__________________________</w:t>
      </w:r>
    </w:p>
    <w:p w14:paraId="73D49306" w14:textId="0F284CB0" w:rsidR="00AA6FED" w:rsidRPr="007956C7" w:rsidRDefault="00936133" w:rsidP="00AA6FED">
      <w:pPr>
        <w:jc w:val="both"/>
        <w:rPr>
          <w:rFonts w:asciiTheme="minorHAnsi" w:eastAsia="Calibri" w:hAnsiTheme="minorHAnsi" w:cstheme="minorHAnsi"/>
        </w:rPr>
      </w:pPr>
      <w:r w:rsidRPr="007956C7">
        <w:rPr>
          <w:rFonts w:asciiTheme="minorHAnsi" w:eastAsia="Calibri" w:hAnsiTheme="minorHAnsi" w:cstheme="minorHAnsi"/>
        </w:rPr>
        <w:t>R.F.C.: _</w:t>
      </w:r>
      <w:r w:rsidR="00AA6FED" w:rsidRPr="007956C7">
        <w:rPr>
          <w:rFonts w:asciiTheme="minorHAnsi" w:eastAsia="Calibri" w:hAnsiTheme="minorHAnsi" w:cstheme="minorHAnsi"/>
        </w:rPr>
        <w:t>_________________________________</w:t>
      </w:r>
    </w:p>
    <w:p w14:paraId="3D19407F" w14:textId="77777777" w:rsidR="00AA6FED" w:rsidRPr="007956C7" w:rsidRDefault="00AA6FED" w:rsidP="00AA6FED">
      <w:pPr>
        <w:jc w:val="both"/>
        <w:rPr>
          <w:rFonts w:asciiTheme="minorHAnsi" w:eastAsia="Calibri" w:hAnsiTheme="minorHAnsi" w:cstheme="minorHAnsi"/>
        </w:rPr>
      </w:pPr>
    </w:p>
    <w:p w14:paraId="4CB1A1AD" w14:textId="77777777" w:rsidR="00EE6425" w:rsidRPr="007956C7" w:rsidRDefault="00EE6425" w:rsidP="00AA6FED">
      <w:pPr>
        <w:jc w:val="both"/>
        <w:rPr>
          <w:rFonts w:asciiTheme="minorHAnsi" w:eastAsia="Calibri" w:hAnsiTheme="minorHAnsi" w:cstheme="minorHAnsi"/>
        </w:rPr>
      </w:pPr>
    </w:p>
    <w:p w14:paraId="55945718" w14:textId="77777777" w:rsidR="00EE6425" w:rsidRPr="007956C7" w:rsidRDefault="00EE6425" w:rsidP="00AA6FED">
      <w:pPr>
        <w:jc w:val="both"/>
        <w:rPr>
          <w:rFonts w:asciiTheme="minorHAnsi" w:eastAsia="Calibri" w:hAnsiTheme="minorHAnsi" w:cstheme="minorHAnsi"/>
        </w:rPr>
      </w:pPr>
    </w:p>
    <w:p w14:paraId="36DE071D" w14:textId="77777777" w:rsidR="00EE6425" w:rsidRPr="007956C7" w:rsidRDefault="00EE6425" w:rsidP="00AA6FED">
      <w:pPr>
        <w:jc w:val="both"/>
        <w:rPr>
          <w:rFonts w:asciiTheme="minorHAnsi" w:eastAsia="Calibri" w:hAnsiTheme="minorHAnsi" w:cstheme="minorHAnsi"/>
        </w:rPr>
      </w:pPr>
    </w:p>
    <w:p w14:paraId="7EC3C3BD" w14:textId="77777777" w:rsidR="00EE6425" w:rsidRPr="007956C7" w:rsidRDefault="00EE6425" w:rsidP="00AA6FED">
      <w:pPr>
        <w:jc w:val="both"/>
        <w:rPr>
          <w:rFonts w:asciiTheme="minorHAnsi" w:eastAsia="Calibri" w:hAnsiTheme="minorHAnsi" w:cstheme="minorHAnsi"/>
        </w:rPr>
      </w:pPr>
    </w:p>
    <w:p w14:paraId="3739328E" w14:textId="77777777" w:rsidR="00EE6425" w:rsidRPr="007956C7" w:rsidRDefault="00EE6425" w:rsidP="00AA6FED">
      <w:pPr>
        <w:jc w:val="both"/>
        <w:rPr>
          <w:rFonts w:asciiTheme="minorHAnsi" w:eastAsia="Calibri" w:hAnsiTheme="minorHAnsi" w:cstheme="minorHAnsi"/>
        </w:rPr>
      </w:pPr>
    </w:p>
    <w:p w14:paraId="28554608" w14:textId="77777777" w:rsidR="00EE6425" w:rsidRPr="007956C7" w:rsidRDefault="00EE6425" w:rsidP="00AA6FED">
      <w:pPr>
        <w:jc w:val="both"/>
        <w:rPr>
          <w:rFonts w:asciiTheme="minorHAnsi" w:eastAsia="Calibri" w:hAnsiTheme="minorHAnsi" w:cstheme="minorHAnsi"/>
        </w:rPr>
      </w:pPr>
    </w:p>
    <w:p w14:paraId="6A6C6F94" w14:textId="77777777" w:rsidR="00EE6425" w:rsidRPr="007956C7" w:rsidRDefault="00EE6425" w:rsidP="00AA6FED">
      <w:pPr>
        <w:jc w:val="both"/>
        <w:rPr>
          <w:rFonts w:asciiTheme="minorHAnsi" w:eastAsia="Calibri" w:hAnsiTheme="minorHAnsi" w:cstheme="minorHAnsi"/>
        </w:rPr>
      </w:pPr>
    </w:p>
    <w:p w14:paraId="5D017654" w14:textId="77777777" w:rsidR="00EE6425" w:rsidRPr="007956C7" w:rsidRDefault="00EE6425" w:rsidP="00AA6FED">
      <w:pPr>
        <w:jc w:val="both"/>
        <w:rPr>
          <w:rFonts w:asciiTheme="minorHAnsi" w:eastAsia="Calibri" w:hAnsiTheme="minorHAnsi" w:cstheme="minorHAnsi"/>
        </w:rPr>
      </w:pPr>
    </w:p>
    <w:p w14:paraId="1C254E22" w14:textId="77777777" w:rsidR="00EE6425" w:rsidRPr="007956C7" w:rsidRDefault="00EE6425" w:rsidP="00AA6FED">
      <w:pPr>
        <w:jc w:val="both"/>
        <w:rPr>
          <w:rFonts w:asciiTheme="minorHAnsi" w:eastAsia="Calibri" w:hAnsiTheme="minorHAnsi" w:cstheme="minorHAnsi"/>
        </w:rPr>
      </w:pPr>
    </w:p>
    <w:p w14:paraId="5E332B1E" w14:textId="77777777" w:rsidR="00EE6425" w:rsidRPr="007956C7" w:rsidRDefault="00EE6425" w:rsidP="00AA6FED">
      <w:pPr>
        <w:jc w:val="both"/>
        <w:rPr>
          <w:rFonts w:asciiTheme="minorHAnsi" w:eastAsia="Calibri" w:hAnsiTheme="minorHAnsi" w:cstheme="minorHAnsi"/>
        </w:rPr>
      </w:pPr>
    </w:p>
    <w:p w14:paraId="6C0A03A6" w14:textId="77777777" w:rsidR="00EE6425" w:rsidRPr="007956C7" w:rsidRDefault="00EE6425" w:rsidP="00AA6FED">
      <w:pPr>
        <w:jc w:val="both"/>
        <w:rPr>
          <w:rFonts w:asciiTheme="minorHAnsi" w:eastAsia="Calibri" w:hAnsiTheme="minorHAnsi" w:cstheme="minorHAnsi"/>
        </w:rPr>
      </w:pPr>
    </w:p>
    <w:p w14:paraId="573AEAC5" w14:textId="77777777" w:rsidR="00EE6425" w:rsidRPr="007956C7" w:rsidRDefault="00EE6425" w:rsidP="00AA6FED">
      <w:pPr>
        <w:jc w:val="both"/>
        <w:rPr>
          <w:rFonts w:asciiTheme="minorHAnsi" w:eastAsia="Calibri" w:hAnsiTheme="minorHAnsi" w:cstheme="minorHAnsi"/>
        </w:rPr>
      </w:pPr>
    </w:p>
    <w:p w14:paraId="0A4D5DF6" w14:textId="77777777" w:rsidR="00EE6425" w:rsidRPr="007956C7" w:rsidRDefault="00EE6425" w:rsidP="00AA6FED">
      <w:pPr>
        <w:jc w:val="both"/>
        <w:rPr>
          <w:rFonts w:asciiTheme="minorHAnsi" w:eastAsia="Calibri" w:hAnsiTheme="minorHAnsi" w:cstheme="minorHAnsi"/>
        </w:rPr>
      </w:pPr>
    </w:p>
    <w:p w14:paraId="551A6A67" w14:textId="77777777" w:rsidR="00EE6425" w:rsidRPr="007956C7" w:rsidRDefault="00EE6425" w:rsidP="00AA6FED">
      <w:pPr>
        <w:jc w:val="both"/>
        <w:rPr>
          <w:rFonts w:asciiTheme="minorHAnsi" w:eastAsia="Calibri" w:hAnsiTheme="minorHAnsi" w:cstheme="minorHAnsi"/>
        </w:rPr>
      </w:pPr>
    </w:p>
    <w:p w14:paraId="7170C88F" w14:textId="77777777" w:rsidR="00EE6425" w:rsidRPr="007956C7" w:rsidRDefault="00EE6425" w:rsidP="00AA6FED">
      <w:pPr>
        <w:jc w:val="both"/>
        <w:rPr>
          <w:rFonts w:asciiTheme="minorHAnsi" w:eastAsia="Calibri" w:hAnsiTheme="minorHAnsi" w:cstheme="minorHAnsi"/>
        </w:rPr>
      </w:pPr>
    </w:p>
    <w:p w14:paraId="0ECAF94F" w14:textId="77777777" w:rsidR="00EE6425" w:rsidRPr="007956C7" w:rsidRDefault="00EE6425" w:rsidP="00AA6FED">
      <w:pPr>
        <w:jc w:val="both"/>
        <w:rPr>
          <w:rFonts w:asciiTheme="minorHAnsi" w:eastAsia="Calibri" w:hAnsiTheme="minorHAnsi" w:cstheme="minorHAnsi"/>
        </w:rPr>
      </w:pPr>
    </w:p>
    <w:p w14:paraId="1BCAF9C8" w14:textId="77777777" w:rsidR="00EE6425" w:rsidRPr="007956C7" w:rsidRDefault="00EE6425" w:rsidP="00AA6FED">
      <w:pPr>
        <w:jc w:val="both"/>
        <w:rPr>
          <w:rFonts w:asciiTheme="minorHAnsi" w:eastAsia="Calibri" w:hAnsiTheme="minorHAnsi" w:cstheme="minorHAnsi"/>
        </w:rPr>
      </w:pPr>
    </w:p>
    <w:p w14:paraId="54DD3C54" w14:textId="77777777" w:rsidR="00EE6425" w:rsidRPr="007956C7" w:rsidRDefault="00EE6425" w:rsidP="00AA6FED">
      <w:pPr>
        <w:jc w:val="both"/>
        <w:rPr>
          <w:rFonts w:asciiTheme="minorHAnsi" w:eastAsia="Calibri" w:hAnsiTheme="minorHAnsi" w:cstheme="minorHAnsi"/>
        </w:rPr>
      </w:pPr>
    </w:p>
    <w:p w14:paraId="46605814" w14:textId="77777777" w:rsidR="00EE6425" w:rsidRPr="007956C7" w:rsidRDefault="00EE6425" w:rsidP="00AA6FED">
      <w:pPr>
        <w:jc w:val="both"/>
        <w:rPr>
          <w:rFonts w:asciiTheme="minorHAnsi" w:eastAsia="Calibri" w:hAnsiTheme="minorHAnsi" w:cstheme="minorHAnsi"/>
        </w:rPr>
      </w:pPr>
    </w:p>
    <w:p w14:paraId="791FD0E0" w14:textId="77777777" w:rsidR="00EE6425" w:rsidRPr="007956C7" w:rsidRDefault="00EE6425" w:rsidP="00AA6FED">
      <w:pPr>
        <w:jc w:val="both"/>
        <w:rPr>
          <w:rFonts w:asciiTheme="minorHAnsi" w:eastAsia="Calibri" w:hAnsiTheme="minorHAnsi" w:cstheme="minorHAnsi"/>
        </w:rPr>
      </w:pPr>
    </w:p>
    <w:p w14:paraId="0CCC1099" w14:textId="77777777" w:rsidR="00AA6FED" w:rsidRPr="007956C7" w:rsidRDefault="00AA6FED" w:rsidP="00AA6FED">
      <w:pPr>
        <w:jc w:val="both"/>
        <w:rPr>
          <w:rFonts w:asciiTheme="minorHAnsi" w:eastAsia="Calibri" w:hAnsiTheme="minorHAnsi" w:cstheme="minorHAnsi"/>
        </w:rPr>
      </w:pPr>
    </w:p>
    <w:p w14:paraId="2DCCDAA6" w14:textId="77777777" w:rsidR="00EE6425" w:rsidRPr="007956C7" w:rsidRDefault="00EE6425" w:rsidP="00EE6425">
      <w:pPr>
        <w:jc w:val="center"/>
        <w:rPr>
          <w:rFonts w:asciiTheme="minorHAnsi" w:hAnsiTheme="minorHAnsi" w:cstheme="minorHAnsi"/>
          <w:b/>
        </w:rPr>
      </w:pPr>
      <w:r w:rsidRPr="007956C7">
        <w:rPr>
          <w:rFonts w:asciiTheme="minorHAnsi" w:hAnsiTheme="minorHAnsi" w:cstheme="minorHAnsi"/>
          <w:b/>
        </w:rPr>
        <w:t>A T E N T A M E N T E</w:t>
      </w:r>
    </w:p>
    <w:p w14:paraId="26ECDC43" w14:textId="77777777" w:rsidR="00EE6425" w:rsidRPr="007956C7" w:rsidRDefault="00EE6425" w:rsidP="00EE6425">
      <w:pPr>
        <w:jc w:val="both"/>
        <w:rPr>
          <w:rFonts w:asciiTheme="minorHAnsi" w:hAnsiTheme="minorHAnsi" w:cstheme="minorHAnsi"/>
          <w:b/>
        </w:rPr>
      </w:pPr>
    </w:p>
    <w:p w14:paraId="67CAB487" w14:textId="77777777" w:rsidR="00EE6425" w:rsidRPr="007956C7" w:rsidRDefault="00EE6425" w:rsidP="00EE6425">
      <w:pPr>
        <w:jc w:val="both"/>
        <w:rPr>
          <w:rFonts w:asciiTheme="minorHAnsi" w:hAnsiTheme="minorHAnsi" w:cstheme="minorHAnsi"/>
          <w:b/>
        </w:rPr>
      </w:pPr>
    </w:p>
    <w:p w14:paraId="667C961A" w14:textId="77777777" w:rsidR="00EE6425" w:rsidRPr="007956C7" w:rsidRDefault="00EE6425" w:rsidP="00EE6425">
      <w:pPr>
        <w:jc w:val="center"/>
        <w:rPr>
          <w:rFonts w:asciiTheme="minorHAnsi" w:hAnsiTheme="minorHAnsi" w:cstheme="minorHAnsi"/>
          <w:b/>
        </w:rPr>
      </w:pPr>
      <w:r w:rsidRPr="007956C7">
        <w:rPr>
          <w:rFonts w:asciiTheme="minorHAnsi" w:hAnsiTheme="minorHAnsi" w:cstheme="minorHAnsi"/>
          <w:b/>
        </w:rPr>
        <w:t>________________________________________</w:t>
      </w:r>
    </w:p>
    <w:p w14:paraId="54975556" w14:textId="77777777" w:rsidR="00EE6425" w:rsidRPr="007956C7" w:rsidRDefault="00EE6425" w:rsidP="00EE6425">
      <w:pPr>
        <w:jc w:val="center"/>
        <w:rPr>
          <w:rFonts w:asciiTheme="minorHAnsi" w:eastAsia="Calibri" w:hAnsiTheme="minorHAnsi" w:cstheme="minorHAnsi"/>
        </w:rPr>
      </w:pPr>
      <w:r w:rsidRPr="007956C7">
        <w:rPr>
          <w:rFonts w:asciiTheme="minorHAnsi" w:hAnsiTheme="minorHAnsi" w:cstheme="minorHAnsi"/>
          <w:b/>
        </w:rPr>
        <w:t>NOMBRE Y FIRMA DEL REPRESENTANTE LEGAL</w:t>
      </w:r>
    </w:p>
    <w:p w14:paraId="38D0D18E" w14:textId="77777777" w:rsidR="00AA6FED" w:rsidRPr="007956C7" w:rsidRDefault="00AA6FED" w:rsidP="00AA6FED">
      <w:pPr>
        <w:jc w:val="center"/>
        <w:rPr>
          <w:rFonts w:asciiTheme="minorHAnsi" w:hAnsiTheme="minorHAnsi" w:cstheme="minorHAnsi"/>
          <w:b/>
        </w:rPr>
      </w:pPr>
    </w:p>
    <w:p w14:paraId="3E040D74" w14:textId="77777777" w:rsidR="00AA6FED" w:rsidRPr="007956C7" w:rsidRDefault="00AA6FED" w:rsidP="00AA6FED">
      <w:pPr>
        <w:jc w:val="center"/>
        <w:rPr>
          <w:rFonts w:asciiTheme="minorHAnsi" w:hAnsiTheme="minorHAnsi" w:cstheme="minorHAnsi"/>
          <w:b/>
        </w:rPr>
      </w:pPr>
    </w:p>
    <w:p w14:paraId="3C84DEF4" w14:textId="77777777" w:rsidR="00AA6FED" w:rsidRPr="007956C7" w:rsidRDefault="00AA6FED" w:rsidP="00AA6FED">
      <w:pPr>
        <w:spacing w:after="200" w:line="276" w:lineRule="auto"/>
        <w:rPr>
          <w:rFonts w:asciiTheme="minorHAnsi" w:hAnsiTheme="minorHAnsi" w:cstheme="minorHAnsi"/>
          <w:b/>
        </w:rPr>
      </w:pPr>
      <w:r w:rsidRPr="007956C7">
        <w:rPr>
          <w:rFonts w:asciiTheme="minorHAnsi" w:hAnsiTheme="minorHAnsi" w:cstheme="minorHAnsi"/>
          <w:b/>
        </w:rPr>
        <w:br w:type="page"/>
      </w:r>
    </w:p>
    <w:p w14:paraId="382B845D" w14:textId="77777777" w:rsidR="00C60AC7" w:rsidRDefault="00C60AC7" w:rsidP="00C63E68">
      <w:pPr>
        <w:jc w:val="center"/>
        <w:rPr>
          <w:rFonts w:asciiTheme="minorHAnsi" w:hAnsiTheme="minorHAnsi" w:cstheme="minorHAnsi"/>
          <w:b/>
          <w:caps/>
        </w:rPr>
      </w:pPr>
    </w:p>
    <w:p w14:paraId="2FF92B76" w14:textId="77777777" w:rsidR="00C60AC7" w:rsidRDefault="00C60AC7" w:rsidP="00C63E68">
      <w:pPr>
        <w:jc w:val="center"/>
        <w:rPr>
          <w:rFonts w:asciiTheme="minorHAnsi" w:hAnsiTheme="minorHAnsi" w:cstheme="minorHAnsi"/>
          <w:b/>
          <w:caps/>
        </w:rPr>
      </w:pPr>
    </w:p>
    <w:p w14:paraId="18A8D464" w14:textId="4479637E" w:rsidR="00617BAE" w:rsidRDefault="00617BAE" w:rsidP="00617BAE">
      <w:pPr>
        <w:pStyle w:val="Prrafodelista"/>
        <w:tabs>
          <w:tab w:val="left" w:pos="0"/>
          <w:tab w:val="left" w:pos="426"/>
          <w:tab w:val="left" w:pos="567"/>
        </w:tabs>
        <w:ind w:left="0"/>
        <w:jc w:val="center"/>
        <w:rPr>
          <w:rFonts w:asciiTheme="minorHAnsi" w:hAnsiTheme="minorHAnsi" w:cs="Arial"/>
          <w:b/>
          <w:lang w:val="es-MX"/>
        </w:rPr>
      </w:pPr>
      <w:r>
        <w:rPr>
          <w:rFonts w:asciiTheme="minorHAnsi" w:hAnsiTheme="minorHAnsi" w:cstheme="minorHAnsi"/>
          <w:b/>
        </w:rPr>
        <w:t>ANEXO L12                                                                                                                                                                                                  “</w:t>
      </w:r>
      <w:r w:rsidRPr="0001754E">
        <w:rPr>
          <w:rFonts w:asciiTheme="minorHAnsi" w:hAnsiTheme="minorHAnsi" w:cs="Arial"/>
          <w:b/>
          <w:lang w:val="es-MX"/>
        </w:rPr>
        <w:t>VISITA A LAS INSTALACIONES DE LA CONVOCANTE</w:t>
      </w:r>
      <w:r>
        <w:rPr>
          <w:rFonts w:asciiTheme="minorHAnsi" w:hAnsiTheme="minorHAnsi" w:cs="Arial"/>
          <w:b/>
          <w:lang w:val="es-MX"/>
        </w:rPr>
        <w:t>”</w:t>
      </w:r>
    </w:p>
    <w:p w14:paraId="1FE8BF58" w14:textId="77777777" w:rsidR="00617BAE" w:rsidRPr="00001AD8" w:rsidRDefault="00617BAE" w:rsidP="00617BAE">
      <w:pPr>
        <w:spacing w:line="276" w:lineRule="auto"/>
        <w:rPr>
          <w:rFonts w:asciiTheme="minorHAnsi" w:hAnsiTheme="minorHAnsi" w:cstheme="minorHAnsi"/>
          <w:b/>
          <w:spacing w:val="20"/>
          <w:lang w:val="es-MX"/>
        </w:rPr>
      </w:pPr>
    </w:p>
    <w:p w14:paraId="3F016398" w14:textId="77777777" w:rsidR="00617BAE" w:rsidRPr="007D678E" w:rsidRDefault="00617BAE" w:rsidP="00617BAE">
      <w:pPr>
        <w:contextualSpacing/>
        <w:jc w:val="both"/>
        <w:rPr>
          <w:rFonts w:ascii="Calibri" w:eastAsia="Calibri" w:hAnsi="Calibri" w:cstheme="minorHAnsi"/>
          <w:b/>
          <w:lang w:val="es-MX"/>
        </w:rPr>
      </w:pPr>
      <w:r w:rsidRPr="007D678E">
        <w:rPr>
          <w:rFonts w:ascii="Calibri" w:eastAsia="Calibri" w:hAnsi="Calibri" w:cstheme="minorHAnsi"/>
          <w:b/>
          <w:lang w:val="es-MX"/>
        </w:rPr>
        <w:t>DR. RÉGULO JIMÉNEZ GUILLEN</w:t>
      </w:r>
    </w:p>
    <w:p w14:paraId="335682C7" w14:textId="77777777" w:rsidR="00617BAE" w:rsidRPr="007D678E" w:rsidRDefault="00617BAE" w:rsidP="00617BAE">
      <w:pPr>
        <w:contextualSpacing/>
        <w:jc w:val="both"/>
        <w:rPr>
          <w:rFonts w:ascii="Calibri" w:hAnsi="Calibri" w:cs="Arial"/>
          <w:b/>
          <w:spacing w:val="-5"/>
          <w:lang w:val="es-MX" w:eastAsia="en-US"/>
        </w:rPr>
      </w:pPr>
      <w:r w:rsidRPr="007D678E">
        <w:rPr>
          <w:rFonts w:ascii="Calibri" w:eastAsia="Calibri" w:hAnsi="Calibri" w:cstheme="minorHAnsi"/>
          <w:b/>
          <w:lang w:val="es-MX"/>
        </w:rPr>
        <w:t>DIRECTOR GENERAL DEL CSAEGRO</w:t>
      </w:r>
      <w:r>
        <w:rPr>
          <w:rFonts w:ascii="Calibri" w:hAnsi="Calibri" w:cs="Arial"/>
          <w:b/>
          <w:spacing w:val="-5"/>
          <w:lang w:val="es-MX" w:eastAsia="en-US"/>
        </w:rPr>
        <w:t>.</w:t>
      </w:r>
    </w:p>
    <w:p w14:paraId="18E3EDDA" w14:textId="77777777" w:rsidR="00617BAE" w:rsidRDefault="00617BAE" w:rsidP="00617BAE">
      <w:pPr>
        <w:jc w:val="both"/>
        <w:rPr>
          <w:rFonts w:asciiTheme="minorHAnsi" w:hAnsiTheme="minorHAnsi" w:cs="Arial"/>
          <w:b/>
          <w:lang w:val="es-MX"/>
        </w:rPr>
      </w:pPr>
      <w:r w:rsidRPr="005A2938">
        <w:rPr>
          <w:rFonts w:asciiTheme="minorHAnsi" w:hAnsiTheme="minorHAnsi" w:cs="Arial"/>
          <w:b/>
          <w:lang w:val="es-MX"/>
        </w:rPr>
        <w:t>PRESENTE</w:t>
      </w:r>
      <w:r>
        <w:rPr>
          <w:rFonts w:asciiTheme="minorHAnsi" w:hAnsiTheme="minorHAnsi" w:cs="Arial"/>
          <w:b/>
          <w:lang w:val="es-MX"/>
        </w:rPr>
        <w:t>.</w:t>
      </w:r>
    </w:p>
    <w:p w14:paraId="7B288AB3" w14:textId="77777777" w:rsidR="00617BAE" w:rsidRPr="006E4F29" w:rsidRDefault="00617BAE" w:rsidP="00617BAE">
      <w:pPr>
        <w:spacing w:line="276" w:lineRule="auto"/>
        <w:jc w:val="both"/>
        <w:rPr>
          <w:rFonts w:asciiTheme="minorHAnsi" w:hAnsiTheme="minorHAnsi" w:cs="Arial"/>
          <w:b/>
          <w:lang w:val="es-MX"/>
        </w:rPr>
      </w:pPr>
      <w:r w:rsidRPr="006E4F29">
        <w:rPr>
          <w:rFonts w:asciiTheme="minorHAnsi" w:hAnsiTheme="minorHAnsi" w:cs="Arial"/>
          <w:b/>
          <w:lang w:val="es-MX"/>
        </w:rPr>
        <w:tab/>
        <w:t xml:space="preserve">        </w:t>
      </w:r>
    </w:p>
    <w:p w14:paraId="5D5DF24E" w14:textId="77777777" w:rsidR="00617BAE" w:rsidRPr="006E4F29" w:rsidRDefault="00617BAE" w:rsidP="00617BAE">
      <w:pPr>
        <w:keepNext/>
        <w:keepLines/>
        <w:spacing w:line="276" w:lineRule="auto"/>
        <w:jc w:val="both"/>
        <w:rPr>
          <w:rFonts w:asciiTheme="minorHAnsi" w:hAnsiTheme="minorHAnsi" w:cs="Arial"/>
        </w:rPr>
      </w:pPr>
      <w:r w:rsidRPr="006E4F29">
        <w:rPr>
          <w:rFonts w:asciiTheme="minorHAnsi" w:hAnsiTheme="minorHAnsi" w:cs="Arial"/>
        </w:rPr>
        <w:t>El C. ______________________________________manifiesta, bajo protesta de decir verdad que en carácter de ___________________________de la empresa _________</w:t>
      </w:r>
      <w:r>
        <w:rPr>
          <w:rFonts w:asciiTheme="minorHAnsi" w:hAnsiTheme="minorHAnsi" w:cs="Arial"/>
        </w:rPr>
        <w:t>_____________________ procedió</w:t>
      </w:r>
      <w:r w:rsidRPr="006E4F29">
        <w:rPr>
          <w:rFonts w:asciiTheme="minorHAnsi" w:hAnsiTheme="minorHAnsi" w:cs="Arial"/>
        </w:rPr>
        <w:t xml:space="preserve"> a efectuar la visita </w:t>
      </w:r>
      <w:r>
        <w:rPr>
          <w:rFonts w:asciiTheme="minorHAnsi" w:hAnsiTheme="minorHAnsi" w:cs="Arial"/>
        </w:rPr>
        <w:t xml:space="preserve">a las instalaciones del </w:t>
      </w:r>
      <w:r w:rsidRPr="006E4F29">
        <w:rPr>
          <w:rFonts w:asciiTheme="minorHAnsi" w:hAnsiTheme="minorHAnsi" w:cs="Arial"/>
        </w:rPr>
        <w:t xml:space="preserve">Centro de Estudios </w:t>
      </w:r>
      <w:r>
        <w:rPr>
          <w:rFonts w:asciiTheme="minorHAnsi" w:hAnsiTheme="minorHAnsi" w:cs="Arial"/>
        </w:rPr>
        <w:t>Profesionales</w:t>
      </w:r>
      <w:r w:rsidRPr="006E4F29">
        <w:rPr>
          <w:rFonts w:asciiTheme="minorHAnsi" w:hAnsiTheme="minorHAnsi" w:cs="Arial"/>
        </w:rPr>
        <w:t xml:space="preserve"> </w:t>
      </w:r>
      <w:r>
        <w:rPr>
          <w:rFonts w:asciiTheme="minorHAnsi" w:hAnsiTheme="minorHAnsi" w:cs="Arial"/>
        </w:rPr>
        <w:t xml:space="preserve">y Centro de Estudios Técnicos, </w:t>
      </w:r>
      <w:r w:rsidRPr="006E4F29">
        <w:rPr>
          <w:rFonts w:asciiTheme="minorHAnsi" w:hAnsiTheme="minorHAnsi" w:cs="Arial"/>
        </w:rPr>
        <w:t xml:space="preserve">objeto de la presente </w:t>
      </w:r>
      <w:r>
        <w:rPr>
          <w:rFonts w:asciiTheme="minorHAnsi" w:hAnsiTheme="minorHAnsi" w:cs="Arial"/>
        </w:rPr>
        <w:t>invitación</w:t>
      </w:r>
      <w:r w:rsidRPr="006E4F29">
        <w:rPr>
          <w:rFonts w:asciiTheme="minorHAnsi" w:hAnsiTheme="minorHAnsi" w:cs="Arial"/>
        </w:rPr>
        <w:t xml:space="preserve">, a efecto  de dar cumplimiento a las bases de la </w:t>
      </w:r>
      <w:r>
        <w:rPr>
          <w:rFonts w:asciiTheme="minorHAnsi" w:hAnsiTheme="minorHAnsi" w:cs="Arial"/>
        </w:rPr>
        <w:t xml:space="preserve">Invitación a cuando menos tres personas </w:t>
      </w:r>
      <w:r w:rsidRPr="00DE31BB">
        <w:rPr>
          <w:rFonts w:asciiTheme="minorHAnsi" w:eastAsia="Calibri" w:hAnsiTheme="minorHAnsi" w:cstheme="minorHAnsi"/>
          <w:b/>
        </w:rPr>
        <w:t>para la contratación del (nombre o descripción del procedimiento)</w:t>
      </w:r>
      <w:r>
        <w:rPr>
          <w:rFonts w:asciiTheme="minorHAnsi" w:eastAsia="Calibri" w:hAnsiTheme="minorHAnsi" w:cstheme="minorHAnsi"/>
        </w:rPr>
        <w:t xml:space="preserve"> </w:t>
      </w:r>
      <w:r w:rsidRPr="006E4F29">
        <w:rPr>
          <w:rFonts w:asciiTheme="minorHAnsi" w:hAnsiTheme="minorHAnsi" w:cs="Arial"/>
        </w:rPr>
        <w:t>y así</w:t>
      </w:r>
      <w:r>
        <w:rPr>
          <w:rFonts w:asciiTheme="minorHAnsi" w:hAnsiTheme="minorHAnsi" w:cs="Arial"/>
        </w:rPr>
        <w:t xml:space="preserve"> conocer debidamente las áreas a las</w:t>
      </w:r>
      <w:r w:rsidRPr="006E4F29">
        <w:rPr>
          <w:rFonts w:asciiTheme="minorHAnsi" w:hAnsiTheme="minorHAnsi" w:cs="Arial"/>
        </w:rPr>
        <w:t xml:space="preserve"> que habrá de prestar</w:t>
      </w:r>
      <w:r>
        <w:rPr>
          <w:rFonts w:asciiTheme="minorHAnsi" w:hAnsiTheme="minorHAnsi" w:cs="Arial"/>
        </w:rPr>
        <w:t>se el servicio.</w:t>
      </w:r>
    </w:p>
    <w:p w14:paraId="78258F25" w14:textId="77777777" w:rsidR="00617BAE" w:rsidRPr="006E4F29" w:rsidRDefault="00617BAE" w:rsidP="00617BAE">
      <w:pPr>
        <w:keepNext/>
        <w:keepLines/>
        <w:spacing w:line="276" w:lineRule="auto"/>
        <w:jc w:val="both"/>
        <w:rPr>
          <w:rFonts w:asciiTheme="minorHAnsi" w:hAnsiTheme="minorHAnsi" w:cs="Arial"/>
        </w:rPr>
      </w:pPr>
    </w:p>
    <w:p w14:paraId="53F18576" w14:textId="77777777" w:rsidR="00617BAE" w:rsidRPr="006E4F29" w:rsidRDefault="00617BAE" w:rsidP="00617BAE">
      <w:pPr>
        <w:keepNext/>
        <w:keepLines/>
        <w:spacing w:line="276" w:lineRule="auto"/>
        <w:jc w:val="center"/>
        <w:rPr>
          <w:rFonts w:asciiTheme="minorHAnsi" w:hAnsiTheme="minorHAnsi" w:cs="Arial"/>
          <w:b/>
        </w:rPr>
      </w:pPr>
      <w:r w:rsidRPr="006E4F29">
        <w:rPr>
          <w:rFonts w:asciiTheme="minorHAnsi" w:hAnsiTheme="minorHAnsi" w:cs="Arial"/>
          <w:b/>
        </w:rPr>
        <w:t>A T E N T A M E N T E</w:t>
      </w:r>
    </w:p>
    <w:p w14:paraId="7399E5FE" w14:textId="77777777" w:rsidR="00617BAE" w:rsidRPr="006E4F29" w:rsidRDefault="00617BAE" w:rsidP="00617BAE">
      <w:pPr>
        <w:keepNext/>
        <w:keepLines/>
        <w:spacing w:line="276" w:lineRule="auto"/>
        <w:jc w:val="center"/>
        <w:rPr>
          <w:rFonts w:asciiTheme="minorHAnsi" w:hAnsiTheme="minorHAnsi" w:cs="Arial"/>
          <w:b/>
        </w:rPr>
      </w:pPr>
    </w:p>
    <w:tbl>
      <w:tblPr>
        <w:tblW w:w="5000" w:type="pct"/>
        <w:jc w:val="center"/>
        <w:tblLook w:val="01E0" w:firstRow="1" w:lastRow="1" w:firstColumn="1" w:lastColumn="1" w:noHBand="0" w:noVBand="0"/>
      </w:tblPr>
      <w:tblGrid>
        <w:gridCol w:w="4876"/>
        <w:gridCol w:w="4877"/>
      </w:tblGrid>
      <w:tr w:rsidR="00617BAE" w:rsidRPr="006E4F29" w14:paraId="535C0534" w14:textId="77777777" w:rsidTr="00B265D5">
        <w:trPr>
          <w:jc w:val="center"/>
        </w:trPr>
        <w:tc>
          <w:tcPr>
            <w:tcW w:w="2500" w:type="pct"/>
          </w:tcPr>
          <w:p w14:paraId="72193137" w14:textId="77777777" w:rsidR="00617BAE" w:rsidRPr="006E4F29" w:rsidRDefault="00617BAE" w:rsidP="00B265D5">
            <w:pPr>
              <w:keepNext/>
              <w:keepLines/>
              <w:spacing w:line="276" w:lineRule="auto"/>
              <w:rPr>
                <w:rFonts w:asciiTheme="minorHAnsi" w:hAnsiTheme="minorHAnsi" w:cs="Arial"/>
              </w:rPr>
            </w:pPr>
            <w:r w:rsidRPr="006E4F29">
              <w:rPr>
                <w:rFonts w:asciiTheme="minorHAnsi" w:hAnsiTheme="minorHAnsi" w:cs="Arial"/>
              </w:rPr>
              <w:t>Por La Empresa</w:t>
            </w:r>
          </w:p>
        </w:tc>
        <w:tc>
          <w:tcPr>
            <w:tcW w:w="2500" w:type="pct"/>
          </w:tcPr>
          <w:p w14:paraId="4B81F335" w14:textId="77777777" w:rsidR="00617BAE" w:rsidRPr="006E4F29" w:rsidRDefault="00617BAE" w:rsidP="00B265D5">
            <w:pPr>
              <w:keepNext/>
              <w:keepLines/>
              <w:spacing w:line="276" w:lineRule="auto"/>
              <w:rPr>
                <w:rFonts w:asciiTheme="minorHAnsi" w:hAnsiTheme="minorHAnsi" w:cs="Arial"/>
              </w:rPr>
            </w:pPr>
            <w:proofErr w:type="spellStart"/>
            <w:r w:rsidRPr="006E4F29">
              <w:rPr>
                <w:rFonts w:asciiTheme="minorHAnsi" w:hAnsiTheme="minorHAnsi" w:cs="Arial"/>
              </w:rPr>
              <w:t>Vo</w:t>
            </w:r>
            <w:proofErr w:type="spellEnd"/>
            <w:r w:rsidRPr="006E4F29">
              <w:rPr>
                <w:rFonts w:asciiTheme="minorHAnsi" w:hAnsiTheme="minorHAnsi" w:cs="Arial"/>
              </w:rPr>
              <w:t>. Bo. Por La Contratante</w:t>
            </w:r>
          </w:p>
        </w:tc>
      </w:tr>
      <w:tr w:rsidR="00617BAE" w:rsidRPr="006E4F29" w14:paraId="262C08A0" w14:textId="77777777" w:rsidTr="00B265D5">
        <w:trPr>
          <w:trHeight w:val="615"/>
          <w:jc w:val="center"/>
        </w:trPr>
        <w:tc>
          <w:tcPr>
            <w:tcW w:w="2500" w:type="pct"/>
          </w:tcPr>
          <w:p w14:paraId="0C408AA3" w14:textId="77777777" w:rsidR="00617BAE" w:rsidRPr="006E4F29" w:rsidRDefault="00617BAE" w:rsidP="00B265D5">
            <w:pPr>
              <w:keepNext/>
              <w:keepLines/>
              <w:spacing w:line="276" w:lineRule="auto"/>
              <w:rPr>
                <w:rFonts w:asciiTheme="minorHAnsi" w:hAnsiTheme="minorHAnsi" w:cs="Arial"/>
              </w:rPr>
            </w:pPr>
          </w:p>
          <w:p w14:paraId="23135487" w14:textId="77777777" w:rsidR="00617BAE" w:rsidRPr="006E4F29" w:rsidRDefault="00617BAE" w:rsidP="00B265D5">
            <w:pPr>
              <w:keepNext/>
              <w:keepLines/>
              <w:spacing w:line="276" w:lineRule="auto"/>
              <w:rPr>
                <w:rFonts w:asciiTheme="minorHAnsi" w:hAnsiTheme="minorHAnsi" w:cs="Arial"/>
              </w:rPr>
            </w:pPr>
          </w:p>
          <w:p w14:paraId="379E7332" w14:textId="77777777" w:rsidR="00617BAE" w:rsidRPr="006E4F29" w:rsidRDefault="00617BAE" w:rsidP="00B265D5">
            <w:pPr>
              <w:keepNext/>
              <w:keepLines/>
              <w:spacing w:line="276" w:lineRule="auto"/>
              <w:rPr>
                <w:rFonts w:asciiTheme="minorHAnsi" w:hAnsiTheme="minorHAnsi" w:cs="Arial"/>
              </w:rPr>
            </w:pPr>
          </w:p>
          <w:p w14:paraId="54B608D3" w14:textId="77777777" w:rsidR="00617BAE" w:rsidRPr="006E4F29" w:rsidRDefault="00617BAE" w:rsidP="00B265D5">
            <w:pPr>
              <w:keepNext/>
              <w:keepLines/>
              <w:spacing w:line="276" w:lineRule="auto"/>
              <w:rPr>
                <w:rFonts w:asciiTheme="minorHAnsi" w:hAnsiTheme="minorHAnsi" w:cs="Arial"/>
              </w:rPr>
            </w:pPr>
            <w:r w:rsidRPr="006E4F29">
              <w:rPr>
                <w:rFonts w:asciiTheme="minorHAnsi" w:hAnsiTheme="minorHAnsi" w:cs="Arial"/>
              </w:rPr>
              <w:t>Nombre:</w:t>
            </w:r>
          </w:p>
        </w:tc>
        <w:tc>
          <w:tcPr>
            <w:tcW w:w="2500" w:type="pct"/>
          </w:tcPr>
          <w:p w14:paraId="667D6150" w14:textId="77777777" w:rsidR="00617BAE" w:rsidRPr="006E4F29" w:rsidRDefault="00617BAE" w:rsidP="00B265D5">
            <w:pPr>
              <w:keepNext/>
              <w:keepLines/>
              <w:spacing w:line="276" w:lineRule="auto"/>
              <w:rPr>
                <w:rFonts w:asciiTheme="minorHAnsi" w:hAnsiTheme="minorHAnsi" w:cs="Arial"/>
              </w:rPr>
            </w:pPr>
          </w:p>
          <w:p w14:paraId="730B3205" w14:textId="77777777" w:rsidR="00617BAE" w:rsidRPr="006E4F29" w:rsidRDefault="00617BAE" w:rsidP="00B265D5">
            <w:pPr>
              <w:keepNext/>
              <w:keepLines/>
              <w:spacing w:line="276" w:lineRule="auto"/>
              <w:rPr>
                <w:rFonts w:asciiTheme="minorHAnsi" w:hAnsiTheme="minorHAnsi" w:cs="Arial"/>
              </w:rPr>
            </w:pPr>
          </w:p>
          <w:p w14:paraId="0F8AE29B" w14:textId="77777777" w:rsidR="00617BAE" w:rsidRPr="006E4F29" w:rsidRDefault="00617BAE" w:rsidP="00B265D5">
            <w:pPr>
              <w:keepNext/>
              <w:keepLines/>
              <w:spacing w:line="276" w:lineRule="auto"/>
              <w:rPr>
                <w:rFonts w:asciiTheme="minorHAnsi" w:hAnsiTheme="minorHAnsi" w:cs="Arial"/>
              </w:rPr>
            </w:pPr>
          </w:p>
          <w:p w14:paraId="5E24004A" w14:textId="77777777" w:rsidR="00617BAE" w:rsidRPr="006E4F29" w:rsidRDefault="00617BAE" w:rsidP="00B265D5">
            <w:pPr>
              <w:keepNext/>
              <w:keepLines/>
              <w:spacing w:line="276" w:lineRule="auto"/>
              <w:rPr>
                <w:rFonts w:asciiTheme="minorHAnsi" w:hAnsiTheme="minorHAnsi" w:cs="Arial"/>
              </w:rPr>
            </w:pPr>
            <w:r>
              <w:rPr>
                <w:rFonts w:asciiTheme="minorHAnsi" w:hAnsiTheme="minorHAnsi" w:cs="Arial"/>
              </w:rPr>
              <w:t>Encargado de la Dirección del Centro de Estudios Profesionales:</w:t>
            </w:r>
          </w:p>
        </w:tc>
      </w:tr>
      <w:tr w:rsidR="00617BAE" w:rsidRPr="006E4F29" w14:paraId="3412EF86" w14:textId="77777777" w:rsidTr="00B265D5">
        <w:trPr>
          <w:trHeight w:val="627"/>
          <w:jc w:val="center"/>
        </w:trPr>
        <w:tc>
          <w:tcPr>
            <w:tcW w:w="2500" w:type="pct"/>
          </w:tcPr>
          <w:p w14:paraId="0253B1A1" w14:textId="77777777" w:rsidR="00617BAE" w:rsidRDefault="00617BAE" w:rsidP="00B265D5">
            <w:pPr>
              <w:keepNext/>
              <w:keepLines/>
              <w:spacing w:line="276" w:lineRule="auto"/>
              <w:rPr>
                <w:rFonts w:asciiTheme="minorHAnsi" w:hAnsiTheme="minorHAnsi" w:cs="Arial"/>
              </w:rPr>
            </w:pPr>
          </w:p>
          <w:p w14:paraId="5FD2163F" w14:textId="77777777" w:rsidR="00617BAE" w:rsidRDefault="00617BAE" w:rsidP="00B265D5">
            <w:pPr>
              <w:keepNext/>
              <w:keepLines/>
              <w:spacing w:line="276" w:lineRule="auto"/>
              <w:rPr>
                <w:rFonts w:asciiTheme="minorHAnsi" w:hAnsiTheme="minorHAnsi" w:cs="Arial"/>
              </w:rPr>
            </w:pPr>
            <w:r>
              <w:rPr>
                <w:rFonts w:asciiTheme="minorHAnsi" w:hAnsiTheme="minorHAnsi" w:cs="Arial"/>
              </w:rPr>
              <w:t>Representante</w:t>
            </w:r>
            <w:r w:rsidRPr="006E4F29">
              <w:rPr>
                <w:rFonts w:asciiTheme="minorHAnsi" w:hAnsiTheme="minorHAnsi" w:cs="Arial"/>
              </w:rPr>
              <w:t>:</w:t>
            </w:r>
          </w:p>
          <w:p w14:paraId="19AC67E7" w14:textId="77777777" w:rsidR="00617BAE" w:rsidRDefault="00617BAE" w:rsidP="00B265D5">
            <w:pPr>
              <w:rPr>
                <w:rFonts w:asciiTheme="minorHAnsi" w:hAnsiTheme="minorHAnsi" w:cs="Arial"/>
              </w:rPr>
            </w:pPr>
          </w:p>
          <w:p w14:paraId="061ABA73" w14:textId="77777777" w:rsidR="00617BAE" w:rsidRDefault="00617BAE" w:rsidP="00B265D5">
            <w:pPr>
              <w:rPr>
                <w:rFonts w:asciiTheme="minorHAnsi" w:hAnsiTheme="minorHAnsi" w:cs="Arial"/>
              </w:rPr>
            </w:pPr>
            <w:r w:rsidRPr="006E4F29">
              <w:rPr>
                <w:rFonts w:asciiTheme="minorHAnsi" w:hAnsiTheme="minorHAnsi" w:cs="Arial"/>
              </w:rPr>
              <w:t>Firma:</w:t>
            </w:r>
          </w:p>
          <w:p w14:paraId="4A6F83BA" w14:textId="77777777" w:rsidR="00617BAE" w:rsidRDefault="00617BAE" w:rsidP="00B265D5">
            <w:pPr>
              <w:rPr>
                <w:rFonts w:asciiTheme="minorHAnsi" w:hAnsiTheme="minorHAnsi" w:cs="Arial"/>
              </w:rPr>
            </w:pPr>
          </w:p>
          <w:p w14:paraId="331D4805" w14:textId="77777777" w:rsidR="00617BAE" w:rsidRPr="001F4CE8" w:rsidRDefault="00617BAE" w:rsidP="00B265D5">
            <w:pPr>
              <w:rPr>
                <w:rFonts w:asciiTheme="minorHAnsi" w:hAnsiTheme="minorHAnsi" w:cs="Arial"/>
              </w:rPr>
            </w:pPr>
            <w:r w:rsidRPr="006E4F29">
              <w:rPr>
                <w:rFonts w:asciiTheme="minorHAnsi" w:hAnsiTheme="minorHAnsi" w:cs="Arial"/>
              </w:rPr>
              <w:t xml:space="preserve">Sello </w:t>
            </w:r>
            <w:r>
              <w:rPr>
                <w:rFonts w:asciiTheme="minorHAnsi" w:hAnsiTheme="minorHAnsi" w:cs="Arial"/>
              </w:rPr>
              <w:t>de l</w:t>
            </w:r>
            <w:r w:rsidRPr="006E4F29">
              <w:rPr>
                <w:rFonts w:asciiTheme="minorHAnsi" w:hAnsiTheme="minorHAnsi" w:cs="Arial"/>
              </w:rPr>
              <w:t>a Empresa:</w:t>
            </w:r>
          </w:p>
        </w:tc>
        <w:tc>
          <w:tcPr>
            <w:tcW w:w="2500" w:type="pct"/>
          </w:tcPr>
          <w:p w14:paraId="0560AC4E" w14:textId="77777777" w:rsidR="00617BAE" w:rsidRPr="006E4F29" w:rsidRDefault="00617BAE" w:rsidP="00B265D5">
            <w:pPr>
              <w:keepNext/>
              <w:keepLines/>
              <w:spacing w:line="276" w:lineRule="auto"/>
              <w:rPr>
                <w:rFonts w:asciiTheme="minorHAnsi" w:hAnsiTheme="minorHAnsi" w:cs="Arial"/>
              </w:rPr>
            </w:pPr>
          </w:p>
          <w:p w14:paraId="68BEE08F" w14:textId="77777777" w:rsidR="00617BAE" w:rsidRDefault="00617BAE" w:rsidP="00B265D5">
            <w:pPr>
              <w:keepNext/>
              <w:keepLines/>
              <w:spacing w:line="276" w:lineRule="auto"/>
              <w:rPr>
                <w:rFonts w:asciiTheme="minorHAnsi" w:hAnsiTheme="minorHAnsi" w:cs="Arial"/>
              </w:rPr>
            </w:pPr>
          </w:p>
          <w:p w14:paraId="7DB9BEF0" w14:textId="77777777" w:rsidR="00617BAE" w:rsidRDefault="00617BAE" w:rsidP="00B265D5">
            <w:pPr>
              <w:keepNext/>
              <w:keepLines/>
              <w:spacing w:line="276" w:lineRule="auto"/>
              <w:rPr>
                <w:rFonts w:asciiTheme="minorHAnsi" w:hAnsiTheme="minorHAnsi" w:cs="Arial"/>
              </w:rPr>
            </w:pPr>
            <w:r>
              <w:rPr>
                <w:rFonts w:asciiTheme="minorHAnsi" w:hAnsiTheme="minorHAnsi" w:cs="Arial"/>
              </w:rPr>
              <w:t>Encargado de la Dirección del Centro de Estudios Técnicos:</w:t>
            </w:r>
          </w:p>
          <w:p w14:paraId="59DEFA17" w14:textId="77777777" w:rsidR="00617BAE" w:rsidRDefault="00617BAE" w:rsidP="00B265D5">
            <w:pPr>
              <w:keepNext/>
              <w:keepLines/>
              <w:spacing w:line="276" w:lineRule="auto"/>
              <w:rPr>
                <w:rFonts w:asciiTheme="minorHAnsi" w:hAnsiTheme="minorHAnsi" w:cs="Arial"/>
              </w:rPr>
            </w:pPr>
          </w:p>
          <w:p w14:paraId="5A2D3CC4" w14:textId="77777777" w:rsidR="00617BAE" w:rsidRDefault="00617BAE" w:rsidP="00B265D5">
            <w:pPr>
              <w:keepNext/>
              <w:keepLines/>
              <w:spacing w:line="276" w:lineRule="auto"/>
              <w:rPr>
                <w:rFonts w:asciiTheme="minorHAnsi" w:hAnsiTheme="minorHAnsi" w:cs="Arial"/>
              </w:rPr>
            </w:pPr>
          </w:p>
          <w:p w14:paraId="14810113" w14:textId="77777777" w:rsidR="00617BAE" w:rsidRPr="006E4F29" w:rsidRDefault="00617BAE" w:rsidP="00B265D5">
            <w:pPr>
              <w:keepNext/>
              <w:keepLines/>
              <w:spacing w:line="276" w:lineRule="auto"/>
              <w:rPr>
                <w:rFonts w:asciiTheme="minorHAnsi" w:hAnsiTheme="minorHAnsi" w:cs="Arial"/>
              </w:rPr>
            </w:pPr>
            <w:r w:rsidRPr="006E4F29">
              <w:rPr>
                <w:rFonts w:asciiTheme="minorHAnsi" w:hAnsiTheme="minorHAnsi" w:cs="Arial"/>
              </w:rPr>
              <w:t>Fecha:</w:t>
            </w:r>
          </w:p>
        </w:tc>
      </w:tr>
      <w:tr w:rsidR="00617BAE" w:rsidRPr="006E4F29" w14:paraId="53CFDA25" w14:textId="77777777" w:rsidTr="00B265D5">
        <w:trPr>
          <w:trHeight w:val="618"/>
          <w:jc w:val="center"/>
        </w:trPr>
        <w:tc>
          <w:tcPr>
            <w:tcW w:w="2500" w:type="pct"/>
          </w:tcPr>
          <w:p w14:paraId="557BB54E" w14:textId="77777777" w:rsidR="00617BAE" w:rsidRPr="006E4F29" w:rsidRDefault="00617BAE" w:rsidP="00B265D5">
            <w:pPr>
              <w:keepNext/>
              <w:keepLines/>
              <w:spacing w:line="276" w:lineRule="auto"/>
              <w:rPr>
                <w:rFonts w:asciiTheme="minorHAnsi" w:hAnsiTheme="minorHAnsi" w:cs="Arial"/>
              </w:rPr>
            </w:pPr>
          </w:p>
        </w:tc>
        <w:tc>
          <w:tcPr>
            <w:tcW w:w="2500" w:type="pct"/>
          </w:tcPr>
          <w:p w14:paraId="05E75212" w14:textId="77777777" w:rsidR="00617BAE" w:rsidRPr="006E4F29" w:rsidRDefault="00617BAE" w:rsidP="00B265D5">
            <w:pPr>
              <w:keepNext/>
              <w:keepLines/>
              <w:spacing w:line="276" w:lineRule="auto"/>
              <w:rPr>
                <w:rFonts w:asciiTheme="minorHAnsi" w:hAnsiTheme="minorHAnsi" w:cs="Arial"/>
              </w:rPr>
            </w:pPr>
          </w:p>
          <w:p w14:paraId="16444320" w14:textId="77777777" w:rsidR="00617BAE" w:rsidRPr="006E4F29" w:rsidRDefault="00617BAE" w:rsidP="00B265D5">
            <w:pPr>
              <w:keepNext/>
              <w:keepLines/>
              <w:spacing w:line="276" w:lineRule="auto"/>
              <w:rPr>
                <w:rFonts w:asciiTheme="minorHAnsi" w:hAnsiTheme="minorHAnsi" w:cs="Arial"/>
              </w:rPr>
            </w:pPr>
            <w:r w:rsidRPr="006E4F29">
              <w:rPr>
                <w:rFonts w:asciiTheme="minorHAnsi" w:hAnsiTheme="minorHAnsi" w:cs="Arial"/>
              </w:rPr>
              <w:t>Firma:</w:t>
            </w:r>
          </w:p>
        </w:tc>
      </w:tr>
      <w:tr w:rsidR="00617BAE" w:rsidRPr="006E4F29" w14:paraId="7B3E6005" w14:textId="77777777" w:rsidTr="00B265D5">
        <w:trPr>
          <w:jc w:val="center"/>
        </w:trPr>
        <w:tc>
          <w:tcPr>
            <w:tcW w:w="2500" w:type="pct"/>
          </w:tcPr>
          <w:p w14:paraId="67F0AE22" w14:textId="77777777" w:rsidR="00617BAE" w:rsidRDefault="00617BAE" w:rsidP="00B265D5">
            <w:pPr>
              <w:keepNext/>
              <w:keepLines/>
              <w:spacing w:line="276" w:lineRule="auto"/>
              <w:rPr>
                <w:rFonts w:asciiTheme="minorHAnsi" w:hAnsiTheme="minorHAnsi" w:cs="Arial"/>
              </w:rPr>
            </w:pPr>
          </w:p>
          <w:p w14:paraId="17552F63" w14:textId="77777777" w:rsidR="00617BAE" w:rsidRPr="006E4F29" w:rsidRDefault="00617BAE" w:rsidP="00B265D5">
            <w:pPr>
              <w:keepNext/>
              <w:keepLines/>
              <w:spacing w:line="276" w:lineRule="auto"/>
              <w:rPr>
                <w:rFonts w:asciiTheme="minorHAnsi" w:hAnsiTheme="minorHAnsi" w:cs="Arial"/>
              </w:rPr>
            </w:pPr>
          </w:p>
        </w:tc>
        <w:tc>
          <w:tcPr>
            <w:tcW w:w="2500" w:type="pct"/>
          </w:tcPr>
          <w:p w14:paraId="3A07A50F" w14:textId="77777777" w:rsidR="00617BAE" w:rsidRPr="006E4F29" w:rsidRDefault="00617BAE" w:rsidP="00B265D5">
            <w:pPr>
              <w:keepNext/>
              <w:keepLines/>
              <w:spacing w:line="276" w:lineRule="auto"/>
              <w:rPr>
                <w:rFonts w:asciiTheme="minorHAnsi" w:hAnsiTheme="minorHAnsi" w:cs="Arial"/>
              </w:rPr>
            </w:pPr>
          </w:p>
          <w:p w14:paraId="5253FDD9" w14:textId="77777777" w:rsidR="00617BAE" w:rsidRPr="006E4F29" w:rsidRDefault="00617BAE" w:rsidP="00B265D5">
            <w:pPr>
              <w:keepNext/>
              <w:keepLines/>
              <w:spacing w:line="276" w:lineRule="auto"/>
              <w:rPr>
                <w:rFonts w:asciiTheme="minorHAnsi" w:hAnsiTheme="minorHAnsi" w:cs="Arial"/>
              </w:rPr>
            </w:pPr>
            <w:r>
              <w:rPr>
                <w:rFonts w:asciiTheme="minorHAnsi" w:hAnsiTheme="minorHAnsi" w:cs="Arial"/>
              </w:rPr>
              <w:t>Sello d</w:t>
            </w:r>
            <w:r w:rsidRPr="006E4F29">
              <w:rPr>
                <w:rFonts w:asciiTheme="minorHAnsi" w:hAnsiTheme="minorHAnsi" w:cs="Arial"/>
              </w:rPr>
              <w:t>e La Unidad</w:t>
            </w:r>
            <w:r>
              <w:rPr>
                <w:rFonts w:asciiTheme="minorHAnsi" w:hAnsiTheme="minorHAnsi" w:cs="Arial"/>
              </w:rPr>
              <w:t>:</w:t>
            </w:r>
            <w:r w:rsidRPr="006E4F29">
              <w:rPr>
                <w:rFonts w:asciiTheme="minorHAnsi" w:hAnsiTheme="minorHAnsi" w:cs="Arial"/>
              </w:rPr>
              <w:t xml:space="preserve"> </w:t>
            </w:r>
          </w:p>
        </w:tc>
      </w:tr>
    </w:tbl>
    <w:p w14:paraId="22F69921" w14:textId="77777777" w:rsidR="00617BAE" w:rsidRDefault="00617BAE" w:rsidP="00617BAE">
      <w:pPr>
        <w:spacing w:line="276" w:lineRule="auto"/>
        <w:jc w:val="center"/>
        <w:rPr>
          <w:rFonts w:asciiTheme="minorHAnsi" w:hAnsiTheme="minorHAnsi" w:cstheme="minorHAnsi"/>
          <w:b/>
          <w:spacing w:val="20"/>
        </w:rPr>
      </w:pPr>
    </w:p>
    <w:p w14:paraId="695D3D75" w14:textId="77777777" w:rsidR="00617BAE" w:rsidRDefault="00617BAE" w:rsidP="00617BAE">
      <w:pPr>
        <w:spacing w:line="276" w:lineRule="auto"/>
        <w:jc w:val="center"/>
        <w:rPr>
          <w:rFonts w:asciiTheme="minorHAnsi" w:hAnsiTheme="minorHAnsi" w:cstheme="minorHAnsi"/>
          <w:b/>
          <w:spacing w:val="20"/>
        </w:rPr>
      </w:pPr>
    </w:p>
    <w:p w14:paraId="390BB3BB" w14:textId="77777777" w:rsidR="00617BAE" w:rsidRDefault="00617BAE" w:rsidP="00617BAE">
      <w:pPr>
        <w:spacing w:line="276" w:lineRule="auto"/>
        <w:jc w:val="center"/>
        <w:rPr>
          <w:rFonts w:asciiTheme="minorHAnsi" w:hAnsiTheme="minorHAnsi" w:cstheme="minorHAnsi"/>
          <w:b/>
          <w:spacing w:val="20"/>
        </w:rPr>
      </w:pPr>
    </w:p>
    <w:p w14:paraId="10FADAF0" w14:textId="77777777" w:rsidR="00617BAE" w:rsidRPr="00C07055" w:rsidRDefault="00617BAE" w:rsidP="00617BAE">
      <w:pPr>
        <w:spacing w:line="276" w:lineRule="auto"/>
        <w:jc w:val="center"/>
        <w:rPr>
          <w:rFonts w:asciiTheme="minorHAnsi" w:hAnsiTheme="minorHAnsi" w:cstheme="minorHAnsi"/>
          <w:b/>
          <w:spacing w:val="20"/>
          <w:sz w:val="80"/>
          <w:szCs w:val="80"/>
        </w:rPr>
      </w:pPr>
    </w:p>
    <w:p w14:paraId="4E0FDB85" w14:textId="77777777" w:rsidR="00617BAE" w:rsidRDefault="00617BAE" w:rsidP="00617BAE">
      <w:pPr>
        <w:jc w:val="center"/>
        <w:rPr>
          <w:rFonts w:asciiTheme="minorHAnsi" w:hAnsiTheme="minorHAnsi" w:cstheme="minorHAnsi"/>
          <w:b/>
        </w:rPr>
      </w:pPr>
      <w:r w:rsidRPr="00C07055">
        <w:rPr>
          <w:rFonts w:asciiTheme="minorHAnsi" w:hAnsiTheme="minorHAnsi" w:cstheme="minorHAnsi"/>
          <w:b/>
          <w:spacing w:val="20"/>
          <w:sz w:val="80"/>
          <w:szCs w:val="80"/>
        </w:rPr>
        <w:t>“VISITA OBLIGATOR</w:t>
      </w:r>
      <w:r>
        <w:rPr>
          <w:rFonts w:asciiTheme="minorHAnsi" w:hAnsiTheme="minorHAnsi" w:cstheme="minorHAnsi"/>
          <w:b/>
          <w:spacing w:val="20"/>
          <w:sz w:val="80"/>
          <w:szCs w:val="80"/>
        </w:rPr>
        <w:t>LA</w:t>
      </w:r>
      <w:r w:rsidRPr="00C07055">
        <w:rPr>
          <w:rFonts w:asciiTheme="minorHAnsi" w:hAnsiTheme="minorHAnsi" w:cstheme="minorHAnsi"/>
          <w:b/>
          <w:spacing w:val="20"/>
          <w:sz w:val="80"/>
          <w:szCs w:val="80"/>
        </w:rPr>
        <w:t>”</w:t>
      </w:r>
    </w:p>
    <w:p w14:paraId="6FE96128" w14:textId="361E9390" w:rsidR="00C60AC7" w:rsidRPr="00617BAE" w:rsidRDefault="00C60AC7" w:rsidP="00617BAE">
      <w:pPr>
        <w:jc w:val="center"/>
        <w:rPr>
          <w:rFonts w:asciiTheme="minorHAnsi" w:hAnsiTheme="minorHAnsi" w:cstheme="minorHAnsi"/>
          <w:b/>
        </w:rPr>
      </w:pPr>
      <w:r w:rsidRPr="007956C7">
        <w:rPr>
          <w:rFonts w:asciiTheme="minorHAnsi" w:hAnsiTheme="minorHAnsi" w:cstheme="minorHAnsi"/>
          <w:b/>
          <w:caps/>
        </w:rPr>
        <w:lastRenderedPageBreak/>
        <w:t>ANEXO L1</w:t>
      </w:r>
      <w:r>
        <w:rPr>
          <w:rFonts w:asciiTheme="minorHAnsi" w:hAnsiTheme="minorHAnsi" w:cstheme="minorHAnsi"/>
          <w:b/>
          <w:caps/>
        </w:rPr>
        <w:t>3</w:t>
      </w:r>
    </w:p>
    <w:p w14:paraId="67413609" w14:textId="77777777" w:rsidR="00C60AC7" w:rsidRDefault="00C60AC7" w:rsidP="00C60AC7">
      <w:pPr>
        <w:jc w:val="center"/>
        <w:rPr>
          <w:rFonts w:asciiTheme="minorHAnsi" w:hAnsiTheme="minorHAnsi" w:cstheme="minorHAnsi"/>
          <w:b/>
          <w:caps/>
        </w:rPr>
      </w:pPr>
      <w:r w:rsidRPr="007956C7">
        <w:rPr>
          <w:rFonts w:asciiTheme="minorHAnsi" w:hAnsiTheme="minorHAnsi" w:cstheme="minorHAnsi"/>
          <w:b/>
          <w:caps/>
        </w:rPr>
        <w:t>“CONVENIO DE PARTICIPACIÓN CONJUNTA”.</w:t>
      </w:r>
    </w:p>
    <w:p w14:paraId="4BC2F6DF" w14:textId="77777777" w:rsidR="00C60AC7" w:rsidRDefault="00C60AC7" w:rsidP="00C60AC7">
      <w:pPr>
        <w:jc w:val="center"/>
        <w:rPr>
          <w:rFonts w:asciiTheme="minorHAnsi" w:hAnsiTheme="minorHAnsi" w:cstheme="minorHAnsi"/>
          <w:b/>
          <w:caps/>
        </w:rPr>
      </w:pPr>
    </w:p>
    <w:p w14:paraId="1185AFAB" w14:textId="66DF06E1" w:rsidR="00C60AC7" w:rsidRPr="007956C7" w:rsidRDefault="00C60AC7" w:rsidP="00C60AC7">
      <w:pPr>
        <w:contextualSpacing/>
        <w:jc w:val="both"/>
        <w:rPr>
          <w:rFonts w:asciiTheme="minorHAnsi" w:eastAsia="Calibri" w:hAnsiTheme="minorHAnsi" w:cstheme="minorHAnsi"/>
          <w:b/>
          <w:lang w:val="es-MX"/>
        </w:rPr>
      </w:pPr>
      <w:r w:rsidRPr="007956C7">
        <w:rPr>
          <w:rFonts w:asciiTheme="minorHAnsi" w:eastAsia="Calibri" w:hAnsiTheme="minorHAnsi" w:cstheme="minorHAnsi"/>
          <w:b/>
          <w:lang w:val="es-MX"/>
        </w:rPr>
        <w:t xml:space="preserve">DR. RÉGULO </w:t>
      </w:r>
      <w:r w:rsidRPr="00B560A0">
        <w:rPr>
          <w:rFonts w:asciiTheme="minorHAnsi" w:eastAsia="Calibri" w:hAnsiTheme="minorHAnsi" w:cstheme="minorHAnsi"/>
          <w:b/>
          <w:lang w:val="es-MX"/>
        </w:rPr>
        <w:t>JIMÉNEZ GUILL</w:t>
      </w:r>
      <w:r w:rsidR="00F8291D" w:rsidRPr="00B560A0">
        <w:rPr>
          <w:rFonts w:asciiTheme="minorHAnsi" w:eastAsia="Calibri" w:hAnsiTheme="minorHAnsi" w:cstheme="minorHAnsi"/>
          <w:b/>
          <w:lang w:val="es-MX"/>
        </w:rPr>
        <w:t>É</w:t>
      </w:r>
      <w:r w:rsidRPr="00B560A0">
        <w:rPr>
          <w:rFonts w:asciiTheme="minorHAnsi" w:eastAsia="Calibri" w:hAnsiTheme="minorHAnsi" w:cstheme="minorHAnsi"/>
          <w:b/>
          <w:lang w:val="es-MX"/>
        </w:rPr>
        <w:t>N</w:t>
      </w:r>
    </w:p>
    <w:p w14:paraId="50B0E0C0" w14:textId="1F478C71" w:rsidR="00C60AC7" w:rsidRPr="007956C7" w:rsidRDefault="00C60AC7" w:rsidP="00C60AC7">
      <w:pPr>
        <w:contextualSpacing/>
        <w:jc w:val="both"/>
        <w:rPr>
          <w:rFonts w:asciiTheme="minorHAnsi" w:hAnsiTheme="minorHAnsi" w:cs="Arial"/>
          <w:b/>
          <w:spacing w:val="-5"/>
          <w:lang w:val="es-MX" w:eastAsia="en-US"/>
        </w:rPr>
      </w:pPr>
      <w:r w:rsidRPr="007956C7">
        <w:rPr>
          <w:rFonts w:asciiTheme="minorHAnsi" w:eastAsia="Calibri" w:hAnsiTheme="minorHAnsi" w:cstheme="minorHAnsi"/>
          <w:b/>
          <w:lang w:val="es-MX"/>
        </w:rPr>
        <w:t>DIRECTOR GENERAL DEL CSAEGRO</w:t>
      </w:r>
    </w:p>
    <w:p w14:paraId="2CAB1758" w14:textId="77777777" w:rsidR="00C60AC7" w:rsidRPr="007956C7" w:rsidRDefault="00C60AC7" w:rsidP="00C60AC7">
      <w:pPr>
        <w:jc w:val="both"/>
        <w:rPr>
          <w:rFonts w:asciiTheme="minorHAnsi" w:hAnsiTheme="minorHAnsi" w:cstheme="minorHAnsi"/>
          <w:b/>
        </w:rPr>
      </w:pPr>
      <w:r w:rsidRPr="007956C7">
        <w:rPr>
          <w:rFonts w:asciiTheme="minorHAnsi" w:hAnsiTheme="minorHAnsi" w:cstheme="minorHAnsi"/>
          <w:b/>
        </w:rPr>
        <w:t>P R E S E N T E.</w:t>
      </w:r>
    </w:p>
    <w:p w14:paraId="3AAB4C88" w14:textId="77777777" w:rsidR="00C60AC7" w:rsidRPr="007956C7" w:rsidRDefault="00C60AC7" w:rsidP="00C60AC7">
      <w:pPr>
        <w:jc w:val="center"/>
        <w:rPr>
          <w:rFonts w:asciiTheme="minorHAnsi" w:hAnsiTheme="minorHAnsi" w:cstheme="minorHAnsi"/>
          <w:caps/>
        </w:rPr>
      </w:pPr>
    </w:p>
    <w:p w14:paraId="58A3D4C5" w14:textId="77777777" w:rsidR="00C60AC7" w:rsidRPr="007956C7" w:rsidRDefault="00C60AC7" w:rsidP="00C60AC7">
      <w:pPr>
        <w:ind w:right="335"/>
        <w:jc w:val="both"/>
        <w:rPr>
          <w:rFonts w:asciiTheme="minorHAnsi" w:hAnsiTheme="minorHAnsi" w:cstheme="minorHAnsi"/>
        </w:rPr>
      </w:pPr>
    </w:p>
    <w:p w14:paraId="202681D4" w14:textId="77777777" w:rsidR="00C60AC7" w:rsidRDefault="00C60AC7" w:rsidP="00C60AC7">
      <w:pPr>
        <w:ind w:right="335"/>
        <w:jc w:val="both"/>
        <w:rPr>
          <w:rFonts w:asciiTheme="minorHAnsi" w:hAnsiTheme="minorHAnsi" w:cstheme="minorHAnsi"/>
        </w:rPr>
      </w:pPr>
      <w:r w:rsidRPr="007956C7">
        <w:rPr>
          <w:rFonts w:asciiTheme="minorHAnsi" w:hAnsiTheme="minorHAnsi" w:cstheme="minorHAnsi"/>
        </w:rPr>
        <w:t>En caso de participar conjuntamente deberá presentar un convenio de participación conjunta en términos de lo que establece el artículo 34 de la Ley y 44 de su Reglamento</w:t>
      </w:r>
      <w:r w:rsidRPr="007956C7">
        <w:rPr>
          <w:rFonts w:asciiTheme="minorHAnsi" w:hAnsiTheme="minorHAnsi" w:cstheme="minorHAnsi"/>
          <w:caps/>
        </w:rPr>
        <w:t>. a</w:t>
      </w:r>
      <w:r w:rsidRPr="007956C7">
        <w:rPr>
          <w:rFonts w:asciiTheme="minorHAnsi" w:hAnsiTheme="minorHAnsi" w:cstheme="minorHAnsi"/>
        </w:rPr>
        <w:t>simismo, deberá presentar los documentos requeridos en los incisos anteriores (L1 a L13) por cada persona que participe en forma conjunta.</w:t>
      </w:r>
    </w:p>
    <w:p w14:paraId="679A1571" w14:textId="77777777" w:rsidR="00AA6FED" w:rsidRPr="007956C7" w:rsidRDefault="00AA6FED" w:rsidP="00AA6FED">
      <w:pPr>
        <w:jc w:val="center"/>
        <w:rPr>
          <w:rFonts w:asciiTheme="minorHAnsi" w:hAnsiTheme="minorHAnsi" w:cstheme="minorHAnsi"/>
          <w:b/>
        </w:rPr>
      </w:pPr>
    </w:p>
    <w:p w14:paraId="1D358B9C" w14:textId="77777777" w:rsidR="00AA6FED" w:rsidRPr="007956C7" w:rsidRDefault="00AA6FED" w:rsidP="00AA6FED">
      <w:pPr>
        <w:jc w:val="center"/>
        <w:rPr>
          <w:rFonts w:asciiTheme="minorHAnsi" w:hAnsiTheme="minorHAnsi" w:cstheme="minorHAnsi"/>
          <w:b/>
        </w:rPr>
      </w:pPr>
    </w:p>
    <w:p w14:paraId="2A39A74E" w14:textId="77777777" w:rsidR="00AA6FED" w:rsidRPr="007956C7" w:rsidRDefault="00AA6FED" w:rsidP="00AA6FED">
      <w:pPr>
        <w:jc w:val="center"/>
        <w:rPr>
          <w:rFonts w:asciiTheme="minorHAnsi" w:hAnsiTheme="minorHAnsi" w:cstheme="minorHAnsi"/>
          <w:b/>
        </w:rPr>
      </w:pPr>
    </w:p>
    <w:p w14:paraId="00D427B1" w14:textId="77777777" w:rsidR="00AA6FED" w:rsidRPr="007956C7" w:rsidRDefault="00AA6FED" w:rsidP="00AA6FED">
      <w:pPr>
        <w:jc w:val="center"/>
        <w:rPr>
          <w:rFonts w:asciiTheme="minorHAnsi" w:hAnsiTheme="minorHAnsi" w:cstheme="minorHAnsi"/>
          <w:b/>
        </w:rPr>
      </w:pPr>
    </w:p>
    <w:p w14:paraId="1647A0F5" w14:textId="77777777" w:rsidR="00EE6425" w:rsidRPr="007956C7" w:rsidRDefault="00EE6425" w:rsidP="00AA6FED">
      <w:pPr>
        <w:jc w:val="center"/>
        <w:rPr>
          <w:rFonts w:asciiTheme="minorHAnsi" w:hAnsiTheme="minorHAnsi" w:cstheme="minorHAnsi"/>
          <w:b/>
        </w:rPr>
      </w:pPr>
    </w:p>
    <w:p w14:paraId="54F6866F" w14:textId="77777777" w:rsidR="00EE6425" w:rsidRPr="007956C7" w:rsidRDefault="00EE6425" w:rsidP="00AA6FED">
      <w:pPr>
        <w:jc w:val="center"/>
        <w:rPr>
          <w:rFonts w:asciiTheme="minorHAnsi" w:hAnsiTheme="minorHAnsi" w:cstheme="minorHAnsi"/>
          <w:b/>
        </w:rPr>
      </w:pPr>
    </w:p>
    <w:p w14:paraId="10902958" w14:textId="77777777" w:rsidR="00EE6425" w:rsidRPr="007956C7" w:rsidRDefault="00EE6425" w:rsidP="00AA6FED">
      <w:pPr>
        <w:jc w:val="center"/>
        <w:rPr>
          <w:rFonts w:asciiTheme="minorHAnsi" w:hAnsiTheme="minorHAnsi" w:cstheme="minorHAnsi"/>
          <w:b/>
        </w:rPr>
      </w:pPr>
    </w:p>
    <w:p w14:paraId="058EC05B" w14:textId="77777777" w:rsidR="00EE6425" w:rsidRPr="007956C7" w:rsidRDefault="00EE6425" w:rsidP="00AA6FED">
      <w:pPr>
        <w:jc w:val="center"/>
        <w:rPr>
          <w:rFonts w:asciiTheme="minorHAnsi" w:hAnsiTheme="minorHAnsi" w:cstheme="minorHAnsi"/>
          <w:b/>
        </w:rPr>
      </w:pPr>
    </w:p>
    <w:p w14:paraId="50761D0D" w14:textId="77777777" w:rsidR="00EE6425" w:rsidRPr="007956C7" w:rsidRDefault="00EE6425" w:rsidP="00AA6FED">
      <w:pPr>
        <w:jc w:val="center"/>
        <w:rPr>
          <w:rFonts w:asciiTheme="minorHAnsi" w:hAnsiTheme="minorHAnsi" w:cstheme="minorHAnsi"/>
          <w:b/>
        </w:rPr>
      </w:pPr>
    </w:p>
    <w:p w14:paraId="5E456C30" w14:textId="77777777" w:rsidR="00EE6425" w:rsidRPr="007956C7" w:rsidRDefault="00EE6425" w:rsidP="00AA6FED">
      <w:pPr>
        <w:jc w:val="center"/>
        <w:rPr>
          <w:rFonts w:asciiTheme="minorHAnsi" w:hAnsiTheme="minorHAnsi" w:cstheme="minorHAnsi"/>
          <w:b/>
        </w:rPr>
      </w:pPr>
    </w:p>
    <w:p w14:paraId="28545FEE" w14:textId="77777777" w:rsidR="00EE6425" w:rsidRPr="007956C7" w:rsidRDefault="00EE6425" w:rsidP="00AA6FED">
      <w:pPr>
        <w:jc w:val="center"/>
        <w:rPr>
          <w:rFonts w:asciiTheme="minorHAnsi" w:hAnsiTheme="minorHAnsi" w:cstheme="minorHAnsi"/>
          <w:b/>
        </w:rPr>
      </w:pPr>
    </w:p>
    <w:p w14:paraId="47F0F5EB" w14:textId="77777777" w:rsidR="00EE6425" w:rsidRPr="007956C7" w:rsidRDefault="00EE6425" w:rsidP="00AA6FED">
      <w:pPr>
        <w:jc w:val="center"/>
        <w:rPr>
          <w:rFonts w:asciiTheme="minorHAnsi" w:hAnsiTheme="minorHAnsi" w:cstheme="minorHAnsi"/>
          <w:b/>
        </w:rPr>
      </w:pPr>
    </w:p>
    <w:p w14:paraId="021704A7" w14:textId="77777777" w:rsidR="00EE6425" w:rsidRPr="007956C7" w:rsidRDefault="00EE6425" w:rsidP="00AA6FED">
      <w:pPr>
        <w:jc w:val="center"/>
        <w:rPr>
          <w:rFonts w:asciiTheme="minorHAnsi" w:hAnsiTheme="minorHAnsi" w:cstheme="minorHAnsi"/>
          <w:b/>
        </w:rPr>
      </w:pPr>
    </w:p>
    <w:p w14:paraId="481A2AB2" w14:textId="77777777" w:rsidR="00EE6425" w:rsidRPr="007956C7" w:rsidRDefault="00EE6425" w:rsidP="00AA6FED">
      <w:pPr>
        <w:jc w:val="center"/>
        <w:rPr>
          <w:rFonts w:asciiTheme="minorHAnsi" w:hAnsiTheme="minorHAnsi" w:cstheme="minorHAnsi"/>
          <w:b/>
        </w:rPr>
      </w:pPr>
    </w:p>
    <w:p w14:paraId="2EE4D911" w14:textId="77777777" w:rsidR="00EE6425" w:rsidRPr="007956C7" w:rsidRDefault="00EE6425" w:rsidP="00AA6FED">
      <w:pPr>
        <w:jc w:val="center"/>
        <w:rPr>
          <w:rFonts w:asciiTheme="minorHAnsi" w:hAnsiTheme="minorHAnsi" w:cstheme="minorHAnsi"/>
          <w:b/>
        </w:rPr>
      </w:pPr>
    </w:p>
    <w:p w14:paraId="1C6828F6" w14:textId="77777777" w:rsidR="00EE6425" w:rsidRPr="007956C7" w:rsidRDefault="00EE6425" w:rsidP="00AA6FED">
      <w:pPr>
        <w:jc w:val="center"/>
        <w:rPr>
          <w:rFonts w:asciiTheme="minorHAnsi" w:hAnsiTheme="minorHAnsi" w:cstheme="minorHAnsi"/>
          <w:b/>
        </w:rPr>
      </w:pPr>
    </w:p>
    <w:p w14:paraId="62F8194A" w14:textId="77777777" w:rsidR="00EE6425" w:rsidRPr="007956C7" w:rsidRDefault="00EE6425" w:rsidP="00AA6FED">
      <w:pPr>
        <w:jc w:val="center"/>
        <w:rPr>
          <w:rFonts w:asciiTheme="minorHAnsi" w:hAnsiTheme="minorHAnsi" w:cstheme="minorHAnsi"/>
          <w:b/>
        </w:rPr>
      </w:pPr>
    </w:p>
    <w:p w14:paraId="62EF275D" w14:textId="77777777" w:rsidR="00EE6425" w:rsidRPr="007956C7" w:rsidRDefault="00EE6425" w:rsidP="00AA6FED">
      <w:pPr>
        <w:jc w:val="center"/>
        <w:rPr>
          <w:rFonts w:asciiTheme="minorHAnsi" w:hAnsiTheme="minorHAnsi" w:cstheme="minorHAnsi"/>
          <w:b/>
        </w:rPr>
      </w:pPr>
    </w:p>
    <w:p w14:paraId="0BC601D1" w14:textId="77777777" w:rsidR="00EE6425" w:rsidRPr="007956C7" w:rsidRDefault="00EE6425" w:rsidP="00AA6FED">
      <w:pPr>
        <w:jc w:val="center"/>
        <w:rPr>
          <w:rFonts w:asciiTheme="minorHAnsi" w:hAnsiTheme="minorHAnsi" w:cstheme="minorHAnsi"/>
          <w:b/>
        </w:rPr>
      </w:pPr>
    </w:p>
    <w:p w14:paraId="46405909" w14:textId="77777777" w:rsidR="00EE6425" w:rsidRPr="007956C7" w:rsidRDefault="00EE6425" w:rsidP="00AA6FED">
      <w:pPr>
        <w:jc w:val="center"/>
        <w:rPr>
          <w:rFonts w:asciiTheme="minorHAnsi" w:hAnsiTheme="minorHAnsi" w:cstheme="minorHAnsi"/>
          <w:b/>
        </w:rPr>
      </w:pPr>
    </w:p>
    <w:p w14:paraId="2DA48B42" w14:textId="77777777" w:rsidR="00EE6425" w:rsidRPr="007956C7" w:rsidRDefault="00EE6425" w:rsidP="00AA6FED">
      <w:pPr>
        <w:jc w:val="center"/>
        <w:rPr>
          <w:rFonts w:asciiTheme="minorHAnsi" w:hAnsiTheme="minorHAnsi" w:cstheme="minorHAnsi"/>
          <w:b/>
        </w:rPr>
      </w:pPr>
    </w:p>
    <w:p w14:paraId="1C7F266A" w14:textId="77777777" w:rsidR="00EE6425" w:rsidRPr="007956C7" w:rsidRDefault="00EE6425" w:rsidP="00AA6FED">
      <w:pPr>
        <w:jc w:val="center"/>
        <w:rPr>
          <w:rFonts w:asciiTheme="minorHAnsi" w:hAnsiTheme="minorHAnsi" w:cstheme="minorHAnsi"/>
          <w:b/>
        </w:rPr>
      </w:pPr>
    </w:p>
    <w:p w14:paraId="54F17644" w14:textId="77777777" w:rsidR="00EE6425" w:rsidRPr="007956C7" w:rsidRDefault="00EE6425" w:rsidP="00AA6FED">
      <w:pPr>
        <w:jc w:val="center"/>
        <w:rPr>
          <w:rFonts w:asciiTheme="minorHAnsi" w:hAnsiTheme="minorHAnsi" w:cstheme="minorHAnsi"/>
          <w:b/>
        </w:rPr>
      </w:pPr>
    </w:p>
    <w:p w14:paraId="4E52ECAA" w14:textId="77777777" w:rsidR="00EE6425" w:rsidRPr="007956C7" w:rsidRDefault="00EE6425" w:rsidP="00AA6FED">
      <w:pPr>
        <w:jc w:val="center"/>
        <w:rPr>
          <w:rFonts w:asciiTheme="minorHAnsi" w:hAnsiTheme="minorHAnsi" w:cstheme="minorHAnsi"/>
          <w:b/>
        </w:rPr>
      </w:pPr>
    </w:p>
    <w:p w14:paraId="6603684C" w14:textId="77777777" w:rsidR="00AA6FED" w:rsidRPr="007956C7" w:rsidRDefault="00AA6FED" w:rsidP="00AA6FED">
      <w:pPr>
        <w:jc w:val="center"/>
        <w:rPr>
          <w:rFonts w:asciiTheme="minorHAnsi" w:hAnsiTheme="minorHAnsi" w:cstheme="minorHAnsi"/>
          <w:b/>
        </w:rPr>
      </w:pPr>
    </w:p>
    <w:p w14:paraId="2BC511E4" w14:textId="77777777" w:rsidR="00AA6FED" w:rsidRPr="007956C7" w:rsidRDefault="00AA6FED" w:rsidP="00AA6FED">
      <w:pPr>
        <w:jc w:val="center"/>
        <w:rPr>
          <w:rFonts w:asciiTheme="minorHAnsi" w:hAnsiTheme="minorHAnsi" w:cstheme="minorHAnsi"/>
          <w:b/>
        </w:rPr>
      </w:pPr>
    </w:p>
    <w:p w14:paraId="424C1472"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A T E N T A M E N T E</w:t>
      </w:r>
    </w:p>
    <w:p w14:paraId="7BB9313A" w14:textId="77777777" w:rsidR="00AA6FED" w:rsidRPr="007956C7" w:rsidRDefault="00AA6FED" w:rsidP="00AA6FED">
      <w:pPr>
        <w:jc w:val="both"/>
        <w:rPr>
          <w:rFonts w:asciiTheme="minorHAnsi" w:hAnsiTheme="minorHAnsi" w:cstheme="minorHAnsi"/>
          <w:b/>
        </w:rPr>
      </w:pPr>
    </w:p>
    <w:p w14:paraId="0AA279C8" w14:textId="77777777" w:rsidR="00AA6FED" w:rsidRPr="007956C7" w:rsidRDefault="00AA6FED" w:rsidP="00AA6FED">
      <w:pPr>
        <w:jc w:val="both"/>
        <w:rPr>
          <w:rFonts w:asciiTheme="minorHAnsi" w:hAnsiTheme="minorHAnsi" w:cstheme="minorHAnsi"/>
          <w:b/>
        </w:rPr>
      </w:pPr>
    </w:p>
    <w:p w14:paraId="16269CF0"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________________________________________</w:t>
      </w:r>
    </w:p>
    <w:p w14:paraId="625F6E44" w14:textId="77777777" w:rsidR="00AA6FED" w:rsidRPr="007956C7" w:rsidRDefault="00AA6FED" w:rsidP="00AA6FED">
      <w:pPr>
        <w:jc w:val="center"/>
        <w:rPr>
          <w:rFonts w:asciiTheme="minorHAnsi" w:eastAsia="Calibri" w:hAnsiTheme="minorHAnsi" w:cstheme="minorHAnsi"/>
        </w:rPr>
      </w:pPr>
      <w:r w:rsidRPr="007956C7">
        <w:rPr>
          <w:rFonts w:asciiTheme="minorHAnsi" w:hAnsiTheme="minorHAnsi" w:cstheme="minorHAnsi"/>
          <w:b/>
        </w:rPr>
        <w:t>NOMBRE Y FIRMA DEL REPRESENTANTE LEGAL</w:t>
      </w:r>
    </w:p>
    <w:p w14:paraId="021600B2" w14:textId="77777777" w:rsidR="00AA6FED" w:rsidRPr="007956C7" w:rsidRDefault="00AA6FED" w:rsidP="00AA6FED">
      <w:pPr>
        <w:jc w:val="center"/>
        <w:rPr>
          <w:rFonts w:asciiTheme="minorHAnsi" w:hAnsiTheme="minorHAnsi" w:cstheme="minorHAnsi"/>
          <w:b/>
        </w:rPr>
      </w:pPr>
    </w:p>
    <w:p w14:paraId="212565E9" w14:textId="77777777" w:rsidR="00AA6FED" w:rsidRPr="007956C7" w:rsidRDefault="00AA6FED" w:rsidP="00AA6FED">
      <w:pPr>
        <w:jc w:val="center"/>
        <w:rPr>
          <w:rFonts w:asciiTheme="minorHAnsi" w:hAnsiTheme="minorHAnsi" w:cstheme="minorHAnsi"/>
          <w:b/>
        </w:rPr>
      </w:pPr>
    </w:p>
    <w:p w14:paraId="32C36CCC" w14:textId="77777777" w:rsidR="00AA6FED" w:rsidRPr="007956C7" w:rsidRDefault="00AA6FED" w:rsidP="00AA6FED">
      <w:pPr>
        <w:jc w:val="center"/>
        <w:rPr>
          <w:rFonts w:asciiTheme="minorHAnsi" w:hAnsiTheme="minorHAnsi" w:cstheme="minorHAnsi"/>
          <w:b/>
        </w:rPr>
      </w:pPr>
    </w:p>
    <w:p w14:paraId="0E318DBA" w14:textId="77777777" w:rsidR="00AA6FED" w:rsidRPr="007956C7" w:rsidRDefault="00AA6FED" w:rsidP="00AA6FED">
      <w:pPr>
        <w:jc w:val="center"/>
        <w:rPr>
          <w:rFonts w:asciiTheme="minorHAnsi" w:hAnsiTheme="minorHAnsi" w:cstheme="minorHAnsi"/>
          <w:b/>
        </w:rPr>
      </w:pPr>
    </w:p>
    <w:p w14:paraId="1E16D437" w14:textId="77777777" w:rsidR="00AA6FED" w:rsidRPr="007956C7" w:rsidRDefault="00AA6FED" w:rsidP="00AA6FED">
      <w:pPr>
        <w:jc w:val="center"/>
        <w:rPr>
          <w:rFonts w:asciiTheme="minorHAnsi" w:hAnsiTheme="minorHAnsi" w:cstheme="minorHAnsi"/>
          <w:b/>
        </w:rPr>
      </w:pPr>
    </w:p>
    <w:p w14:paraId="6CD80BEF" w14:textId="77777777" w:rsidR="00AA6FED" w:rsidRPr="007956C7" w:rsidRDefault="00AA6FED" w:rsidP="00AA6FED">
      <w:pPr>
        <w:spacing w:after="200" w:line="276" w:lineRule="auto"/>
        <w:rPr>
          <w:rFonts w:asciiTheme="minorHAnsi" w:hAnsiTheme="minorHAnsi" w:cstheme="minorHAnsi"/>
          <w:b/>
        </w:rPr>
      </w:pPr>
      <w:r w:rsidRPr="007956C7">
        <w:rPr>
          <w:rFonts w:asciiTheme="minorHAnsi" w:hAnsiTheme="minorHAnsi" w:cstheme="minorHAnsi"/>
          <w:b/>
        </w:rPr>
        <w:br w:type="page"/>
      </w:r>
    </w:p>
    <w:p w14:paraId="3D3ED9C3" w14:textId="4E66B681" w:rsidR="00BB5DF9" w:rsidRPr="00BA1935" w:rsidRDefault="00BB5DF9" w:rsidP="00C63E68">
      <w:pPr>
        <w:tabs>
          <w:tab w:val="center" w:pos="4876"/>
        </w:tabs>
        <w:jc w:val="center"/>
        <w:rPr>
          <w:rFonts w:asciiTheme="minorHAnsi" w:hAnsiTheme="minorHAnsi" w:cstheme="minorHAnsi"/>
        </w:rPr>
        <w:sectPr w:rsidR="00BB5DF9" w:rsidRPr="00BA1935" w:rsidSect="00AA6FED">
          <w:headerReference w:type="even" r:id="rId36"/>
          <w:headerReference w:type="default" r:id="rId37"/>
          <w:footerReference w:type="default" r:id="rId38"/>
          <w:headerReference w:type="first" r:id="rId39"/>
          <w:pgSz w:w="12242" w:h="15842" w:code="1"/>
          <w:pgMar w:top="709" w:right="1185" w:bottom="1021" w:left="1247" w:header="1022" w:footer="397" w:gutter="57"/>
          <w:cols w:space="720"/>
          <w:docGrid w:linePitch="272"/>
        </w:sectPr>
      </w:pPr>
    </w:p>
    <w:p w14:paraId="553DFF98" w14:textId="185169C4" w:rsidR="00AA6FED" w:rsidRPr="007956C7" w:rsidRDefault="00AA6FED" w:rsidP="00C63E68">
      <w:pPr>
        <w:spacing w:line="276" w:lineRule="auto"/>
        <w:jc w:val="center"/>
        <w:rPr>
          <w:rFonts w:asciiTheme="minorHAnsi" w:hAnsiTheme="minorHAnsi" w:cstheme="minorHAnsi"/>
          <w:b/>
          <w:spacing w:val="20"/>
        </w:rPr>
      </w:pPr>
      <w:r w:rsidRPr="007956C7">
        <w:rPr>
          <w:rFonts w:asciiTheme="minorHAnsi" w:hAnsiTheme="minorHAnsi" w:cstheme="minorHAnsi"/>
          <w:b/>
          <w:spacing w:val="20"/>
        </w:rPr>
        <w:lastRenderedPageBreak/>
        <w:t>CAPÍTULO IX</w:t>
      </w:r>
    </w:p>
    <w:p w14:paraId="46835E82" w14:textId="77777777" w:rsidR="00AA6FED" w:rsidRPr="007956C7" w:rsidRDefault="00AA6FED" w:rsidP="00AA6FED">
      <w:pPr>
        <w:jc w:val="center"/>
        <w:rPr>
          <w:rFonts w:asciiTheme="minorHAnsi" w:eastAsia="Calibri" w:hAnsiTheme="minorHAnsi" w:cstheme="minorHAnsi"/>
          <w:b/>
          <w:lang w:val="es-MX"/>
        </w:rPr>
      </w:pPr>
      <w:r w:rsidRPr="007956C7">
        <w:rPr>
          <w:rFonts w:asciiTheme="minorHAnsi" w:eastAsia="Calibri" w:hAnsiTheme="minorHAnsi" w:cstheme="minorHAnsi"/>
          <w:b/>
          <w:lang w:val="es-MX"/>
        </w:rPr>
        <w:t>ACERCA DEL CONTRATO</w:t>
      </w:r>
    </w:p>
    <w:p w14:paraId="38CD7778" w14:textId="77777777" w:rsidR="00AA6FED" w:rsidRPr="007956C7" w:rsidRDefault="00AA6FED" w:rsidP="00AA6FED">
      <w:pPr>
        <w:jc w:val="center"/>
        <w:rPr>
          <w:rFonts w:asciiTheme="minorHAnsi" w:hAnsiTheme="minorHAnsi" w:cstheme="minorHAnsi"/>
          <w:u w:val="single"/>
        </w:rPr>
      </w:pPr>
    </w:p>
    <w:p w14:paraId="3D6D130E" w14:textId="77777777" w:rsidR="00AA6FED" w:rsidRPr="007956C7" w:rsidRDefault="00AA6FED" w:rsidP="00217378">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1. </w:t>
      </w:r>
      <w:r w:rsidRPr="007956C7">
        <w:rPr>
          <w:rFonts w:asciiTheme="minorHAnsi" w:hAnsiTheme="minorHAnsi" w:cstheme="minorHAnsi"/>
          <w:b/>
        </w:rPr>
        <w:tab/>
        <w:t xml:space="preserve">DE LAS MODIFICACIONES AL CONTRATO </w:t>
      </w:r>
    </w:p>
    <w:p w14:paraId="1C80DF79" w14:textId="77777777" w:rsidR="00AA6FED" w:rsidRPr="007956C7" w:rsidRDefault="00AA6FED" w:rsidP="00AA6FED">
      <w:pPr>
        <w:jc w:val="both"/>
        <w:rPr>
          <w:rFonts w:asciiTheme="minorHAnsi" w:eastAsia="Calibri" w:hAnsiTheme="minorHAnsi" w:cstheme="minorHAnsi"/>
          <w:lang w:val="es-MX"/>
        </w:rPr>
      </w:pPr>
    </w:p>
    <w:p w14:paraId="1709E134" w14:textId="451D78A0" w:rsidR="00AA6FED" w:rsidRPr="007956C7" w:rsidRDefault="00AA6FED" w:rsidP="00AA6FED">
      <w:pPr>
        <w:jc w:val="both"/>
        <w:rPr>
          <w:rFonts w:asciiTheme="minorHAnsi" w:eastAsia="Calibri" w:hAnsiTheme="minorHAnsi" w:cstheme="minorHAnsi"/>
          <w:lang w:val="es-MX"/>
        </w:rPr>
      </w:pPr>
      <w:r w:rsidRPr="00134C75">
        <w:rPr>
          <w:rFonts w:asciiTheme="minorHAnsi" w:eastAsia="Calibri" w:hAnsiTheme="minorHAnsi" w:cstheme="minorHAnsi"/>
          <w:lang w:val="es-MX"/>
        </w:rPr>
        <w:t>Conforme a lo dispuesto en el artículo 52 de la Ley,</w:t>
      </w:r>
      <w:r w:rsidR="00134C75" w:rsidRPr="00134C75">
        <w:rPr>
          <w:rFonts w:asciiTheme="minorHAnsi" w:eastAsia="Calibri" w:hAnsiTheme="minorHAnsi" w:cstheme="minorHAnsi"/>
          <w:lang w:val="es-MX"/>
        </w:rPr>
        <w:t xml:space="preserve"> a la conclusión del servicio</w:t>
      </w:r>
      <w:r w:rsidRPr="00134C75">
        <w:rPr>
          <w:rFonts w:asciiTheme="minorHAnsi" w:eastAsia="Calibri" w:hAnsiTheme="minorHAnsi" w:cstheme="minorHAnsi"/>
          <w:lang w:val="es-MX"/>
        </w:rPr>
        <w:t xml:space="preserve"> la convocante</w:t>
      </w:r>
      <w:r w:rsidRPr="00134C75">
        <w:rPr>
          <w:rFonts w:asciiTheme="minorHAnsi" w:eastAsia="Calibri" w:hAnsiTheme="minorHAnsi" w:cstheme="minorHAnsi"/>
          <w:caps/>
          <w:lang w:val="es-MX"/>
        </w:rPr>
        <w:t>,</w:t>
      </w:r>
      <w:r w:rsidRPr="00134C75">
        <w:rPr>
          <w:rFonts w:asciiTheme="minorHAnsi" w:eastAsia="Calibri" w:hAnsiTheme="minorHAnsi" w:cstheme="minorHAnsi"/>
          <w:lang w:val="es-MX"/>
        </w:rPr>
        <w:t xml:space="preserve"> podrá acordar, dentro de su presupuesto aprobado y disponible y debido a razones fundadas y explícitas, el incremento del monto del co</w:t>
      </w:r>
      <w:r w:rsidR="00134C75" w:rsidRPr="00134C75">
        <w:rPr>
          <w:rFonts w:asciiTheme="minorHAnsi" w:eastAsia="Calibri" w:hAnsiTheme="minorHAnsi" w:cstheme="minorHAnsi"/>
          <w:lang w:val="es-MX"/>
        </w:rPr>
        <w:t>ntrato o de la cantidad de bienes</w:t>
      </w:r>
      <w:r w:rsidRPr="00134C75">
        <w:rPr>
          <w:rFonts w:asciiTheme="minorHAnsi" w:eastAsia="Calibri" w:hAnsiTheme="minorHAnsi" w:cstheme="minorHAnsi"/>
          <w:lang w:val="es-MX"/>
        </w:rPr>
        <w:t xml:space="preserve">, arrendamientos o servicios solicitados, </w:t>
      </w:r>
      <w:r w:rsidR="00BB5DF9" w:rsidRPr="00134C75">
        <w:rPr>
          <w:rFonts w:asciiTheme="minorHAnsi" w:eastAsia="Calibri" w:hAnsiTheme="minorHAnsi" w:cstheme="minorHAnsi"/>
          <w:lang w:val="es-MX"/>
        </w:rPr>
        <w:t>mediante</w:t>
      </w:r>
      <w:r w:rsidRPr="00134C75">
        <w:rPr>
          <w:rFonts w:asciiTheme="minorHAnsi" w:eastAsia="Calibri" w:hAnsiTheme="minorHAnsi" w:cstheme="minorHAnsi"/>
          <w:lang w:val="es-MX"/>
        </w:rPr>
        <w:t xml:space="preserve"> modificaciones a sus contratos vigentes, siempre y cuando las modificaciones no rebasen en su conjunto, el veinte por ciento del monto o cantidad de los conceptos o volúmenes establecidos originalmente en los mismos y el precio  de los bienes, arrendamientos o servicios sea igual al pactado originalmente.</w:t>
      </w:r>
    </w:p>
    <w:p w14:paraId="71113CDD" w14:textId="77777777" w:rsidR="00AA6FED" w:rsidRPr="007956C7" w:rsidRDefault="00AA6FED" w:rsidP="00AA6FED">
      <w:pPr>
        <w:jc w:val="both"/>
        <w:rPr>
          <w:rFonts w:asciiTheme="minorHAnsi" w:eastAsia="Calibri" w:hAnsiTheme="minorHAnsi" w:cstheme="minorHAnsi"/>
          <w:lang w:val="es-MX"/>
        </w:rPr>
      </w:pPr>
    </w:p>
    <w:p w14:paraId="3D58D43C" w14:textId="77777777" w:rsidR="00AA6FED" w:rsidRPr="007956C7" w:rsidRDefault="00AA6FED" w:rsidP="00217378">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2. </w:t>
      </w:r>
      <w:r w:rsidRPr="007956C7">
        <w:rPr>
          <w:rFonts w:asciiTheme="minorHAnsi" w:hAnsiTheme="minorHAnsi" w:cstheme="minorHAnsi"/>
          <w:b/>
        </w:rPr>
        <w:tab/>
        <w:t xml:space="preserve">DE LA TERMINACIÓN ANTICIPADA DEL CONTRATO </w:t>
      </w:r>
    </w:p>
    <w:p w14:paraId="13D2D5A5" w14:textId="77777777" w:rsidR="00AA6FED" w:rsidRPr="007956C7" w:rsidRDefault="00AA6FED" w:rsidP="00AA6FED">
      <w:pPr>
        <w:jc w:val="both"/>
        <w:rPr>
          <w:rFonts w:asciiTheme="minorHAnsi" w:eastAsia="MS Mincho" w:hAnsiTheme="minorHAnsi" w:cstheme="minorHAnsi"/>
          <w:lang w:val="es-MX"/>
        </w:rPr>
      </w:pPr>
    </w:p>
    <w:p w14:paraId="1A5AD83C" w14:textId="77777777" w:rsidR="00AA6FED" w:rsidRPr="007956C7" w:rsidRDefault="00AA6FED" w:rsidP="00AA6FED">
      <w:pPr>
        <w:jc w:val="both"/>
        <w:rPr>
          <w:rFonts w:asciiTheme="minorHAnsi" w:eastAsia="MS Mincho" w:hAnsiTheme="minorHAnsi" w:cstheme="minorHAnsi"/>
          <w:lang w:val="es-MX"/>
        </w:rPr>
      </w:pPr>
      <w:r w:rsidRPr="007956C7">
        <w:rPr>
          <w:rFonts w:asciiTheme="minorHAnsi" w:eastAsia="MS Mincho" w:hAnsiTheme="minorHAnsi" w:cstheme="minorHAnsi"/>
          <w:lang w:val="es-MX"/>
        </w:rPr>
        <w:t>De conformidad con el artículo 54 Bis de la Ley, la Convocante podrá dar por terminado anticipadamente el c</w:t>
      </w:r>
      <w:r w:rsidRPr="007956C7">
        <w:rPr>
          <w:rFonts w:asciiTheme="minorHAnsi" w:eastAsia="Calibri" w:hAnsiTheme="minorHAnsi" w:cstheme="minorHAnsi"/>
          <w:lang w:val="es-MX"/>
        </w:rPr>
        <w:t>ontrato</w:t>
      </w:r>
      <w:r w:rsidRPr="007956C7">
        <w:rPr>
          <w:rFonts w:asciiTheme="minorHAnsi" w:eastAsia="MS Mincho" w:hAnsiTheme="minorHAnsi" w:cstheme="minorHAnsi"/>
          <w:lang w:val="es-MX"/>
        </w:rPr>
        <w:t xml:space="preserve"> cuando concurran razones de interés general, o bien, cuando por causas justificadas se extinga la necesidad de requerir los servicios originalmente contratados y se demuestre que de continuar con el cumplimiento de las obligaciones pactadas, se ocasionaría algún daño o perjuicio al Estado, o se determine la nulidad de los actos que dieron origen al </w:t>
      </w:r>
      <w:r w:rsidRPr="007956C7">
        <w:rPr>
          <w:rFonts w:asciiTheme="minorHAnsi" w:eastAsia="Calibri" w:hAnsiTheme="minorHAnsi" w:cstheme="minorHAnsi"/>
          <w:lang w:val="es-MX"/>
        </w:rPr>
        <w:t>contrato</w:t>
      </w:r>
      <w:r w:rsidRPr="007956C7">
        <w:rPr>
          <w:rFonts w:asciiTheme="minorHAnsi" w:eastAsia="MS Mincho" w:hAnsiTheme="minorHAnsi" w:cstheme="minorHAnsi"/>
          <w:lang w:val="es-MX"/>
        </w:rPr>
        <w:t xml:space="preserve">, con motivo de la resolución de una inconformidad o intervención de oficio emitida por la Secretaría de la Función Pública. En estos supuestos la convocante rembolsará al proveedor los gastos no recuperables en que haya incurrido, siempre que éstos sean razonables, estén debidamente comprobados y se relacionen directamente con el </w:t>
      </w:r>
      <w:r w:rsidRPr="007956C7">
        <w:rPr>
          <w:rFonts w:asciiTheme="minorHAnsi" w:eastAsia="Calibri" w:hAnsiTheme="minorHAnsi" w:cstheme="minorHAnsi"/>
          <w:lang w:val="es-MX"/>
        </w:rPr>
        <w:t>contrato</w:t>
      </w:r>
      <w:r w:rsidRPr="007956C7">
        <w:rPr>
          <w:rFonts w:asciiTheme="minorHAnsi" w:eastAsia="MS Mincho" w:hAnsiTheme="minorHAnsi" w:cstheme="minorHAnsi"/>
          <w:lang w:val="es-MX"/>
        </w:rPr>
        <w:t xml:space="preserve"> correspondiente.</w:t>
      </w:r>
    </w:p>
    <w:p w14:paraId="2A263F9A" w14:textId="77777777" w:rsidR="00AA6FED" w:rsidRPr="007956C7" w:rsidRDefault="00AA6FED" w:rsidP="00AA6FED">
      <w:pPr>
        <w:jc w:val="both"/>
        <w:rPr>
          <w:rFonts w:asciiTheme="minorHAnsi" w:eastAsia="Calibri" w:hAnsiTheme="minorHAnsi" w:cstheme="minorHAnsi"/>
          <w:b/>
          <w:lang w:val="es-MX"/>
        </w:rPr>
      </w:pPr>
    </w:p>
    <w:p w14:paraId="1862CD91" w14:textId="77777777" w:rsidR="00AA6FED" w:rsidRPr="007956C7" w:rsidRDefault="00AA6FED" w:rsidP="00217378">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3. </w:t>
      </w:r>
      <w:r w:rsidRPr="007956C7">
        <w:rPr>
          <w:rFonts w:asciiTheme="minorHAnsi" w:hAnsiTheme="minorHAnsi" w:cstheme="minorHAnsi"/>
          <w:b/>
        </w:rPr>
        <w:tab/>
        <w:t>DE LAS SANCIONES POR INCUMPLIMIENTO</w:t>
      </w:r>
    </w:p>
    <w:p w14:paraId="2174E641" w14:textId="77777777" w:rsidR="00AA6FED" w:rsidRPr="007956C7" w:rsidRDefault="00AA6FED" w:rsidP="00AA6FED">
      <w:pPr>
        <w:jc w:val="both"/>
        <w:rPr>
          <w:rFonts w:asciiTheme="minorHAnsi" w:eastAsia="Calibri" w:hAnsiTheme="minorHAnsi" w:cstheme="minorHAnsi"/>
          <w:lang w:val="es-MX"/>
        </w:rPr>
      </w:pPr>
    </w:p>
    <w:p w14:paraId="1CB21665" w14:textId="65E25D7A"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El licitante adjudicado, tendrá la responsabilidad de cumplir con todas y cada una de las obligaciones a su cargo contraídas como resultado de este procedimiento; el incumplimiento de cualquiera de ellas constituirá causa suficiente para hacerse acreedor a las medidas de penalización o sanciones </w:t>
      </w:r>
      <w:r w:rsidR="00DA0F9E">
        <w:rPr>
          <w:rFonts w:asciiTheme="minorHAnsi" w:eastAsia="Calibri" w:hAnsiTheme="minorHAnsi" w:cstheme="minorHAnsi"/>
          <w:lang w:val="es-MX"/>
        </w:rPr>
        <w:t>conforme a la normatividad aplicable</w:t>
      </w:r>
      <w:r w:rsidRPr="007956C7">
        <w:rPr>
          <w:rFonts w:asciiTheme="minorHAnsi" w:eastAsia="Calibri" w:hAnsiTheme="minorHAnsi" w:cstheme="minorHAnsi"/>
          <w:lang w:val="es-MX"/>
        </w:rPr>
        <w:t>:</w:t>
      </w:r>
    </w:p>
    <w:p w14:paraId="7711DECE" w14:textId="77777777" w:rsidR="00AA6FED" w:rsidRPr="007956C7" w:rsidRDefault="00AA6FED" w:rsidP="00AA6FED">
      <w:pPr>
        <w:jc w:val="both"/>
        <w:rPr>
          <w:rFonts w:asciiTheme="minorHAnsi" w:eastAsia="Calibri" w:hAnsiTheme="minorHAnsi" w:cstheme="minorHAnsi"/>
          <w:lang w:val="es-MX"/>
        </w:rPr>
      </w:pPr>
    </w:p>
    <w:p w14:paraId="039D74EF" w14:textId="77777777" w:rsidR="00AA6FED" w:rsidRPr="007956C7" w:rsidRDefault="00AA6FED" w:rsidP="00AA6FED">
      <w:pPr>
        <w:ind w:firstLine="426"/>
        <w:jc w:val="both"/>
        <w:rPr>
          <w:rFonts w:asciiTheme="minorHAnsi" w:hAnsiTheme="minorHAnsi" w:cstheme="minorHAnsi"/>
          <w:b/>
        </w:rPr>
      </w:pPr>
      <w:r w:rsidRPr="007956C7">
        <w:rPr>
          <w:rFonts w:asciiTheme="minorHAnsi" w:hAnsiTheme="minorHAnsi" w:cstheme="minorHAnsi"/>
          <w:b/>
        </w:rPr>
        <w:t xml:space="preserve">3.1. </w:t>
      </w:r>
      <w:r w:rsidRPr="007956C7">
        <w:rPr>
          <w:rFonts w:asciiTheme="minorHAnsi" w:hAnsiTheme="minorHAnsi" w:cstheme="minorHAnsi"/>
          <w:b/>
          <w:u w:val="single"/>
        </w:rPr>
        <w:t>POR NO FORMALIZAR EL CONTRATO</w:t>
      </w:r>
      <w:r w:rsidRPr="007956C7">
        <w:rPr>
          <w:rFonts w:asciiTheme="minorHAnsi" w:hAnsiTheme="minorHAnsi" w:cstheme="minorHAnsi"/>
          <w:b/>
        </w:rPr>
        <w:t xml:space="preserve"> </w:t>
      </w:r>
    </w:p>
    <w:p w14:paraId="4A9B9E1C" w14:textId="77777777" w:rsidR="00AA6FED" w:rsidRPr="007956C7" w:rsidRDefault="00AA6FED" w:rsidP="00AA6FED">
      <w:pPr>
        <w:rPr>
          <w:rFonts w:asciiTheme="minorHAnsi" w:eastAsia="Calibri" w:hAnsiTheme="minorHAnsi" w:cstheme="minorHAnsi"/>
          <w:b/>
          <w:smallCaps/>
          <w:lang w:val="es-MX"/>
        </w:rPr>
      </w:pPr>
    </w:p>
    <w:p w14:paraId="4F0D753B" w14:textId="7A613833" w:rsidR="00AA6FED" w:rsidRPr="007956C7" w:rsidRDefault="00AA6FED" w:rsidP="00AA6FED">
      <w:pPr>
        <w:jc w:val="both"/>
        <w:rPr>
          <w:rFonts w:asciiTheme="minorHAnsi" w:eastAsia="MS Mincho" w:hAnsiTheme="minorHAnsi" w:cstheme="minorHAnsi"/>
          <w:lang w:val="es-MX"/>
        </w:rPr>
      </w:pPr>
      <w:r w:rsidRPr="007956C7">
        <w:rPr>
          <w:rFonts w:asciiTheme="minorHAnsi" w:eastAsia="MS Mincho" w:hAnsiTheme="minorHAnsi" w:cstheme="minorHAnsi"/>
          <w:lang w:val="es-MX"/>
        </w:rPr>
        <w:t xml:space="preserve">Si el licitante adjudicado no firmare el </w:t>
      </w:r>
      <w:r w:rsidRPr="007956C7">
        <w:rPr>
          <w:rFonts w:asciiTheme="minorHAnsi" w:eastAsia="Calibri" w:hAnsiTheme="minorHAnsi" w:cstheme="minorHAnsi"/>
          <w:lang w:val="es-MX"/>
        </w:rPr>
        <w:t>contrato</w:t>
      </w:r>
      <w:r w:rsidRPr="007956C7">
        <w:rPr>
          <w:rFonts w:asciiTheme="minorHAnsi" w:eastAsia="MS Mincho" w:hAnsiTheme="minorHAnsi" w:cstheme="minorHAnsi"/>
          <w:lang w:val="es-MX"/>
        </w:rPr>
        <w:t>, cuyo monto no exceda de cincuenta veces el salario mínimo genera</w:t>
      </w:r>
      <w:r w:rsidR="00D8261C">
        <w:rPr>
          <w:rFonts w:asciiTheme="minorHAnsi" w:eastAsia="MS Mincho" w:hAnsiTheme="minorHAnsi" w:cstheme="minorHAnsi"/>
          <w:lang w:val="es-MX"/>
        </w:rPr>
        <w:t>l</w:t>
      </w:r>
      <w:r w:rsidRPr="007956C7">
        <w:rPr>
          <w:rFonts w:asciiTheme="minorHAnsi" w:eastAsia="MS Mincho" w:hAnsiTheme="minorHAnsi" w:cstheme="minorHAnsi"/>
          <w:lang w:val="es-MX"/>
        </w:rPr>
        <w:t xml:space="preserve"> elevado al mes, por causas imputables al mismo, dentro del plazo establecido en la </w:t>
      </w:r>
      <w:r w:rsidR="004062B6" w:rsidRPr="007956C7">
        <w:rPr>
          <w:rFonts w:asciiTheme="minorHAnsi" w:eastAsia="MS Mincho" w:hAnsiTheme="minorHAnsi" w:cstheme="minorHAnsi"/>
          <w:lang w:val="es-MX"/>
        </w:rPr>
        <w:t>licitación</w:t>
      </w:r>
      <w:r w:rsidRPr="007956C7">
        <w:rPr>
          <w:rFonts w:asciiTheme="minorHAnsi" w:eastAsia="MS Mincho" w:hAnsiTheme="minorHAnsi" w:cstheme="minorHAnsi"/>
          <w:lang w:val="es-MX"/>
        </w:rPr>
        <w:t>, será sancionado por la Secretaría de la Función Pública con multa equivalente a la cantidad de diez hasta cuarenta y cinco veces el salario mínimo general vigente en el Distrito Federal</w:t>
      </w:r>
      <w:r w:rsidRPr="003D2FD5">
        <w:rPr>
          <w:rFonts w:asciiTheme="minorHAnsi" w:eastAsia="MS Mincho" w:hAnsiTheme="minorHAnsi" w:cstheme="minorHAnsi"/>
          <w:lang w:val="es-MX"/>
        </w:rPr>
        <w:t xml:space="preserve">, </w:t>
      </w:r>
      <w:r w:rsidR="0016662C" w:rsidRPr="003D2FD5">
        <w:rPr>
          <w:rFonts w:asciiTheme="minorHAnsi" w:eastAsia="MS Mincho" w:hAnsiTheme="minorHAnsi" w:cstheme="minorHAnsi"/>
          <w:lang w:val="es-MX"/>
        </w:rPr>
        <w:t>actualmente Ciudad de México,</w:t>
      </w:r>
      <w:r w:rsidR="0016662C">
        <w:rPr>
          <w:rFonts w:asciiTheme="minorHAnsi" w:eastAsia="MS Mincho" w:hAnsiTheme="minorHAnsi" w:cstheme="minorHAnsi"/>
          <w:lang w:val="es-MX"/>
        </w:rPr>
        <w:t xml:space="preserve"> </w:t>
      </w:r>
      <w:r w:rsidRPr="007956C7">
        <w:rPr>
          <w:rFonts w:asciiTheme="minorHAnsi" w:eastAsia="MS Mincho" w:hAnsiTheme="minorHAnsi" w:cstheme="minorHAnsi"/>
          <w:lang w:val="es-MX"/>
        </w:rPr>
        <w:t>elevado al mes en la fecha de la infracción, de conformidad con el artículo 59, Párrafo Segundo de la Ley.</w:t>
      </w:r>
    </w:p>
    <w:p w14:paraId="52574933" w14:textId="77777777" w:rsidR="00AA6FED" w:rsidRPr="007956C7" w:rsidRDefault="00AA6FED" w:rsidP="00AA6FED">
      <w:pPr>
        <w:jc w:val="both"/>
        <w:outlineLvl w:val="1"/>
        <w:rPr>
          <w:rFonts w:asciiTheme="minorHAnsi" w:eastAsia="Calibri" w:hAnsiTheme="minorHAnsi" w:cstheme="minorHAnsi"/>
          <w:b/>
          <w:smallCaps/>
          <w:lang w:val="es-MX"/>
        </w:rPr>
      </w:pPr>
    </w:p>
    <w:p w14:paraId="79A01186" w14:textId="77777777" w:rsidR="00AA6FED" w:rsidRPr="007956C7" w:rsidRDefault="00AA6FED" w:rsidP="00217378">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4. </w:t>
      </w:r>
      <w:r w:rsidRPr="007956C7">
        <w:rPr>
          <w:rFonts w:asciiTheme="minorHAnsi" w:hAnsiTheme="minorHAnsi" w:cstheme="minorHAnsi"/>
          <w:b/>
        </w:rPr>
        <w:tab/>
        <w:t xml:space="preserve">PENAS CONVENCIONALES </w:t>
      </w:r>
    </w:p>
    <w:p w14:paraId="0CCD4662" w14:textId="77777777" w:rsidR="00AA6FED" w:rsidRPr="007956C7" w:rsidRDefault="00AA6FED" w:rsidP="00AA6FED">
      <w:pPr>
        <w:rPr>
          <w:rFonts w:asciiTheme="minorHAnsi" w:eastAsia="Calibri" w:hAnsiTheme="minorHAnsi" w:cstheme="minorHAnsi"/>
          <w:b/>
          <w:smallCaps/>
          <w:lang w:val="es-MX"/>
        </w:rPr>
      </w:pPr>
    </w:p>
    <w:p w14:paraId="3A11C517" w14:textId="187158B0" w:rsidR="00AA6FED" w:rsidRPr="007956C7" w:rsidRDefault="00AA6FED" w:rsidP="00AA6FED">
      <w:pPr>
        <w:tabs>
          <w:tab w:val="left" w:pos="1584"/>
          <w:tab w:val="left" w:pos="3024"/>
          <w:tab w:val="left" w:pos="4608"/>
        </w:tabs>
        <w:spacing w:line="120" w:lineRule="atLeast"/>
        <w:jc w:val="both"/>
        <w:rPr>
          <w:rFonts w:asciiTheme="minorHAnsi" w:eastAsia="Calibri" w:hAnsiTheme="minorHAnsi" w:cstheme="minorHAnsi"/>
        </w:rPr>
      </w:pPr>
      <w:r w:rsidRPr="007956C7">
        <w:rPr>
          <w:rFonts w:asciiTheme="minorHAnsi" w:eastAsia="Calibri" w:hAnsiTheme="minorHAnsi" w:cstheme="minorHAnsi"/>
        </w:rPr>
        <w:t>Para el caso de retraso o falla en el cumplimiento del contrato imputable al proveedor del servicio, con fundamento en los artículos 53 de la Ley y 95 de su Reglamento, se fijará una pena convencional del 2% sobre la parte proporcional incumplida por cada día hábil de retraso y hasta por 20 días hábiles o bien, hasta por el importe de la garantía para el cumplimiento del contrato. Dicha cantidad será descontada en la facturación respectiva.</w:t>
      </w:r>
    </w:p>
    <w:p w14:paraId="56C2D2A1" w14:textId="77777777" w:rsidR="00AA6FED" w:rsidRPr="007956C7" w:rsidRDefault="00AA6FED" w:rsidP="00AA6FED">
      <w:pPr>
        <w:tabs>
          <w:tab w:val="left" w:pos="1584"/>
          <w:tab w:val="left" w:pos="3024"/>
          <w:tab w:val="left" w:pos="4608"/>
        </w:tabs>
        <w:spacing w:line="120" w:lineRule="atLeast"/>
        <w:jc w:val="both"/>
        <w:rPr>
          <w:rFonts w:asciiTheme="minorHAnsi" w:eastAsia="Calibri" w:hAnsiTheme="minorHAnsi" w:cstheme="minorHAnsi"/>
        </w:rPr>
      </w:pPr>
    </w:p>
    <w:p w14:paraId="0B174B13" w14:textId="413401A3" w:rsidR="00AA6FED" w:rsidRPr="007956C7" w:rsidRDefault="00AA6FED" w:rsidP="00AA6FED">
      <w:pPr>
        <w:tabs>
          <w:tab w:val="left" w:pos="1584"/>
          <w:tab w:val="left" w:pos="3024"/>
          <w:tab w:val="left" w:pos="4608"/>
        </w:tabs>
        <w:spacing w:line="120" w:lineRule="atLeast"/>
        <w:jc w:val="both"/>
        <w:rPr>
          <w:rFonts w:asciiTheme="minorHAnsi" w:eastAsia="Calibri" w:hAnsiTheme="minorHAnsi" w:cstheme="minorHAnsi"/>
        </w:rPr>
      </w:pPr>
      <w:r w:rsidRPr="007956C7">
        <w:rPr>
          <w:rFonts w:asciiTheme="minorHAnsi" w:eastAsia="Calibri" w:hAnsiTheme="minorHAnsi" w:cstheme="minorHAnsi"/>
        </w:rPr>
        <w:t xml:space="preserve">La Convocante, una vez </w:t>
      </w:r>
      <w:r w:rsidR="00F8291D">
        <w:rPr>
          <w:rFonts w:asciiTheme="minorHAnsi" w:eastAsia="Calibri" w:hAnsiTheme="minorHAnsi" w:cstheme="minorHAnsi"/>
        </w:rPr>
        <w:t xml:space="preserve">computado el término y </w:t>
      </w:r>
      <w:r w:rsidR="00F8291D" w:rsidRPr="00B560A0">
        <w:rPr>
          <w:rFonts w:asciiTheme="minorHAnsi" w:eastAsia="Calibri" w:hAnsiTheme="minorHAnsi" w:cstheme="minorHAnsi"/>
        </w:rPr>
        <w:t>vencido é</w:t>
      </w:r>
      <w:r w:rsidRPr="00B560A0">
        <w:rPr>
          <w:rFonts w:asciiTheme="minorHAnsi" w:eastAsia="Calibri" w:hAnsiTheme="minorHAnsi" w:cstheme="minorHAnsi"/>
        </w:rPr>
        <w:t>ste, podrá optar</w:t>
      </w:r>
      <w:r w:rsidRPr="007956C7">
        <w:rPr>
          <w:rFonts w:asciiTheme="minorHAnsi" w:eastAsia="Calibri" w:hAnsiTheme="minorHAnsi" w:cstheme="minorHAnsi"/>
        </w:rPr>
        <w:t xml:space="preserve"> por la rescisión administrativa del contrato y hacer efectiva la </w:t>
      </w:r>
      <w:r w:rsidR="00BB5DF9" w:rsidRPr="007956C7">
        <w:rPr>
          <w:rFonts w:asciiTheme="minorHAnsi" w:eastAsia="Calibri" w:hAnsiTheme="minorHAnsi" w:cstheme="minorHAnsi"/>
        </w:rPr>
        <w:t>fianza</w:t>
      </w:r>
      <w:r w:rsidRPr="007956C7">
        <w:rPr>
          <w:rFonts w:asciiTheme="minorHAnsi" w:eastAsia="Calibri" w:hAnsiTheme="minorHAnsi" w:cstheme="minorHAnsi"/>
        </w:rPr>
        <w:t xml:space="preserve"> que lo respalda o bien, exigir la prestación de los servicios, haciendo efectiva la pena convencional antes mencionada.</w:t>
      </w:r>
    </w:p>
    <w:p w14:paraId="4CD46AA5" w14:textId="77777777" w:rsidR="00CD0272" w:rsidRPr="007956C7" w:rsidRDefault="00CD0272" w:rsidP="00AA6FED">
      <w:pPr>
        <w:tabs>
          <w:tab w:val="left" w:pos="1584"/>
          <w:tab w:val="left" w:pos="3024"/>
          <w:tab w:val="left" w:pos="4608"/>
        </w:tabs>
        <w:spacing w:line="120" w:lineRule="atLeast"/>
        <w:jc w:val="both"/>
        <w:rPr>
          <w:rFonts w:asciiTheme="minorHAnsi" w:eastAsia="Calibri" w:hAnsiTheme="minorHAnsi" w:cstheme="minorHAnsi"/>
        </w:rPr>
      </w:pPr>
    </w:p>
    <w:p w14:paraId="280417B7" w14:textId="77777777" w:rsidR="002B464E" w:rsidRPr="007956C7" w:rsidRDefault="002B464E" w:rsidP="00AA6FED">
      <w:pPr>
        <w:tabs>
          <w:tab w:val="left" w:pos="1584"/>
          <w:tab w:val="left" w:pos="3024"/>
          <w:tab w:val="left" w:pos="4608"/>
        </w:tabs>
        <w:spacing w:line="120" w:lineRule="atLeast"/>
        <w:jc w:val="both"/>
        <w:rPr>
          <w:rFonts w:asciiTheme="minorHAnsi" w:eastAsia="Calibri" w:hAnsiTheme="minorHAnsi" w:cstheme="minorHAnsi"/>
        </w:rPr>
      </w:pPr>
    </w:p>
    <w:p w14:paraId="400E9EB3" w14:textId="77777777" w:rsidR="002B464E" w:rsidRPr="007956C7" w:rsidRDefault="002B464E" w:rsidP="00AA6FED">
      <w:pPr>
        <w:tabs>
          <w:tab w:val="left" w:pos="1584"/>
          <w:tab w:val="left" w:pos="3024"/>
          <w:tab w:val="left" w:pos="4608"/>
        </w:tabs>
        <w:spacing w:line="120" w:lineRule="atLeast"/>
        <w:jc w:val="both"/>
        <w:rPr>
          <w:rFonts w:asciiTheme="minorHAnsi" w:eastAsia="Calibri" w:hAnsiTheme="minorHAnsi" w:cstheme="minorHAnsi"/>
        </w:rPr>
      </w:pPr>
    </w:p>
    <w:p w14:paraId="0BEAFCFE" w14:textId="77777777" w:rsidR="002B464E" w:rsidRPr="007956C7" w:rsidRDefault="002B464E" w:rsidP="00AA6FED">
      <w:pPr>
        <w:tabs>
          <w:tab w:val="left" w:pos="1584"/>
          <w:tab w:val="left" w:pos="3024"/>
          <w:tab w:val="left" w:pos="4608"/>
        </w:tabs>
        <w:spacing w:line="120" w:lineRule="atLeast"/>
        <w:jc w:val="both"/>
        <w:rPr>
          <w:rFonts w:asciiTheme="minorHAnsi" w:eastAsia="Calibri" w:hAnsiTheme="minorHAnsi" w:cstheme="minorHAnsi"/>
        </w:rPr>
      </w:pPr>
    </w:p>
    <w:p w14:paraId="1BF870FD" w14:textId="77777777" w:rsidR="00AA6FED" w:rsidRPr="007956C7" w:rsidRDefault="00AA6FED" w:rsidP="00217378">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5.    </w:t>
      </w:r>
      <w:r w:rsidRPr="007956C7">
        <w:rPr>
          <w:rFonts w:asciiTheme="minorHAnsi" w:hAnsiTheme="minorHAnsi" w:cstheme="minorHAnsi"/>
          <w:b/>
        </w:rPr>
        <w:tab/>
        <w:t>DE LA RESCISIÓN DEL CONTRATO</w:t>
      </w:r>
    </w:p>
    <w:p w14:paraId="2513637E" w14:textId="77777777" w:rsidR="00AA6FED" w:rsidRPr="007956C7" w:rsidRDefault="00AA6FED" w:rsidP="00AA6FED">
      <w:pPr>
        <w:jc w:val="both"/>
        <w:rPr>
          <w:rFonts w:asciiTheme="minorHAnsi" w:eastAsia="Calibri" w:hAnsiTheme="minorHAnsi" w:cstheme="minorHAnsi"/>
          <w:lang w:val="es-MX"/>
        </w:rPr>
      </w:pPr>
    </w:p>
    <w:p w14:paraId="73DC9A7C" w14:textId="77777777"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El CSAEGRO</w:t>
      </w:r>
      <w:r w:rsidRPr="007956C7">
        <w:rPr>
          <w:rFonts w:asciiTheme="minorHAnsi" w:eastAsia="MS Mincho" w:hAnsiTheme="minorHAnsi" w:cstheme="minorHAnsi"/>
          <w:lang w:val="es-MX"/>
        </w:rPr>
        <w:t xml:space="preserve"> podrá en cualquier momento rescindir administrativamente el </w:t>
      </w:r>
      <w:r w:rsidRPr="007956C7">
        <w:rPr>
          <w:rFonts w:asciiTheme="minorHAnsi" w:eastAsia="Calibri" w:hAnsiTheme="minorHAnsi" w:cstheme="minorHAnsi"/>
          <w:lang w:val="es-MX"/>
        </w:rPr>
        <w:t>contrato</w:t>
      </w:r>
      <w:r w:rsidRPr="007956C7">
        <w:rPr>
          <w:rFonts w:asciiTheme="minorHAnsi" w:eastAsia="MS Mincho" w:hAnsiTheme="minorHAnsi" w:cstheme="minorHAnsi"/>
          <w:lang w:val="es-MX"/>
        </w:rPr>
        <w:t xml:space="preserve">, en caso de incumplimiento de las obligaciones a cargo del prestador del servicio, de conformidad con los términos previstos en </w:t>
      </w:r>
      <w:r w:rsidRPr="007956C7">
        <w:rPr>
          <w:rFonts w:asciiTheme="minorHAnsi" w:eastAsia="Calibri" w:hAnsiTheme="minorHAnsi" w:cstheme="minorHAnsi"/>
          <w:lang w:val="es-MX"/>
        </w:rPr>
        <w:t>el artículo 54 de la Ley.</w:t>
      </w:r>
    </w:p>
    <w:p w14:paraId="711F6C59" w14:textId="77777777" w:rsidR="00AA6FED" w:rsidRPr="007956C7" w:rsidRDefault="00AA6FED" w:rsidP="00AA6FED">
      <w:pPr>
        <w:rPr>
          <w:rFonts w:asciiTheme="minorHAnsi" w:eastAsia="Calibri" w:hAnsiTheme="minorHAnsi" w:cstheme="minorHAnsi"/>
          <w:lang w:val="es-MX"/>
        </w:rPr>
      </w:pPr>
    </w:p>
    <w:p w14:paraId="5D8C8259" w14:textId="47A07BE9" w:rsidR="00AA6FED" w:rsidRPr="007956C7" w:rsidRDefault="00AA6FED" w:rsidP="002A273A">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6.  </w:t>
      </w:r>
      <w:r w:rsidRPr="007956C7">
        <w:rPr>
          <w:rFonts w:asciiTheme="minorHAnsi" w:hAnsiTheme="minorHAnsi" w:cstheme="minorHAnsi"/>
          <w:b/>
        </w:rPr>
        <w:tab/>
        <w:t>DISPONIBILIDAD PRESUPUESTAR</w:t>
      </w:r>
      <w:r w:rsidR="00F66E5B" w:rsidRPr="007956C7">
        <w:rPr>
          <w:rFonts w:asciiTheme="minorHAnsi" w:hAnsiTheme="minorHAnsi" w:cstheme="minorHAnsi"/>
          <w:b/>
        </w:rPr>
        <w:t>I</w:t>
      </w:r>
      <w:r w:rsidR="00646057" w:rsidRPr="007956C7">
        <w:rPr>
          <w:rFonts w:asciiTheme="minorHAnsi" w:hAnsiTheme="minorHAnsi" w:cstheme="minorHAnsi"/>
          <w:b/>
        </w:rPr>
        <w:t>A</w:t>
      </w:r>
      <w:r w:rsidRPr="007956C7">
        <w:rPr>
          <w:rFonts w:asciiTheme="minorHAnsi" w:hAnsiTheme="minorHAnsi" w:cstheme="minorHAnsi"/>
          <w:b/>
        </w:rPr>
        <w:t xml:space="preserve"> Y DE LAS CONDICIONES DE PAGO AL LICITANTE QUE RESULTE ADJUDICADO </w:t>
      </w:r>
    </w:p>
    <w:p w14:paraId="72717F73" w14:textId="77777777" w:rsidR="00AA6FED" w:rsidRPr="007956C7" w:rsidRDefault="00AA6FED" w:rsidP="00AA6FED">
      <w:pPr>
        <w:widowControl w:val="0"/>
        <w:tabs>
          <w:tab w:val="left" w:pos="1440"/>
        </w:tabs>
        <w:jc w:val="both"/>
        <w:rPr>
          <w:rFonts w:asciiTheme="minorHAnsi" w:eastAsia="Calibri" w:hAnsiTheme="minorHAnsi" w:cstheme="minorHAnsi"/>
          <w:lang w:val="es-MX"/>
        </w:rPr>
      </w:pPr>
    </w:p>
    <w:p w14:paraId="073346EE" w14:textId="2AC7CD27" w:rsidR="00AA6FED" w:rsidRPr="007956C7" w:rsidRDefault="00AA6FED" w:rsidP="00AA6FED">
      <w:pPr>
        <w:tabs>
          <w:tab w:val="left" w:pos="0"/>
          <w:tab w:val="left" w:pos="851"/>
          <w:tab w:val="left" w:pos="1134"/>
        </w:tabs>
        <w:spacing w:line="276" w:lineRule="auto"/>
        <w:jc w:val="both"/>
        <w:rPr>
          <w:rFonts w:asciiTheme="minorHAnsi" w:hAnsiTheme="minorHAnsi" w:cstheme="minorHAnsi"/>
          <w:lang w:val="es-MX"/>
        </w:rPr>
      </w:pPr>
      <w:r w:rsidRPr="007956C7">
        <w:rPr>
          <w:rFonts w:asciiTheme="minorHAnsi" w:hAnsiTheme="minorHAnsi" w:cstheme="minorHAnsi"/>
          <w:lang w:val="es-MX"/>
        </w:rPr>
        <w:t xml:space="preserve">Disponibilidad </w:t>
      </w:r>
      <w:r w:rsidR="00BB5DF9" w:rsidRPr="007956C7">
        <w:rPr>
          <w:rFonts w:asciiTheme="minorHAnsi" w:hAnsiTheme="minorHAnsi" w:cstheme="minorHAnsi"/>
          <w:lang w:val="es-MX"/>
        </w:rPr>
        <w:t>presupuestaria</w:t>
      </w:r>
      <w:r w:rsidRPr="007956C7">
        <w:rPr>
          <w:rFonts w:asciiTheme="minorHAnsi" w:hAnsiTheme="minorHAnsi" w:cstheme="minorHAnsi"/>
          <w:lang w:val="es-MX"/>
        </w:rPr>
        <w:t>.</w:t>
      </w:r>
    </w:p>
    <w:p w14:paraId="1C7A511E" w14:textId="77777777" w:rsidR="002A273A" w:rsidRPr="007956C7" w:rsidRDefault="002A273A" w:rsidP="00BA2AF6">
      <w:pPr>
        <w:tabs>
          <w:tab w:val="left" w:pos="0"/>
          <w:tab w:val="left" w:pos="851"/>
          <w:tab w:val="left" w:pos="1134"/>
        </w:tabs>
        <w:jc w:val="both"/>
        <w:rPr>
          <w:rFonts w:asciiTheme="minorHAnsi" w:hAnsiTheme="minorHAnsi" w:cstheme="minorHAnsi"/>
          <w:lang w:val="es-MX"/>
        </w:rPr>
      </w:pPr>
    </w:p>
    <w:p w14:paraId="5534DE85" w14:textId="3369B4D4" w:rsidR="00AA6FED" w:rsidRPr="007956C7" w:rsidRDefault="00AA6FED" w:rsidP="00AA6FED">
      <w:pPr>
        <w:tabs>
          <w:tab w:val="left" w:pos="0"/>
          <w:tab w:val="left" w:pos="851"/>
          <w:tab w:val="left" w:pos="1134"/>
        </w:tabs>
        <w:spacing w:line="276" w:lineRule="auto"/>
        <w:jc w:val="both"/>
        <w:rPr>
          <w:rFonts w:asciiTheme="minorHAnsi" w:eastAsia="Calibri" w:hAnsiTheme="minorHAnsi" w:cstheme="minorHAnsi"/>
        </w:rPr>
      </w:pPr>
      <w:r w:rsidRPr="007956C7">
        <w:rPr>
          <w:rFonts w:asciiTheme="minorHAnsi" w:hAnsiTheme="minorHAnsi" w:cstheme="minorHAnsi"/>
          <w:lang w:val="es-MX"/>
        </w:rPr>
        <w:t xml:space="preserve">Para el presente procedimiento de contratación </w:t>
      </w:r>
      <w:r w:rsidR="00DA0F9E">
        <w:rPr>
          <w:rFonts w:asciiTheme="minorHAnsi" w:hAnsiTheme="minorHAnsi" w:cstheme="minorHAnsi"/>
          <w:lang w:val="es-MX"/>
        </w:rPr>
        <w:t>la convocante manifiesta</w:t>
      </w:r>
      <w:r w:rsidRPr="007956C7">
        <w:rPr>
          <w:rFonts w:asciiTheme="minorHAnsi" w:hAnsiTheme="minorHAnsi" w:cstheme="minorHAnsi"/>
          <w:lang w:val="es-MX"/>
        </w:rPr>
        <w:t xml:space="preserve"> </w:t>
      </w:r>
      <w:r w:rsidR="00936133" w:rsidRPr="007956C7">
        <w:rPr>
          <w:rFonts w:asciiTheme="minorHAnsi" w:hAnsiTheme="minorHAnsi" w:cstheme="minorHAnsi"/>
          <w:lang w:val="es-MX"/>
        </w:rPr>
        <w:t>que,</w:t>
      </w:r>
      <w:r w:rsidRPr="007956C7">
        <w:rPr>
          <w:rFonts w:asciiTheme="minorHAnsi" w:hAnsiTheme="minorHAnsi" w:cstheme="minorHAnsi"/>
          <w:lang w:val="es-MX"/>
        </w:rPr>
        <w:t xml:space="preserve"> al momento de la firma del contrato, “las partes” acuerdan que los compromisos contraídos estarán sujetos, para fines de su ejecución y pago, a la disponibilidad del presupuesto que en su caso autorice la Secretaría de Hacienda y Crédito Público, para el ejercicio fiscal </w:t>
      </w:r>
      <w:r w:rsidR="00CA500F">
        <w:rPr>
          <w:rFonts w:asciiTheme="minorHAnsi" w:hAnsiTheme="minorHAnsi" w:cstheme="minorHAnsi"/>
          <w:lang w:val="es-MX"/>
        </w:rPr>
        <w:t>2022</w:t>
      </w:r>
      <w:r w:rsidRPr="007956C7">
        <w:rPr>
          <w:rFonts w:asciiTheme="minorHAnsi" w:hAnsiTheme="minorHAnsi" w:cstheme="minorHAnsi"/>
          <w:lang w:val="es-MX"/>
        </w:rPr>
        <w:t>.</w:t>
      </w:r>
    </w:p>
    <w:p w14:paraId="1A8E6177" w14:textId="77777777" w:rsidR="00BA2AF6" w:rsidRPr="007956C7" w:rsidRDefault="00BA2AF6" w:rsidP="00BA2AF6">
      <w:pPr>
        <w:pStyle w:val="Sangra2detindependiente"/>
        <w:tabs>
          <w:tab w:val="left" w:pos="851"/>
          <w:tab w:val="left" w:pos="1134"/>
        </w:tabs>
        <w:spacing w:after="0" w:line="240" w:lineRule="auto"/>
        <w:ind w:left="0"/>
        <w:rPr>
          <w:rFonts w:asciiTheme="minorHAnsi" w:hAnsiTheme="minorHAnsi" w:cstheme="minorHAnsi"/>
          <w:sz w:val="20"/>
          <w:szCs w:val="20"/>
        </w:rPr>
      </w:pPr>
    </w:p>
    <w:p w14:paraId="631F7132" w14:textId="4616F20E" w:rsidR="00AA6FED" w:rsidRPr="007956C7" w:rsidRDefault="00AA6FED" w:rsidP="00BA2AF6">
      <w:pPr>
        <w:pStyle w:val="Sangra2detindependiente"/>
        <w:tabs>
          <w:tab w:val="left" w:pos="851"/>
          <w:tab w:val="left" w:pos="1134"/>
        </w:tabs>
        <w:spacing w:after="0" w:line="276" w:lineRule="auto"/>
        <w:ind w:left="0"/>
        <w:rPr>
          <w:rFonts w:asciiTheme="minorHAnsi" w:hAnsiTheme="minorHAnsi" w:cstheme="minorHAnsi"/>
          <w:sz w:val="20"/>
          <w:szCs w:val="20"/>
        </w:rPr>
      </w:pPr>
      <w:r w:rsidRPr="007956C7">
        <w:rPr>
          <w:rFonts w:asciiTheme="minorHAnsi" w:hAnsiTheme="minorHAnsi" w:cstheme="minorHAnsi"/>
          <w:sz w:val="20"/>
          <w:szCs w:val="20"/>
        </w:rPr>
        <w:t xml:space="preserve">La Convocante pagará en moneda nacional y las condiciones de pago estarán sujetas a lo dispuesto en el artículo 51 de la Ley. </w:t>
      </w:r>
    </w:p>
    <w:p w14:paraId="573D7B3D" w14:textId="77777777" w:rsidR="00BA2AF6" w:rsidRPr="007956C7" w:rsidRDefault="00BA2AF6" w:rsidP="00BA2AF6">
      <w:pPr>
        <w:pStyle w:val="Sangra2detindependiente"/>
        <w:tabs>
          <w:tab w:val="left" w:pos="851"/>
          <w:tab w:val="left" w:pos="1134"/>
        </w:tabs>
        <w:spacing w:after="0" w:line="240" w:lineRule="auto"/>
        <w:ind w:left="0"/>
        <w:rPr>
          <w:rFonts w:asciiTheme="minorHAnsi" w:hAnsiTheme="minorHAnsi" w:cstheme="minorHAnsi"/>
          <w:sz w:val="20"/>
          <w:szCs w:val="20"/>
        </w:rPr>
      </w:pPr>
    </w:p>
    <w:p w14:paraId="504D0125" w14:textId="7919296F" w:rsidR="00AA6FED" w:rsidRPr="007956C7" w:rsidRDefault="00AA6FED" w:rsidP="00BA2AF6">
      <w:pPr>
        <w:pStyle w:val="Sangra2detindependiente"/>
        <w:tabs>
          <w:tab w:val="left" w:pos="851"/>
          <w:tab w:val="left" w:pos="1134"/>
        </w:tabs>
        <w:spacing w:after="0" w:line="276" w:lineRule="auto"/>
        <w:ind w:left="0"/>
        <w:rPr>
          <w:rFonts w:asciiTheme="minorHAnsi" w:hAnsiTheme="minorHAnsi" w:cstheme="minorHAnsi"/>
          <w:sz w:val="20"/>
          <w:szCs w:val="20"/>
        </w:rPr>
      </w:pPr>
      <w:r w:rsidRPr="007956C7">
        <w:rPr>
          <w:rFonts w:asciiTheme="minorHAnsi" w:hAnsiTheme="minorHAnsi" w:cstheme="minorHAnsi"/>
          <w:sz w:val="20"/>
          <w:szCs w:val="20"/>
        </w:rPr>
        <w:t xml:space="preserve">El pago de facturas se realizará </w:t>
      </w:r>
      <w:r w:rsidRPr="00B560A0">
        <w:rPr>
          <w:rFonts w:asciiTheme="minorHAnsi" w:hAnsiTheme="minorHAnsi" w:cstheme="minorHAnsi"/>
          <w:sz w:val="20"/>
          <w:szCs w:val="20"/>
        </w:rPr>
        <w:t xml:space="preserve">cuando </w:t>
      </w:r>
      <w:r w:rsidR="000E1B48" w:rsidRPr="00B560A0">
        <w:rPr>
          <w:rFonts w:asciiTheme="minorHAnsi" w:hAnsiTheme="minorHAnsi" w:cstheme="minorHAnsi"/>
          <w:sz w:val="20"/>
          <w:szCs w:val="20"/>
        </w:rPr>
        <w:t>é</w:t>
      </w:r>
      <w:r w:rsidRPr="00B560A0">
        <w:rPr>
          <w:rFonts w:asciiTheme="minorHAnsi" w:hAnsiTheme="minorHAnsi" w:cstheme="minorHAnsi"/>
          <w:sz w:val="20"/>
          <w:szCs w:val="20"/>
        </w:rPr>
        <w:t>stas se encuentren</w:t>
      </w:r>
      <w:r w:rsidRPr="007956C7">
        <w:rPr>
          <w:rFonts w:asciiTheme="minorHAnsi" w:hAnsiTheme="minorHAnsi" w:cstheme="minorHAnsi"/>
          <w:sz w:val="20"/>
          <w:szCs w:val="20"/>
        </w:rPr>
        <w:t xml:space="preserve"> debidamente </w:t>
      </w:r>
      <w:proofErr w:type="spellStart"/>
      <w:r w:rsidR="00BB1017" w:rsidRPr="007956C7">
        <w:rPr>
          <w:rFonts w:asciiTheme="minorHAnsi" w:hAnsiTheme="minorHAnsi" w:cstheme="minorHAnsi"/>
          <w:sz w:val="20"/>
          <w:szCs w:val="20"/>
        </w:rPr>
        <w:t>requisitadas</w:t>
      </w:r>
      <w:proofErr w:type="spellEnd"/>
      <w:r w:rsidRPr="007956C7">
        <w:rPr>
          <w:rFonts w:asciiTheme="minorHAnsi" w:hAnsiTheme="minorHAnsi" w:cstheme="minorHAnsi"/>
          <w:sz w:val="20"/>
          <w:szCs w:val="20"/>
        </w:rPr>
        <w:t xml:space="preserve"> y sean entregadas en el área de recursos </w:t>
      </w:r>
      <w:r w:rsidR="00BB5DF9" w:rsidRPr="007956C7">
        <w:rPr>
          <w:rFonts w:asciiTheme="minorHAnsi" w:hAnsiTheme="minorHAnsi" w:cstheme="minorHAnsi"/>
          <w:sz w:val="20"/>
          <w:szCs w:val="20"/>
        </w:rPr>
        <w:t>materiales</w:t>
      </w:r>
      <w:r w:rsidRPr="007956C7">
        <w:rPr>
          <w:rFonts w:asciiTheme="minorHAnsi" w:hAnsiTheme="minorHAnsi" w:cstheme="minorHAnsi"/>
          <w:sz w:val="20"/>
          <w:szCs w:val="20"/>
        </w:rPr>
        <w:t xml:space="preserve"> y servicios generales de la Convocante, ubicada en Av. Vicente Guerrero No. 81, Primer Piso, Col. Centro, en la ciudad de Iguala, Guerrero. </w:t>
      </w:r>
    </w:p>
    <w:p w14:paraId="633DDC68" w14:textId="77777777" w:rsidR="00BA2AF6" w:rsidRPr="007956C7" w:rsidRDefault="00BA2AF6" w:rsidP="00BA2AF6">
      <w:pPr>
        <w:pStyle w:val="Sangra2detindependiente"/>
        <w:tabs>
          <w:tab w:val="left" w:pos="851"/>
          <w:tab w:val="left" w:pos="1134"/>
        </w:tabs>
        <w:spacing w:after="0" w:line="240" w:lineRule="auto"/>
        <w:ind w:left="0"/>
        <w:rPr>
          <w:rFonts w:asciiTheme="minorHAnsi" w:hAnsiTheme="minorHAnsi" w:cstheme="minorHAnsi"/>
          <w:sz w:val="20"/>
          <w:szCs w:val="20"/>
        </w:rPr>
      </w:pPr>
    </w:p>
    <w:p w14:paraId="537818FD" w14:textId="1766E39B" w:rsidR="00AA6FED" w:rsidRPr="007956C7" w:rsidRDefault="00AA6FED" w:rsidP="00BA2AF6">
      <w:pPr>
        <w:pStyle w:val="Sangra2detindependiente"/>
        <w:tabs>
          <w:tab w:val="left" w:pos="851"/>
          <w:tab w:val="left" w:pos="1134"/>
        </w:tabs>
        <w:spacing w:after="0" w:line="276" w:lineRule="auto"/>
        <w:ind w:left="0"/>
        <w:rPr>
          <w:rFonts w:asciiTheme="minorHAnsi" w:hAnsiTheme="minorHAnsi" w:cstheme="minorHAnsi"/>
          <w:sz w:val="20"/>
          <w:szCs w:val="20"/>
        </w:rPr>
      </w:pPr>
      <w:r w:rsidRPr="007956C7">
        <w:rPr>
          <w:rFonts w:asciiTheme="minorHAnsi" w:hAnsiTheme="minorHAnsi" w:cstheme="minorHAnsi"/>
          <w:sz w:val="20"/>
          <w:szCs w:val="20"/>
        </w:rPr>
        <w:t xml:space="preserve">Las facturas deberán contener </w:t>
      </w:r>
      <w:r w:rsidR="00BB5DF9" w:rsidRPr="007956C7">
        <w:rPr>
          <w:rFonts w:asciiTheme="minorHAnsi" w:hAnsiTheme="minorHAnsi" w:cstheme="minorHAnsi"/>
          <w:sz w:val="20"/>
          <w:szCs w:val="20"/>
        </w:rPr>
        <w:t>invariablemente</w:t>
      </w:r>
      <w:r w:rsidRPr="007956C7">
        <w:rPr>
          <w:rFonts w:asciiTheme="minorHAnsi" w:hAnsiTheme="minorHAnsi" w:cstheme="minorHAnsi"/>
          <w:sz w:val="20"/>
          <w:szCs w:val="20"/>
        </w:rPr>
        <w:t xml:space="preserve"> los requisitos fiscales vigentes y expedirse a nombre del Colegio Superior Agropecuario del Estado de Guerrero, con R.F.C. CSA840723HZ7 y con domicilio fiscal en Av. Vicente Guerrero No. 81, Primer Piso, Col. Centro, en la ciudad de Iguala, Guerrero, C.P. 40000, adicionalmente las facturas deberán contar </w:t>
      </w:r>
      <w:r w:rsidR="00936133" w:rsidRPr="007956C7">
        <w:rPr>
          <w:rFonts w:asciiTheme="minorHAnsi" w:hAnsiTheme="minorHAnsi" w:cstheme="minorHAnsi"/>
          <w:sz w:val="20"/>
          <w:szCs w:val="20"/>
        </w:rPr>
        <w:t>con el</w:t>
      </w:r>
      <w:r w:rsidRPr="007956C7">
        <w:rPr>
          <w:rFonts w:asciiTheme="minorHAnsi" w:hAnsiTheme="minorHAnsi" w:cstheme="minorHAnsi"/>
          <w:sz w:val="20"/>
          <w:szCs w:val="20"/>
        </w:rPr>
        <w:t xml:space="preserve"> número de contrato y la leyenda “</w:t>
      </w:r>
      <w:r w:rsidRPr="007956C7">
        <w:rPr>
          <w:rFonts w:asciiTheme="minorHAnsi" w:hAnsiTheme="minorHAnsi" w:cstheme="minorHAnsi"/>
          <w:b/>
          <w:sz w:val="20"/>
          <w:szCs w:val="20"/>
        </w:rPr>
        <w:t>Cuenta de Pago TESOFE 0100</w:t>
      </w:r>
      <w:r w:rsidRPr="007956C7">
        <w:rPr>
          <w:rFonts w:asciiTheme="minorHAnsi" w:hAnsiTheme="minorHAnsi" w:cstheme="minorHAnsi"/>
          <w:sz w:val="20"/>
          <w:szCs w:val="20"/>
        </w:rPr>
        <w:t xml:space="preserve">”. </w:t>
      </w:r>
    </w:p>
    <w:p w14:paraId="257515CF" w14:textId="77777777" w:rsidR="00BA2AF6" w:rsidRPr="007956C7" w:rsidRDefault="00BA2AF6" w:rsidP="00BA2AF6">
      <w:pPr>
        <w:pStyle w:val="Sangra2detindependiente"/>
        <w:tabs>
          <w:tab w:val="left" w:pos="851"/>
          <w:tab w:val="left" w:pos="1134"/>
        </w:tabs>
        <w:spacing w:after="0" w:line="240" w:lineRule="auto"/>
        <w:ind w:left="0"/>
        <w:rPr>
          <w:rFonts w:asciiTheme="minorHAnsi" w:hAnsiTheme="minorHAnsi" w:cstheme="minorHAnsi"/>
          <w:sz w:val="20"/>
          <w:szCs w:val="20"/>
        </w:rPr>
      </w:pPr>
    </w:p>
    <w:p w14:paraId="20C0243A" w14:textId="664BBF18" w:rsidR="00AA6FED" w:rsidRPr="007956C7" w:rsidRDefault="00AA6FED" w:rsidP="00BA2AF6">
      <w:pPr>
        <w:pStyle w:val="Sangra2detindependiente"/>
        <w:tabs>
          <w:tab w:val="left" w:pos="851"/>
          <w:tab w:val="left" w:pos="1134"/>
        </w:tabs>
        <w:spacing w:after="0" w:line="276" w:lineRule="auto"/>
        <w:ind w:left="0"/>
        <w:rPr>
          <w:rFonts w:asciiTheme="minorHAnsi" w:hAnsiTheme="minorHAnsi" w:cstheme="minorHAnsi"/>
          <w:sz w:val="20"/>
          <w:szCs w:val="20"/>
        </w:rPr>
      </w:pPr>
      <w:r w:rsidRPr="007956C7">
        <w:rPr>
          <w:rFonts w:asciiTheme="minorHAnsi" w:hAnsiTheme="minorHAnsi" w:cstheme="minorHAnsi"/>
          <w:sz w:val="20"/>
          <w:szCs w:val="20"/>
        </w:rPr>
        <w:t xml:space="preserve">Las facturas deberán elaborarse de acuerdo a los servicios realizados y solicitados, según </w:t>
      </w:r>
      <w:r w:rsidR="00F76269" w:rsidRPr="007956C7">
        <w:rPr>
          <w:rFonts w:asciiTheme="minorHAnsi" w:hAnsiTheme="minorHAnsi" w:cstheme="minorHAnsi"/>
          <w:b/>
          <w:sz w:val="20"/>
          <w:szCs w:val="20"/>
        </w:rPr>
        <w:t>ANEXO T1</w:t>
      </w:r>
      <w:r w:rsidR="00F76269" w:rsidRPr="007956C7">
        <w:rPr>
          <w:rFonts w:asciiTheme="minorHAnsi" w:hAnsiTheme="minorHAnsi" w:cstheme="minorHAnsi"/>
          <w:sz w:val="20"/>
          <w:szCs w:val="20"/>
        </w:rPr>
        <w:t xml:space="preserve"> </w:t>
      </w:r>
      <w:r w:rsidRPr="007956C7">
        <w:rPr>
          <w:rFonts w:asciiTheme="minorHAnsi" w:hAnsiTheme="minorHAnsi" w:cstheme="minorHAnsi"/>
          <w:sz w:val="20"/>
          <w:szCs w:val="20"/>
        </w:rPr>
        <w:t xml:space="preserve">de la presente </w:t>
      </w:r>
      <w:r w:rsidR="004062B6" w:rsidRPr="007956C7">
        <w:rPr>
          <w:rFonts w:asciiTheme="minorHAnsi" w:hAnsiTheme="minorHAnsi" w:cstheme="minorHAnsi"/>
          <w:sz w:val="20"/>
          <w:szCs w:val="20"/>
        </w:rPr>
        <w:t>licitación</w:t>
      </w:r>
      <w:r w:rsidRPr="007956C7">
        <w:rPr>
          <w:rFonts w:asciiTheme="minorHAnsi" w:hAnsiTheme="minorHAnsi" w:cstheme="minorHAnsi"/>
          <w:sz w:val="20"/>
          <w:szCs w:val="20"/>
        </w:rPr>
        <w:t>.</w:t>
      </w:r>
    </w:p>
    <w:p w14:paraId="7258F761" w14:textId="77777777" w:rsidR="00BA2AF6" w:rsidRPr="007956C7" w:rsidRDefault="00BA2AF6" w:rsidP="00BA2AF6">
      <w:pPr>
        <w:pStyle w:val="Sangra2detindependiente"/>
        <w:tabs>
          <w:tab w:val="left" w:pos="851"/>
          <w:tab w:val="left" w:pos="1134"/>
        </w:tabs>
        <w:spacing w:after="0" w:line="276" w:lineRule="auto"/>
        <w:ind w:left="0"/>
        <w:rPr>
          <w:rFonts w:asciiTheme="minorHAnsi" w:hAnsiTheme="minorHAnsi" w:cstheme="minorHAnsi"/>
          <w:sz w:val="20"/>
          <w:szCs w:val="20"/>
        </w:rPr>
      </w:pPr>
    </w:p>
    <w:p w14:paraId="7022DA57" w14:textId="2D126165" w:rsidR="00BF64E0" w:rsidRPr="007956C7" w:rsidRDefault="00BF64E0" w:rsidP="00BA2AF6">
      <w:pPr>
        <w:pStyle w:val="Sangra2detindependiente"/>
        <w:tabs>
          <w:tab w:val="left" w:pos="851"/>
          <w:tab w:val="left" w:pos="1134"/>
        </w:tabs>
        <w:spacing w:after="0" w:line="276" w:lineRule="auto"/>
        <w:ind w:left="0"/>
        <w:rPr>
          <w:rFonts w:asciiTheme="minorHAnsi" w:hAnsiTheme="minorHAnsi" w:cstheme="minorHAnsi"/>
          <w:sz w:val="20"/>
          <w:szCs w:val="20"/>
        </w:rPr>
      </w:pPr>
      <w:r w:rsidRPr="007956C7">
        <w:rPr>
          <w:rFonts w:asciiTheme="minorHAnsi" w:hAnsiTheme="minorHAnsi" w:cstheme="minorHAnsi"/>
          <w:sz w:val="20"/>
          <w:szCs w:val="20"/>
        </w:rPr>
        <w:t>El pago de la última mensualidad del contrato estará sujeto a la comprobación de pago del aguinaldo al personal que preste los servicios en el CSAEGRO por parte del proveedor.</w:t>
      </w:r>
    </w:p>
    <w:p w14:paraId="1901ABA7" w14:textId="77777777" w:rsidR="00BF64E0" w:rsidRPr="007956C7" w:rsidRDefault="00BF64E0" w:rsidP="00BA2AF6">
      <w:pPr>
        <w:pStyle w:val="Sangra2detindependiente"/>
        <w:tabs>
          <w:tab w:val="left" w:pos="851"/>
          <w:tab w:val="left" w:pos="1134"/>
        </w:tabs>
        <w:spacing w:after="0" w:line="276" w:lineRule="auto"/>
        <w:ind w:left="0"/>
        <w:rPr>
          <w:rFonts w:asciiTheme="minorHAnsi" w:hAnsiTheme="minorHAnsi" w:cstheme="minorHAnsi"/>
          <w:sz w:val="20"/>
          <w:szCs w:val="20"/>
        </w:rPr>
      </w:pPr>
    </w:p>
    <w:p w14:paraId="0D1DF9CD" w14:textId="3FBB6F5B" w:rsidR="00AA6FED" w:rsidRPr="007956C7" w:rsidRDefault="00AA6FED" w:rsidP="00AA6FED">
      <w:pPr>
        <w:jc w:val="both"/>
        <w:rPr>
          <w:rFonts w:asciiTheme="minorHAnsi" w:eastAsia="Calibri" w:hAnsiTheme="minorHAnsi" w:cstheme="minorHAnsi"/>
          <w:lang w:val="es-ES_tradnl"/>
        </w:rPr>
      </w:pPr>
      <w:r w:rsidRPr="007956C7">
        <w:rPr>
          <w:rFonts w:asciiTheme="minorHAnsi" w:eastAsia="Calibri" w:hAnsiTheme="minorHAnsi" w:cstheme="minorHAnsi"/>
          <w:lang w:val="es-ES_tradnl"/>
        </w:rPr>
        <w:t xml:space="preserve">En términos de lo dispuesto en el artículo 90 del Reglamento de la Ley, en caso de que las facturas entregadas por el proveedor para su pago, presenten errores o </w:t>
      </w:r>
      <w:r w:rsidR="00BB5DF9" w:rsidRPr="007956C7">
        <w:rPr>
          <w:rFonts w:asciiTheme="minorHAnsi" w:eastAsia="Calibri" w:hAnsiTheme="minorHAnsi" w:cstheme="minorHAnsi"/>
          <w:lang w:val="es-ES_tradnl"/>
        </w:rPr>
        <w:t>deficiencias</w:t>
      </w:r>
      <w:r w:rsidRPr="007956C7">
        <w:rPr>
          <w:rFonts w:asciiTheme="minorHAnsi" w:eastAsia="Calibri" w:hAnsiTheme="minorHAnsi" w:cstheme="minorHAnsi"/>
          <w:lang w:val="es-ES_tradnl"/>
        </w:rPr>
        <w:t xml:space="preserve">, la </w:t>
      </w:r>
      <w:r w:rsidR="00BB5DF9" w:rsidRPr="007956C7">
        <w:rPr>
          <w:rFonts w:asciiTheme="minorHAnsi" w:eastAsia="Calibri" w:hAnsiTheme="minorHAnsi" w:cstheme="minorHAnsi"/>
          <w:lang w:val="es-ES_tradnl"/>
        </w:rPr>
        <w:t>Dependencia</w:t>
      </w:r>
      <w:r w:rsidRPr="007956C7">
        <w:rPr>
          <w:rFonts w:asciiTheme="minorHAnsi" w:eastAsia="Calibri" w:hAnsiTheme="minorHAnsi" w:cstheme="minorHAnsi"/>
          <w:lang w:val="es-ES_tradnl"/>
        </w:rPr>
        <w:t xml:space="preserve"> a través de</w:t>
      </w:r>
      <w:r w:rsidR="00BA2AF6" w:rsidRPr="007956C7">
        <w:rPr>
          <w:rFonts w:asciiTheme="minorHAnsi" w:eastAsia="Calibri" w:hAnsiTheme="minorHAnsi" w:cstheme="minorHAnsi"/>
          <w:lang w:val="es-ES_tradnl"/>
        </w:rPr>
        <w:t xml:space="preserve">l responsable de administrar el </w:t>
      </w:r>
      <w:r w:rsidRPr="007956C7">
        <w:rPr>
          <w:rFonts w:asciiTheme="minorHAnsi" w:eastAsia="Calibri" w:hAnsiTheme="minorHAnsi" w:cstheme="minorHAnsi"/>
          <w:lang w:val="es-ES_tradnl"/>
        </w:rPr>
        <w:t>contrato, deberá indicarlo por escrito dentro de los tres días hábiles siguientes al de su recepción. El per</w:t>
      </w:r>
      <w:r w:rsidR="0023081A">
        <w:rPr>
          <w:rFonts w:asciiTheme="minorHAnsi" w:eastAsia="Calibri" w:hAnsiTheme="minorHAnsi" w:cstheme="minorHAnsi"/>
          <w:lang w:val="es-ES_tradnl"/>
        </w:rPr>
        <w:t>í</w:t>
      </w:r>
      <w:r w:rsidRPr="007956C7">
        <w:rPr>
          <w:rFonts w:asciiTheme="minorHAnsi" w:eastAsia="Calibri" w:hAnsiTheme="minorHAnsi" w:cstheme="minorHAnsi"/>
          <w:lang w:val="es-ES_tradnl"/>
        </w:rPr>
        <w:t>odo que transcurre a partir de la entrega del citado escrito y hasta que el prestador de servicios presente las correcciones, no se computará para efectos del plazo de pago señalado en el párrafo anterior.</w:t>
      </w:r>
    </w:p>
    <w:p w14:paraId="5204E3B8" w14:textId="77777777" w:rsidR="00AA6FED" w:rsidRPr="007956C7" w:rsidRDefault="00AA6FED" w:rsidP="00AA6FED">
      <w:pPr>
        <w:tabs>
          <w:tab w:val="num" w:pos="0"/>
          <w:tab w:val="left" w:pos="1304"/>
        </w:tabs>
        <w:jc w:val="both"/>
        <w:rPr>
          <w:rFonts w:asciiTheme="minorHAnsi" w:eastAsia="Calibri" w:hAnsiTheme="minorHAnsi" w:cstheme="minorHAnsi"/>
          <w:b/>
          <w:smallCaps/>
          <w:lang w:val="es-ES_tradnl"/>
        </w:rPr>
      </w:pPr>
    </w:p>
    <w:p w14:paraId="20A0F72B" w14:textId="76C5CE4A" w:rsidR="00AA6FED" w:rsidRPr="007956C7" w:rsidRDefault="00BA2AF6" w:rsidP="00BA2AF6">
      <w:pPr>
        <w:ind w:firstLine="426"/>
        <w:jc w:val="both"/>
        <w:rPr>
          <w:rFonts w:asciiTheme="minorHAnsi" w:hAnsiTheme="minorHAnsi" w:cstheme="minorHAnsi"/>
          <w:b/>
          <w:u w:val="single"/>
        </w:rPr>
      </w:pPr>
      <w:r w:rsidRPr="007956C7">
        <w:rPr>
          <w:rFonts w:asciiTheme="minorHAnsi" w:hAnsiTheme="minorHAnsi" w:cstheme="minorHAnsi"/>
          <w:b/>
        </w:rPr>
        <w:t xml:space="preserve">6.1 </w:t>
      </w:r>
      <w:r w:rsidR="00AA6FED" w:rsidRPr="007956C7">
        <w:rPr>
          <w:rFonts w:asciiTheme="minorHAnsi" w:hAnsiTheme="minorHAnsi" w:cstheme="minorHAnsi"/>
          <w:b/>
          <w:u w:val="single"/>
        </w:rPr>
        <w:t>DEL PROCEDIMIENTO Y PLAZO PARA EFECTUAR EL PAGO</w:t>
      </w:r>
    </w:p>
    <w:p w14:paraId="5A36E09F" w14:textId="77777777" w:rsidR="00AA6FED" w:rsidRPr="007956C7" w:rsidRDefault="00AA6FED" w:rsidP="00AA6FED">
      <w:pPr>
        <w:tabs>
          <w:tab w:val="num" w:pos="0"/>
        </w:tabs>
        <w:jc w:val="both"/>
        <w:rPr>
          <w:rFonts w:asciiTheme="minorHAnsi" w:eastAsia="Calibri" w:hAnsiTheme="minorHAnsi" w:cstheme="minorHAnsi"/>
          <w:b/>
          <w:smallCaps/>
        </w:rPr>
      </w:pPr>
    </w:p>
    <w:p w14:paraId="06540FDA" w14:textId="6F10A4A8" w:rsidR="00AA6FED" w:rsidRPr="007956C7" w:rsidRDefault="00AA6FED" w:rsidP="00AA6FED">
      <w:pPr>
        <w:jc w:val="both"/>
        <w:rPr>
          <w:rFonts w:asciiTheme="minorHAnsi" w:eastAsia="Calibri" w:hAnsiTheme="minorHAnsi" w:cstheme="minorHAnsi"/>
        </w:rPr>
      </w:pPr>
      <w:r w:rsidRPr="007956C7">
        <w:rPr>
          <w:rFonts w:asciiTheme="minorHAnsi" w:eastAsia="Calibri" w:hAnsiTheme="minorHAnsi" w:cstheme="minorHAnsi"/>
        </w:rPr>
        <w:t xml:space="preserve">El pago se cubrirá en pesos mexicanos, a través de </w:t>
      </w:r>
      <w:r w:rsidR="00BB5DF9" w:rsidRPr="007956C7">
        <w:rPr>
          <w:rFonts w:asciiTheme="minorHAnsi" w:eastAsia="Calibri" w:hAnsiTheme="minorHAnsi" w:cstheme="minorHAnsi"/>
        </w:rPr>
        <w:t>transferencia</w:t>
      </w:r>
      <w:r w:rsidRPr="007956C7">
        <w:rPr>
          <w:rFonts w:asciiTheme="minorHAnsi" w:eastAsia="Calibri" w:hAnsiTheme="minorHAnsi" w:cstheme="minorHAnsi"/>
        </w:rPr>
        <w:t xml:space="preserve"> electrónica, por lo que el proveedor deberá </w:t>
      </w:r>
      <w:r w:rsidR="00BB5DF9" w:rsidRPr="007956C7">
        <w:rPr>
          <w:rFonts w:asciiTheme="minorHAnsi" w:eastAsia="Calibri" w:hAnsiTheme="minorHAnsi" w:cstheme="minorHAnsi"/>
        </w:rPr>
        <w:t>enviar</w:t>
      </w:r>
      <w:r w:rsidRPr="007956C7">
        <w:rPr>
          <w:rFonts w:asciiTheme="minorHAnsi" w:eastAsia="Calibri" w:hAnsiTheme="minorHAnsi" w:cstheme="minorHAnsi"/>
        </w:rPr>
        <w:t xml:space="preserve"> al administrador del contrato una carta firmada por el representante legal, autorizando que todos los pagos relacionados con el contrato que se realicen vía </w:t>
      </w:r>
      <w:r w:rsidR="00BB5DF9" w:rsidRPr="007956C7">
        <w:rPr>
          <w:rFonts w:asciiTheme="minorHAnsi" w:eastAsia="Calibri" w:hAnsiTheme="minorHAnsi" w:cstheme="minorHAnsi"/>
        </w:rPr>
        <w:t>transferencia</w:t>
      </w:r>
      <w:r w:rsidRPr="007956C7">
        <w:rPr>
          <w:rFonts w:asciiTheme="minorHAnsi" w:eastAsia="Calibri" w:hAnsiTheme="minorHAnsi" w:cstheme="minorHAnsi"/>
        </w:rPr>
        <w:t xml:space="preserve"> electrónica, indicando en el escrito siguiente:</w:t>
      </w:r>
    </w:p>
    <w:p w14:paraId="61F0DABC" w14:textId="77777777" w:rsidR="00AA6FED" w:rsidRPr="007956C7" w:rsidRDefault="00AA6FED" w:rsidP="00AA6FED">
      <w:pPr>
        <w:jc w:val="both"/>
        <w:rPr>
          <w:rFonts w:asciiTheme="minorHAnsi" w:eastAsia="Calibri" w:hAnsiTheme="minorHAnsi" w:cstheme="minorHAnsi"/>
        </w:rPr>
      </w:pPr>
    </w:p>
    <w:p w14:paraId="70045581" w14:textId="77777777" w:rsidR="00AA6FED" w:rsidRPr="007956C7" w:rsidRDefault="00AA6FED" w:rsidP="00AA6FED">
      <w:pPr>
        <w:numPr>
          <w:ilvl w:val="0"/>
          <w:numId w:val="9"/>
        </w:numPr>
        <w:jc w:val="both"/>
        <w:rPr>
          <w:rFonts w:asciiTheme="minorHAnsi" w:eastAsia="Calibri" w:hAnsiTheme="minorHAnsi" w:cstheme="minorHAnsi"/>
        </w:rPr>
      </w:pPr>
      <w:r w:rsidRPr="007956C7">
        <w:rPr>
          <w:rFonts w:asciiTheme="minorHAnsi" w:eastAsia="Calibri" w:hAnsiTheme="minorHAnsi" w:cstheme="minorHAnsi"/>
        </w:rPr>
        <w:t>Número de Cuenta</w:t>
      </w:r>
    </w:p>
    <w:p w14:paraId="715135B0" w14:textId="77777777" w:rsidR="00AA6FED" w:rsidRPr="007956C7" w:rsidRDefault="00AA6FED" w:rsidP="00AA6FED">
      <w:pPr>
        <w:numPr>
          <w:ilvl w:val="0"/>
          <w:numId w:val="9"/>
        </w:numPr>
        <w:jc w:val="both"/>
        <w:rPr>
          <w:rFonts w:asciiTheme="minorHAnsi" w:eastAsia="Calibri" w:hAnsiTheme="minorHAnsi" w:cstheme="minorHAnsi"/>
        </w:rPr>
      </w:pPr>
      <w:r w:rsidRPr="007956C7">
        <w:rPr>
          <w:rFonts w:asciiTheme="minorHAnsi" w:eastAsia="Calibri" w:hAnsiTheme="minorHAnsi" w:cstheme="minorHAnsi"/>
        </w:rPr>
        <w:t>Nombre del Banco</w:t>
      </w:r>
    </w:p>
    <w:p w14:paraId="53859CA5" w14:textId="77777777" w:rsidR="00AA6FED" w:rsidRPr="007956C7" w:rsidRDefault="00AA6FED" w:rsidP="00AA6FED">
      <w:pPr>
        <w:numPr>
          <w:ilvl w:val="0"/>
          <w:numId w:val="9"/>
        </w:numPr>
        <w:jc w:val="both"/>
        <w:rPr>
          <w:rFonts w:asciiTheme="minorHAnsi" w:eastAsia="Calibri" w:hAnsiTheme="minorHAnsi" w:cstheme="minorHAnsi"/>
        </w:rPr>
      </w:pPr>
      <w:r w:rsidRPr="007956C7">
        <w:rPr>
          <w:rFonts w:asciiTheme="minorHAnsi" w:eastAsia="Calibri" w:hAnsiTheme="minorHAnsi" w:cstheme="minorHAnsi"/>
        </w:rPr>
        <w:t>Sucursal</w:t>
      </w:r>
    </w:p>
    <w:p w14:paraId="47D73B96" w14:textId="1F92CDB3" w:rsidR="00AA6FED" w:rsidRDefault="000E1B48" w:rsidP="00AA6FED">
      <w:pPr>
        <w:numPr>
          <w:ilvl w:val="0"/>
          <w:numId w:val="9"/>
        </w:numPr>
        <w:jc w:val="both"/>
        <w:rPr>
          <w:rFonts w:asciiTheme="minorHAnsi" w:eastAsia="Calibri" w:hAnsiTheme="minorHAnsi" w:cstheme="minorHAnsi"/>
        </w:rPr>
      </w:pPr>
      <w:proofErr w:type="spellStart"/>
      <w:r w:rsidRPr="00B560A0">
        <w:rPr>
          <w:rFonts w:asciiTheme="minorHAnsi" w:eastAsia="Calibri" w:hAnsiTheme="minorHAnsi" w:cstheme="minorHAnsi"/>
        </w:rPr>
        <w:t>Clab</w:t>
      </w:r>
      <w:r w:rsidR="00C60AC7" w:rsidRPr="00B560A0">
        <w:rPr>
          <w:rFonts w:asciiTheme="minorHAnsi" w:eastAsia="Calibri" w:hAnsiTheme="minorHAnsi" w:cstheme="minorHAnsi"/>
        </w:rPr>
        <w:t>e</w:t>
      </w:r>
      <w:proofErr w:type="spellEnd"/>
      <w:r w:rsidR="00AA6FED" w:rsidRPr="00B560A0">
        <w:rPr>
          <w:rFonts w:asciiTheme="minorHAnsi" w:eastAsia="Calibri" w:hAnsiTheme="minorHAnsi" w:cstheme="minorHAnsi"/>
        </w:rPr>
        <w:t xml:space="preserve"> </w:t>
      </w:r>
      <w:r w:rsidR="00BB5DF9" w:rsidRPr="00B560A0">
        <w:rPr>
          <w:rFonts w:asciiTheme="minorHAnsi" w:eastAsia="Calibri" w:hAnsiTheme="minorHAnsi" w:cstheme="minorHAnsi"/>
        </w:rPr>
        <w:t>bancaria</w:t>
      </w:r>
      <w:r w:rsidR="00AA6FED" w:rsidRPr="007956C7">
        <w:rPr>
          <w:rFonts w:asciiTheme="minorHAnsi" w:eastAsia="Calibri" w:hAnsiTheme="minorHAnsi" w:cstheme="minorHAnsi"/>
        </w:rPr>
        <w:t xml:space="preserve"> estandarizada (</w:t>
      </w:r>
      <w:r w:rsidR="00C60AC7" w:rsidRPr="007956C7">
        <w:rPr>
          <w:rFonts w:asciiTheme="minorHAnsi" w:eastAsia="Calibri" w:hAnsiTheme="minorHAnsi" w:cstheme="minorHAnsi"/>
        </w:rPr>
        <w:t>clave</w:t>
      </w:r>
      <w:r w:rsidR="00AA6FED" w:rsidRPr="007956C7">
        <w:rPr>
          <w:rFonts w:asciiTheme="minorHAnsi" w:eastAsia="Calibri" w:hAnsiTheme="minorHAnsi" w:cstheme="minorHAnsi"/>
        </w:rPr>
        <w:t xml:space="preserve"> 18 dígitos)</w:t>
      </w:r>
    </w:p>
    <w:p w14:paraId="5DE9FF20" w14:textId="77777777" w:rsidR="009F618F" w:rsidRPr="007956C7" w:rsidRDefault="009F618F" w:rsidP="009F618F">
      <w:pPr>
        <w:ind w:left="720"/>
        <w:jc w:val="both"/>
        <w:rPr>
          <w:rFonts w:asciiTheme="minorHAnsi" w:eastAsia="Calibri" w:hAnsiTheme="minorHAnsi" w:cstheme="minorHAnsi"/>
        </w:rPr>
      </w:pPr>
    </w:p>
    <w:p w14:paraId="06BD1F08" w14:textId="72BCC984" w:rsidR="00AA6FED" w:rsidRPr="007956C7" w:rsidRDefault="00AA6FED" w:rsidP="00AA6FED">
      <w:pPr>
        <w:spacing w:line="120" w:lineRule="atLeast"/>
        <w:jc w:val="both"/>
        <w:rPr>
          <w:rFonts w:asciiTheme="minorHAnsi" w:eastAsia="Calibri" w:hAnsiTheme="minorHAnsi" w:cstheme="minorHAnsi"/>
        </w:rPr>
      </w:pPr>
      <w:r w:rsidRPr="007956C7">
        <w:rPr>
          <w:rFonts w:asciiTheme="minorHAnsi" w:eastAsia="Calibri" w:hAnsiTheme="minorHAnsi" w:cstheme="minorHAnsi"/>
        </w:rPr>
        <w:t>El importe de las facturas que presente el licitante ganador y hasta el monto total del contrato será cubierto conforme al artículo 51 de la Ley y artículo 90 del Reglamento, de la siguiente manera:</w:t>
      </w:r>
    </w:p>
    <w:p w14:paraId="0B89BC52" w14:textId="1CBFA867" w:rsidR="00AA6FED" w:rsidRPr="007956C7" w:rsidRDefault="00AA6FED" w:rsidP="00AA6FED">
      <w:pPr>
        <w:tabs>
          <w:tab w:val="left" w:pos="142"/>
          <w:tab w:val="left" w:pos="1584"/>
          <w:tab w:val="left" w:pos="2694"/>
          <w:tab w:val="left" w:pos="4608"/>
        </w:tabs>
        <w:spacing w:line="120" w:lineRule="atLeast"/>
        <w:jc w:val="both"/>
        <w:rPr>
          <w:rFonts w:asciiTheme="minorHAnsi" w:eastAsia="Calibri" w:hAnsiTheme="minorHAnsi" w:cstheme="minorHAnsi"/>
        </w:rPr>
      </w:pPr>
      <w:r w:rsidRPr="007956C7">
        <w:rPr>
          <w:rFonts w:asciiTheme="minorHAnsi" w:eastAsia="Calibri" w:hAnsiTheme="minorHAnsi" w:cstheme="minorHAnsi"/>
        </w:rPr>
        <w:t xml:space="preserve">El proveedor deberá presentar las facturas que respalden dicho pago </w:t>
      </w:r>
      <w:r w:rsidR="00BB5DF9" w:rsidRPr="007956C7">
        <w:rPr>
          <w:rFonts w:asciiTheme="minorHAnsi" w:eastAsia="Calibri" w:hAnsiTheme="minorHAnsi" w:cstheme="minorHAnsi"/>
        </w:rPr>
        <w:t>previa</w:t>
      </w:r>
      <w:r w:rsidRPr="007956C7">
        <w:rPr>
          <w:rFonts w:asciiTheme="minorHAnsi" w:eastAsia="Calibri" w:hAnsiTheme="minorHAnsi" w:cstheme="minorHAnsi"/>
        </w:rPr>
        <w:t xml:space="preserve"> aprobación del servicio, </w:t>
      </w:r>
      <w:r w:rsidR="00BB5DF9" w:rsidRPr="007956C7">
        <w:rPr>
          <w:rFonts w:asciiTheme="minorHAnsi" w:eastAsia="Calibri" w:hAnsiTheme="minorHAnsi" w:cstheme="minorHAnsi"/>
        </w:rPr>
        <w:t>mediante</w:t>
      </w:r>
      <w:r w:rsidRPr="007956C7">
        <w:rPr>
          <w:rFonts w:asciiTheme="minorHAnsi" w:eastAsia="Calibri" w:hAnsiTheme="minorHAnsi" w:cstheme="minorHAnsi"/>
        </w:rPr>
        <w:t xml:space="preserve"> presentación de documentación que compruebe la aceptación del servicio, para la autorización del administrador del contrato, área que validará o rechazará el trámite de pago, misma que será la encargada de entregar la </w:t>
      </w:r>
      <w:r w:rsidR="00B678AC" w:rsidRPr="007956C7">
        <w:rPr>
          <w:rFonts w:asciiTheme="minorHAnsi" w:eastAsia="Calibri" w:hAnsiTheme="minorHAnsi" w:cstheme="minorHAnsi"/>
        </w:rPr>
        <w:t>evidencia</w:t>
      </w:r>
      <w:r w:rsidRPr="007956C7">
        <w:rPr>
          <w:rFonts w:asciiTheme="minorHAnsi" w:eastAsia="Calibri" w:hAnsiTheme="minorHAnsi" w:cstheme="minorHAnsi"/>
        </w:rPr>
        <w:t xml:space="preserve"> documental de la prestación del servicio, o en su caso directamente el proveedor, presentando los documentos que a continuación se enumeran:</w:t>
      </w:r>
    </w:p>
    <w:p w14:paraId="3E0A3E67" w14:textId="77777777" w:rsidR="00AA6FED" w:rsidRPr="007956C7" w:rsidRDefault="00AA6FED" w:rsidP="00AA6FED">
      <w:pPr>
        <w:spacing w:line="120" w:lineRule="atLeast"/>
        <w:ind w:left="709"/>
        <w:jc w:val="both"/>
        <w:rPr>
          <w:rFonts w:asciiTheme="minorHAnsi" w:eastAsia="Calibri" w:hAnsiTheme="minorHAnsi" w:cstheme="minorHAnsi"/>
        </w:rPr>
      </w:pPr>
    </w:p>
    <w:p w14:paraId="2A08BA21" w14:textId="776E368A" w:rsidR="00AA6FED" w:rsidRPr="007956C7" w:rsidRDefault="00BB5DF9" w:rsidP="00E069CA">
      <w:pPr>
        <w:pStyle w:val="Prrafodelista"/>
        <w:numPr>
          <w:ilvl w:val="0"/>
          <w:numId w:val="37"/>
        </w:numPr>
        <w:spacing w:line="120" w:lineRule="atLeast"/>
        <w:ind w:left="709"/>
        <w:jc w:val="both"/>
        <w:rPr>
          <w:rFonts w:asciiTheme="minorHAnsi" w:eastAsia="Calibri" w:hAnsiTheme="minorHAnsi" w:cstheme="minorHAnsi"/>
        </w:rPr>
      </w:pPr>
      <w:r w:rsidRPr="007956C7">
        <w:rPr>
          <w:rFonts w:asciiTheme="minorHAnsi" w:eastAsia="Calibri" w:hAnsiTheme="minorHAnsi" w:cstheme="minorHAnsi"/>
        </w:rPr>
        <w:t>Copia</w:t>
      </w:r>
      <w:r w:rsidR="00AA6FED" w:rsidRPr="007956C7">
        <w:rPr>
          <w:rFonts w:asciiTheme="minorHAnsi" w:eastAsia="Calibri" w:hAnsiTheme="minorHAnsi" w:cstheme="minorHAnsi"/>
        </w:rPr>
        <w:t xml:space="preserve"> del Contrato correspondiente. </w:t>
      </w:r>
    </w:p>
    <w:p w14:paraId="2BD94D1F" w14:textId="7B564CC0" w:rsidR="00AA6FED" w:rsidRPr="007956C7" w:rsidRDefault="00AA6FED" w:rsidP="00E069CA">
      <w:pPr>
        <w:pStyle w:val="Prrafodelista"/>
        <w:numPr>
          <w:ilvl w:val="0"/>
          <w:numId w:val="37"/>
        </w:numPr>
        <w:spacing w:line="120" w:lineRule="atLeast"/>
        <w:ind w:left="709"/>
        <w:jc w:val="both"/>
        <w:rPr>
          <w:rFonts w:asciiTheme="minorHAnsi" w:eastAsia="Calibri" w:hAnsiTheme="minorHAnsi" w:cstheme="minorHAnsi"/>
        </w:rPr>
      </w:pPr>
      <w:r w:rsidRPr="007956C7">
        <w:rPr>
          <w:rFonts w:asciiTheme="minorHAnsi" w:eastAsia="Calibri" w:hAnsiTheme="minorHAnsi" w:cstheme="minorHAnsi"/>
        </w:rPr>
        <w:t xml:space="preserve">Factura original, (sin </w:t>
      </w:r>
      <w:r w:rsidR="00BB5DF9" w:rsidRPr="007956C7">
        <w:rPr>
          <w:rFonts w:asciiTheme="minorHAnsi" w:eastAsia="Calibri" w:hAnsiTheme="minorHAnsi" w:cstheme="minorHAnsi"/>
        </w:rPr>
        <w:t>abreviaturas</w:t>
      </w:r>
      <w:r w:rsidRPr="007956C7">
        <w:rPr>
          <w:rFonts w:asciiTheme="minorHAnsi" w:eastAsia="Calibri" w:hAnsiTheme="minorHAnsi" w:cstheme="minorHAnsi"/>
        </w:rPr>
        <w:t xml:space="preserve"> y sin excepción los datos completos de nombre, domicilio fiscal y Registro Federal de Contribuyentes);</w:t>
      </w:r>
    </w:p>
    <w:p w14:paraId="4A705C87" w14:textId="77777777" w:rsidR="00AA6FED" w:rsidRPr="007956C7" w:rsidRDefault="00AA6FED" w:rsidP="00E069CA">
      <w:pPr>
        <w:pStyle w:val="Prrafodelista"/>
        <w:numPr>
          <w:ilvl w:val="0"/>
          <w:numId w:val="37"/>
        </w:numPr>
        <w:spacing w:line="120" w:lineRule="atLeast"/>
        <w:ind w:left="709"/>
        <w:jc w:val="both"/>
        <w:rPr>
          <w:rFonts w:asciiTheme="minorHAnsi" w:eastAsia="Calibri" w:hAnsiTheme="minorHAnsi" w:cstheme="minorHAnsi"/>
        </w:rPr>
      </w:pPr>
      <w:r w:rsidRPr="007956C7">
        <w:rPr>
          <w:rFonts w:asciiTheme="minorHAnsi" w:eastAsia="Calibri" w:hAnsiTheme="minorHAnsi" w:cstheme="minorHAnsi"/>
        </w:rPr>
        <w:t>Nota de crédito original cuando proceda.</w:t>
      </w:r>
    </w:p>
    <w:p w14:paraId="539A7EB5" w14:textId="77777777" w:rsidR="00AA6FED" w:rsidRPr="007956C7" w:rsidRDefault="00AA6FED" w:rsidP="00E069CA">
      <w:pPr>
        <w:pStyle w:val="Prrafodelista"/>
        <w:numPr>
          <w:ilvl w:val="0"/>
          <w:numId w:val="37"/>
        </w:numPr>
        <w:spacing w:line="120" w:lineRule="atLeast"/>
        <w:ind w:left="709"/>
        <w:jc w:val="both"/>
        <w:rPr>
          <w:rFonts w:asciiTheme="minorHAnsi" w:eastAsia="Calibri" w:hAnsiTheme="minorHAnsi" w:cstheme="minorHAnsi"/>
        </w:rPr>
      </w:pPr>
      <w:r w:rsidRPr="007956C7">
        <w:rPr>
          <w:rFonts w:asciiTheme="minorHAnsi" w:eastAsia="Calibri" w:hAnsiTheme="minorHAnsi" w:cstheme="minorHAnsi"/>
        </w:rPr>
        <w:t xml:space="preserve">Documentación que compruebe la aceptación del servicio: </w:t>
      </w:r>
      <w:r w:rsidRPr="007956C7">
        <w:rPr>
          <w:rFonts w:asciiTheme="minorHAnsi" w:eastAsia="Calibri" w:hAnsiTheme="minorHAnsi" w:cstheme="minorHAnsi"/>
          <w:b/>
        </w:rPr>
        <w:t>acta de recepción del servicio, de la cual se anexará original como documentación soporte para trámite de pago.</w:t>
      </w:r>
    </w:p>
    <w:p w14:paraId="68FBD386" w14:textId="77777777" w:rsidR="00AA6FED" w:rsidRPr="007956C7" w:rsidRDefault="00AA6FED" w:rsidP="00AA6FED">
      <w:pPr>
        <w:tabs>
          <w:tab w:val="left" w:pos="1080"/>
        </w:tabs>
        <w:spacing w:line="120" w:lineRule="atLeast"/>
        <w:jc w:val="both"/>
        <w:rPr>
          <w:rFonts w:asciiTheme="minorHAnsi" w:eastAsia="Calibri" w:hAnsiTheme="minorHAnsi" w:cstheme="minorHAnsi"/>
        </w:rPr>
      </w:pPr>
    </w:p>
    <w:p w14:paraId="1FEE997E" w14:textId="77777777" w:rsidR="00AA6FED" w:rsidRPr="007956C7" w:rsidRDefault="00AA6FED" w:rsidP="00AA6FED">
      <w:pPr>
        <w:spacing w:line="120" w:lineRule="atLeast"/>
        <w:jc w:val="both"/>
        <w:rPr>
          <w:rFonts w:asciiTheme="minorHAnsi" w:eastAsia="Calibri" w:hAnsiTheme="minorHAnsi" w:cstheme="minorHAnsi"/>
        </w:rPr>
      </w:pPr>
      <w:r w:rsidRPr="007956C7">
        <w:rPr>
          <w:rFonts w:asciiTheme="minorHAnsi" w:eastAsia="Calibri" w:hAnsiTheme="minorHAnsi" w:cstheme="minorHAnsi"/>
        </w:rPr>
        <w:t>Lo anterior, sin perjuicio de la aplicación de las penas convencionales a que haya lugar por otros incumplimientos que deriven del incumplimiento referido en el párrafo que antecede.</w:t>
      </w:r>
    </w:p>
    <w:p w14:paraId="1F833A23" w14:textId="77777777" w:rsidR="00AA6FED" w:rsidRPr="007956C7" w:rsidRDefault="00AA6FED" w:rsidP="00AA6FED">
      <w:pPr>
        <w:tabs>
          <w:tab w:val="left" w:pos="1080"/>
        </w:tabs>
        <w:spacing w:line="120" w:lineRule="atLeast"/>
        <w:jc w:val="both"/>
        <w:rPr>
          <w:rFonts w:asciiTheme="minorHAnsi" w:eastAsia="Calibri" w:hAnsiTheme="minorHAnsi" w:cstheme="minorHAnsi"/>
        </w:rPr>
      </w:pPr>
    </w:p>
    <w:p w14:paraId="085A0F82" w14:textId="5AAC6BDD" w:rsidR="00AA6FED" w:rsidRPr="007956C7" w:rsidRDefault="00AA6FED" w:rsidP="00AA6FED">
      <w:pPr>
        <w:spacing w:line="120" w:lineRule="atLeast"/>
        <w:jc w:val="both"/>
        <w:rPr>
          <w:rFonts w:asciiTheme="minorHAnsi" w:eastAsia="Calibri" w:hAnsiTheme="minorHAnsi" w:cstheme="minorHAnsi"/>
        </w:rPr>
      </w:pPr>
      <w:r w:rsidRPr="007956C7">
        <w:rPr>
          <w:rFonts w:asciiTheme="minorHAnsi" w:eastAsia="Calibri" w:hAnsiTheme="minorHAnsi" w:cstheme="minorHAnsi"/>
        </w:rPr>
        <w:t xml:space="preserve">En caso de que las facturas entregadas por el proveedor para su pago, presenten errores o </w:t>
      </w:r>
      <w:r w:rsidR="00BB5DF9" w:rsidRPr="007956C7">
        <w:rPr>
          <w:rFonts w:asciiTheme="minorHAnsi" w:eastAsia="Calibri" w:hAnsiTheme="minorHAnsi" w:cstheme="minorHAnsi"/>
        </w:rPr>
        <w:t>deficiencias</w:t>
      </w:r>
      <w:r w:rsidRPr="009F618F">
        <w:rPr>
          <w:rFonts w:asciiTheme="minorHAnsi" w:eastAsia="Calibri" w:hAnsiTheme="minorHAnsi" w:cstheme="minorHAnsi"/>
        </w:rPr>
        <w:t xml:space="preserve">, </w:t>
      </w:r>
      <w:r w:rsidR="00A30005" w:rsidRPr="009F618F">
        <w:rPr>
          <w:rFonts w:asciiTheme="minorHAnsi" w:eastAsia="Calibri" w:hAnsiTheme="minorHAnsi" w:cstheme="minorHAnsi"/>
        </w:rPr>
        <w:t>el</w:t>
      </w:r>
      <w:r w:rsidR="00A30005">
        <w:rPr>
          <w:rFonts w:asciiTheme="minorHAnsi" w:eastAsia="Calibri" w:hAnsiTheme="minorHAnsi" w:cstheme="minorHAnsi"/>
        </w:rPr>
        <w:t xml:space="preserve"> </w:t>
      </w:r>
      <w:r w:rsidR="002531D0" w:rsidRPr="007956C7">
        <w:rPr>
          <w:rFonts w:asciiTheme="minorHAnsi" w:eastAsia="Calibri" w:hAnsiTheme="minorHAnsi" w:cstheme="minorHAnsi"/>
        </w:rPr>
        <w:t>CSAEGRO</w:t>
      </w:r>
      <w:r w:rsidRPr="007956C7">
        <w:rPr>
          <w:rFonts w:asciiTheme="minorHAnsi" w:eastAsia="Calibri" w:hAnsiTheme="minorHAnsi" w:cstheme="minorHAnsi"/>
        </w:rPr>
        <w:t xml:space="preserve">, dentro de los tres días hábiles siguientes al de su recepción, indicará por escrito </w:t>
      </w:r>
      <w:r w:rsidR="00936133" w:rsidRPr="007956C7">
        <w:rPr>
          <w:rFonts w:asciiTheme="minorHAnsi" w:eastAsia="Calibri" w:hAnsiTheme="minorHAnsi" w:cstheme="minorHAnsi"/>
        </w:rPr>
        <w:t>al mismo</w:t>
      </w:r>
      <w:r w:rsidRPr="007956C7">
        <w:rPr>
          <w:rFonts w:asciiTheme="minorHAnsi" w:eastAsia="Calibri" w:hAnsiTheme="minorHAnsi" w:cstheme="minorHAnsi"/>
        </w:rPr>
        <w:t xml:space="preserve">, las </w:t>
      </w:r>
      <w:r w:rsidR="00BB5DF9" w:rsidRPr="007956C7">
        <w:rPr>
          <w:rFonts w:asciiTheme="minorHAnsi" w:eastAsia="Calibri" w:hAnsiTheme="minorHAnsi" w:cstheme="minorHAnsi"/>
        </w:rPr>
        <w:t>deficiencias</w:t>
      </w:r>
      <w:r w:rsidR="00277998">
        <w:rPr>
          <w:rFonts w:asciiTheme="minorHAnsi" w:eastAsia="Calibri" w:hAnsiTheme="minorHAnsi" w:cstheme="minorHAnsi"/>
        </w:rPr>
        <w:t xml:space="preserve"> que deberá corregir. </w:t>
      </w:r>
      <w:r w:rsidR="00277998" w:rsidRPr="00B560A0">
        <w:rPr>
          <w:rFonts w:asciiTheme="minorHAnsi" w:eastAsia="Calibri" w:hAnsiTheme="minorHAnsi" w:cstheme="minorHAnsi"/>
        </w:rPr>
        <w:t>El perí</w:t>
      </w:r>
      <w:r w:rsidRPr="00B560A0">
        <w:rPr>
          <w:rFonts w:asciiTheme="minorHAnsi" w:eastAsia="Calibri" w:hAnsiTheme="minorHAnsi" w:cstheme="minorHAnsi"/>
        </w:rPr>
        <w:t>odo que transcurra a partir de la entrega del citado escrito y hasta que el proveedor presente las correcciones, no se computará para efectos del artículo 51 de la L</w:t>
      </w:r>
      <w:r w:rsidR="00277998" w:rsidRPr="00B560A0">
        <w:rPr>
          <w:rFonts w:asciiTheme="minorHAnsi" w:eastAsia="Calibri" w:hAnsiTheme="minorHAnsi" w:cstheme="minorHAnsi"/>
        </w:rPr>
        <w:t>ey</w:t>
      </w:r>
      <w:r w:rsidRPr="007956C7">
        <w:rPr>
          <w:rFonts w:asciiTheme="minorHAnsi" w:eastAsia="Calibri" w:hAnsiTheme="minorHAnsi" w:cstheme="minorHAnsi"/>
        </w:rPr>
        <w:t>.</w:t>
      </w:r>
    </w:p>
    <w:p w14:paraId="0211A9F3" w14:textId="77777777" w:rsidR="00AA6FED" w:rsidRPr="007956C7" w:rsidRDefault="00AA6FED" w:rsidP="00AA6FED">
      <w:pPr>
        <w:spacing w:line="120" w:lineRule="atLeast"/>
        <w:jc w:val="both"/>
        <w:rPr>
          <w:rFonts w:asciiTheme="minorHAnsi" w:eastAsia="Calibri" w:hAnsiTheme="minorHAnsi" w:cstheme="minorHAnsi"/>
        </w:rPr>
      </w:pPr>
    </w:p>
    <w:p w14:paraId="7AB179D5" w14:textId="77777777" w:rsidR="00AA6FED" w:rsidRPr="007956C7" w:rsidRDefault="00AA6FED" w:rsidP="00AA6FED">
      <w:pPr>
        <w:spacing w:line="120" w:lineRule="atLeast"/>
        <w:jc w:val="both"/>
        <w:rPr>
          <w:rFonts w:asciiTheme="minorHAnsi" w:eastAsia="Calibri" w:hAnsiTheme="minorHAnsi" w:cstheme="minorHAnsi"/>
        </w:rPr>
      </w:pPr>
      <w:r w:rsidRPr="007956C7">
        <w:rPr>
          <w:rFonts w:asciiTheme="minorHAnsi" w:eastAsia="Calibri" w:hAnsiTheme="minorHAnsi" w:cstheme="minorHAnsi"/>
        </w:rPr>
        <w:t>Los gastos adicionales debido a demoras y errores imputables al proveedor, deberán ser cubiertos por él mismo.</w:t>
      </w:r>
    </w:p>
    <w:p w14:paraId="4900916C" w14:textId="77777777" w:rsidR="00AA6FED" w:rsidRPr="007956C7" w:rsidRDefault="00AA6FED" w:rsidP="00AA6FED">
      <w:pPr>
        <w:widowControl w:val="0"/>
        <w:tabs>
          <w:tab w:val="left" w:pos="1440"/>
        </w:tabs>
        <w:jc w:val="both"/>
        <w:rPr>
          <w:rFonts w:asciiTheme="minorHAnsi" w:eastAsia="Calibri" w:hAnsiTheme="minorHAnsi" w:cstheme="minorHAnsi"/>
        </w:rPr>
      </w:pPr>
    </w:p>
    <w:p w14:paraId="35D7C18A" w14:textId="77777777" w:rsidR="00AA6FED" w:rsidRPr="007956C7" w:rsidRDefault="00AA6FED" w:rsidP="002A273A">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7. </w:t>
      </w:r>
      <w:r w:rsidRPr="007956C7">
        <w:rPr>
          <w:rFonts w:asciiTheme="minorHAnsi" w:hAnsiTheme="minorHAnsi" w:cstheme="minorHAnsi"/>
          <w:b/>
        </w:rPr>
        <w:tab/>
        <w:t>DE LA INCORPORACIÓN AL PROGRAMA DE CADENAS PRODUCTIVAS</w:t>
      </w:r>
    </w:p>
    <w:p w14:paraId="312894CA" w14:textId="77777777" w:rsidR="00AA6FED" w:rsidRPr="007956C7" w:rsidRDefault="00AA6FED" w:rsidP="00AA6FED">
      <w:pPr>
        <w:spacing w:line="120" w:lineRule="atLeast"/>
        <w:ind w:hanging="360"/>
        <w:jc w:val="both"/>
        <w:rPr>
          <w:rFonts w:asciiTheme="minorHAnsi" w:eastAsia="Calibri" w:hAnsiTheme="minorHAnsi" w:cstheme="minorHAnsi"/>
          <w:b/>
          <w:smallCaps/>
          <w:lang w:val="es-MX"/>
        </w:rPr>
      </w:pPr>
    </w:p>
    <w:p w14:paraId="2FF425A7" w14:textId="4D4AE9A9" w:rsidR="00B560A0" w:rsidRPr="0030103D" w:rsidRDefault="00B560A0" w:rsidP="00B560A0">
      <w:pPr>
        <w:tabs>
          <w:tab w:val="left" w:pos="1080"/>
        </w:tabs>
        <w:spacing w:line="120" w:lineRule="atLeast"/>
        <w:jc w:val="both"/>
        <w:rPr>
          <w:rFonts w:asciiTheme="minorHAnsi" w:eastAsia="Calibri" w:hAnsiTheme="minorHAnsi" w:cstheme="minorHAnsi"/>
        </w:rPr>
      </w:pPr>
      <w:r w:rsidRPr="0030103D">
        <w:rPr>
          <w:rFonts w:asciiTheme="minorHAnsi" w:eastAsia="Calibri" w:hAnsiTheme="minorHAnsi" w:cstheme="minorHAnsi"/>
        </w:rPr>
        <w:t>Se invita al o los proveedores o prestadores de servicios que resulten adjudicados en este procedimiento, a incorporase al Programa de Cadenas Productivas, por lo que al término del Acto de Fallo del procedimiento que nos ocupa, se le proporcionará la información al respecto y la solicitud de afiliación a dicho programa. En el entendido que la incorporación y registro al programa referido, es decisión única y exclusiva del proveedor, sin que el resultado de este procedimiento esté condicionado en forma alguna a su decisión sobre el particular.</w:t>
      </w:r>
    </w:p>
    <w:p w14:paraId="44553722" w14:textId="77777777" w:rsidR="00B560A0" w:rsidRPr="0030103D" w:rsidRDefault="00B560A0" w:rsidP="00B560A0">
      <w:pPr>
        <w:tabs>
          <w:tab w:val="left" w:pos="1080"/>
        </w:tabs>
        <w:spacing w:line="120" w:lineRule="atLeast"/>
        <w:jc w:val="both"/>
        <w:rPr>
          <w:rFonts w:asciiTheme="minorHAnsi" w:eastAsia="Calibri" w:hAnsiTheme="minorHAnsi" w:cstheme="minorHAnsi"/>
        </w:rPr>
      </w:pPr>
    </w:p>
    <w:p w14:paraId="14BAF5DA" w14:textId="5C1B640E" w:rsidR="00B560A0" w:rsidRPr="0030103D" w:rsidRDefault="00B560A0" w:rsidP="00B560A0">
      <w:pPr>
        <w:tabs>
          <w:tab w:val="right" w:pos="9306"/>
        </w:tabs>
        <w:jc w:val="both"/>
        <w:rPr>
          <w:rFonts w:asciiTheme="minorHAnsi" w:eastAsia="Calibri" w:hAnsiTheme="minorHAnsi" w:cstheme="minorHAnsi"/>
        </w:rPr>
      </w:pPr>
      <w:r w:rsidRPr="0030103D">
        <w:rPr>
          <w:rFonts w:asciiTheme="minorHAnsi" w:eastAsia="Calibri" w:hAnsiTheme="minorHAnsi" w:cstheme="minorHAnsi"/>
        </w:rPr>
        <w:t>Una vez realizada la adjudicación mediante el presente procedimiento; el área generadora del gasto, tendrá la obligación de informar al siguiente día hábil de la adjudicación al área responsable de dar de alta en cadenas productivas los siguientes datos: Razón Social, RFC, Domicilio Fiscal, así como contacto de la empresa o persona física adjudicada. Lo anterior a fin de dar de alta ante Nacional Financiera en el Programa Cadenas Productivas al proveedor y en su caso, estar en posibilidades de realizar sus pagos a través de dicho programa en tiempo y forma. En caso de que dicha información no sea entregada en los tiempos señalados, el área generadora del gasto será la única responsable de incurrir en la falta oportuna del registro en cadenas productivas del proveedor.</w:t>
      </w:r>
    </w:p>
    <w:p w14:paraId="21DA41D5" w14:textId="77777777" w:rsidR="00B560A0" w:rsidRDefault="00B560A0" w:rsidP="00B560A0">
      <w:pPr>
        <w:tabs>
          <w:tab w:val="right" w:pos="9306"/>
        </w:tabs>
        <w:jc w:val="both"/>
        <w:rPr>
          <w:rFonts w:asciiTheme="minorHAnsi" w:eastAsia="Calibri" w:hAnsiTheme="minorHAnsi" w:cstheme="minorHAnsi"/>
          <w:i/>
          <w:lang w:val="es-MX"/>
        </w:rPr>
      </w:pPr>
    </w:p>
    <w:p w14:paraId="7CE0D20F" w14:textId="48A24842" w:rsidR="00AA6FED" w:rsidRPr="007956C7" w:rsidRDefault="00AA6FED" w:rsidP="00AA6FED">
      <w:pPr>
        <w:tabs>
          <w:tab w:val="right" w:pos="9306"/>
        </w:tabs>
        <w:jc w:val="both"/>
        <w:rPr>
          <w:rFonts w:asciiTheme="minorHAnsi" w:eastAsia="Calibri" w:hAnsiTheme="minorHAnsi" w:cstheme="minorHAnsi"/>
          <w:lang w:val="es-MX"/>
        </w:rPr>
      </w:pPr>
      <w:r w:rsidRPr="007956C7">
        <w:rPr>
          <w:rFonts w:asciiTheme="minorHAnsi" w:eastAsia="Calibri" w:hAnsiTheme="minorHAnsi" w:cstheme="minorHAnsi"/>
          <w:i/>
          <w:lang w:val="es-MX"/>
        </w:rPr>
        <w:t>“</w:t>
      </w:r>
      <w:r w:rsidRPr="007956C7">
        <w:rPr>
          <w:rFonts w:asciiTheme="minorHAnsi" w:eastAsia="Calibri" w:hAnsiTheme="minorHAnsi" w:cstheme="minorHAnsi"/>
          <w:lang w:val="es-MX"/>
        </w:rPr>
        <w:t xml:space="preserve">Las </w:t>
      </w:r>
      <w:r w:rsidR="00BB5DF9" w:rsidRPr="007956C7">
        <w:rPr>
          <w:rFonts w:asciiTheme="minorHAnsi" w:eastAsia="Calibri" w:hAnsiTheme="minorHAnsi" w:cstheme="minorHAnsi"/>
          <w:lang w:val="es-MX"/>
        </w:rPr>
        <w:t>dependencias</w:t>
      </w:r>
      <w:r w:rsidRPr="007956C7">
        <w:rPr>
          <w:rFonts w:asciiTheme="minorHAnsi" w:eastAsia="Calibri" w:hAnsiTheme="minorHAnsi" w:cstheme="minorHAnsi"/>
          <w:lang w:val="es-MX"/>
        </w:rPr>
        <w:t xml:space="preserve"> y entidades deberán sujetarse al Programa de Cadenas Productivas de Nacional Financiera, S.N.C., y dar de alta en el mismo la totalidad de las cuentas por pagar a sus proveedores o contratistas, apegándose a las disposiciones generales aplicables a dicho Programa. El registro de las cuentas por pagar deberá realizarse de acuerdo con los plazos definidos en dichas disposiciones, con el propósito de dar mayor certidumbre, </w:t>
      </w:r>
      <w:r w:rsidR="00BB5DF9" w:rsidRPr="007956C7">
        <w:rPr>
          <w:rFonts w:asciiTheme="minorHAnsi" w:eastAsia="Calibri" w:hAnsiTheme="minorHAnsi" w:cstheme="minorHAnsi"/>
          <w:lang w:val="es-MX"/>
        </w:rPr>
        <w:t>transparencia</w:t>
      </w:r>
      <w:r w:rsidRPr="007956C7">
        <w:rPr>
          <w:rFonts w:asciiTheme="minorHAnsi" w:eastAsia="Calibri" w:hAnsiTheme="minorHAnsi" w:cstheme="minorHAnsi"/>
          <w:lang w:val="es-MX"/>
        </w:rPr>
        <w:t xml:space="preserve"> y </w:t>
      </w:r>
      <w:r w:rsidR="00BB5DF9" w:rsidRPr="007956C7">
        <w:rPr>
          <w:rFonts w:asciiTheme="minorHAnsi" w:eastAsia="Calibri" w:hAnsiTheme="minorHAnsi" w:cstheme="minorHAnsi"/>
          <w:lang w:val="es-MX"/>
        </w:rPr>
        <w:t>eficiencia</w:t>
      </w:r>
      <w:r w:rsidRPr="007956C7">
        <w:rPr>
          <w:rFonts w:asciiTheme="minorHAnsi" w:eastAsia="Calibri" w:hAnsiTheme="minorHAnsi" w:cstheme="minorHAnsi"/>
          <w:lang w:val="es-MX"/>
        </w:rPr>
        <w:t xml:space="preserve"> en los pagos”.</w:t>
      </w:r>
    </w:p>
    <w:p w14:paraId="57E790FE" w14:textId="3E0D07DB" w:rsidR="00AA6FED" w:rsidRPr="007956C7" w:rsidRDefault="00AA6FED" w:rsidP="00AA6FED">
      <w:pPr>
        <w:tabs>
          <w:tab w:val="right" w:pos="9306"/>
        </w:tabs>
        <w:spacing w:before="240" w:after="78"/>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Las </w:t>
      </w:r>
      <w:r w:rsidR="00BB5DF9" w:rsidRPr="007956C7">
        <w:rPr>
          <w:rFonts w:asciiTheme="minorHAnsi" w:eastAsia="Calibri" w:hAnsiTheme="minorHAnsi" w:cstheme="minorHAnsi"/>
          <w:lang w:val="es-MX"/>
        </w:rPr>
        <w:t>dependencias</w:t>
      </w:r>
      <w:r w:rsidRPr="007956C7">
        <w:rPr>
          <w:rFonts w:asciiTheme="minorHAnsi" w:eastAsia="Calibri" w:hAnsiTheme="minorHAnsi" w:cstheme="minorHAnsi"/>
          <w:lang w:val="es-MX"/>
        </w:rPr>
        <w:t xml:space="preserve"> y entidades requerirán a los proveedores y contratistas su </w:t>
      </w:r>
      <w:r w:rsidR="00BB5DF9" w:rsidRPr="007956C7">
        <w:rPr>
          <w:rFonts w:asciiTheme="minorHAnsi" w:eastAsia="Calibri" w:hAnsiTheme="minorHAnsi" w:cstheme="minorHAnsi"/>
          <w:lang w:val="es-MX"/>
        </w:rPr>
        <w:t>afiliación</w:t>
      </w:r>
      <w:r w:rsidRPr="007956C7">
        <w:rPr>
          <w:rFonts w:asciiTheme="minorHAnsi" w:eastAsia="Calibri" w:hAnsiTheme="minorHAnsi" w:cstheme="minorHAnsi"/>
          <w:lang w:val="es-MX"/>
        </w:rPr>
        <w:t xml:space="preserve"> al Programa de Cadenas Productivas y deberán tomar en cuenta mecanismos que promuevan la realización de los pagos correspondientes a través de dicho Programa.</w:t>
      </w:r>
    </w:p>
    <w:p w14:paraId="69B250BD" w14:textId="7529239F" w:rsidR="00AA6FED" w:rsidRPr="007956C7" w:rsidRDefault="00AA6FED" w:rsidP="00AA6FED">
      <w:pPr>
        <w:jc w:val="both"/>
        <w:rPr>
          <w:rFonts w:asciiTheme="minorHAnsi" w:eastAsia="Calibri" w:hAnsiTheme="minorHAnsi" w:cstheme="minorHAnsi"/>
        </w:rPr>
      </w:pPr>
      <w:r w:rsidRPr="007956C7">
        <w:rPr>
          <w:rFonts w:asciiTheme="minorHAnsi" w:eastAsia="Calibri" w:hAnsiTheme="minorHAnsi" w:cstheme="minorHAnsi"/>
        </w:rPr>
        <w:lastRenderedPageBreak/>
        <w:t xml:space="preserve">Nacional Financiera, S.N.C., con el apoyo de las </w:t>
      </w:r>
      <w:r w:rsidR="00BB5DF9" w:rsidRPr="007956C7">
        <w:rPr>
          <w:rFonts w:asciiTheme="minorHAnsi" w:eastAsia="Calibri" w:hAnsiTheme="minorHAnsi" w:cstheme="minorHAnsi"/>
        </w:rPr>
        <w:t>dependencias</w:t>
      </w:r>
      <w:r w:rsidRPr="007956C7">
        <w:rPr>
          <w:rFonts w:asciiTheme="minorHAnsi" w:eastAsia="Calibri" w:hAnsiTheme="minorHAnsi" w:cstheme="minorHAnsi"/>
        </w:rPr>
        <w:t xml:space="preserve"> y entidades, promoverá la utilización del Programa de Cadenas Productivas con los proveedores y contratistas del sector público y reportará en los Informes Trimestrales los avances que se presenten.</w:t>
      </w:r>
    </w:p>
    <w:p w14:paraId="78D05526" w14:textId="77777777" w:rsidR="00AA6FED" w:rsidRPr="007956C7" w:rsidRDefault="00AA6FED" w:rsidP="00AA6FED">
      <w:pPr>
        <w:rPr>
          <w:rFonts w:asciiTheme="minorHAnsi" w:eastAsia="Calibri" w:hAnsiTheme="minorHAnsi" w:cstheme="minorHAnsi"/>
        </w:rPr>
      </w:pPr>
    </w:p>
    <w:p w14:paraId="49FCA37A" w14:textId="28DB8B2B" w:rsidR="00AA6FED" w:rsidRDefault="00DA0F9E" w:rsidP="00AA6FED">
      <w:pPr>
        <w:tabs>
          <w:tab w:val="left" w:pos="1080"/>
        </w:tabs>
        <w:spacing w:line="120" w:lineRule="atLeast"/>
        <w:jc w:val="both"/>
        <w:rPr>
          <w:rFonts w:asciiTheme="minorHAnsi" w:eastAsia="Calibri" w:hAnsiTheme="minorHAnsi" w:cstheme="minorHAnsi"/>
        </w:rPr>
      </w:pPr>
      <w:r w:rsidRPr="00D6389D">
        <w:rPr>
          <w:rFonts w:asciiTheme="minorHAnsi" w:eastAsia="Calibri" w:hAnsiTheme="minorHAnsi" w:cstheme="minorHAnsi"/>
        </w:rPr>
        <w:t>En el mismo sentido, el</w:t>
      </w:r>
      <w:r w:rsidR="00D6389D">
        <w:rPr>
          <w:rFonts w:asciiTheme="minorHAnsi" w:eastAsia="Calibri" w:hAnsiTheme="minorHAnsi" w:cstheme="minorHAnsi"/>
        </w:rPr>
        <w:t xml:space="preserve"> 24 de julio de 202</w:t>
      </w:r>
      <w:r w:rsidR="00AA6FED" w:rsidRPr="00D6389D">
        <w:rPr>
          <w:rFonts w:asciiTheme="minorHAnsi" w:eastAsia="Calibri" w:hAnsiTheme="minorHAnsi" w:cstheme="minorHAnsi"/>
        </w:rPr>
        <w:t xml:space="preserve">0, se publicó en el </w:t>
      </w:r>
      <w:r w:rsidR="00BB5DF9" w:rsidRPr="00D6389D">
        <w:rPr>
          <w:rFonts w:asciiTheme="minorHAnsi" w:eastAsia="Calibri" w:hAnsiTheme="minorHAnsi" w:cstheme="minorHAnsi"/>
        </w:rPr>
        <w:t>D</w:t>
      </w:r>
      <w:r w:rsidR="00CE09B9">
        <w:rPr>
          <w:rFonts w:asciiTheme="minorHAnsi" w:eastAsia="Calibri" w:hAnsiTheme="minorHAnsi" w:cstheme="minorHAnsi"/>
        </w:rPr>
        <w:t>iari</w:t>
      </w:r>
      <w:r w:rsidR="00BB5DF9" w:rsidRPr="00D6389D">
        <w:rPr>
          <w:rFonts w:asciiTheme="minorHAnsi" w:eastAsia="Calibri" w:hAnsiTheme="minorHAnsi" w:cstheme="minorHAnsi"/>
        </w:rPr>
        <w:t>o</w:t>
      </w:r>
      <w:r w:rsidR="00AA6FED" w:rsidRPr="00D6389D">
        <w:rPr>
          <w:rFonts w:asciiTheme="minorHAnsi" w:eastAsia="Calibri" w:hAnsiTheme="minorHAnsi" w:cstheme="minorHAnsi"/>
        </w:rPr>
        <w:t xml:space="preserve"> </w:t>
      </w:r>
      <w:r w:rsidR="00BB5DF9" w:rsidRPr="00D6389D">
        <w:rPr>
          <w:rFonts w:asciiTheme="minorHAnsi" w:eastAsia="Calibri" w:hAnsiTheme="minorHAnsi" w:cstheme="minorHAnsi"/>
        </w:rPr>
        <w:t>Oficial</w:t>
      </w:r>
      <w:r w:rsidR="00AA6FED" w:rsidRPr="00D6389D">
        <w:rPr>
          <w:rFonts w:asciiTheme="minorHAnsi" w:eastAsia="Calibri" w:hAnsiTheme="minorHAnsi" w:cstheme="minorHAnsi"/>
        </w:rPr>
        <w:t xml:space="preserve"> de la Federación, </w:t>
      </w:r>
      <w:r w:rsidR="00AA6FED" w:rsidRPr="009F618F">
        <w:rPr>
          <w:rFonts w:asciiTheme="minorHAnsi" w:eastAsia="Calibri" w:hAnsiTheme="minorHAnsi" w:cstheme="minorHAnsi"/>
        </w:rPr>
        <w:t xml:space="preserve">las </w:t>
      </w:r>
      <w:r w:rsidR="00A30005" w:rsidRPr="009F618F">
        <w:rPr>
          <w:rFonts w:asciiTheme="minorHAnsi" w:eastAsia="Calibri" w:hAnsiTheme="minorHAnsi" w:cstheme="minorHAnsi"/>
        </w:rPr>
        <w:t>Disposiciones </w:t>
      </w:r>
      <w:r w:rsidR="00D6389D" w:rsidRPr="009F618F">
        <w:rPr>
          <w:rFonts w:asciiTheme="minorHAnsi" w:eastAsia="Calibri" w:hAnsiTheme="minorHAnsi" w:cstheme="minorHAnsi"/>
        </w:rPr>
        <w:t>Generales</w:t>
      </w:r>
      <w:r w:rsidR="00D6389D" w:rsidRPr="00D6389D">
        <w:rPr>
          <w:rFonts w:asciiTheme="minorHAnsi" w:eastAsia="Calibri" w:hAnsiTheme="minorHAnsi" w:cstheme="minorHAnsi"/>
        </w:rPr>
        <w:t xml:space="preserve"> a las que deberán sujetarse las dependencias y entidades de la Administración Pública Federal, así como las empresas productivas del Estado, para su incorporación al Programa de Cadenas Productivas de Nacional Financiera, S.N.C., Ins</w:t>
      </w:r>
      <w:r w:rsidR="00D6389D">
        <w:rPr>
          <w:rFonts w:asciiTheme="minorHAnsi" w:eastAsia="Calibri" w:hAnsiTheme="minorHAnsi" w:cstheme="minorHAnsi"/>
        </w:rPr>
        <w:t>titución de Banca de Desarrollo</w:t>
      </w:r>
      <w:r w:rsidR="00AA6FED" w:rsidRPr="00D6389D">
        <w:rPr>
          <w:rFonts w:asciiTheme="minorHAnsi" w:eastAsia="Calibri" w:hAnsiTheme="minorHAnsi" w:cstheme="minorHAnsi"/>
        </w:rPr>
        <w:t>, do</w:t>
      </w:r>
      <w:r w:rsidR="0030103D">
        <w:rPr>
          <w:rFonts w:asciiTheme="minorHAnsi" w:eastAsia="Calibri" w:hAnsiTheme="minorHAnsi" w:cstheme="minorHAnsi"/>
        </w:rPr>
        <w:t>nde se establece que:</w:t>
      </w:r>
    </w:p>
    <w:p w14:paraId="5D1F9DAB" w14:textId="77777777" w:rsidR="0030103D" w:rsidRPr="007956C7" w:rsidRDefault="0030103D" w:rsidP="00AA6FED">
      <w:pPr>
        <w:tabs>
          <w:tab w:val="left" w:pos="1080"/>
        </w:tabs>
        <w:spacing w:line="120" w:lineRule="atLeast"/>
        <w:jc w:val="both"/>
        <w:rPr>
          <w:rFonts w:asciiTheme="minorHAnsi" w:eastAsia="Calibri" w:hAnsiTheme="minorHAnsi" w:cstheme="minorHAnsi"/>
        </w:rPr>
      </w:pPr>
    </w:p>
    <w:p w14:paraId="7C185CC1" w14:textId="7EBAD16F" w:rsidR="00AA6FED" w:rsidRPr="007956C7" w:rsidRDefault="00AA6FED" w:rsidP="00AA6FED">
      <w:pPr>
        <w:tabs>
          <w:tab w:val="left" w:pos="1080"/>
        </w:tabs>
        <w:spacing w:line="120" w:lineRule="atLeast"/>
        <w:jc w:val="both"/>
        <w:rPr>
          <w:rFonts w:asciiTheme="minorHAnsi" w:eastAsia="Calibri" w:hAnsiTheme="minorHAnsi" w:cstheme="minorHAnsi"/>
        </w:rPr>
      </w:pPr>
      <w:r w:rsidRPr="007956C7">
        <w:rPr>
          <w:rFonts w:asciiTheme="minorHAnsi" w:eastAsia="Calibri" w:hAnsiTheme="minorHAnsi" w:cstheme="minorHAnsi"/>
        </w:rPr>
        <w:t xml:space="preserve">“Asimismo, las </w:t>
      </w:r>
      <w:r w:rsidR="00BB5DF9" w:rsidRPr="007956C7">
        <w:rPr>
          <w:rFonts w:asciiTheme="minorHAnsi" w:eastAsia="Calibri" w:hAnsiTheme="minorHAnsi" w:cstheme="minorHAnsi"/>
        </w:rPr>
        <w:t>Dependencias</w:t>
      </w:r>
      <w:r w:rsidRPr="007956C7">
        <w:rPr>
          <w:rFonts w:asciiTheme="minorHAnsi" w:eastAsia="Calibri" w:hAnsiTheme="minorHAnsi" w:cstheme="minorHAnsi"/>
        </w:rPr>
        <w:t xml:space="preserve"> y Entidades entregarán a los Proveedores y Contratistas la información relativa al Programa de Cadenas Productivas que NAFIN les proporcione, así como la solicitud de </w:t>
      </w:r>
      <w:r w:rsidR="00BB5DF9" w:rsidRPr="007956C7">
        <w:rPr>
          <w:rFonts w:asciiTheme="minorHAnsi" w:eastAsia="Calibri" w:hAnsiTheme="minorHAnsi" w:cstheme="minorHAnsi"/>
        </w:rPr>
        <w:t>afiliación</w:t>
      </w:r>
      <w:r w:rsidRPr="007956C7">
        <w:rPr>
          <w:rFonts w:asciiTheme="minorHAnsi" w:eastAsia="Calibri" w:hAnsiTheme="minorHAnsi" w:cstheme="minorHAnsi"/>
        </w:rPr>
        <w:t xml:space="preserve"> al mismo. Dicha información se</w:t>
      </w:r>
      <w:r w:rsidRPr="007956C7">
        <w:rPr>
          <w:rFonts w:asciiTheme="minorHAnsi" w:eastAsia="Calibri" w:hAnsiTheme="minorHAnsi" w:cstheme="minorHAnsi"/>
          <w:i/>
        </w:rPr>
        <w:t xml:space="preserve"> </w:t>
      </w:r>
      <w:r w:rsidRPr="007956C7">
        <w:rPr>
          <w:rFonts w:asciiTheme="minorHAnsi" w:eastAsia="Calibri" w:hAnsiTheme="minorHAnsi" w:cstheme="minorHAnsi"/>
        </w:rPr>
        <w:t xml:space="preserve">podrá acompañar a la </w:t>
      </w:r>
      <w:r w:rsidR="00BB5DF9" w:rsidRPr="007956C7">
        <w:rPr>
          <w:rFonts w:asciiTheme="minorHAnsi" w:eastAsia="Calibri" w:hAnsiTheme="minorHAnsi" w:cstheme="minorHAnsi"/>
        </w:rPr>
        <w:t>convocatoria</w:t>
      </w:r>
      <w:r w:rsidRPr="007956C7">
        <w:rPr>
          <w:rFonts w:asciiTheme="minorHAnsi" w:eastAsia="Calibri" w:hAnsiTheme="minorHAnsi" w:cstheme="minorHAnsi"/>
        </w:rPr>
        <w:t xml:space="preserve"> a la </w:t>
      </w:r>
      <w:r w:rsidR="004062B6" w:rsidRPr="007956C7">
        <w:rPr>
          <w:rFonts w:asciiTheme="minorHAnsi" w:eastAsia="Calibri" w:hAnsiTheme="minorHAnsi" w:cstheme="minorHAnsi"/>
        </w:rPr>
        <w:t>Licitación</w:t>
      </w:r>
      <w:r w:rsidRPr="007956C7">
        <w:rPr>
          <w:rFonts w:asciiTheme="minorHAnsi" w:eastAsia="Calibri" w:hAnsiTheme="minorHAnsi" w:cstheme="minorHAnsi"/>
        </w:rPr>
        <w:t xml:space="preserve">, o a la </w:t>
      </w:r>
      <w:r w:rsidR="00BB5DF9" w:rsidRPr="007956C7">
        <w:rPr>
          <w:rFonts w:asciiTheme="minorHAnsi" w:eastAsia="Calibri" w:hAnsiTheme="minorHAnsi" w:cstheme="minorHAnsi"/>
        </w:rPr>
        <w:t>licitac</w:t>
      </w:r>
      <w:r w:rsidR="009F27DE">
        <w:rPr>
          <w:rFonts w:asciiTheme="minorHAnsi" w:eastAsia="Calibri" w:hAnsiTheme="minorHAnsi" w:cstheme="minorHAnsi"/>
        </w:rPr>
        <w:t>ión pública nacional presencial</w:t>
      </w:r>
      <w:r w:rsidRPr="007956C7">
        <w:rPr>
          <w:rFonts w:asciiTheme="minorHAnsi" w:eastAsia="Calibri" w:hAnsiTheme="minorHAnsi" w:cstheme="minorHAnsi"/>
        </w:rPr>
        <w:t>, o a las solicitudes de cotización para los casos de adjudicación directa.”</w:t>
      </w:r>
    </w:p>
    <w:p w14:paraId="54B016E4" w14:textId="36F7AD54" w:rsidR="00AA6FED" w:rsidRPr="007956C7" w:rsidRDefault="00AA6FED" w:rsidP="00B560A0">
      <w:pPr>
        <w:tabs>
          <w:tab w:val="left" w:pos="1080"/>
        </w:tabs>
        <w:spacing w:line="120" w:lineRule="atLeast"/>
        <w:jc w:val="both"/>
        <w:rPr>
          <w:rFonts w:asciiTheme="minorHAnsi" w:eastAsia="Calibri" w:hAnsiTheme="minorHAnsi" w:cstheme="minorHAnsi"/>
          <w:b/>
        </w:rPr>
      </w:pPr>
    </w:p>
    <w:p w14:paraId="026B05D1" w14:textId="77777777" w:rsidR="00AA6FED" w:rsidRPr="007956C7" w:rsidRDefault="00AA6FED" w:rsidP="002A273A">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8. </w:t>
      </w:r>
      <w:r w:rsidRPr="007956C7">
        <w:rPr>
          <w:rFonts w:asciiTheme="minorHAnsi" w:hAnsiTheme="minorHAnsi" w:cstheme="minorHAnsi"/>
          <w:b/>
        </w:rPr>
        <w:tab/>
        <w:t>DE LOS ANTICIPOS</w:t>
      </w:r>
    </w:p>
    <w:p w14:paraId="5ECAE65C" w14:textId="77777777" w:rsidR="00AA6FED" w:rsidRPr="007956C7" w:rsidRDefault="00AA6FED" w:rsidP="00AA6FED">
      <w:pPr>
        <w:tabs>
          <w:tab w:val="left" w:pos="1080"/>
        </w:tabs>
        <w:spacing w:line="120" w:lineRule="atLeast"/>
        <w:jc w:val="both"/>
        <w:rPr>
          <w:rFonts w:asciiTheme="minorHAnsi" w:eastAsia="Calibri" w:hAnsiTheme="minorHAnsi" w:cstheme="minorHAnsi"/>
        </w:rPr>
      </w:pPr>
    </w:p>
    <w:p w14:paraId="28F4438C" w14:textId="77777777" w:rsidR="00AA6FED" w:rsidRPr="007956C7" w:rsidRDefault="00AA6FED" w:rsidP="00AA6FED">
      <w:pPr>
        <w:tabs>
          <w:tab w:val="left" w:pos="1080"/>
        </w:tabs>
        <w:spacing w:line="120" w:lineRule="atLeast"/>
        <w:jc w:val="both"/>
        <w:rPr>
          <w:rFonts w:asciiTheme="minorHAnsi" w:eastAsia="Calibri" w:hAnsiTheme="minorHAnsi" w:cstheme="minorHAnsi"/>
        </w:rPr>
      </w:pPr>
      <w:r w:rsidRPr="007956C7">
        <w:rPr>
          <w:rFonts w:asciiTheme="minorHAnsi" w:eastAsia="Calibri" w:hAnsiTheme="minorHAnsi" w:cstheme="minorHAnsi"/>
        </w:rPr>
        <w:t>La convocante hace la precisión de que no habrá anticipo alguno para la contratación de los servicios objeto de este procedimiento.</w:t>
      </w:r>
    </w:p>
    <w:p w14:paraId="3DD02076" w14:textId="77777777" w:rsidR="00AA6FED" w:rsidRPr="007956C7" w:rsidRDefault="00AA6FED" w:rsidP="00AA6FED">
      <w:pPr>
        <w:tabs>
          <w:tab w:val="left" w:pos="1080"/>
        </w:tabs>
        <w:spacing w:line="120" w:lineRule="atLeast"/>
        <w:jc w:val="both"/>
        <w:rPr>
          <w:rFonts w:asciiTheme="minorHAnsi" w:eastAsia="Calibri" w:hAnsiTheme="minorHAnsi" w:cstheme="minorHAnsi"/>
          <w:lang w:val="es-MX"/>
        </w:rPr>
      </w:pPr>
    </w:p>
    <w:p w14:paraId="747A1718" w14:textId="77777777" w:rsidR="00AA6FED" w:rsidRPr="007956C7" w:rsidRDefault="00AA6FED" w:rsidP="002A273A">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9. </w:t>
      </w:r>
      <w:r w:rsidRPr="007956C7">
        <w:rPr>
          <w:rFonts w:asciiTheme="minorHAnsi" w:hAnsiTheme="minorHAnsi" w:cstheme="minorHAnsi"/>
          <w:b/>
        </w:rPr>
        <w:tab/>
        <w:t>IMPUESTOS Y DERECHOS</w:t>
      </w:r>
    </w:p>
    <w:p w14:paraId="0AD4F7D2" w14:textId="77777777" w:rsidR="00AA6FED" w:rsidRPr="007956C7" w:rsidRDefault="00AA6FED" w:rsidP="00AA6FED">
      <w:pPr>
        <w:tabs>
          <w:tab w:val="left" w:pos="1080"/>
        </w:tabs>
        <w:spacing w:line="120" w:lineRule="atLeast"/>
        <w:jc w:val="both"/>
        <w:rPr>
          <w:rFonts w:asciiTheme="minorHAnsi" w:eastAsia="Calibri" w:hAnsiTheme="minorHAnsi" w:cstheme="minorHAnsi"/>
          <w:lang w:val="es-MX"/>
        </w:rPr>
      </w:pPr>
    </w:p>
    <w:p w14:paraId="2733EFC2" w14:textId="77777777" w:rsidR="00AA6FED" w:rsidRPr="007956C7" w:rsidRDefault="00AA6FED" w:rsidP="00AA6FED">
      <w:pPr>
        <w:tabs>
          <w:tab w:val="left" w:pos="1080"/>
        </w:tabs>
        <w:spacing w:line="120" w:lineRule="atLeast"/>
        <w:jc w:val="both"/>
        <w:rPr>
          <w:rFonts w:asciiTheme="minorHAnsi" w:eastAsia="Calibri" w:hAnsiTheme="minorHAnsi" w:cstheme="minorHAnsi"/>
          <w:lang w:val="es-MX"/>
        </w:rPr>
      </w:pPr>
      <w:r w:rsidRPr="007956C7">
        <w:rPr>
          <w:rFonts w:asciiTheme="minorHAnsi" w:eastAsia="Calibri" w:hAnsiTheme="minorHAnsi" w:cstheme="minorHAnsi"/>
          <w:lang w:val="es-MX"/>
        </w:rPr>
        <w:t>Los impuestos y derechos que se generen con motivo de la prestación del servicio objeto de este procedimiento, serán cubiertos por el proveedor adjudicado, el CSAEGRO, únicamente cubrirá al mismo el importe correspondiente al Impuesto al Valor Agregado (I.V.A.).</w:t>
      </w:r>
    </w:p>
    <w:p w14:paraId="0E81AF5C" w14:textId="77777777" w:rsidR="00AA6FED" w:rsidRPr="007956C7" w:rsidRDefault="00AA6FED" w:rsidP="00AA6FED">
      <w:pPr>
        <w:tabs>
          <w:tab w:val="left" w:pos="1080"/>
        </w:tabs>
        <w:spacing w:line="120" w:lineRule="atLeast"/>
        <w:jc w:val="both"/>
        <w:rPr>
          <w:rFonts w:asciiTheme="minorHAnsi" w:eastAsia="Calibri" w:hAnsiTheme="minorHAnsi" w:cstheme="minorHAnsi"/>
          <w:lang w:val="es-MX"/>
        </w:rPr>
      </w:pPr>
    </w:p>
    <w:p w14:paraId="203113A5" w14:textId="77777777" w:rsidR="00AA6FED" w:rsidRPr="007956C7" w:rsidRDefault="00AA6FED" w:rsidP="00AA6FED">
      <w:pPr>
        <w:tabs>
          <w:tab w:val="left" w:pos="1080"/>
        </w:tabs>
        <w:spacing w:line="120" w:lineRule="atLeast"/>
        <w:jc w:val="both"/>
        <w:rPr>
          <w:rFonts w:asciiTheme="minorHAnsi" w:eastAsia="Calibri" w:hAnsiTheme="minorHAnsi" w:cstheme="minorHAnsi"/>
          <w:lang w:val="es-MX"/>
        </w:rPr>
      </w:pPr>
    </w:p>
    <w:p w14:paraId="15CB75C3" w14:textId="77777777" w:rsidR="00AA6FED" w:rsidRPr="007956C7" w:rsidRDefault="00AA6FED" w:rsidP="00AA6FED">
      <w:pPr>
        <w:spacing w:after="200" w:line="276" w:lineRule="auto"/>
        <w:rPr>
          <w:rFonts w:asciiTheme="minorHAnsi" w:hAnsiTheme="minorHAnsi" w:cstheme="minorHAnsi"/>
          <w:caps/>
          <w:sz w:val="18"/>
        </w:rPr>
      </w:pPr>
      <w:r w:rsidRPr="007956C7">
        <w:rPr>
          <w:rFonts w:asciiTheme="minorHAnsi" w:hAnsiTheme="minorHAnsi" w:cstheme="minorHAnsi"/>
          <w:caps/>
          <w:sz w:val="18"/>
        </w:rPr>
        <w:br w:type="page"/>
      </w:r>
    </w:p>
    <w:p w14:paraId="0B9B31B0" w14:textId="77777777" w:rsidR="00AA6FED" w:rsidRPr="007956C7" w:rsidRDefault="00AA6FED" w:rsidP="00AA6FED">
      <w:pPr>
        <w:tabs>
          <w:tab w:val="left" w:pos="1080"/>
        </w:tabs>
        <w:spacing w:line="120" w:lineRule="atLeast"/>
        <w:jc w:val="both"/>
        <w:rPr>
          <w:rFonts w:asciiTheme="minorHAnsi" w:eastAsia="Calibri" w:hAnsiTheme="minorHAnsi" w:cstheme="minorHAnsi"/>
          <w:lang w:val="es-MX"/>
        </w:rPr>
        <w:sectPr w:rsidR="00AA6FED" w:rsidRPr="007956C7" w:rsidSect="00AA6FED">
          <w:headerReference w:type="even" r:id="rId40"/>
          <w:headerReference w:type="default" r:id="rId41"/>
          <w:headerReference w:type="first" r:id="rId42"/>
          <w:pgSz w:w="12242" w:h="15842" w:code="1"/>
          <w:pgMar w:top="709" w:right="1185" w:bottom="1021" w:left="1247" w:header="1022" w:footer="397" w:gutter="57"/>
          <w:cols w:space="720"/>
          <w:docGrid w:linePitch="272"/>
        </w:sectPr>
      </w:pPr>
    </w:p>
    <w:p w14:paraId="4F3E6E40" w14:textId="77777777" w:rsidR="00CE09B9" w:rsidRPr="00CE09B9" w:rsidRDefault="00CE09B9" w:rsidP="00CE09B9">
      <w:pPr>
        <w:jc w:val="center"/>
        <w:rPr>
          <w:rFonts w:asciiTheme="minorHAnsi" w:eastAsia="Calibri" w:hAnsiTheme="minorHAnsi" w:cstheme="minorHAnsi"/>
          <w:b/>
          <w:sz w:val="24"/>
          <w:lang w:val="es-MX"/>
        </w:rPr>
      </w:pPr>
      <w:r w:rsidRPr="00CE09B9">
        <w:rPr>
          <w:rFonts w:asciiTheme="minorHAnsi" w:eastAsia="Calibri" w:hAnsiTheme="minorHAnsi" w:cstheme="minorHAnsi"/>
          <w:b/>
          <w:sz w:val="24"/>
          <w:lang w:val="es-MX"/>
        </w:rPr>
        <w:lastRenderedPageBreak/>
        <w:t>ANEXO I-1 “MODELO DE CONTRATO”</w:t>
      </w:r>
    </w:p>
    <w:p w14:paraId="29187DB8" w14:textId="77777777" w:rsidR="00CE09B9" w:rsidRPr="00CE09B9" w:rsidRDefault="00CE09B9" w:rsidP="00CE09B9">
      <w:pPr>
        <w:jc w:val="both"/>
        <w:rPr>
          <w:rFonts w:asciiTheme="minorHAnsi" w:eastAsia="Calibri" w:hAnsiTheme="minorHAnsi" w:cstheme="minorHAnsi"/>
          <w:b/>
          <w:lang w:val="es-MX"/>
        </w:rPr>
      </w:pPr>
    </w:p>
    <w:p w14:paraId="2B9BC7F9"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CONTRATO DE PRESTACIÓN DE SERVICIOS QUE CELEBRAN, POR UNA PARTE, EL COLEGIO SUPERIOR AGROPECUARIO DEL ESTADO DE GUERRERO (CSAEGRO), A QUIEN EN LO SUCESIVO SE LE DENOMINARÁ “EL CSAEGRO”, REPRESENTADO POR EL DR. RÉGULO JIMÉNEZ GUILLEN, EN SU CARÁCTER DE DIRECTOR GENERAL, CON FUNDAMENTO EN LO DISPUESTO POR LOS ARTÍCULOS 52, 53 Y 55 DEL REGLAMENTO INTERIOR DE LA SECRETARÍA DE AGRICULTURA Y DESARROLLO RURAL (AGRICULTURA) Y, POR LA OTRA, LA EMPRESA __________________________, A QUIEN EN LO SUCESIVO SE LE DENOMINARÁ “EL PRESTADOR”, REPRESENTADA POR __________________________, EN SU CARÁCTER DE REPRESENTANTE LEGAL, A QUIENES EN FORMA CONJUNTA SERÁN REFERIDAS COMO “LAS PARTES”, PARA OTORGAR EL SERVICIO DE __________________________, AL TENOR DE LAS SIGUIENTES DECLARACIONES Y CLÁUSULAS:</w:t>
      </w:r>
    </w:p>
    <w:p w14:paraId="125363EA" w14:textId="77777777" w:rsidR="00CE09B9" w:rsidRPr="00CE09B9" w:rsidRDefault="00CE09B9" w:rsidP="00CE09B9">
      <w:pPr>
        <w:jc w:val="both"/>
        <w:rPr>
          <w:rFonts w:asciiTheme="minorHAnsi" w:eastAsia="Calibri" w:hAnsiTheme="minorHAnsi" w:cstheme="minorHAnsi"/>
          <w:b/>
          <w:lang w:val="es-MX"/>
        </w:rPr>
      </w:pPr>
    </w:p>
    <w:p w14:paraId="242CD449" w14:textId="77777777" w:rsidR="00CE09B9" w:rsidRPr="00CE09B9" w:rsidRDefault="00CE09B9" w:rsidP="00CE09B9">
      <w:pPr>
        <w:jc w:val="center"/>
        <w:rPr>
          <w:rFonts w:asciiTheme="minorHAnsi" w:eastAsia="Calibri" w:hAnsiTheme="minorHAnsi" w:cstheme="minorHAnsi"/>
          <w:b/>
          <w:lang w:val="es-MX"/>
        </w:rPr>
      </w:pPr>
      <w:r w:rsidRPr="00CE09B9">
        <w:rPr>
          <w:rFonts w:asciiTheme="minorHAnsi" w:eastAsia="Calibri" w:hAnsiTheme="minorHAnsi" w:cstheme="minorHAnsi"/>
          <w:b/>
          <w:lang w:val="es-MX"/>
        </w:rPr>
        <w:t>DECLARACIONES</w:t>
      </w:r>
    </w:p>
    <w:p w14:paraId="66D8CAE9" w14:textId="77777777" w:rsidR="00CE09B9" w:rsidRPr="00CE09B9" w:rsidRDefault="00CE09B9" w:rsidP="00CE09B9">
      <w:pPr>
        <w:jc w:val="both"/>
        <w:rPr>
          <w:rFonts w:asciiTheme="minorHAnsi" w:eastAsia="Calibri" w:hAnsiTheme="minorHAnsi" w:cstheme="minorHAnsi"/>
          <w:b/>
          <w:lang w:val="es-MX"/>
        </w:rPr>
      </w:pPr>
    </w:p>
    <w:p w14:paraId="25ED370B"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DE “EL CSAEGRO” POR CONDUCTO DE SU DIRECTOR GENERAL QUE:</w:t>
      </w:r>
    </w:p>
    <w:p w14:paraId="18657824"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LA SECRETARÍA DE AGRICULTURA Y DESARROLLO RURAL, ES UNA DEPENDENCIA DEL GOBIERNO FEDERAL, DE ACUERDO CON LO ESTABLECIDO POR EL ARTÍCULO 35, DE LA LEY ORGÁNICA DE LA ADMINISTRACIÓN PÚBLICA FEDERAL, DE LA CUAL EL COLEGIO SUPERIOR AGROPECUARIO DEL ESTADO DE GUERRERO, ES UN ÓRGANO ADMINISTRATIVO DESCONCENTRADO, CONFORME A LO DISPUESTO POR EL CONFORME A LO DISPUESTO POR EL ARTÍCULO 2, APARTADO B, FRACCIÓN I, DEL REGLAMENTO INTERIOR DE LA SECRETARIA DE AGRICULTURA Y DESARROLLO RURAL (AGRICULTURA).</w:t>
      </w:r>
    </w:p>
    <w:p w14:paraId="07BEBA13" w14:textId="77777777" w:rsidR="00CE09B9" w:rsidRPr="00CE09B9" w:rsidRDefault="00CE09B9" w:rsidP="00CE09B9">
      <w:pPr>
        <w:jc w:val="both"/>
        <w:rPr>
          <w:rFonts w:asciiTheme="minorHAnsi" w:eastAsia="Calibri" w:hAnsiTheme="minorHAnsi" w:cstheme="minorHAnsi"/>
          <w:b/>
          <w:lang w:val="es-MX"/>
        </w:rPr>
      </w:pPr>
    </w:p>
    <w:p w14:paraId="3AF518D6"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 xml:space="preserve"> REQUIERE CONTRATAR EL SERVICIO DE __________________________.</w:t>
      </w:r>
    </w:p>
    <w:p w14:paraId="67C68A7A" w14:textId="77777777" w:rsidR="00CE09B9" w:rsidRPr="00CE09B9" w:rsidRDefault="00CE09B9" w:rsidP="00CE09B9">
      <w:pPr>
        <w:jc w:val="both"/>
        <w:rPr>
          <w:rFonts w:asciiTheme="minorHAnsi" w:eastAsia="Calibri" w:hAnsiTheme="minorHAnsi" w:cstheme="minorHAnsi"/>
          <w:b/>
          <w:lang w:val="es-MX"/>
        </w:rPr>
      </w:pPr>
    </w:p>
    <w:p w14:paraId="46BB6820" w14:textId="60534CB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EL PRESENTE CONTRATO SE ADJUDICÓ DE CONFORMIDAD CON EL ARTÍCULO __________, DE LA LEY DE ADQUISICIONES, ARRENDAMIENTOS Y SERVICIOS DEL SECTOR PÚBLICO, MEDLANTE EL PROCEDIMIENTO DE LICITAC</w:t>
      </w:r>
      <w:r w:rsidR="009F27DE">
        <w:rPr>
          <w:rFonts w:asciiTheme="minorHAnsi" w:eastAsia="Calibri" w:hAnsiTheme="minorHAnsi" w:cstheme="minorHAnsi"/>
          <w:b/>
          <w:lang w:val="es-MX"/>
        </w:rPr>
        <w:t>IÓN PÚBLICA NACIONAL PRESENCIAL</w:t>
      </w:r>
      <w:r w:rsidRPr="00CE09B9">
        <w:rPr>
          <w:rFonts w:asciiTheme="minorHAnsi" w:eastAsia="Calibri" w:hAnsiTheme="minorHAnsi" w:cstheme="minorHAnsi"/>
          <w:b/>
          <w:lang w:val="es-MX"/>
        </w:rPr>
        <w:t>, A FAVOR DE “EL PRESTADOR”, TODA VEZ QUE OFRECIÓ PRECIOS, CONDICIONES Y GARANTÍAS ACORDES A LAS NECESIDADES DE “EL CSAEGRO”.</w:t>
      </w:r>
    </w:p>
    <w:p w14:paraId="1E966C7E" w14:textId="77777777" w:rsidR="00CE09B9" w:rsidRPr="00CE09B9" w:rsidRDefault="00CE09B9" w:rsidP="00CE09B9">
      <w:pPr>
        <w:jc w:val="both"/>
        <w:rPr>
          <w:rFonts w:asciiTheme="minorHAnsi" w:eastAsia="Calibri" w:hAnsiTheme="minorHAnsi" w:cstheme="minorHAnsi"/>
          <w:b/>
          <w:lang w:val="es-MX"/>
        </w:rPr>
      </w:pPr>
    </w:p>
    <w:p w14:paraId="0BCCE196"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PARA CUBRIR LAS EROGACIONES QUE SE DERIVEN DEL PRESENTE CONTRATO, CUENTA CON RECURSOS DISPONIBLES DENTRO DE SU PRESUPUESTO APROBADO PARA EL EJERCICIO 2022, EN LA PARTIDA NÚMERO ___________.</w:t>
      </w:r>
    </w:p>
    <w:p w14:paraId="4DF6F9BA" w14:textId="77777777" w:rsidR="00CE09B9" w:rsidRPr="00CE09B9" w:rsidRDefault="00CE09B9" w:rsidP="00CE09B9">
      <w:pPr>
        <w:jc w:val="both"/>
        <w:rPr>
          <w:rFonts w:asciiTheme="minorHAnsi" w:eastAsia="Calibri" w:hAnsiTheme="minorHAnsi" w:cstheme="minorHAnsi"/>
          <w:b/>
          <w:lang w:val="es-MX"/>
        </w:rPr>
      </w:pPr>
    </w:p>
    <w:p w14:paraId="16D7444B"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ESTÁ INSCRITO EN EL REGISTRO FEDERAL DE CONTRIBUYENTES CON EL NÚMERO CSA-840723HZ7.</w:t>
      </w:r>
    </w:p>
    <w:p w14:paraId="5B639E0D" w14:textId="77777777" w:rsidR="00CE09B9" w:rsidRPr="00CE09B9" w:rsidRDefault="00CE09B9" w:rsidP="00CE09B9">
      <w:pPr>
        <w:jc w:val="both"/>
        <w:rPr>
          <w:rFonts w:asciiTheme="minorHAnsi" w:eastAsia="Calibri" w:hAnsiTheme="minorHAnsi" w:cstheme="minorHAnsi"/>
          <w:b/>
          <w:lang w:val="es-MX"/>
        </w:rPr>
      </w:pPr>
    </w:p>
    <w:p w14:paraId="17B34A64"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EL DR. RÉGULO JIMÉNEZ GUILLEN, EN SU CARÁCTER DE DIRECTOR GENERAL, ESTÁ FACULTADO PARA SUSCRIBIR EL PRESENTE CONTRATO, DE CONFORMIDAD CON LO DISPUESTO EN LOS ARTÍCULOS 19, FRACCIÓN IV, 52, 53 Y 55 DEL REGLAMENTO INTERIOR DE LA SECRETARÍA DE AGRICULTURA Y DESARROLLO RURAL.</w:t>
      </w:r>
    </w:p>
    <w:p w14:paraId="5439A6DC" w14:textId="77777777" w:rsidR="00CE09B9" w:rsidRPr="00CE09B9" w:rsidRDefault="00CE09B9" w:rsidP="00CE09B9">
      <w:pPr>
        <w:jc w:val="both"/>
        <w:rPr>
          <w:rFonts w:asciiTheme="minorHAnsi" w:eastAsia="Calibri" w:hAnsiTheme="minorHAnsi" w:cstheme="minorHAnsi"/>
          <w:b/>
          <w:lang w:val="es-MX"/>
        </w:rPr>
      </w:pPr>
    </w:p>
    <w:p w14:paraId="42C3192B"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HA DESIGNADO COMO ADMINISTRADOR DEL CONTRATO A _________________, QUIEN SERÁ EL RESPONSABLE DE DAR SEGUIMIENTO, SUPERVISAR Y VIGILAR EL CUMPLIMIENTO DEL PRESENTE CONTRATO Y SERVIRÁ DE ENLACE ENTRE “EL CSAEGRO” Y “EL PRESTADOR”.</w:t>
      </w:r>
    </w:p>
    <w:p w14:paraId="51A958E4" w14:textId="77777777" w:rsidR="00CE09B9" w:rsidRPr="00CE09B9" w:rsidRDefault="00CE09B9" w:rsidP="00CE09B9">
      <w:pPr>
        <w:jc w:val="both"/>
        <w:rPr>
          <w:rFonts w:asciiTheme="minorHAnsi" w:eastAsia="Calibri" w:hAnsiTheme="minorHAnsi" w:cstheme="minorHAnsi"/>
          <w:b/>
          <w:lang w:val="es-MX"/>
        </w:rPr>
      </w:pPr>
    </w:p>
    <w:p w14:paraId="68C40D99"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PARA TODOS LOS FINES Y EFECTOS DE ESTE CONTRATO, SEÑALA COMO SU DOMICILIO OFICIAL EL UBICADO EN AV. VICENTE GUERRERO NO. 81, PRIMER PISO, COLONIA CENTRO, EN IGUALA DE LA INDEPENDENCIA, GUERRERO, C.P. 40000.</w:t>
      </w:r>
    </w:p>
    <w:p w14:paraId="444AA091" w14:textId="77777777" w:rsidR="00CE09B9" w:rsidRPr="00CE09B9" w:rsidRDefault="00CE09B9" w:rsidP="00CE09B9">
      <w:pPr>
        <w:jc w:val="both"/>
        <w:rPr>
          <w:rFonts w:asciiTheme="minorHAnsi" w:eastAsia="Calibri" w:hAnsiTheme="minorHAnsi" w:cstheme="minorHAnsi"/>
          <w:b/>
          <w:lang w:val="es-MX"/>
        </w:rPr>
      </w:pPr>
    </w:p>
    <w:p w14:paraId="7DFEA96C"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DE “EL PRESTADOR” POR CONDUCTO DE SU REPRESENTANTE LEGAL QUE:</w:t>
      </w:r>
    </w:p>
    <w:p w14:paraId="2DB690C4" w14:textId="77777777" w:rsidR="00CE09B9" w:rsidRPr="00CE09B9" w:rsidRDefault="00CE09B9" w:rsidP="00CE09B9">
      <w:pPr>
        <w:jc w:val="both"/>
        <w:rPr>
          <w:rFonts w:asciiTheme="minorHAnsi" w:eastAsia="Calibri" w:hAnsiTheme="minorHAnsi" w:cstheme="minorHAnsi"/>
          <w:b/>
          <w:lang w:val="es-MX"/>
        </w:rPr>
      </w:pPr>
    </w:p>
    <w:p w14:paraId="4FDC84D8"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 xml:space="preserve">SU REPRESENTADA ES UNA PERSONA MORAL, CONSTITUIDA DE CONFORMIDAD CON LAS LEYES DE LOS ESTADOS UNIDOS MEXICANOS, SEGÚN CONSTA EN LA ESCRITURA PÚBLICA NÚM. ________, DE FECHA ___________, OTORGADA ANTE LA FE DEL LIC. _____________, NOTARIO PÚBLICO NÚM. _______________, DEL ____________, TENIENDO PLENA CAPACIDAD TÉCNICA Y JURÍDICA PARA OBLIGARSE EN LOS TÉRMINOS DE ESTE CONTRATO. </w:t>
      </w:r>
    </w:p>
    <w:p w14:paraId="59E143E9" w14:textId="77777777" w:rsidR="00CE09B9" w:rsidRPr="00CE09B9" w:rsidRDefault="00CE09B9" w:rsidP="00CE09B9">
      <w:pPr>
        <w:jc w:val="both"/>
        <w:rPr>
          <w:rFonts w:asciiTheme="minorHAnsi" w:eastAsia="Calibri" w:hAnsiTheme="minorHAnsi" w:cstheme="minorHAnsi"/>
          <w:b/>
          <w:lang w:val="es-MX"/>
        </w:rPr>
      </w:pPr>
    </w:p>
    <w:p w14:paraId="31F71BA2"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SU REPRESENTADA ESTÁ INSCRITA EN EL REGISTRO FEDERAL DE CONTRIBUYENTES CON EL NÚMERO __________________.</w:t>
      </w:r>
    </w:p>
    <w:p w14:paraId="6FEBF575" w14:textId="77777777" w:rsidR="00CE09B9" w:rsidRPr="00CE09B9" w:rsidRDefault="00CE09B9" w:rsidP="00CE09B9">
      <w:pPr>
        <w:jc w:val="both"/>
        <w:rPr>
          <w:rFonts w:asciiTheme="minorHAnsi" w:eastAsia="Calibri" w:hAnsiTheme="minorHAnsi" w:cstheme="minorHAnsi"/>
          <w:b/>
          <w:lang w:val="es-MX"/>
        </w:rPr>
      </w:pPr>
    </w:p>
    <w:p w14:paraId="4A348104"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 xml:space="preserve">SU REPRESENTADA CUENTA CON LOS RECURSOS HUMANOS, MATERIALES Y TÉCNICOS SUFICIENTES PARA EJECUTAR CON EFICIENCIA Y CALIDAD EL SERVICIO OBJETO DE ESTE INSTRUMENTO. </w:t>
      </w:r>
    </w:p>
    <w:p w14:paraId="5B464580" w14:textId="77777777" w:rsidR="00CE09B9" w:rsidRPr="00CE09B9" w:rsidRDefault="00CE09B9" w:rsidP="00CE09B9">
      <w:pPr>
        <w:jc w:val="both"/>
        <w:rPr>
          <w:rFonts w:asciiTheme="minorHAnsi" w:eastAsia="Calibri" w:hAnsiTheme="minorHAnsi" w:cstheme="minorHAnsi"/>
          <w:b/>
          <w:lang w:val="es-MX"/>
        </w:rPr>
      </w:pPr>
    </w:p>
    <w:p w14:paraId="31E5318B"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 xml:space="preserve">SU REPRESENTANTE LEGAL __________________________, CUENTA CON PODERES AMPLIOS Y SUFICIENTES PARA SUSCRIBIR EL PRESENTE CONTRATO, REPRESENTANDO LEGALMENTE A LA EMPRESA, PERSONALIDAD QUE ACREDITA CON LA COPIA Y ORIGINAL DE LA ESCRITURA PUBLICA NÚM. _______, DE FECHA ___________, OTORGADA ANTE LA FE DEL LIC. _____________, NOTARIO PÚBLICO NÚM. _____, DEL ___________, MANIFESTANDO BAJO PROTESTA DE DECIR VERDAD, QUE LAS FACULTADES QUE LE HAN SIDO OTORGADAS, A LA FECHA NO LE HAN SIDO MODIFICADAS, REVOCADAS, NI LIMITADAS EN FORMA ALGUNA. </w:t>
      </w:r>
    </w:p>
    <w:p w14:paraId="40AA6681" w14:textId="77777777" w:rsidR="00CE09B9" w:rsidRPr="00CE09B9" w:rsidRDefault="00CE09B9" w:rsidP="00CE09B9">
      <w:pPr>
        <w:jc w:val="both"/>
        <w:rPr>
          <w:rFonts w:asciiTheme="minorHAnsi" w:eastAsia="Calibri" w:hAnsiTheme="minorHAnsi" w:cstheme="minorHAnsi"/>
          <w:b/>
          <w:lang w:val="es-MX"/>
        </w:rPr>
      </w:pPr>
    </w:p>
    <w:p w14:paraId="642B47DD"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SE ENCUENTRA AL CORRIENTE EN EL PAGO DE SUS IMPUESTOS COMO ACREDITA, CON DOCUMENTO VIGENTE EXPEDIDO POR EL SAT, EN EL QUE SE EMITA LA OPINIÓN DEL CUMPLIMIENTO DE OBLIGACIONES FISCALES EN SENTIDO POSITIVO, COMO LO ESTABLECE LA REGLA 2.1.27. DE LA RESOLUCIÓN MISCELÁNEA FISCAL PARA 2022, PUBLICADA EN EL DIARIO OFICIAL DE LA FEDERACIÓN EL 27 DE DICIEMBRE DE 2022.</w:t>
      </w:r>
    </w:p>
    <w:p w14:paraId="6B70E3CA" w14:textId="77777777" w:rsidR="00CE09B9" w:rsidRPr="00CE09B9" w:rsidRDefault="00CE09B9" w:rsidP="00CE09B9">
      <w:pPr>
        <w:jc w:val="both"/>
        <w:rPr>
          <w:rFonts w:asciiTheme="minorHAnsi" w:eastAsia="Calibri" w:hAnsiTheme="minorHAnsi" w:cstheme="minorHAnsi"/>
          <w:b/>
          <w:lang w:val="es-MX"/>
        </w:rPr>
      </w:pPr>
    </w:p>
    <w:p w14:paraId="64DFBBE9"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ES UNA EMPRESA ___________, CONFORME LA ESTRATIFICACIÓN ESTABLECIDA EN EL ARTÍCULO 3, FRACCIÓN III, DE LA LEY PARA EL DESARROLLO DE LA COMPETITIVIDAD DE LA MICRO, PEQUEÑA Y MEDIANA EMPRESA.</w:t>
      </w:r>
    </w:p>
    <w:p w14:paraId="7638B97A" w14:textId="77777777" w:rsidR="00CE09B9" w:rsidRPr="00CE09B9" w:rsidRDefault="00CE09B9" w:rsidP="00CE09B9">
      <w:pPr>
        <w:jc w:val="both"/>
        <w:rPr>
          <w:rFonts w:asciiTheme="minorHAnsi" w:eastAsia="Calibri" w:hAnsiTheme="minorHAnsi" w:cstheme="minorHAnsi"/>
          <w:b/>
          <w:lang w:val="es-MX"/>
        </w:rPr>
      </w:pPr>
    </w:p>
    <w:p w14:paraId="7930635F"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 xml:space="preserve">CONOCE EL CONTENIDO Y ALCANCE DE LA LEY DE ADQUISICIONES, ARRENDAMIENTOS Y SERVICIOS DEL SECTOR PÚBLICO, SU REGLAMENTO, LOS LINEAMIENTOS Y DISPOSICIONES ADMINISTRATIVAS EXPEDIDAS EN ESTA MATERIA, LA LEY FEDERAL DE PRESUPUESTO Y RESPONSABILIDAD HACENDARIA Y SU REGLAMENTO, ASÍ COMO EL CONTENIDO DEL ANEXO I, QUE SE MENCIONAN EN LA CLÁUSULA PRIMERA DE ESTE INSTRUMENTO, EL CUAL DEBIDAMENTE FIRMADO POR “LAS PARTES”, FORMA PARTE DEL PRESENTE CONTRATO. </w:t>
      </w:r>
    </w:p>
    <w:p w14:paraId="50611CA3" w14:textId="77777777" w:rsidR="00CE09B9" w:rsidRPr="00CE09B9" w:rsidRDefault="00CE09B9" w:rsidP="00CE09B9">
      <w:pPr>
        <w:jc w:val="both"/>
        <w:rPr>
          <w:rFonts w:asciiTheme="minorHAnsi" w:eastAsia="Calibri" w:hAnsiTheme="minorHAnsi" w:cstheme="minorHAnsi"/>
          <w:b/>
          <w:lang w:val="es-MX"/>
        </w:rPr>
      </w:pPr>
    </w:p>
    <w:p w14:paraId="38946D0F"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NO SE ENCUENTRA EN NINGUNO DE LOS SUPUESTOS SEÑALADOS EN LOS ARTÍCULOS 50 Y 60 DE LA LEY DE ADQUISICIONES, ARRENDAMIENTOS Y SERVICIOS DEL SECTOR PÚBLICO.</w:t>
      </w:r>
    </w:p>
    <w:p w14:paraId="3128BC1B" w14:textId="77777777" w:rsidR="00CE09B9" w:rsidRPr="00CE09B9" w:rsidRDefault="00CE09B9" w:rsidP="00CE09B9">
      <w:pPr>
        <w:jc w:val="both"/>
        <w:rPr>
          <w:rFonts w:asciiTheme="minorHAnsi" w:eastAsia="Calibri" w:hAnsiTheme="minorHAnsi" w:cstheme="minorHAnsi"/>
          <w:b/>
          <w:lang w:val="es-MX"/>
        </w:rPr>
      </w:pPr>
    </w:p>
    <w:p w14:paraId="02C5219E"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 xml:space="preserve">PARA TODOS LOS FINES Y EFECTOS LEGALES DEL PRESENTE CONTRATO, SEÑALA COMO SU DOMICILIO LEGAL EL UBICADO EN _______________________________, CON NÚMERO TELEFÓNICO __________________. </w:t>
      </w:r>
    </w:p>
    <w:p w14:paraId="5FA75AA7" w14:textId="77777777" w:rsidR="00CE09B9" w:rsidRPr="00CE09B9" w:rsidRDefault="00CE09B9" w:rsidP="00CE09B9">
      <w:pPr>
        <w:jc w:val="center"/>
        <w:rPr>
          <w:rFonts w:asciiTheme="minorHAnsi" w:eastAsia="Calibri" w:hAnsiTheme="minorHAnsi" w:cstheme="minorHAnsi"/>
          <w:b/>
          <w:lang w:val="es-MX"/>
        </w:rPr>
      </w:pPr>
    </w:p>
    <w:p w14:paraId="324D919D" w14:textId="77777777" w:rsidR="00CE09B9" w:rsidRPr="00CE09B9" w:rsidRDefault="00CE09B9" w:rsidP="00CE09B9">
      <w:pPr>
        <w:jc w:val="center"/>
        <w:rPr>
          <w:rFonts w:asciiTheme="minorHAnsi" w:eastAsia="Calibri" w:hAnsiTheme="minorHAnsi" w:cstheme="minorHAnsi"/>
          <w:b/>
          <w:lang w:val="es-MX"/>
        </w:rPr>
      </w:pPr>
      <w:r w:rsidRPr="00CE09B9">
        <w:rPr>
          <w:rFonts w:asciiTheme="minorHAnsi" w:eastAsia="Calibri" w:hAnsiTheme="minorHAnsi" w:cstheme="minorHAnsi"/>
          <w:b/>
          <w:lang w:val="es-MX"/>
        </w:rPr>
        <w:t>DE “LAS PARTES”:</w:t>
      </w:r>
    </w:p>
    <w:p w14:paraId="64D7EF74" w14:textId="77777777" w:rsidR="00CE09B9" w:rsidRPr="00CE09B9" w:rsidRDefault="00CE09B9" w:rsidP="00CE09B9">
      <w:pPr>
        <w:jc w:val="both"/>
        <w:rPr>
          <w:rFonts w:asciiTheme="minorHAnsi" w:eastAsia="Calibri" w:hAnsiTheme="minorHAnsi" w:cstheme="minorHAnsi"/>
          <w:b/>
          <w:lang w:val="es-MX"/>
        </w:rPr>
      </w:pPr>
    </w:p>
    <w:p w14:paraId="4B0A108E"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 xml:space="preserve">QUE SE RECONOCEN MUTUAMENTE LA PERSONALIDAD CON QUE SE OSTENTAN EN ESTE ACTO JURÍDICO Y EXTERNAN SU LIBERTAD PARA OBLIGARSE EN LOS TÉRMINOS DE CONFORMIDAD A LAS DECLARACIONES ANTES DESCRITAS Y ACEPTAN LAS SIGUIENTES: </w:t>
      </w:r>
    </w:p>
    <w:p w14:paraId="5C29E223" w14:textId="77777777" w:rsidR="00CE09B9" w:rsidRPr="00CE09B9" w:rsidRDefault="00CE09B9" w:rsidP="00CE09B9">
      <w:pPr>
        <w:jc w:val="both"/>
        <w:rPr>
          <w:rFonts w:asciiTheme="minorHAnsi" w:eastAsia="Calibri" w:hAnsiTheme="minorHAnsi" w:cstheme="minorHAnsi"/>
          <w:b/>
          <w:lang w:val="es-MX"/>
        </w:rPr>
      </w:pPr>
    </w:p>
    <w:p w14:paraId="4DD54EA7"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CLÁUSULAS</w:t>
      </w:r>
    </w:p>
    <w:p w14:paraId="0B3732C4" w14:textId="77777777" w:rsidR="00CE09B9" w:rsidRPr="00CE09B9" w:rsidRDefault="00CE09B9" w:rsidP="00CE09B9">
      <w:pPr>
        <w:jc w:val="both"/>
        <w:rPr>
          <w:rFonts w:asciiTheme="minorHAnsi" w:eastAsia="Calibri" w:hAnsiTheme="minorHAnsi" w:cstheme="minorHAnsi"/>
          <w:b/>
          <w:lang w:val="es-MX"/>
        </w:rPr>
      </w:pPr>
    </w:p>
    <w:p w14:paraId="5FA3315D"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PRIMERA. - “EL PRESTADOR” SE OBLIGA ANTE “EL CSAEGRO”, A PROPORCIONARLE EL SERVICIO DE __________________________ CONFORMIDAD CON LO ESTABLECIDO EN EL ANEXO T1, EL CUAL DEBIDAMENTE FIRMADO POR “LAS PARTES”, FORMA PARTE INTEGRAL DEL PRESENTE CONTRATO.</w:t>
      </w:r>
    </w:p>
    <w:p w14:paraId="12A9A46A" w14:textId="77777777" w:rsidR="00CE09B9" w:rsidRPr="00CE09B9" w:rsidRDefault="00CE09B9" w:rsidP="00CE09B9">
      <w:pPr>
        <w:jc w:val="both"/>
        <w:rPr>
          <w:rFonts w:asciiTheme="minorHAnsi" w:eastAsia="Calibri" w:hAnsiTheme="minorHAnsi" w:cstheme="minorHAnsi"/>
          <w:b/>
          <w:lang w:val="es-MX"/>
        </w:rPr>
      </w:pPr>
    </w:p>
    <w:p w14:paraId="11153201"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 xml:space="preserve">SEGUNDA. - “LAS PARTES” CONVIENEN EN QUE SERÁ RESPONSABILIDAD DEL ADMINISTRADOR DEL CONTRATO LA VERIFICACIÓN DE QUE EL SERVICIO CUMPLA CON LAS ESPECIFICACIONES SOLICITADAS. “EL PRESTADOR” MANIFIESTA SU CONFORMIDAD DE QUE HASTA EN TANTO NO SE CUMPLA CON LO ANTERIOR, NO SE TENDRÁ POR RECIBIDO O ACEPTADO EL SERVICIO RESPECTIVO. </w:t>
      </w:r>
    </w:p>
    <w:p w14:paraId="752C0C61" w14:textId="77777777" w:rsidR="00CE09B9" w:rsidRPr="00CE09B9" w:rsidRDefault="00CE09B9" w:rsidP="00CE09B9">
      <w:pPr>
        <w:jc w:val="both"/>
        <w:rPr>
          <w:rFonts w:asciiTheme="minorHAnsi" w:eastAsia="Calibri" w:hAnsiTheme="minorHAnsi" w:cstheme="minorHAnsi"/>
          <w:b/>
          <w:lang w:val="es-MX"/>
        </w:rPr>
      </w:pPr>
    </w:p>
    <w:p w14:paraId="35E3D209"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TERCERA. - EL PRESENTE CONTRATO ESTARÁ VIGENTE DEL ________________________ AL ________________________ DE 2022.</w:t>
      </w:r>
    </w:p>
    <w:p w14:paraId="7FFD7337" w14:textId="77777777" w:rsidR="00CE09B9" w:rsidRPr="00CE09B9" w:rsidRDefault="00CE09B9" w:rsidP="00CE09B9">
      <w:pPr>
        <w:jc w:val="both"/>
        <w:rPr>
          <w:rFonts w:asciiTheme="minorHAnsi" w:eastAsia="Calibri" w:hAnsiTheme="minorHAnsi" w:cstheme="minorHAnsi"/>
          <w:b/>
          <w:lang w:val="es-MX"/>
        </w:rPr>
      </w:pPr>
    </w:p>
    <w:p w14:paraId="3939FDEA"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CUARTA. - COMO CONTRAPRESTACIÓN POR LA PRESTACIÓN DE LOS SERVICIOS OBJETO DEL PRESENTE CONTRATO “EL CSAEGRO” PAGARÁ A “EL PRESTADOR”, EL MONTO DE $____________ (_________________ PESOS __/100 M.N.) INCLUYE EL 16% DE I.V.A.</w:t>
      </w:r>
    </w:p>
    <w:p w14:paraId="00CEDA72" w14:textId="77777777" w:rsidR="00CE09B9" w:rsidRPr="00CE09B9" w:rsidRDefault="00CE09B9" w:rsidP="00CE09B9">
      <w:pPr>
        <w:jc w:val="both"/>
        <w:rPr>
          <w:rFonts w:asciiTheme="minorHAnsi" w:eastAsia="Calibri" w:hAnsiTheme="minorHAnsi" w:cstheme="minorHAnsi"/>
          <w:b/>
          <w:lang w:val="es-MX"/>
        </w:rPr>
      </w:pPr>
    </w:p>
    <w:p w14:paraId="1A9EF220" w14:textId="77777777" w:rsidR="00CE09B9" w:rsidRPr="00CE09B9" w:rsidRDefault="00CE09B9" w:rsidP="00CE09B9">
      <w:pPr>
        <w:jc w:val="both"/>
        <w:rPr>
          <w:rFonts w:asciiTheme="minorHAnsi" w:eastAsia="Calibri" w:hAnsiTheme="minorHAnsi" w:cstheme="minorHAnsi"/>
          <w:b/>
          <w:lang w:val="es-MX"/>
        </w:rPr>
      </w:pPr>
    </w:p>
    <w:p w14:paraId="5EBB7DA1" w14:textId="77777777" w:rsidR="00CE09B9" w:rsidRPr="00CE09B9" w:rsidRDefault="00CE09B9" w:rsidP="00CE09B9">
      <w:pPr>
        <w:jc w:val="both"/>
        <w:rPr>
          <w:rFonts w:asciiTheme="minorHAnsi" w:eastAsia="Calibri" w:hAnsiTheme="minorHAnsi" w:cstheme="minorHAnsi"/>
          <w:b/>
          <w:lang w:val="es-MX"/>
        </w:rPr>
      </w:pPr>
    </w:p>
    <w:p w14:paraId="59CF842F"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EL PAGO DE LA ÚLTIMA MENSUALIDAD DEL CONTRATO ESTARÁ SUJETO A LA COMPROBACIÓN DE PAGO DEL AGUINALDO AL PERSONAL QUE PRESTA LOS SERVICIOS EN EL CSAEGRO POR PARTE DEL PROVEEDOR.</w:t>
      </w:r>
    </w:p>
    <w:p w14:paraId="090ED672" w14:textId="77777777" w:rsidR="00CE09B9" w:rsidRPr="00CE09B9" w:rsidRDefault="00CE09B9" w:rsidP="00CE09B9">
      <w:pPr>
        <w:jc w:val="both"/>
        <w:rPr>
          <w:rFonts w:asciiTheme="minorHAnsi" w:eastAsia="Calibri" w:hAnsiTheme="minorHAnsi" w:cstheme="minorHAnsi"/>
          <w:b/>
          <w:lang w:val="es-MX"/>
        </w:rPr>
      </w:pPr>
    </w:p>
    <w:p w14:paraId="19457EF3"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QUINTA. - “EL CSAEGRO” CUBRIRÁ AL PRESTADOR EL IMPORTE CORRESPONDIENTE DE ACUERDO CON LA CLÁUSULA CUARTA DE ESTE CONTRATO Y CONFORME LO ESTABLECIDO EN EL ARTÍCULO 51 DE LA LEY DE ADQUISICIONES, ARRENDAMIENTOS Y SERVICIOS DEL SECTOR PÚBLICO.</w:t>
      </w:r>
    </w:p>
    <w:p w14:paraId="1A23F836" w14:textId="77777777" w:rsidR="00CE09B9" w:rsidRPr="00CE09B9" w:rsidRDefault="00CE09B9" w:rsidP="00CE09B9">
      <w:pPr>
        <w:jc w:val="both"/>
        <w:rPr>
          <w:rFonts w:asciiTheme="minorHAnsi" w:eastAsia="Calibri" w:hAnsiTheme="minorHAnsi" w:cstheme="minorHAnsi"/>
          <w:b/>
          <w:lang w:val="es-MX"/>
        </w:rPr>
      </w:pPr>
    </w:p>
    <w:p w14:paraId="70F5F17A"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 xml:space="preserve">“LAS PARTES” CONVIENEN EN QUE, DENTRO DEL IMPORTE ESTIPULADO EN ESTA CLÁUSULA, QUEDAN COMPRENDIDOS TODOS LOS GASTOS DIRECTOS E INDIRECTOS QUE “EL PRESTADOR” TUVIERE QUE EFECTUAR PARA PRESTAR LOS SERVICIOS CONTRATADOS. </w:t>
      </w:r>
    </w:p>
    <w:p w14:paraId="263DC890" w14:textId="77777777" w:rsidR="00CE09B9" w:rsidRPr="00CE09B9" w:rsidRDefault="00CE09B9" w:rsidP="00CE09B9">
      <w:pPr>
        <w:jc w:val="both"/>
        <w:rPr>
          <w:rFonts w:asciiTheme="minorHAnsi" w:eastAsia="Calibri" w:hAnsiTheme="minorHAnsi" w:cstheme="minorHAnsi"/>
          <w:b/>
          <w:lang w:val="es-MX"/>
        </w:rPr>
      </w:pPr>
    </w:p>
    <w:p w14:paraId="2B43FDE0"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 xml:space="preserve">SEXTA. - LOS PAGOS QUE DEBAN REALIZARSE CONFORME A LA CLÁUSULA CUARTA DE ESTE CONTRATO, SERÁN CUBIERTOS POR “EL CSAEGRO” AL PRESTADOR DENTRO DE LOS 20 DÍAS NATURALES POSTERIORES A LA ENTREGA DE LAS FACTURAS QUE CUMPLAN CON LOS REQUISITOS FISCALES VIGENTES Y CONTENGAN EL VISTO BUENO DEL ADMINISTRADOR DEL CONTRATO. </w:t>
      </w:r>
    </w:p>
    <w:p w14:paraId="6A6F51BD" w14:textId="77777777" w:rsidR="00CE09B9" w:rsidRPr="00CE09B9" w:rsidRDefault="00CE09B9" w:rsidP="00CE09B9">
      <w:pPr>
        <w:jc w:val="both"/>
        <w:rPr>
          <w:rFonts w:asciiTheme="minorHAnsi" w:eastAsia="Calibri" w:hAnsiTheme="minorHAnsi" w:cstheme="minorHAnsi"/>
          <w:b/>
          <w:lang w:val="es-MX"/>
        </w:rPr>
      </w:pPr>
    </w:p>
    <w:p w14:paraId="4B9FB7EB"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LAS FACTURAS DEBERÁN SER ENTREGADAS EN EL ÁREA DE RECURSOS MATERIALES Y SERVICIOS GENERALES, CON DOMICILIO EN AV. VICENTE GUERRERO NO. 81, PRIMER PISO, IGUALA DE LA INDEPENDENCIA, GRO., A MÁS TARDAR DENTRO DE LOS 20 DÍAS NATURALES POSTERIORES A LA ACEPTACIÓN DE LOS SERVICIOS, POR PARTE DEL ADMINISTRADOR DEL CONTRATO. EL PAGO SE EFECTUARÁ A TRAVÉS DE TRANSFERENCIA ELECTRÓNICA DE FONDOS, PARA LO CUAL “EL PRESTADOR” DEBERÁ PROPORCIONAR CONSTANCIA DE INSTITUCIÓN FINANCIERA SOBRE LA EXISTENCIA DE CUENTA DE CHEQUES A SU FAVOR.</w:t>
      </w:r>
    </w:p>
    <w:p w14:paraId="495FA0AA" w14:textId="77777777" w:rsidR="00CE09B9" w:rsidRPr="00CE09B9" w:rsidRDefault="00CE09B9" w:rsidP="00CE09B9">
      <w:pPr>
        <w:jc w:val="both"/>
        <w:rPr>
          <w:rFonts w:asciiTheme="minorHAnsi" w:eastAsia="Calibri" w:hAnsiTheme="minorHAnsi" w:cstheme="minorHAnsi"/>
          <w:b/>
          <w:lang w:val="es-MX"/>
        </w:rPr>
      </w:pPr>
    </w:p>
    <w:p w14:paraId="74A381FB"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CONFORME AL PROGRAMA DE CADENAS PRODUCTIVAS INSTRUMENTADO POR NACIONAL FINANCIERA, LOS PRESTADORES DE BIENES O SERVICIOS, TENDRÁN LA OPCIÓN DE SOLICITAR EL PAGO QUE CORRESPONDA, CEDIENDO LOS DERECHOS DE COBRO, EN TÉRMINOS DE LO DISPUESTO EN EL ARTÍCULO 46 DE LA LEY DE ADQUISICIONES, ARRENDAMIENTOS Y SERVICIOS DEL SECTOR PÚBLICO.</w:t>
      </w:r>
    </w:p>
    <w:p w14:paraId="3FBE6D6C" w14:textId="77777777" w:rsidR="00CE09B9" w:rsidRPr="00CE09B9" w:rsidRDefault="00CE09B9" w:rsidP="00CE09B9">
      <w:pPr>
        <w:jc w:val="both"/>
        <w:rPr>
          <w:rFonts w:asciiTheme="minorHAnsi" w:eastAsia="Calibri" w:hAnsiTheme="minorHAnsi" w:cstheme="minorHAnsi"/>
          <w:b/>
          <w:lang w:val="es-MX"/>
        </w:rPr>
      </w:pPr>
    </w:p>
    <w:p w14:paraId="0778B02A"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SÉPTIMA. - “LAS PARTES” SE OBLIGAN A PAGAR LOS IMPUESTOS Y DERECHOS QUE CAUSEN CON MOTIVO DE LA CELEBRACIÓN DE ESTE CONTRATO Y QUE CONFORME A LAS LEYES MEXICANAS LES SEAN APLICABLES A CADA UNA DE ELLAS, EN EL MOMENTO QUE LES SEA EXIGIBLE, BAJO LOS PROCEDIMIENTOS ESTABLECIDOS PARA TAL EFECTO.</w:t>
      </w:r>
    </w:p>
    <w:p w14:paraId="3C0AEC43" w14:textId="77777777" w:rsidR="00CE09B9" w:rsidRPr="00CE09B9" w:rsidRDefault="00CE09B9" w:rsidP="00CE09B9">
      <w:pPr>
        <w:jc w:val="both"/>
        <w:rPr>
          <w:rFonts w:asciiTheme="minorHAnsi" w:eastAsia="Calibri" w:hAnsiTheme="minorHAnsi" w:cstheme="minorHAnsi"/>
          <w:b/>
          <w:lang w:val="es-MX"/>
        </w:rPr>
      </w:pPr>
    </w:p>
    <w:p w14:paraId="0A16983D"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OCTAVA.- “EL PRESTADOR” PARA GARANTIZAR EL CUMPLIMIENTO DE LAS OBLIGACIONES DERIVADAS DEL PRESENTE CONTRATO, OTORGARÁ CONFORME A LO ESTABLECIDO EN EL ARTÍCULO 48 DE LA LEY DE ADQUISICIONES, ARRENDAMIENTOS Y SERVICIOS DEL SECTOR PÚBLICO, A MÁS TARDAR DENTRO DE LOS 10 DÍAS NATURALES SIGUIENTES A LA FIRMA DE ESTE CONTRATO, PÓLIZA DE FIANZA EXPEDIDA POR COMPAÑÍA AFIANZADORA MEXICANA LEGALMENTE CONSTITUIDA A FAVOR DE LA TESORERÍA DE LA FEDERACIÓN Y A SATISFACCIÓN DEL COLEGIO SUPERIOR AGROPECUARIO DEL ESTADO DE GUERRERO, POR UN IMPORTE EQUIVALENTE AL 20% (VEINTE POR CIENTO) DEL MONTO TOTAL DEL CONTRATO SIN INCLUIR EL IVA.</w:t>
      </w:r>
    </w:p>
    <w:p w14:paraId="1FDB2418" w14:textId="77777777" w:rsidR="00CE09B9" w:rsidRPr="00CE09B9" w:rsidRDefault="00CE09B9" w:rsidP="00CE09B9">
      <w:pPr>
        <w:jc w:val="both"/>
        <w:rPr>
          <w:rFonts w:asciiTheme="minorHAnsi" w:eastAsia="Calibri" w:hAnsiTheme="minorHAnsi" w:cstheme="minorHAnsi"/>
          <w:b/>
          <w:lang w:val="es-MX"/>
        </w:rPr>
      </w:pPr>
    </w:p>
    <w:p w14:paraId="35046E95"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PARA QUE SE CONSIDERE CONSTITUIDA LA FIANZA A QUE SE REFIERE EL PÁRRAFO ANTERIOR, SERÁ REQUISITO INDISPENSABLE QUE LA PÓLIZA DE GARANTÍA CORRESPONDIENTE PREVEA COMO MÍNIMO LAS DECLARACIONES ESTABLECIDAS EN EL ARTÍCULO 103 DEL REGLAMENTO DE LA LEY DE ADQUISICIONES, ARRENDAMIENTOS Y SERVICIOS DEL SECTOR PÚBLICO Y QUE SON LAS SIGUIENTES:</w:t>
      </w:r>
    </w:p>
    <w:p w14:paraId="06131702" w14:textId="77777777" w:rsidR="00CE09B9" w:rsidRPr="00CE09B9" w:rsidRDefault="00CE09B9" w:rsidP="00CE09B9">
      <w:pPr>
        <w:jc w:val="both"/>
        <w:rPr>
          <w:rFonts w:asciiTheme="minorHAnsi" w:eastAsia="Calibri" w:hAnsiTheme="minorHAnsi" w:cstheme="minorHAnsi"/>
          <w:b/>
          <w:lang w:val="es-MX"/>
        </w:rPr>
      </w:pPr>
    </w:p>
    <w:p w14:paraId="25666924"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QUE LA FIANZA SE OTORGA ATENDIENDO A TODAS LAS ESTIPULACIONES CONTENIDAS EN EL CONTRATO;</w:t>
      </w:r>
    </w:p>
    <w:p w14:paraId="64DC5382" w14:textId="77777777" w:rsidR="00CE09B9" w:rsidRPr="00CE09B9" w:rsidRDefault="00CE09B9" w:rsidP="00CE09B9">
      <w:pPr>
        <w:jc w:val="both"/>
        <w:rPr>
          <w:rFonts w:asciiTheme="minorHAnsi" w:eastAsia="Calibri" w:hAnsiTheme="minorHAnsi" w:cstheme="minorHAnsi"/>
          <w:b/>
          <w:lang w:val="es-MX"/>
        </w:rPr>
      </w:pPr>
    </w:p>
    <w:p w14:paraId="737C7C5D"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QUE, PARA CANCELAR LA FIANZA, SERÁ REQUISITO CONTAR CON LA CONSTANCIA DE CUMPLIMIENTO TOTAL DE LAS OBLIGACIONES CONTRACTUALES;</w:t>
      </w:r>
    </w:p>
    <w:p w14:paraId="09BBE955" w14:textId="77777777" w:rsidR="00CE09B9" w:rsidRPr="00CE09B9" w:rsidRDefault="00CE09B9" w:rsidP="00CE09B9">
      <w:pPr>
        <w:jc w:val="both"/>
        <w:rPr>
          <w:rFonts w:asciiTheme="minorHAnsi" w:eastAsia="Calibri" w:hAnsiTheme="minorHAnsi" w:cstheme="minorHAnsi"/>
          <w:b/>
          <w:lang w:val="es-MX"/>
        </w:rPr>
      </w:pPr>
    </w:p>
    <w:p w14:paraId="08F32AF0"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 xml:space="preserve">QUE LA FIANZA PERMANECERÁ VIGENTE DURANTE EL CUMPLIMIENTO DE LA OBLIGACIÓN QUE GARANTICE Y CONTINUARÁ VIGENTE EN CASO DE QUE SE OTORGUE PRÓRROGA AL CUMPLIMIENTO DEL CONTRATO, ASÍ COMO </w:t>
      </w:r>
      <w:r w:rsidRPr="00CE09B9">
        <w:rPr>
          <w:rFonts w:asciiTheme="minorHAnsi" w:eastAsia="Calibri" w:hAnsiTheme="minorHAnsi" w:cstheme="minorHAnsi"/>
          <w:b/>
          <w:lang w:val="es-MX"/>
        </w:rPr>
        <w:lastRenderedPageBreak/>
        <w:t>DURANTE LA SUSTANCIACIÓN DE TODOS LOS RECURSOS LEGALES O DE LOS JUICIOS QUE SE INTERPONGAN Y HASTA QUE SE DICTE RESOLUCIÓN DEFINITIVA QUE QUEDE FIRME, Y</w:t>
      </w:r>
    </w:p>
    <w:p w14:paraId="73C2F07B" w14:textId="77777777" w:rsidR="00CE09B9" w:rsidRPr="00CE09B9" w:rsidRDefault="00CE09B9" w:rsidP="00CE09B9">
      <w:pPr>
        <w:jc w:val="both"/>
        <w:rPr>
          <w:rFonts w:asciiTheme="minorHAnsi" w:eastAsia="Calibri" w:hAnsiTheme="minorHAnsi" w:cstheme="minorHAnsi"/>
          <w:b/>
          <w:lang w:val="es-MX"/>
        </w:rPr>
      </w:pPr>
    </w:p>
    <w:p w14:paraId="1890A0D6"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QUE LA AFIANZADORA ACEPTA EXPRESAMENTE SOMETERSE A LOS PROCEDIMIENTOS DE EJECUCIÓN PREVISTOS EN LOS ARTÍCULOS 282 Y 283 DE LA LEY DE INSTITUCIONES DE SEGUROS Y DE FIANZAS, AÚN PARA EL CASO DE QUE PROCEDA EL COBRO DE INDEMNIZACIÓN POR MORA, CON MOTIVO DEL PAGO EXTEMPORÁNEO DEL IMPORTE DE LA PÓLIZA DE FIANZA REQUERIDA.</w:t>
      </w:r>
    </w:p>
    <w:p w14:paraId="7F76F8D8" w14:textId="77777777" w:rsidR="00CE09B9" w:rsidRPr="00CE09B9" w:rsidRDefault="00CE09B9" w:rsidP="00CE09B9">
      <w:pPr>
        <w:jc w:val="both"/>
        <w:rPr>
          <w:rFonts w:asciiTheme="minorHAnsi" w:eastAsia="Calibri" w:hAnsiTheme="minorHAnsi" w:cstheme="minorHAnsi"/>
          <w:b/>
          <w:lang w:val="es-MX"/>
        </w:rPr>
      </w:pPr>
    </w:p>
    <w:p w14:paraId="12358523"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ASIMISMO, LA FIANZA DEBERÁ PRECISAR EL NÚMERO DE CONTRATO, EL PROCEDIMIENTO DE ADJUDICACIÓN, SU FECHA DE FIRMA, LA DENOMINACIÓN SOCIAL O NOMBRE DE “EL PRESTADOR”, RFC, DOMICILIO FISCAL, NOMBRE DEL REPRESENTANTE LEGAL, ASÍ COMO LA ESPECIFICACIÓN DE LAS OBLIGACIONES QUE GARANTIZA. POR CUALQUIER MODIFICACIÓN QUE SE REALICE AL CONTRATO, “EL PRESTADOR” SE OBLIGA A RECABAR EL ENDOSO MODIFICATORIO A LA PÓLIZA DE FIANZA, GARANTIZANDO LOS EXTREMOS DE LA MISMA.</w:t>
      </w:r>
    </w:p>
    <w:p w14:paraId="2A413D33" w14:textId="77777777" w:rsidR="00CE09B9" w:rsidRPr="00CE09B9" w:rsidRDefault="00CE09B9" w:rsidP="00CE09B9">
      <w:pPr>
        <w:jc w:val="both"/>
        <w:rPr>
          <w:rFonts w:asciiTheme="minorHAnsi" w:eastAsia="Calibri" w:hAnsiTheme="minorHAnsi" w:cstheme="minorHAnsi"/>
          <w:b/>
          <w:lang w:val="es-MX"/>
        </w:rPr>
      </w:pPr>
    </w:p>
    <w:p w14:paraId="23D58AD2"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 xml:space="preserve">NOVENA. - “EL PRESTADOR” SE OBLIGA A PROPORCIONAR LOS SERVICIOS BAJO LAS MÁS ESTRICTAS REGLAS DE CONFIDENCIALIDAD Y SECRETO PROFESIONAL. EN ESTE SENTIDO, CUALQUIER INFORMACIÓN O DOCUMENTACIÓN QUE “EL PRESTADOR” CONSERVE COMO PARTE DE SUS ARCHIVOS A LA CONCLUSIÓN DE LOS SERVICIOS PASARÁ A SER PROPIEDAD DE “EL CSAEGRO”. ASIMISMO, “EL PRESTADOR” SE OBLIGA A NO DIVULGAR LOS INFORMES, DATOS Y RESULTADOS OBTENIDOS DE LOS SERVICIOS PRESTADOS. </w:t>
      </w:r>
    </w:p>
    <w:p w14:paraId="523B6418" w14:textId="77777777" w:rsidR="00CE09B9" w:rsidRPr="00CE09B9" w:rsidRDefault="00CE09B9" w:rsidP="00CE09B9">
      <w:pPr>
        <w:jc w:val="both"/>
        <w:rPr>
          <w:rFonts w:asciiTheme="minorHAnsi" w:eastAsia="Calibri" w:hAnsiTheme="minorHAnsi" w:cstheme="minorHAnsi"/>
          <w:b/>
          <w:lang w:val="es-MX"/>
        </w:rPr>
      </w:pPr>
    </w:p>
    <w:p w14:paraId="4B7BC356"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DÉCIMA. - “EL PRESTADOR” SE OBLIGA A PROPORCIONAR EL SERVICIO, OBJETO DE ESTE CONTRATO, SIN CEDER EN FORMA PARCIAL O TOTAL LOS DERECHOS Y OBLIGACIONES CONSIGNADOS EN EL MISMO, A NINGUNA PERSONA FÍSICA O MORAL CON EXCEPCIÓN DE LOS DERECHOS DE COBRO, EN CUYO CASO DEBERÁ CONTAR CON EL CONSENTIMIENTO PREVIO Y POR ESCRITO DE “EL CSAEGRO”, EN TÉRMINOS DE LO DISPUESTO EN EL ÚLTIMO PÁRRAFO DEL ARTÍCULO 46 DE LA LEY DE ADQUISICIONES, ARRENDAMIENTOS Y SERVICIOS DEL SECTOR PÚBLICO.</w:t>
      </w:r>
    </w:p>
    <w:p w14:paraId="6601932E" w14:textId="77777777" w:rsidR="00CE09B9" w:rsidRPr="00CE09B9" w:rsidRDefault="00CE09B9" w:rsidP="00CE09B9">
      <w:pPr>
        <w:jc w:val="both"/>
        <w:rPr>
          <w:rFonts w:asciiTheme="minorHAnsi" w:eastAsia="Calibri" w:hAnsiTheme="minorHAnsi" w:cstheme="minorHAnsi"/>
          <w:b/>
          <w:lang w:val="es-MX"/>
        </w:rPr>
      </w:pPr>
    </w:p>
    <w:p w14:paraId="65783CDA"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DÉCIMA PRIMERA.- CON EXCEPCIÓN DE LAS OBLIGACIONES DERIVADAS DEL PRESENTE CONTRATO, “EL CSAEGRO” NO ADQUIERE NI RECONOCE OTRAS DISTINTAS A FAVOR DE “EL PRESTADOR”, EN VIRTUD DE NO SER APLICABLE LA LEY FEDERAL DE LOS TRABAJADORES AL SERVICIO DEL ESTADO, REGLAMENTARIA DEL APARTADO B DEL ARTÍCULO 123 CONSTITUCIONAL Y POR TANTO “EL PRESTADOR” Y SUS EMPLEADOS NO SON TRABAJADORES DE “EL CSAEGRO” EN LOS TÉRMINOS DEL  ARTÍCULO 6, FRACCIÓN VIII, DE LA LEY DEL INSTITUTO DE SEGURIDAD Y SERVICIOS SOCIALES DE LOS TRABAJADORES DEL ESTADO.</w:t>
      </w:r>
    </w:p>
    <w:p w14:paraId="50C35BAC" w14:textId="77777777" w:rsidR="00CE09B9" w:rsidRPr="00CE09B9" w:rsidRDefault="00CE09B9" w:rsidP="00CE09B9">
      <w:pPr>
        <w:jc w:val="both"/>
        <w:rPr>
          <w:rFonts w:asciiTheme="minorHAnsi" w:eastAsia="Calibri" w:hAnsiTheme="minorHAnsi" w:cstheme="minorHAnsi"/>
          <w:b/>
          <w:lang w:val="es-MX"/>
        </w:rPr>
      </w:pPr>
    </w:p>
    <w:p w14:paraId="71A0C593"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DÉCIMA SEGUNDA.- “EL PRESTADOR” COMO PATRÓN DEL PERSONAL CON QUE CUENTE O CONTRATE PARA EL DESEMPEÑO DE CUALQUIER ACTIVIDAD RELACIONADA CON LA PRESTACIÓN DE LOS SERVICIOS OBJETO DE ESTE CONTRATO, SERÁ EL ÚNICO RESPONSABLE DEL CUMPLIMIENTO DE LAS OBLIGACIONES QUE EN EL ORDEN LABORAL, CIVIL Y DE SEGURIDAD SOCIAL SE ORIGINEN, OBLIGÁNDOSE A RESPONDER POR CUALQUIER CONTROVERSIA O LITIGIO QUE DICHO PERSONAL INSTAURE EN SU CONTRA O EN CONTRA DE “EL CSAEGRO”, POR LO QUE EN NINGÚN CASO SE TENDRÁ A ÉSTE COMO PATRÓN SUSTITUTO O SOLIDARIO.</w:t>
      </w:r>
    </w:p>
    <w:p w14:paraId="3FC88E6A" w14:textId="77777777" w:rsidR="00CE09B9" w:rsidRPr="00CE09B9" w:rsidRDefault="00CE09B9" w:rsidP="00CE09B9">
      <w:pPr>
        <w:jc w:val="both"/>
        <w:rPr>
          <w:rFonts w:asciiTheme="minorHAnsi" w:eastAsia="Calibri" w:hAnsiTheme="minorHAnsi" w:cstheme="minorHAnsi"/>
          <w:b/>
          <w:lang w:val="es-MX"/>
        </w:rPr>
      </w:pPr>
    </w:p>
    <w:p w14:paraId="0C0C55A6"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EN LO CONCERNIENTE AL RIESGO PROFESIONAL REFERIDO EN LOS ARTÍCULOS 1935 Y 1936 DEL CÓDIGO CIVIL FEDERAL, ASÍ COMO TODAS LAS OBLIGACIONES, RESPONSABILIDADES Y EN GENERAL LAS INDEMNIZACIONES QUE POR RIESGO DE TRABAJO Y POR LA REALIZACIÓN DEL SERVICIO PUEDAN RESULTAR, SERÁN A CARGO EXCLUSIVAMENTE DE “EL PRESTADOR”.</w:t>
      </w:r>
    </w:p>
    <w:p w14:paraId="503E6C50" w14:textId="77777777" w:rsidR="00CE09B9" w:rsidRPr="00CE09B9" w:rsidRDefault="00CE09B9" w:rsidP="00CE09B9">
      <w:pPr>
        <w:jc w:val="both"/>
        <w:rPr>
          <w:rFonts w:asciiTheme="minorHAnsi" w:eastAsia="Calibri" w:hAnsiTheme="minorHAnsi" w:cstheme="minorHAnsi"/>
          <w:b/>
          <w:lang w:val="es-MX"/>
        </w:rPr>
      </w:pPr>
    </w:p>
    <w:p w14:paraId="05CE1CF2"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DÉCIMA TERCERA. - DE CONFORMIDAD CON EL ARTÍCULO 52 DE LA LEY DE ADQUISICIONES, ARRENDAMIENTOS Y SERVICIOS DEL SECTOR PÚBLICO, EL PRESENTE CONTRATO SE PODRÁ MODIFICAR Y/O PRORROGAR DURANTE SU VIGENCIA, SIN QUE POR CAUSA ALGUNA EL MONTO TOTAL DE LA MODIFICACIÓN REBASE EL 20% DE LA CANTIDAD TOTAL CONVENIDA ORIGINALMENTE, QUEDANDO SUJETA A LA AUTORIZACIÓN PRESUPUESTAL QUE PARA TAL EFECTO SE TRAMITE.</w:t>
      </w:r>
    </w:p>
    <w:p w14:paraId="4F392842" w14:textId="77777777" w:rsidR="00CE09B9" w:rsidRPr="00CE09B9" w:rsidRDefault="00CE09B9" w:rsidP="00CE09B9">
      <w:pPr>
        <w:jc w:val="both"/>
        <w:rPr>
          <w:rFonts w:asciiTheme="minorHAnsi" w:eastAsia="Calibri" w:hAnsiTheme="minorHAnsi" w:cstheme="minorHAnsi"/>
          <w:b/>
          <w:lang w:val="es-MX"/>
        </w:rPr>
      </w:pPr>
    </w:p>
    <w:p w14:paraId="5ECA5C98"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LAS MODIFICACIONES A LOS PLAZOS ESTABLECIDOS PARA LA PRESTACIÓN DE LOS SERVICIOS DEBERÁN EFECTUARSE PREVIAMENTE AL VENCIMIENTO DE LAS FECHAS ESTIPULADAS ORIGINALMENTE, EN CASO CONTRARIO, SE CONSIDERARÁ ATRASO Y SERÁN APLICABLES LAS PENAS CORRESPONDIENTES EN LOS TÉRMINOS DEL PRESENTE CONTRATO.</w:t>
      </w:r>
    </w:p>
    <w:p w14:paraId="144F0D49"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lastRenderedPageBreak/>
        <w:t>DÉCIMA CUARTA.- EN CASO DE ATRASO EN EL CUMPLIMIENTO EN LA PRESTACIÓN DEL SERVICIO IMPUTABLE AL PRESTADOR, CON FUNDAMENTO EN EL ARTÍCULO 53 DE LA LEY DE ADQUISICIONES, ARRENDAMIENTOS Y SERVICIOS DEL SECTOR PÚBLICO Y EL ARTÍCULO 95 DEL REGLAMENTO DE LA LEY DE ADQUISICIONES, ARRENDAMIENTOS Y SERVICIOS DEL SECTOR PÚBLICO, SE APLICARÁ UNA PENA CONVENCIONAL DEL 2% SOBRE LA PARTE PROPORCIONAL INCUMPLIDA, POR CADA DÍA NATURAL DE RETRASO, SIN EXCEDER  EL MONTO DE LA GARANTÍA DE CUMPLIMIENTO DEL CONTRATO, EN TAL CASO SE PROCEDERÁ A LA RESCISIÓN DEL CONTRATO, EN EL ENTENDIDO DE QUE EN EL SUPUESTO DE QUE SEA RESCINDIDO EL CONTRATO, NO PROCEDERÁ EL COBRO DE DICHAS PENAS NI LA CONTABILIZACIÓN DE LAS MISMAS AL HACER EFECTIVA LA GARANTÍA DE CUMPLIMIENTO.</w:t>
      </w:r>
    </w:p>
    <w:p w14:paraId="37BD69BC" w14:textId="77777777" w:rsidR="00CE09B9" w:rsidRPr="00CE09B9" w:rsidRDefault="00CE09B9" w:rsidP="00CE09B9">
      <w:pPr>
        <w:jc w:val="both"/>
        <w:rPr>
          <w:rFonts w:asciiTheme="minorHAnsi" w:eastAsia="Calibri" w:hAnsiTheme="minorHAnsi" w:cstheme="minorHAnsi"/>
          <w:b/>
          <w:lang w:val="es-MX"/>
        </w:rPr>
      </w:pPr>
    </w:p>
    <w:p w14:paraId="788E1E52"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 xml:space="preserve">DÉCIMA QUINTA. - “EL CSAEGRO” PODRÁ EN CUALQUIER MOMENTO RESCINDIR ADMINISTRATIVAMENTE EL CONTRATO CUANDO “EL PRESTADOR” INCURRA EN INCUMPLIMIENTO DE SUS OBLIGACIONES, CONFORME AL PROCEDIMIENTO PREVISTO EN EL ARTÍCULO 54 DE LA LEY DE ADQUISICIONES, ARRENDAMIENTOS Y SERVICIOS DEL SECTOR PÚBLICO, A SABER: </w:t>
      </w:r>
    </w:p>
    <w:p w14:paraId="7F2E257F" w14:textId="77777777" w:rsidR="00CE09B9" w:rsidRPr="00CE09B9" w:rsidRDefault="00CE09B9" w:rsidP="00CE09B9">
      <w:pPr>
        <w:jc w:val="both"/>
        <w:rPr>
          <w:rFonts w:asciiTheme="minorHAnsi" w:eastAsia="Calibri" w:hAnsiTheme="minorHAnsi" w:cstheme="minorHAnsi"/>
          <w:b/>
          <w:lang w:val="es-MX"/>
        </w:rPr>
      </w:pPr>
    </w:p>
    <w:p w14:paraId="28618721"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SE INICIARÁ A PARTIR DE QUE AL PROVEEDOR LE SEA COMUNICADO POR ESCRITO EL INCUMPLIMIENTO EN QUE HAYA INCURRIDO, PARA QUE EN UN TÉRMINO DE CINCO DÍAS HÁBILES EXPONGA LO QUE A SU DERECHO CONVENGA Y APORTE, EN SU CASO, LAS PRUEBAS QUE ESTIME PERTINENTES;</w:t>
      </w:r>
    </w:p>
    <w:p w14:paraId="4089B88E" w14:textId="77777777" w:rsidR="00CE09B9" w:rsidRPr="00CE09B9" w:rsidRDefault="00CE09B9" w:rsidP="00CE09B9">
      <w:pPr>
        <w:jc w:val="both"/>
        <w:rPr>
          <w:rFonts w:asciiTheme="minorHAnsi" w:eastAsia="Calibri" w:hAnsiTheme="minorHAnsi" w:cstheme="minorHAnsi"/>
          <w:b/>
          <w:lang w:val="es-MX"/>
        </w:rPr>
      </w:pPr>
    </w:p>
    <w:p w14:paraId="7E7A08EE"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TRANSCURRIDO EL TÉRMINO A QUE SE REFIERE LA FRACCIÓN ANTERIOR, LA DEPENDENCIA O ENTIDAD CONTARÁ CON UN PLAZO DE QUINCE DÍAS PARA RESOLVER, CONSIDERANDO LOS ARGUMENTOS Y PRUEBAS QUE HUBIERE HECHO VALER EL PROVEEDOR. LA DETERMINACIÓN DE DAR O NO POR RESCINDIDO EL CONTRATO DEBERÁ SER DEBIDAMENTE FUNDADA, MOTIVADA Y COMUNICADA AL PROVEEDOR DENTRO DICHO PLAZO, Y</w:t>
      </w:r>
    </w:p>
    <w:p w14:paraId="2AB5A180" w14:textId="77777777" w:rsidR="00CE09B9" w:rsidRPr="00CE09B9" w:rsidRDefault="00CE09B9" w:rsidP="00CE09B9">
      <w:pPr>
        <w:jc w:val="both"/>
        <w:rPr>
          <w:rFonts w:asciiTheme="minorHAnsi" w:eastAsia="Calibri" w:hAnsiTheme="minorHAnsi" w:cstheme="minorHAnsi"/>
          <w:b/>
          <w:lang w:val="es-MX"/>
        </w:rPr>
      </w:pPr>
    </w:p>
    <w:p w14:paraId="15017BE7"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CUANDO SE RESCINDA EL CONTRATO SE FORMULARÁ EL FINIQUITO CORRESPONDIENTE, A EFECTO DE HACER CONSTAR LOS PAGOS QUE DEBA EFECTUAR LA DEPENDENCIA O ENTIDAD POR CONCEPTO DE LOS BIENES RECIBIDOS O LOS SERVICIOS PRESTADOS HASTA EL MOMENTO DE RESCISIÓN CONFORME A LA NORMATIVIDAD APLICABLE.</w:t>
      </w:r>
    </w:p>
    <w:p w14:paraId="74FAFC92" w14:textId="77777777" w:rsidR="00CE09B9" w:rsidRPr="00CE09B9" w:rsidRDefault="00CE09B9" w:rsidP="00CE09B9">
      <w:pPr>
        <w:jc w:val="both"/>
        <w:rPr>
          <w:rFonts w:asciiTheme="minorHAnsi" w:eastAsia="Calibri" w:hAnsiTheme="minorHAnsi" w:cstheme="minorHAnsi"/>
          <w:b/>
          <w:lang w:val="es-MX"/>
        </w:rPr>
      </w:pPr>
    </w:p>
    <w:p w14:paraId="5BB85AF5" w14:textId="77777777" w:rsidR="00CE09B9" w:rsidRPr="00CE09B9" w:rsidRDefault="00CE09B9" w:rsidP="00CE09B9">
      <w:pPr>
        <w:jc w:val="both"/>
        <w:rPr>
          <w:rFonts w:asciiTheme="minorHAnsi" w:eastAsia="Calibri" w:hAnsiTheme="minorHAnsi" w:cstheme="minorHAnsi"/>
          <w:b/>
          <w:lang w:val="es-MX"/>
        </w:rPr>
      </w:pPr>
    </w:p>
    <w:p w14:paraId="4A8654D3"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INICIADO UN PROCEDIMIENTO DE CONCILIACIÓN, “EL CSAEGRO” BAJO SU RESPONSABILIDAD, PODRÁ SUSPENDER EL TRÁMITE DEL PROCEDIMIENTO DE RESCISIÓN.</w:t>
      </w:r>
    </w:p>
    <w:p w14:paraId="1E710B1B" w14:textId="77777777" w:rsidR="00CE09B9" w:rsidRPr="00CE09B9" w:rsidRDefault="00CE09B9" w:rsidP="00CE09B9">
      <w:pPr>
        <w:jc w:val="both"/>
        <w:rPr>
          <w:rFonts w:asciiTheme="minorHAnsi" w:eastAsia="Calibri" w:hAnsiTheme="minorHAnsi" w:cstheme="minorHAnsi"/>
          <w:b/>
          <w:lang w:val="es-MX"/>
        </w:rPr>
      </w:pPr>
    </w:p>
    <w:p w14:paraId="71C3C639"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SI PREVIAMENTE A LA DETERMINACIÓN DE DAR POR RESCINDIDO EL CONTRATO, SE HICIERE ENTREGA DE LOS BIENES O SE PRESTAREN LOS SERVICIOS, EL PROCEDIMIENTO INICIADO QUEDARÁ SIN EFECTO, PREVIA ACEPTACIÓN Y VERIFICACIÓN QUE “EL CSAEGRO” REALICE DE QUE CONTINÚA VIGENTE LA NECESIDAD DE LOS MISMOS, APLICANDO, EN SU CASO, LAS PENAS CONVENCIONALES CORRESPONDIENTES.</w:t>
      </w:r>
    </w:p>
    <w:p w14:paraId="7E987A7B" w14:textId="77777777" w:rsidR="00CE09B9" w:rsidRPr="00CE09B9" w:rsidRDefault="00CE09B9" w:rsidP="00CE09B9">
      <w:pPr>
        <w:jc w:val="both"/>
        <w:rPr>
          <w:rFonts w:asciiTheme="minorHAnsi" w:eastAsia="Calibri" w:hAnsiTheme="minorHAnsi" w:cstheme="minorHAnsi"/>
          <w:b/>
          <w:lang w:val="es-MX"/>
        </w:rPr>
      </w:pPr>
    </w:p>
    <w:p w14:paraId="3A9FB19A"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PARA LOS EFECTOS DE ESTE CONTRATO Y DE LO DISPUESTO POR ESTA CLÁUSULA, SE ENTENDERÁ QUE EXISTE INCUMPLIMIENTO POR PARTE DE “EL PRESTADOR”, EN LOS SUPUESTOS SIGUIENTES:</w:t>
      </w:r>
    </w:p>
    <w:p w14:paraId="1B6D3099" w14:textId="77777777" w:rsidR="00CE09B9" w:rsidRPr="00CE09B9" w:rsidRDefault="00CE09B9" w:rsidP="00CE09B9">
      <w:pPr>
        <w:jc w:val="both"/>
        <w:rPr>
          <w:rFonts w:asciiTheme="minorHAnsi" w:eastAsia="Calibri" w:hAnsiTheme="minorHAnsi" w:cstheme="minorHAnsi"/>
          <w:b/>
          <w:lang w:val="es-MX"/>
        </w:rPr>
      </w:pPr>
    </w:p>
    <w:p w14:paraId="46EE1448"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POR LA COMPROBACIÓN FEHACIENTE DE QUE LAS DECLARACIONES DE “EL PRESTADOR” EN EL PRESENTE CONTRATO O DURANTE EL PROCEDIMIENTO DE ADJUDICACIÓN SE REALIZARON CON FALSEDAD.</w:t>
      </w:r>
    </w:p>
    <w:p w14:paraId="368CD890" w14:textId="77777777" w:rsidR="00CE09B9" w:rsidRPr="00CE09B9" w:rsidRDefault="00CE09B9" w:rsidP="00CE09B9">
      <w:pPr>
        <w:jc w:val="both"/>
        <w:rPr>
          <w:rFonts w:asciiTheme="minorHAnsi" w:eastAsia="Calibri" w:hAnsiTheme="minorHAnsi" w:cstheme="minorHAnsi"/>
          <w:b/>
          <w:lang w:val="es-MX"/>
        </w:rPr>
      </w:pPr>
    </w:p>
    <w:p w14:paraId="545CCDF3"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POR REBASAR EL MONTO LÍMITE DE APLICACIÓN DE PENAS CONVENCIONALES.</w:t>
      </w:r>
      <w:r w:rsidRPr="00CE09B9">
        <w:rPr>
          <w:rFonts w:asciiTheme="minorHAnsi" w:eastAsia="Calibri" w:hAnsiTheme="minorHAnsi" w:cstheme="minorHAnsi"/>
          <w:b/>
          <w:lang w:val="es-MX"/>
        </w:rPr>
        <w:tab/>
      </w:r>
    </w:p>
    <w:p w14:paraId="0755C19E" w14:textId="77777777" w:rsidR="00CE09B9" w:rsidRPr="00CE09B9" w:rsidRDefault="00CE09B9" w:rsidP="00CE09B9">
      <w:pPr>
        <w:jc w:val="both"/>
        <w:rPr>
          <w:rFonts w:asciiTheme="minorHAnsi" w:eastAsia="Calibri" w:hAnsiTheme="minorHAnsi" w:cstheme="minorHAnsi"/>
          <w:b/>
          <w:lang w:val="es-MX"/>
        </w:rPr>
      </w:pPr>
    </w:p>
    <w:p w14:paraId="7FF171CF"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POR NO PRESTAR LOS SERVICIOS CONFORME A LAS ESPECIFICACIONES, CARACTERÍSTICAS Y EN LOS TÉRMINOS SEÑALADOS EN EL PRESENTE CONTRATO O BIEN PRESTARLOS DE MANERA DEFICIENTE.</w:t>
      </w:r>
    </w:p>
    <w:p w14:paraId="6CA800DE" w14:textId="77777777" w:rsidR="00CE09B9" w:rsidRPr="00CE09B9" w:rsidRDefault="00CE09B9" w:rsidP="00CE09B9">
      <w:pPr>
        <w:jc w:val="both"/>
        <w:rPr>
          <w:rFonts w:asciiTheme="minorHAnsi" w:eastAsia="Calibri" w:hAnsiTheme="minorHAnsi" w:cstheme="minorHAnsi"/>
          <w:b/>
          <w:lang w:val="es-MX"/>
        </w:rPr>
      </w:pPr>
    </w:p>
    <w:p w14:paraId="0436296E"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POR SUBCONTRATAR O CEDER LA TOTALIDAD O PARTE DE LOS SERVICIOS, DERECHOS U OBLIGACIONES ESTABLECIDOS EN ESTE CONTRATO, A EXCEPCIÓN DE LOS DERECHOS DE COBRO DE ACUERDO A LA LEY.</w:t>
      </w:r>
    </w:p>
    <w:p w14:paraId="2CE02047" w14:textId="77777777" w:rsidR="00CE09B9" w:rsidRPr="00CE09B9" w:rsidRDefault="00CE09B9" w:rsidP="00CE09B9">
      <w:pPr>
        <w:jc w:val="both"/>
        <w:rPr>
          <w:rFonts w:asciiTheme="minorHAnsi" w:eastAsia="Calibri" w:hAnsiTheme="minorHAnsi" w:cstheme="minorHAnsi"/>
          <w:b/>
          <w:lang w:val="es-MX"/>
        </w:rPr>
      </w:pPr>
    </w:p>
    <w:p w14:paraId="2D4309ED"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 xml:space="preserve">EN GENERAL, POR INCUMPLIR CUALQUIERA DE LAS OBLIGACIONES A SU CARGO DERIVADAS DEL PRESENTE CONTRATO, DE SU ANEXO O DEL PROCEDIMIENTO DE ADJUDICACIÓN CORRESPONDIENTE. </w:t>
      </w:r>
    </w:p>
    <w:p w14:paraId="7FE0A388" w14:textId="77777777" w:rsidR="00CE09B9" w:rsidRPr="00CE09B9" w:rsidRDefault="00CE09B9" w:rsidP="00CE09B9">
      <w:pPr>
        <w:jc w:val="both"/>
        <w:rPr>
          <w:rFonts w:asciiTheme="minorHAnsi" w:eastAsia="Calibri" w:hAnsiTheme="minorHAnsi" w:cstheme="minorHAnsi"/>
          <w:b/>
          <w:lang w:val="es-MX"/>
        </w:rPr>
      </w:pPr>
    </w:p>
    <w:p w14:paraId="67EEA1D3"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 xml:space="preserve">NO OBSTANTE, LO ANTERIOR, AUN CUANDO HUBIERA INCUMPLIMIENTO POR PARTE DE “EL PRESTADOR”, “EL CSAEGRO” PODRÁ OPTAR POR NO RESCINDIR ESTE CONTRATO, CUANDO DE DICHA RESCISIÓN PUDIERA DERIVAR </w:t>
      </w:r>
      <w:r w:rsidRPr="00CE09B9">
        <w:rPr>
          <w:rFonts w:asciiTheme="minorHAnsi" w:eastAsia="Calibri" w:hAnsiTheme="minorHAnsi" w:cstheme="minorHAnsi"/>
          <w:b/>
          <w:lang w:val="es-MX"/>
        </w:rPr>
        <w:lastRenderedPageBreak/>
        <w:t>ALGÚN DAÑO O AFECTACIÓN A LAS FUNCIONES QUE TIENE ENCOMENDADAS. EN ESTE SUPUESTO “EL CSAEGRO” DEBERÁ ELABORAR UN DICTAMEN CON LOS IMPACTOS ECONÓMICOS O DE OPERACIÓN QUE FUNDAMENTEN DICHA DETERMINACIÓN.</w:t>
      </w:r>
    </w:p>
    <w:p w14:paraId="48C2FA96" w14:textId="77777777" w:rsidR="00CE09B9" w:rsidRPr="00CE09B9" w:rsidRDefault="00CE09B9" w:rsidP="00CE09B9">
      <w:pPr>
        <w:jc w:val="both"/>
        <w:rPr>
          <w:rFonts w:asciiTheme="minorHAnsi" w:eastAsia="Calibri" w:hAnsiTheme="minorHAnsi" w:cstheme="minorHAnsi"/>
          <w:b/>
          <w:lang w:val="es-MX"/>
        </w:rPr>
      </w:pPr>
    </w:p>
    <w:p w14:paraId="7B142BA6"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DÉCIMA SEXTA.- “EL CSAEGRO” PODRÁ DAR POR TERMINADO ANTICIPADAMENTE ESTE CONTRATO,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AL ESTADO, O SE DETERMINE LA NULIDAD TOTAL O PARCIAL DE LOS ACTOS QUE DIERON ORIGEN AL CONTRATO, CON MOTIVO DE LA RESOLUCIÓN DE UNA INCONFORMIDAD EMITIDA POR LA SECRETARÍA DE LA FUNCIÓN PÚBLICA. EN ESTOS SUPUESTOS, “EL CSAEGRO” REEMBOLSARÁ AL PRESTADOR LOS GASTOS NO RECUPERABLES EN QUE HAYA INCURRIDO, SIEMPRE QUE ÉSTOS SEAN RAZONABLES, ESTÉN DEBIDAMENTE COMPROBADOS Y SE RELACIONEN DIRECTAMENTE CON EL CONTRATO CORRESPONDIENTE.</w:t>
      </w:r>
    </w:p>
    <w:p w14:paraId="4FDB735E" w14:textId="77777777" w:rsidR="00CE09B9" w:rsidRPr="00CE09B9" w:rsidRDefault="00CE09B9" w:rsidP="00CE09B9">
      <w:pPr>
        <w:jc w:val="both"/>
        <w:rPr>
          <w:rFonts w:asciiTheme="minorHAnsi" w:eastAsia="Calibri" w:hAnsiTheme="minorHAnsi" w:cstheme="minorHAnsi"/>
          <w:b/>
          <w:lang w:val="es-MX"/>
        </w:rPr>
      </w:pPr>
    </w:p>
    <w:p w14:paraId="30E5C4ED"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LA DETERMINACIÓN DE DAR POR TERMINADO ANTICIPADAMENTE EL CONTRATO DEBERÁ CONSTAR POR ESCRITO MEDIANTE DICTAMEN EMITIDO POR EL ________________, EN EL CUAL SE PRECISEN LAS RAZONES O LAS CAUSAS JUSTIFICADAS QUE DEN ORIGEN A LA MISMA Y BAJO SU RESPONSABILIDAD.</w:t>
      </w:r>
    </w:p>
    <w:p w14:paraId="79C08186" w14:textId="77777777" w:rsidR="00CE09B9" w:rsidRPr="00CE09B9" w:rsidRDefault="00CE09B9" w:rsidP="00CE09B9">
      <w:pPr>
        <w:jc w:val="both"/>
        <w:rPr>
          <w:rFonts w:asciiTheme="minorHAnsi" w:eastAsia="Calibri" w:hAnsiTheme="minorHAnsi" w:cstheme="minorHAnsi"/>
          <w:b/>
          <w:lang w:val="es-MX"/>
        </w:rPr>
      </w:pPr>
    </w:p>
    <w:p w14:paraId="6935F22E"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ab/>
        <w:t>DERIVADO DE LO ANTERIOR, SE PROCEDERÁ AL FINIQUITO, EN DONDE SE DETALLARÁN EN FORMA PORMENORIZADA LOS IMPORTES A CUBRIR Y LOS SERVICIOS PRESTADOS QUE SE HAYAN CUBIERTO Y LOS QUE ESTÉN PENDIENTES DE PAGO.</w:t>
      </w:r>
    </w:p>
    <w:p w14:paraId="5598BC54"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 xml:space="preserve">DÉCIMA SÉPTIMA. - </w:t>
      </w:r>
      <w:r w:rsidRPr="00CE09B9">
        <w:rPr>
          <w:rFonts w:asciiTheme="minorHAnsi" w:eastAsia="Calibri" w:hAnsiTheme="minorHAnsi" w:cstheme="minorHAnsi"/>
          <w:b/>
          <w:lang w:val="es-MX"/>
        </w:rPr>
        <w:tab/>
        <w:t>EN CASO DE QUE “EL PRESTADOR” DECIDA RESCINDIR EL CONTRATO, SERÁ NECESARIO QUE ACUDA ANTE LA AUTORIDAD JUDICIAL FEDERAL Y OBTENGA LA DECLARACIÓN CORRESPONDIENTE.</w:t>
      </w:r>
    </w:p>
    <w:p w14:paraId="5F7DD8C0" w14:textId="77777777" w:rsidR="00CE09B9" w:rsidRPr="00CE09B9" w:rsidRDefault="00CE09B9" w:rsidP="00CE09B9">
      <w:pPr>
        <w:jc w:val="both"/>
        <w:rPr>
          <w:rFonts w:asciiTheme="minorHAnsi" w:eastAsia="Calibri" w:hAnsiTheme="minorHAnsi" w:cstheme="minorHAnsi"/>
          <w:b/>
          <w:lang w:val="es-MX"/>
        </w:rPr>
      </w:pPr>
    </w:p>
    <w:p w14:paraId="79F12FB6"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DÉCIMA OCTAVA. - CUANDO EN LA PRESTACIÓN DEL SERVICIO SE PRESENTE UN CASO FORTUITO O DE FUERZA MAYOR, “EL CSAEGRO”, BAJO SU RESPONSABILIDAD, PODRÁ SUSPENDER LA PRESTACIÓN DEL SERVICIO CONSTANDO POR ESCRITO (DONDE SE INDIQUE EL PLAZO DE LA SUSPENSIÓN Y LOS MOTIVOS DE LA MISMA). UNA VEZ CONCLUIDO EL TÉRMINO DE LA SUSPENSIÓN Y EN CASO DE PERSISTIR LAS CAUSAS QUE LA ORIGINARON, “EL CSAEGRO” PODRÁ OPTAR POR DETERMINAR UNA NUEVA SUSPENSIÓN CONFORME A LO SEÑALADO O INICIAR LA TERMINACIÓN ANTICIPADA DEL CONTRATO, EN CUYO CASO ÚNICAMENTE SE CUBRIRÁ EL IMPORTE DE AQUELLOS SERVICIOS QUE HUBIESEN SIDO EFECTIVAMENTE PRESTADOS Y SE REINTEGRARÁN LOS ANTICIPOS NO AMORTIZADOS.</w:t>
      </w:r>
    </w:p>
    <w:p w14:paraId="34C063E3" w14:textId="77777777" w:rsidR="00CE09B9" w:rsidRPr="00CE09B9" w:rsidRDefault="00CE09B9" w:rsidP="00CE09B9">
      <w:pPr>
        <w:jc w:val="both"/>
        <w:rPr>
          <w:rFonts w:asciiTheme="minorHAnsi" w:eastAsia="Calibri" w:hAnsiTheme="minorHAnsi" w:cstheme="minorHAnsi"/>
          <w:b/>
          <w:lang w:val="es-MX"/>
        </w:rPr>
      </w:pPr>
    </w:p>
    <w:p w14:paraId="53C4BE3A"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 xml:space="preserve">DÉCIMA NOVENA. - POR CASO FORTUITO O FUERZA MAYOR, O POR CAUSAS ATRIBUIBLES AL CSAEGRO, ÉSTE PODRÁ MODIFICAR EL CONTRATO A EFECTO DE PRORROGAR LA FECHA O PLAZO PARA LA PRESTACIÓN DE LOS SERVICIOS. EN ESTE SUPUESTO DEBERÁ FORMALIZARSE EL CONVENIO MODIFICATORIO RESPECTIVO, NO PROCEDIENDO LA APLICACIÓN DE PENAS CONVENCIONALES POR ATRASO. </w:t>
      </w:r>
    </w:p>
    <w:p w14:paraId="3DC28AD7" w14:textId="77777777" w:rsidR="00CE09B9" w:rsidRPr="00CE09B9" w:rsidRDefault="00CE09B9" w:rsidP="00CE09B9">
      <w:pPr>
        <w:jc w:val="both"/>
        <w:rPr>
          <w:rFonts w:asciiTheme="minorHAnsi" w:eastAsia="Calibri" w:hAnsiTheme="minorHAnsi" w:cstheme="minorHAnsi"/>
          <w:b/>
          <w:lang w:val="es-MX"/>
        </w:rPr>
      </w:pPr>
    </w:p>
    <w:p w14:paraId="6B5536CA"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VIGÉSIMA. - EL PRESENTE CONTRATO CONSTITUYE UN ACUERDO ENTRE “LAS PARTES” EN RELACIÓN CON EL OBJETO DEL MISMO Y DEJA SIN EFECTO CUALQUIER OTRA NEGOCIACIÓN U OBLIGACIÓN ENTRE ÉSTAS, YA SEA ORAL O ESCRITA, CON ANTERIORIDAD A LA FECHA EN QUE SE FIRMA EL MISMO. “LAS PARTES” MANIFIESTAN QUE EN LA CELEBRACIÓN DEL PRESENTE CONTRATO NO HA HABIDO ERROR, DOLO O MALA FE, LESIÓN O VICIOS QUE AFECTEN EL CONSENTIMIENTO.</w:t>
      </w:r>
    </w:p>
    <w:p w14:paraId="3F23D7AC" w14:textId="77777777" w:rsidR="00CE09B9" w:rsidRPr="00CE09B9" w:rsidRDefault="00CE09B9" w:rsidP="00CE09B9">
      <w:pPr>
        <w:jc w:val="both"/>
        <w:rPr>
          <w:rFonts w:asciiTheme="minorHAnsi" w:eastAsia="Calibri" w:hAnsiTheme="minorHAnsi" w:cstheme="minorHAnsi"/>
          <w:b/>
          <w:lang w:val="es-MX"/>
        </w:rPr>
      </w:pPr>
    </w:p>
    <w:p w14:paraId="5D15B7BA"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VIGÉSIMA PRIMERA. - “LAS PARTES” CONVIENEN QUE, EN CUALQUIER MOMENTO, EN CASO DE DESAVENENCIAS DERIVADAS DEL CUMPLIMIENTO DEL PRESENTE CONTRATO, PODRÁN PRESENTAR ANTE LA SECRETARÍA DE LA FUNCIÓN PÚBLICA LA SOLICITUD DE CONCILIACIÓN RESPECTIVA, CONFORME A LOS ARTÍCULOS 77, 78 Y 79 DE LA LEY DE ADQUISICIONES, ARRENDAMIENTOS Y SERVICIOS DEL SECTOR PÚBLICO, Y 126 Y DEMÁS RELATIVOS Y APLICABLES DEL REGLAMENTO DE DICHA LEY.</w:t>
      </w:r>
    </w:p>
    <w:p w14:paraId="25363709" w14:textId="77777777" w:rsidR="00CE09B9" w:rsidRPr="00CE09B9" w:rsidRDefault="00CE09B9" w:rsidP="00CE09B9">
      <w:pPr>
        <w:jc w:val="both"/>
        <w:rPr>
          <w:rFonts w:asciiTheme="minorHAnsi" w:eastAsia="Calibri" w:hAnsiTheme="minorHAnsi" w:cstheme="minorHAnsi"/>
          <w:b/>
          <w:lang w:val="es-MX"/>
        </w:rPr>
      </w:pPr>
    </w:p>
    <w:p w14:paraId="2BEA0D4B"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VIGÉSIMA SEGUNDA. - PARA EFECTOS DE LO DISPUESTO POR EL ARTÍCULO 107 DEL REGLAMENTO DE LA LEY DE ADQUISICIONES, ARRENDAMIENTOS Y SERVICIOS DEL SECTOR PÚBLICO, CUANDO LA SECRETARÍA DE LA FUNCIÓN PÚBLICA Y/O EL ÓRGANO INTERNO DE CONTROL EN “EL CSAEGRO”, REQUIERAN INFORMACIÓN Y/O DOCUMENTACIÓN RELACIONADA CON EL PRESENTE CONTRATO AL PRESTADOR, ÉSTE DEBERÁ PROPORCIONARÍA EN EL MOMENTO QUE SE LE REQUIERA, CON MOTIVO DE LAS AUDITORÍAS, VISITAS O INSPECCIONES QUE SE PRACTIQUEN.</w:t>
      </w:r>
    </w:p>
    <w:p w14:paraId="4D0CB27D" w14:textId="77777777" w:rsidR="00CE09B9" w:rsidRPr="00CE09B9" w:rsidRDefault="00CE09B9" w:rsidP="00CE09B9">
      <w:pPr>
        <w:jc w:val="both"/>
        <w:rPr>
          <w:rFonts w:asciiTheme="minorHAnsi" w:eastAsia="Calibri" w:hAnsiTheme="minorHAnsi" w:cstheme="minorHAnsi"/>
          <w:b/>
          <w:lang w:val="es-MX"/>
        </w:rPr>
      </w:pPr>
    </w:p>
    <w:p w14:paraId="7B2840BF"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lastRenderedPageBreak/>
        <w:t>VIGÉSIMA TERCERA. - “LAS PARTES” CONVIENEN EN SOMETERSE EN TODO LO NO PREVISTO EN ESTE CONTRATO, A LO QUE ESTABLECEN LA LEY DE ADQUISICIONES, ARRENDAMIENTOS Y SERVICIOS DEL SECTOR PÚBLICO, SU REGLAMENTO, LOS LINEAMIENTOS Y DISPOSICIONES ADMINISTRATIVAS EXPEDIDAS EN ESTA MATERIA, EL CÓDIGO CIVIL FEDERAL, LA LEY FEDERAL DE PROCEDIMIENTO ADMINISTRATIVO, EL CÓDIGO FEDERAL DE PROCEDIMIENTOS CIVILES, LA LEY FEDERAL DE PRESUPUESTO Y RESPONSABILIDAD HACENDARIA Y SU REGLAMENTO.</w:t>
      </w:r>
    </w:p>
    <w:p w14:paraId="5248C956" w14:textId="77777777" w:rsidR="00CE09B9" w:rsidRPr="00CE09B9" w:rsidRDefault="00CE09B9" w:rsidP="00CE09B9">
      <w:pPr>
        <w:jc w:val="both"/>
        <w:rPr>
          <w:rFonts w:asciiTheme="minorHAnsi" w:eastAsia="Calibri" w:hAnsiTheme="minorHAnsi" w:cstheme="minorHAnsi"/>
          <w:b/>
          <w:lang w:val="es-MX"/>
        </w:rPr>
      </w:pPr>
    </w:p>
    <w:p w14:paraId="4D60BC16"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VIGÉSIMA CUARTA. - EN CASO DE SUSCITARSE CONFLICTO O CONTROVERSIA CON MOTIVO DE LA INTERPRETACIÓN Y/O CUMPLIMIENTO DEL PRESENTE INSTRUMENTO, “LAS PARTES” SE SOMETEN EXPRESAMENTE A LA JURISDICCIÓN DE LOS TRIBUNALES FEDERALES DE LA CIUDAD DE MÉXICO, RENUNCIANDO DESDE ESTE MOMENTO, A LA QUE LES PUDIERA CORRESPONDER EN RAZÓN DE SU DOMICILIO PRESENTE O FUTURO, O POR CUALQUIER OTRA CAUSA.</w:t>
      </w:r>
    </w:p>
    <w:p w14:paraId="131C7BA6" w14:textId="77777777" w:rsidR="00CE09B9" w:rsidRPr="00CE09B9" w:rsidRDefault="00CE09B9" w:rsidP="00CE09B9">
      <w:pPr>
        <w:jc w:val="both"/>
        <w:rPr>
          <w:rFonts w:asciiTheme="minorHAnsi" w:eastAsia="Calibri" w:hAnsiTheme="minorHAnsi" w:cstheme="minorHAnsi"/>
          <w:b/>
          <w:lang w:val="es-MX"/>
        </w:rPr>
      </w:pPr>
    </w:p>
    <w:p w14:paraId="46C0591C" w14:textId="77777777" w:rsidR="00CE09B9" w:rsidRPr="00CE09B9" w:rsidRDefault="00CE09B9" w:rsidP="00CE09B9">
      <w:pPr>
        <w:jc w:val="both"/>
        <w:rPr>
          <w:rFonts w:asciiTheme="minorHAnsi" w:eastAsia="Calibri" w:hAnsiTheme="minorHAnsi" w:cstheme="minorHAnsi"/>
          <w:b/>
          <w:lang w:val="es-MX"/>
        </w:rPr>
      </w:pPr>
      <w:r w:rsidRPr="00CE09B9">
        <w:rPr>
          <w:rFonts w:asciiTheme="minorHAnsi" w:eastAsia="Calibri" w:hAnsiTheme="minorHAnsi" w:cstheme="minorHAnsi"/>
          <w:b/>
          <w:lang w:val="es-MX"/>
        </w:rPr>
        <w:t>LEÍDO QUE FUE, Y DEBIDAMENTE ENTERADAS DEL ALCANCE Y CONTENIDO LEGAL DE SUS CLÁUSULAS, “LAS PARTES” FIRMAN EL PRESENTE CONTRATO EN CUATRO TANTOS, EN LA CIUDAD DE IGUALA DE LA INDEPENDENCIA, GUERRERO, EL DÍA ____ DEL AÑO 2022.</w:t>
      </w:r>
    </w:p>
    <w:p w14:paraId="5C275DCA" w14:textId="77777777" w:rsidR="00CE09B9" w:rsidRPr="00CE09B9" w:rsidRDefault="00CE09B9" w:rsidP="00CE09B9">
      <w:pPr>
        <w:rPr>
          <w:rFonts w:asciiTheme="minorHAnsi" w:eastAsia="Calibri" w:hAnsiTheme="minorHAnsi" w:cstheme="minorHAnsi"/>
          <w:b/>
          <w:lang w:val="es-MX"/>
        </w:rPr>
      </w:pPr>
    </w:p>
    <w:p w14:paraId="6D45E752" w14:textId="77777777" w:rsidR="00CE09B9" w:rsidRPr="00CE09B9" w:rsidRDefault="00CE09B9" w:rsidP="00CE09B9">
      <w:pPr>
        <w:jc w:val="center"/>
        <w:rPr>
          <w:rFonts w:asciiTheme="minorHAnsi" w:eastAsia="Calibri" w:hAnsiTheme="minorHAnsi" w:cstheme="minorHAnsi"/>
          <w:b/>
          <w:lang w:val="es-MX"/>
        </w:rPr>
      </w:pPr>
    </w:p>
    <w:p w14:paraId="2DC825EF" w14:textId="77777777" w:rsidR="00CE09B9" w:rsidRPr="00CE09B9" w:rsidRDefault="00CE09B9" w:rsidP="00CE09B9">
      <w:pPr>
        <w:jc w:val="center"/>
        <w:rPr>
          <w:rFonts w:asciiTheme="minorHAnsi" w:eastAsia="Calibri" w:hAnsiTheme="minorHAnsi" w:cstheme="minorHAnsi"/>
          <w:b/>
          <w:lang w:val="es-MX"/>
        </w:rPr>
      </w:pPr>
      <w:r w:rsidRPr="00CE09B9">
        <w:rPr>
          <w:rFonts w:asciiTheme="minorHAnsi" w:eastAsia="Calibri" w:hAnsiTheme="minorHAnsi" w:cstheme="minorHAnsi"/>
          <w:b/>
          <w:lang w:val="es-MX"/>
        </w:rPr>
        <w:t>POR “EL CSAEGRO”</w:t>
      </w:r>
    </w:p>
    <w:p w14:paraId="72640016" w14:textId="77777777" w:rsidR="00CE09B9" w:rsidRPr="00CE09B9" w:rsidRDefault="00CE09B9" w:rsidP="00CE09B9">
      <w:pPr>
        <w:jc w:val="center"/>
        <w:rPr>
          <w:rFonts w:asciiTheme="minorHAnsi" w:eastAsia="Calibri" w:hAnsiTheme="minorHAnsi" w:cstheme="minorHAnsi"/>
          <w:b/>
          <w:lang w:val="es-MX"/>
        </w:rPr>
      </w:pPr>
    </w:p>
    <w:p w14:paraId="01644A07" w14:textId="77777777" w:rsidR="00CE09B9" w:rsidRPr="00CE09B9" w:rsidRDefault="00CE09B9" w:rsidP="00CE09B9">
      <w:pPr>
        <w:jc w:val="center"/>
        <w:rPr>
          <w:rFonts w:asciiTheme="minorHAnsi" w:eastAsia="Calibri" w:hAnsiTheme="minorHAnsi" w:cstheme="minorHAnsi"/>
          <w:b/>
          <w:lang w:val="es-MX"/>
        </w:rPr>
      </w:pPr>
    </w:p>
    <w:p w14:paraId="7F788FBC" w14:textId="77777777" w:rsidR="00CE09B9" w:rsidRPr="00CE09B9" w:rsidRDefault="00CE09B9" w:rsidP="00CE09B9">
      <w:pPr>
        <w:jc w:val="center"/>
        <w:rPr>
          <w:rFonts w:asciiTheme="minorHAnsi" w:eastAsia="Calibri" w:hAnsiTheme="minorHAnsi" w:cstheme="minorHAnsi"/>
          <w:b/>
          <w:lang w:val="es-MX"/>
        </w:rPr>
      </w:pPr>
      <w:r w:rsidRPr="00CE09B9">
        <w:rPr>
          <w:rFonts w:asciiTheme="minorHAnsi" w:eastAsia="Calibri" w:hAnsiTheme="minorHAnsi" w:cstheme="minorHAnsi"/>
          <w:b/>
          <w:lang w:val="es-MX"/>
        </w:rPr>
        <w:t>POR “EL PRESTADOR”</w:t>
      </w:r>
    </w:p>
    <w:p w14:paraId="4F2F0B0B" w14:textId="77777777" w:rsidR="00CE09B9" w:rsidRPr="00CE09B9" w:rsidRDefault="00CE09B9" w:rsidP="00CE09B9">
      <w:pPr>
        <w:jc w:val="center"/>
        <w:rPr>
          <w:rFonts w:asciiTheme="minorHAnsi" w:eastAsia="Calibri" w:hAnsiTheme="minorHAnsi" w:cstheme="minorHAnsi"/>
          <w:b/>
          <w:lang w:val="es-MX"/>
        </w:rPr>
      </w:pPr>
    </w:p>
    <w:p w14:paraId="5AC79204" w14:textId="77777777" w:rsidR="00CE09B9" w:rsidRPr="00CE09B9" w:rsidRDefault="00CE09B9" w:rsidP="00CE09B9">
      <w:pPr>
        <w:jc w:val="center"/>
        <w:rPr>
          <w:rFonts w:asciiTheme="minorHAnsi" w:eastAsia="Calibri" w:hAnsiTheme="minorHAnsi" w:cstheme="minorHAnsi"/>
          <w:b/>
          <w:lang w:val="es-MX"/>
        </w:rPr>
      </w:pPr>
    </w:p>
    <w:p w14:paraId="3539884F" w14:textId="77777777" w:rsidR="00CE09B9" w:rsidRPr="00CE09B9" w:rsidRDefault="00CE09B9" w:rsidP="00CE09B9">
      <w:pPr>
        <w:jc w:val="center"/>
        <w:rPr>
          <w:rFonts w:asciiTheme="minorHAnsi" w:eastAsia="Calibri" w:hAnsiTheme="minorHAnsi" w:cstheme="minorHAnsi"/>
          <w:b/>
          <w:lang w:val="es-MX"/>
        </w:rPr>
      </w:pPr>
    </w:p>
    <w:p w14:paraId="7B2F04E7" w14:textId="77777777" w:rsidR="00CE09B9" w:rsidRPr="00CE09B9" w:rsidRDefault="00CE09B9" w:rsidP="00CE09B9">
      <w:pPr>
        <w:jc w:val="center"/>
        <w:rPr>
          <w:rFonts w:asciiTheme="minorHAnsi" w:eastAsia="Calibri" w:hAnsiTheme="minorHAnsi" w:cstheme="minorHAnsi"/>
          <w:b/>
          <w:lang w:val="es-MX"/>
        </w:rPr>
      </w:pPr>
      <w:r w:rsidRPr="00CE09B9">
        <w:rPr>
          <w:rFonts w:asciiTheme="minorHAnsi" w:eastAsia="Calibri" w:hAnsiTheme="minorHAnsi" w:cstheme="minorHAnsi"/>
          <w:b/>
          <w:lang w:val="es-MX"/>
        </w:rPr>
        <w:t>REPRESENTANTE LEGAL</w:t>
      </w:r>
    </w:p>
    <w:p w14:paraId="55DC19B0" w14:textId="77777777" w:rsidR="00CE09B9" w:rsidRPr="00CE09B9" w:rsidRDefault="00CE09B9" w:rsidP="00CE09B9">
      <w:pPr>
        <w:rPr>
          <w:rFonts w:asciiTheme="minorHAnsi" w:eastAsia="Calibri" w:hAnsiTheme="minorHAnsi" w:cstheme="minorHAnsi"/>
          <w:b/>
          <w:lang w:val="es-MX"/>
        </w:rPr>
      </w:pPr>
    </w:p>
    <w:p w14:paraId="0853BC11" w14:textId="77777777" w:rsidR="00AE2DB0" w:rsidRPr="007956C7" w:rsidRDefault="00AE2DB0" w:rsidP="00F76269">
      <w:pPr>
        <w:rPr>
          <w:rFonts w:asciiTheme="minorHAnsi" w:hAnsiTheme="minorHAnsi"/>
        </w:rPr>
      </w:pPr>
    </w:p>
    <w:p w14:paraId="0C2E9B2A" w14:textId="77777777" w:rsidR="00574204" w:rsidRPr="007956C7" w:rsidRDefault="00574204" w:rsidP="00F76269">
      <w:pPr>
        <w:rPr>
          <w:rFonts w:asciiTheme="minorHAnsi" w:hAnsiTheme="minorHAnsi"/>
          <w:sz w:val="18"/>
          <w:szCs w:val="18"/>
        </w:rPr>
      </w:pPr>
    </w:p>
    <w:p w14:paraId="0F62830A" w14:textId="77777777" w:rsidR="00AE2DB0" w:rsidRPr="007956C7" w:rsidRDefault="00AE2DB0" w:rsidP="00F76269">
      <w:pPr>
        <w:rPr>
          <w:rFonts w:asciiTheme="minorHAnsi" w:hAnsiTheme="minorHAnsi"/>
          <w:sz w:val="18"/>
          <w:szCs w:val="18"/>
        </w:rPr>
      </w:pPr>
    </w:p>
    <w:p w14:paraId="5149C636" w14:textId="77777777" w:rsidR="00AE2DB0" w:rsidRPr="007956C7" w:rsidRDefault="00AE2DB0" w:rsidP="00F76269">
      <w:pPr>
        <w:rPr>
          <w:rFonts w:asciiTheme="minorHAnsi" w:hAnsiTheme="minorHAnsi"/>
          <w:sz w:val="18"/>
          <w:szCs w:val="18"/>
        </w:rPr>
      </w:pPr>
    </w:p>
    <w:p w14:paraId="01C086A0" w14:textId="603337D1" w:rsidR="00AE2DB0" w:rsidRPr="007956C7" w:rsidRDefault="00AE2DB0" w:rsidP="00F76269">
      <w:pPr>
        <w:jc w:val="center"/>
        <w:rPr>
          <w:rFonts w:asciiTheme="minorHAnsi" w:hAnsiTheme="minorHAnsi" w:cs="Arial"/>
          <w:b/>
          <w:sz w:val="24"/>
          <w:szCs w:val="24"/>
        </w:rPr>
      </w:pPr>
    </w:p>
    <w:p w14:paraId="27F14137" w14:textId="77777777" w:rsidR="00AE2DB0" w:rsidRPr="007956C7" w:rsidRDefault="00AE2DB0">
      <w:pPr>
        <w:spacing w:after="160" w:line="259" w:lineRule="auto"/>
        <w:rPr>
          <w:rFonts w:asciiTheme="minorHAnsi" w:hAnsiTheme="minorHAnsi" w:cs="Arial"/>
          <w:b/>
          <w:sz w:val="24"/>
          <w:szCs w:val="24"/>
        </w:rPr>
      </w:pPr>
      <w:r w:rsidRPr="007956C7">
        <w:rPr>
          <w:rFonts w:asciiTheme="minorHAnsi" w:hAnsiTheme="minorHAnsi" w:cs="Arial"/>
          <w:b/>
          <w:sz w:val="24"/>
          <w:szCs w:val="24"/>
        </w:rPr>
        <w:br w:type="page"/>
      </w:r>
    </w:p>
    <w:p w14:paraId="4EE82405" w14:textId="77777777" w:rsidR="00DC6CB4" w:rsidRPr="007956C7" w:rsidRDefault="00DC6CB4" w:rsidP="006E69ED">
      <w:pPr>
        <w:jc w:val="center"/>
        <w:rPr>
          <w:rFonts w:asciiTheme="minorHAnsi" w:hAnsiTheme="minorHAnsi" w:cstheme="minorHAnsi"/>
          <w:b/>
          <w:szCs w:val="16"/>
        </w:rPr>
        <w:sectPr w:rsidR="00DC6CB4" w:rsidRPr="007956C7" w:rsidSect="00AA6FED">
          <w:headerReference w:type="even" r:id="rId43"/>
          <w:headerReference w:type="default" r:id="rId44"/>
          <w:headerReference w:type="first" r:id="rId45"/>
          <w:pgSz w:w="12242" w:h="15842" w:code="1"/>
          <w:pgMar w:top="1194" w:right="1185" w:bottom="1021" w:left="1247" w:header="1022" w:footer="397" w:gutter="57"/>
          <w:cols w:space="720"/>
          <w:docGrid w:linePitch="272"/>
        </w:sectPr>
      </w:pPr>
    </w:p>
    <w:p w14:paraId="4C33C07D" w14:textId="4F7ECF6B" w:rsidR="006E69ED" w:rsidRPr="007956C7" w:rsidRDefault="006E69ED" w:rsidP="006E69ED">
      <w:pPr>
        <w:jc w:val="center"/>
        <w:rPr>
          <w:rFonts w:asciiTheme="minorHAnsi" w:hAnsiTheme="minorHAnsi" w:cstheme="minorHAnsi"/>
          <w:b/>
          <w:szCs w:val="16"/>
        </w:rPr>
      </w:pPr>
      <w:r w:rsidRPr="007956C7">
        <w:rPr>
          <w:rFonts w:asciiTheme="minorHAnsi" w:hAnsiTheme="minorHAnsi" w:cstheme="minorHAnsi"/>
          <w:b/>
          <w:szCs w:val="16"/>
        </w:rPr>
        <w:lastRenderedPageBreak/>
        <w:t>ANEXO I-2</w:t>
      </w:r>
    </w:p>
    <w:p w14:paraId="786C4DC1" w14:textId="77777777" w:rsidR="006E69ED" w:rsidRPr="007956C7" w:rsidRDefault="006E69ED" w:rsidP="006E69ED">
      <w:pPr>
        <w:jc w:val="center"/>
        <w:rPr>
          <w:rFonts w:asciiTheme="minorHAnsi" w:hAnsiTheme="minorHAnsi" w:cstheme="minorHAnsi"/>
          <w:b/>
          <w:szCs w:val="16"/>
        </w:rPr>
      </w:pPr>
      <w:r w:rsidRPr="007956C7">
        <w:rPr>
          <w:rFonts w:asciiTheme="minorHAnsi" w:hAnsiTheme="minorHAnsi" w:cstheme="minorHAnsi"/>
          <w:b/>
          <w:szCs w:val="16"/>
        </w:rPr>
        <w:t>“RESUMEN DE LA DOCUMENTACIÓN REQUERIDA”</w:t>
      </w:r>
    </w:p>
    <w:p w14:paraId="6DEFD6DA" w14:textId="77777777" w:rsidR="006E69ED" w:rsidRPr="007956C7" w:rsidRDefault="006E69ED" w:rsidP="006E69ED">
      <w:pPr>
        <w:jc w:val="both"/>
        <w:rPr>
          <w:rFonts w:asciiTheme="minorHAnsi" w:hAnsiTheme="minorHAnsi" w:cstheme="minorHAnsi"/>
          <w:sz w:val="16"/>
          <w:szCs w:val="16"/>
        </w:rPr>
      </w:pPr>
    </w:p>
    <w:p w14:paraId="25125F36" w14:textId="77777777" w:rsidR="006E69ED" w:rsidRPr="007956C7" w:rsidRDefault="006E69ED" w:rsidP="006E69ED">
      <w:pPr>
        <w:jc w:val="right"/>
        <w:rPr>
          <w:rFonts w:asciiTheme="minorHAnsi" w:hAnsiTheme="minorHAnsi" w:cstheme="minorHAnsi"/>
          <w:sz w:val="16"/>
          <w:szCs w:val="16"/>
        </w:rPr>
      </w:pPr>
      <w:r w:rsidRPr="007956C7">
        <w:rPr>
          <w:rFonts w:asciiTheme="minorHAnsi" w:hAnsiTheme="minorHAnsi" w:cstheme="minorHAnsi"/>
          <w:sz w:val="16"/>
          <w:szCs w:val="16"/>
        </w:rPr>
        <w:t>FECHA: ______________________</w:t>
      </w:r>
    </w:p>
    <w:p w14:paraId="51C339D4" w14:textId="678C58D5" w:rsidR="00235CEF" w:rsidRPr="007956C7" w:rsidRDefault="00646057" w:rsidP="006E69ED">
      <w:pPr>
        <w:rPr>
          <w:rFonts w:asciiTheme="minorHAnsi" w:hAnsiTheme="minorHAnsi" w:cstheme="minorHAnsi"/>
          <w:b/>
          <w:sz w:val="16"/>
          <w:szCs w:val="16"/>
        </w:rPr>
      </w:pPr>
      <w:r w:rsidRPr="007956C7">
        <w:rPr>
          <w:rFonts w:asciiTheme="minorHAnsi" w:hAnsiTheme="minorHAnsi" w:cstheme="minorHAnsi"/>
          <w:sz w:val="16"/>
          <w:szCs w:val="16"/>
        </w:rPr>
        <w:t xml:space="preserve">LICITACIÓN PUBLICA NACIONAL </w:t>
      </w:r>
      <w:r w:rsidR="009F27DE">
        <w:rPr>
          <w:rFonts w:asciiTheme="minorHAnsi" w:hAnsiTheme="minorHAnsi" w:cstheme="minorHAnsi"/>
          <w:sz w:val="16"/>
          <w:szCs w:val="16"/>
        </w:rPr>
        <w:t>PRESENCIAL</w:t>
      </w:r>
      <w:r w:rsidR="00BB1017" w:rsidRPr="007956C7">
        <w:rPr>
          <w:rFonts w:asciiTheme="minorHAnsi" w:hAnsiTheme="minorHAnsi" w:cstheme="minorHAnsi"/>
          <w:sz w:val="16"/>
          <w:szCs w:val="16"/>
        </w:rPr>
        <w:t xml:space="preserve"> </w:t>
      </w:r>
      <w:r w:rsidR="006E69ED" w:rsidRPr="007956C7">
        <w:rPr>
          <w:rFonts w:asciiTheme="minorHAnsi" w:hAnsiTheme="minorHAnsi" w:cstheme="minorHAnsi"/>
          <w:sz w:val="16"/>
          <w:szCs w:val="16"/>
        </w:rPr>
        <w:t xml:space="preserve">NÚMERO </w:t>
      </w:r>
      <w:r w:rsidRPr="007956C7">
        <w:rPr>
          <w:rFonts w:asciiTheme="minorHAnsi" w:hAnsiTheme="minorHAnsi" w:cstheme="minorHAnsi"/>
          <w:b/>
          <w:sz w:val="16"/>
          <w:szCs w:val="16"/>
        </w:rPr>
        <w:t>LA</w:t>
      </w:r>
      <w:r w:rsidR="001046C3" w:rsidRPr="007956C7">
        <w:rPr>
          <w:rFonts w:asciiTheme="minorHAnsi" w:hAnsiTheme="minorHAnsi" w:cstheme="minorHAnsi"/>
          <w:b/>
          <w:sz w:val="16"/>
          <w:szCs w:val="16"/>
        </w:rPr>
        <w:t>-008D00001-</w:t>
      </w:r>
      <w:r w:rsidR="00264682">
        <w:rPr>
          <w:rFonts w:asciiTheme="minorHAnsi" w:hAnsiTheme="minorHAnsi" w:cstheme="minorHAnsi"/>
          <w:b/>
          <w:sz w:val="16"/>
          <w:szCs w:val="16"/>
        </w:rPr>
        <w:t>E58</w:t>
      </w:r>
      <w:r w:rsidR="001046C3" w:rsidRPr="007956C7">
        <w:rPr>
          <w:rFonts w:asciiTheme="minorHAnsi" w:hAnsiTheme="minorHAnsi" w:cstheme="minorHAnsi"/>
          <w:b/>
          <w:sz w:val="16"/>
          <w:szCs w:val="16"/>
        </w:rPr>
        <w:t>-</w:t>
      </w:r>
      <w:r w:rsidR="00CD7573">
        <w:rPr>
          <w:rFonts w:asciiTheme="minorHAnsi" w:hAnsiTheme="minorHAnsi" w:cstheme="minorHAnsi"/>
          <w:b/>
          <w:sz w:val="16"/>
          <w:szCs w:val="16"/>
        </w:rPr>
        <w:t>2022</w:t>
      </w:r>
    </w:p>
    <w:p w14:paraId="14CE3AB4" w14:textId="0815429F" w:rsidR="006E69ED" w:rsidRPr="007956C7" w:rsidRDefault="006E69ED" w:rsidP="006E69ED">
      <w:pPr>
        <w:rPr>
          <w:rFonts w:asciiTheme="minorHAnsi" w:hAnsiTheme="minorHAnsi" w:cstheme="minorHAnsi"/>
          <w:sz w:val="16"/>
          <w:szCs w:val="16"/>
        </w:rPr>
      </w:pPr>
      <w:r w:rsidRPr="007956C7">
        <w:rPr>
          <w:rFonts w:asciiTheme="minorHAnsi" w:hAnsiTheme="minorHAnsi" w:cstheme="minorHAnsi"/>
          <w:sz w:val="16"/>
          <w:szCs w:val="16"/>
        </w:rPr>
        <w:t xml:space="preserve">DESCRIPCIÓN DEL OBJETO DE LA </w:t>
      </w:r>
      <w:r w:rsidR="004062B6" w:rsidRPr="007956C7">
        <w:rPr>
          <w:rFonts w:asciiTheme="minorHAnsi" w:hAnsiTheme="minorHAnsi" w:cstheme="minorHAnsi"/>
          <w:sz w:val="16"/>
          <w:szCs w:val="16"/>
        </w:rPr>
        <w:t>LICITACIÓN</w:t>
      </w:r>
      <w:r w:rsidRPr="007956C7">
        <w:rPr>
          <w:rFonts w:asciiTheme="minorHAnsi" w:hAnsiTheme="minorHAnsi" w:cstheme="minorHAnsi"/>
          <w:sz w:val="16"/>
          <w:szCs w:val="16"/>
        </w:rPr>
        <w:t>: ____________________________________________________________</w:t>
      </w:r>
    </w:p>
    <w:p w14:paraId="46AEC8E8" w14:textId="072C718F" w:rsidR="006E69ED" w:rsidRPr="007956C7" w:rsidRDefault="006E69ED" w:rsidP="006E69ED">
      <w:pPr>
        <w:rPr>
          <w:rFonts w:asciiTheme="minorHAnsi" w:hAnsiTheme="minorHAnsi" w:cstheme="minorHAnsi"/>
          <w:sz w:val="16"/>
          <w:szCs w:val="16"/>
        </w:rPr>
      </w:pPr>
      <w:r w:rsidRPr="007956C7">
        <w:rPr>
          <w:rFonts w:asciiTheme="minorHAnsi" w:hAnsiTheme="minorHAnsi" w:cstheme="minorHAnsi"/>
          <w:sz w:val="16"/>
          <w:szCs w:val="16"/>
        </w:rPr>
        <w:t>RAZÓN SOC</w:t>
      </w:r>
      <w:r w:rsidR="00F61810" w:rsidRPr="007956C7">
        <w:rPr>
          <w:rFonts w:asciiTheme="minorHAnsi" w:hAnsiTheme="minorHAnsi" w:cstheme="minorHAnsi"/>
          <w:sz w:val="16"/>
          <w:szCs w:val="16"/>
        </w:rPr>
        <w:t>I</w:t>
      </w:r>
      <w:r w:rsidR="00646057" w:rsidRPr="007956C7">
        <w:rPr>
          <w:rFonts w:asciiTheme="minorHAnsi" w:hAnsiTheme="minorHAnsi" w:cstheme="minorHAnsi"/>
          <w:sz w:val="16"/>
          <w:szCs w:val="16"/>
        </w:rPr>
        <w:t>A</w:t>
      </w:r>
      <w:r w:rsidRPr="007956C7">
        <w:rPr>
          <w:rFonts w:asciiTheme="minorHAnsi" w:hAnsiTheme="minorHAnsi" w:cstheme="minorHAnsi"/>
          <w:sz w:val="16"/>
          <w:szCs w:val="16"/>
        </w:rPr>
        <w:t>L O NOMBRE DEL LICITANTE: ______________________________________________________________</w:t>
      </w:r>
    </w:p>
    <w:p w14:paraId="3A5E4AFE" w14:textId="77777777" w:rsidR="006E69ED" w:rsidRPr="007956C7" w:rsidRDefault="006E69ED" w:rsidP="006E69ED">
      <w:pPr>
        <w:rPr>
          <w:rFonts w:asciiTheme="minorHAnsi" w:hAnsiTheme="minorHAnsi" w:cstheme="minorHAnsi"/>
          <w:b/>
          <w:sz w:val="12"/>
          <w:szCs w:val="12"/>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166"/>
        <w:gridCol w:w="6520"/>
        <w:gridCol w:w="709"/>
        <w:gridCol w:w="570"/>
      </w:tblGrid>
      <w:tr w:rsidR="006E69ED" w:rsidRPr="007956C7" w14:paraId="36BA2F63" w14:textId="77777777" w:rsidTr="00AF6089">
        <w:trPr>
          <w:tblHeader/>
          <w:jc w:val="center"/>
        </w:trPr>
        <w:tc>
          <w:tcPr>
            <w:tcW w:w="7686" w:type="dxa"/>
            <w:gridSpan w:val="2"/>
            <w:tcBorders>
              <w:top w:val="single" w:sz="4" w:space="0" w:color="999999"/>
              <w:left w:val="single" w:sz="4" w:space="0" w:color="999999"/>
              <w:bottom w:val="single" w:sz="4" w:space="0" w:color="999999"/>
              <w:right w:val="single" w:sz="4" w:space="0" w:color="999999"/>
            </w:tcBorders>
            <w:shd w:val="clear" w:color="auto" w:fill="425222"/>
          </w:tcPr>
          <w:p w14:paraId="4E6FBC87" w14:textId="77777777" w:rsidR="006E69ED" w:rsidRPr="007956C7" w:rsidRDefault="006E69ED" w:rsidP="00AF6089">
            <w:pPr>
              <w:tabs>
                <w:tab w:val="left" w:pos="851"/>
                <w:tab w:val="left" w:pos="1134"/>
              </w:tabs>
              <w:ind w:right="-284"/>
              <w:jc w:val="center"/>
              <w:rPr>
                <w:rFonts w:asciiTheme="minorHAnsi" w:hAnsiTheme="minorHAnsi" w:cstheme="minorHAnsi"/>
                <w:b/>
                <w:color w:val="FFFFFF" w:themeColor="background1"/>
                <w:sz w:val="14"/>
                <w:szCs w:val="16"/>
              </w:rPr>
            </w:pPr>
            <w:r w:rsidRPr="007956C7">
              <w:rPr>
                <w:rFonts w:asciiTheme="minorHAnsi" w:hAnsiTheme="minorHAnsi" w:cstheme="minorHAnsi"/>
                <w:b/>
                <w:color w:val="FFFFFF" w:themeColor="background1"/>
                <w:sz w:val="14"/>
                <w:szCs w:val="16"/>
              </w:rPr>
              <w:t>1.- DOCUMENTACIÓN LEGAL Y ADMINISTRATIVA</w:t>
            </w:r>
          </w:p>
        </w:tc>
        <w:tc>
          <w:tcPr>
            <w:tcW w:w="1279" w:type="dxa"/>
            <w:gridSpan w:val="2"/>
            <w:tcBorders>
              <w:top w:val="single" w:sz="4" w:space="0" w:color="999999"/>
              <w:left w:val="single" w:sz="4" w:space="0" w:color="999999"/>
              <w:bottom w:val="single" w:sz="4" w:space="0" w:color="999999"/>
              <w:right w:val="single" w:sz="4" w:space="0" w:color="999999"/>
            </w:tcBorders>
            <w:shd w:val="clear" w:color="auto" w:fill="425222"/>
            <w:vAlign w:val="center"/>
          </w:tcPr>
          <w:p w14:paraId="2FA0611C" w14:textId="77777777" w:rsidR="006E69ED" w:rsidRPr="007956C7" w:rsidRDefault="006E69ED" w:rsidP="00AF6089">
            <w:pPr>
              <w:tabs>
                <w:tab w:val="left" w:pos="1003"/>
                <w:tab w:val="left" w:pos="1134"/>
              </w:tabs>
              <w:ind w:left="-131" w:right="-85"/>
              <w:jc w:val="center"/>
              <w:rPr>
                <w:rFonts w:asciiTheme="minorHAnsi" w:hAnsiTheme="minorHAnsi" w:cstheme="minorHAnsi"/>
                <w:b/>
                <w:color w:val="FFFFFF" w:themeColor="background1"/>
                <w:sz w:val="14"/>
                <w:szCs w:val="16"/>
              </w:rPr>
            </w:pPr>
            <w:r w:rsidRPr="007956C7">
              <w:rPr>
                <w:rFonts w:asciiTheme="minorHAnsi" w:hAnsiTheme="minorHAnsi" w:cstheme="minorHAnsi"/>
                <w:b/>
                <w:color w:val="FFFFFF" w:themeColor="background1"/>
                <w:sz w:val="14"/>
                <w:szCs w:val="16"/>
              </w:rPr>
              <w:t>ENTREGA</w:t>
            </w:r>
          </w:p>
        </w:tc>
      </w:tr>
      <w:tr w:rsidR="006E69ED" w:rsidRPr="007956C7" w14:paraId="50CA66F3" w14:textId="77777777" w:rsidTr="00AF6089">
        <w:trPr>
          <w:tblHeader/>
          <w:jc w:val="center"/>
        </w:trPr>
        <w:tc>
          <w:tcPr>
            <w:tcW w:w="7686" w:type="dxa"/>
            <w:gridSpan w:val="2"/>
            <w:tcBorders>
              <w:top w:val="single" w:sz="4" w:space="0" w:color="999999"/>
              <w:left w:val="single" w:sz="4" w:space="0" w:color="999999"/>
              <w:bottom w:val="single" w:sz="4" w:space="0" w:color="999999"/>
              <w:right w:val="single" w:sz="4" w:space="0" w:color="999999"/>
            </w:tcBorders>
            <w:shd w:val="clear" w:color="auto" w:fill="C9C9C9" w:themeFill="accent3" w:themeFillTint="99"/>
          </w:tcPr>
          <w:p w14:paraId="1FB8B5FE" w14:textId="7406A964" w:rsidR="006E69ED" w:rsidRPr="007956C7" w:rsidRDefault="00F61810" w:rsidP="00AF6089">
            <w:pPr>
              <w:tabs>
                <w:tab w:val="left" w:pos="851"/>
                <w:tab w:val="left" w:pos="1134"/>
              </w:tabs>
              <w:ind w:right="-284"/>
              <w:jc w:val="center"/>
              <w:rPr>
                <w:rFonts w:asciiTheme="minorHAnsi" w:hAnsiTheme="minorHAnsi" w:cstheme="minorHAnsi"/>
                <w:b/>
                <w:sz w:val="14"/>
                <w:szCs w:val="16"/>
              </w:rPr>
            </w:pPr>
            <w:bookmarkStart w:id="2" w:name="OLE_LINK4"/>
            <w:r w:rsidRPr="007956C7">
              <w:rPr>
                <w:rFonts w:asciiTheme="minorHAnsi" w:hAnsiTheme="minorHAnsi" w:cstheme="minorHAnsi"/>
                <w:b/>
                <w:sz w:val="14"/>
                <w:szCs w:val="16"/>
              </w:rPr>
              <w:t>REQUISITOS</w:t>
            </w:r>
          </w:p>
        </w:tc>
        <w:tc>
          <w:tcPr>
            <w:tcW w:w="709" w:type="dxa"/>
            <w:tcBorders>
              <w:top w:val="single" w:sz="4" w:space="0" w:color="999999"/>
              <w:left w:val="single" w:sz="4" w:space="0" w:color="999999"/>
              <w:bottom w:val="single" w:sz="4" w:space="0" w:color="999999"/>
              <w:right w:val="single" w:sz="4" w:space="0" w:color="999999"/>
            </w:tcBorders>
            <w:shd w:val="clear" w:color="auto" w:fill="C9C9C9" w:themeFill="accent3" w:themeFillTint="99"/>
            <w:vAlign w:val="center"/>
          </w:tcPr>
          <w:p w14:paraId="0C2AA0A0" w14:textId="77777777" w:rsidR="006E69ED" w:rsidRPr="007956C7" w:rsidRDefault="006E69ED" w:rsidP="00AF6089">
            <w:pPr>
              <w:tabs>
                <w:tab w:val="left" w:pos="696"/>
                <w:tab w:val="left" w:pos="1003"/>
              </w:tabs>
              <w:ind w:left="-131" w:right="-85"/>
              <w:jc w:val="center"/>
              <w:rPr>
                <w:rFonts w:asciiTheme="minorHAnsi" w:hAnsiTheme="minorHAnsi" w:cstheme="minorHAnsi"/>
                <w:b/>
                <w:sz w:val="14"/>
                <w:szCs w:val="16"/>
              </w:rPr>
            </w:pPr>
            <w:r w:rsidRPr="007956C7">
              <w:rPr>
                <w:rFonts w:asciiTheme="minorHAnsi" w:hAnsiTheme="minorHAnsi" w:cstheme="minorHAnsi"/>
                <w:b/>
                <w:sz w:val="14"/>
                <w:szCs w:val="16"/>
              </w:rPr>
              <w:t>SI</w:t>
            </w:r>
          </w:p>
        </w:tc>
        <w:tc>
          <w:tcPr>
            <w:tcW w:w="570" w:type="dxa"/>
            <w:tcBorders>
              <w:top w:val="single" w:sz="4" w:space="0" w:color="999999"/>
              <w:left w:val="single" w:sz="4" w:space="0" w:color="999999"/>
              <w:bottom w:val="single" w:sz="4" w:space="0" w:color="999999"/>
              <w:right w:val="single" w:sz="4" w:space="0" w:color="999999"/>
            </w:tcBorders>
            <w:shd w:val="clear" w:color="auto" w:fill="C9C9C9" w:themeFill="accent3" w:themeFillTint="99"/>
            <w:vAlign w:val="center"/>
          </w:tcPr>
          <w:p w14:paraId="5A60DB50" w14:textId="77777777" w:rsidR="006E69ED" w:rsidRPr="007956C7" w:rsidRDefault="006E69ED" w:rsidP="00AF6089">
            <w:pPr>
              <w:tabs>
                <w:tab w:val="left" w:pos="1003"/>
                <w:tab w:val="left" w:pos="1071"/>
              </w:tabs>
              <w:ind w:left="-131" w:right="-85"/>
              <w:jc w:val="center"/>
              <w:rPr>
                <w:rFonts w:asciiTheme="minorHAnsi" w:hAnsiTheme="minorHAnsi" w:cstheme="minorHAnsi"/>
                <w:b/>
                <w:sz w:val="14"/>
                <w:szCs w:val="16"/>
              </w:rPr>
            </w:pPr>
            <w:r w:rsidRPr="007956C7">
              <w:rPr>
                <w:rFonts w:asciiTheme="minorHAnsi" w:hAnsiTheme="minorHAnsi" w:cstheme="minorHAnsi"/>
                <w:b/>
                <w:sz w:val="14"/>
                <w:szCs w:val="16"/>
              </w:rPr>
              <w:t>NO</w:t>
            </w:r>
          </w:p>
        </w:tc>
      </w:tr>
      <w:tr w:rsidR="00C63E68" w:rsidRPr="007956C7" w14:paraId="19720272" w14:textId="77777777" w:rsidTr="00012AD9">
        <w:trPr>
          <w:trHeight w:val="169"/>
          <w:jc w:val="center"/>
        </w:trPr>
        <w:tc>
          <w:tcPr>
            <w:tcW w:w="1166" w:type="dxa"/>
            <w:tcBorders>
              <w:top w:val="nil"/>
              <w:left w:val="single" w:sz="4" w:space="0" w:color="A6A6A6" w:themeColor="background1" w:themeShade="A6"/>
              <w:bottom w:val="single" w:sz="4" w:space="0" w:color="A6A6A6" w:themeColor="background1" w:themeShade="A6"/>
              <w:right w:val="nil"/>
            </w:tcBorders>
            <w:vAlign w:val="center"/>
          </w:tcPr>
          <w:p w14:paraId="7FDC5EC7" w14:textId="77777777" w:rsidR="00C63E68" w:rsidRPr="007956C7" w:rsidRDefault="00C63E68" w:rsidP="00C63E68">
            <w:pPr>
              <w:tabs>
                <w:tab w:val="left" w:pos="284"/>
              </w:tabs>
              <w:rPr>
                <w:rFonts w:asciiTheme="minorHAnsi" w:hAnsiTheme="minorHAnsi" w:cstheme="minorHAnsi"/>
                <w:sz w:val="14"/>
                <w:szCs w:val="16"/>
              </w:rPr>
            </w:pPr>
            <w:r w:rsidRPr="007956C7">
              <w:rPr>
                <w:rFonts w:asciiTheme="minorHAnsi" w:eastAsia="Calibri" w:hAnsiTheme="minorHAnsi" w:cstheme="minorHAnsi"/>
                <w:b/>
                <w:sz w:val="14"/>
              </w:rPr>
              <w:t>ANEXO L1</w:t>
            </w:r>
          </w:p>
        </w:tc>
        <w:tc>
          <w:tcPr>
            <w:tcW w:w="6520" w:type="dxa"/>
            <w:tcBorders>
              <w:top w:val="single" w:sz="4" w:space="0" w:color="999999"/>
              <w:left w:val="nil"/>
              <w:bottom w:val="single" w:sz="4" w:space="0" w:color="999999"/>
              <w:right w:val="single" w:sz="4" w:space="0" w:color="999999"/>
            </w:tcBorders>
            <w:vAlign w:val="center"/>
          </w:tcPr>
          <w:p w14:paraId="442CE4B7" w14:textId="7ED0EC22" w:rsidR="00C63E68" w:rsidRPr="00C63E68" w:rsidRDefault="00897537" w:rsidP="00C63E68">
            <w:pPr>
              <w:rPr>
                <w:rFonts w:asciiTheme="minorHAnsi" w:hAnsiTheme="minorHAnsi" w:cstheme="minorHAnsi"/>
                <w:sz w:val="14"/>
                <w:szCs w:val="14"/>
              </w:rPr>
            </w:pPr>
            <w:r>
              <w:rPr>
                <w:rFonts w:asciiTheme="minorHAnsi" w:hAnsiTheme="minorHAnsi" w:cstheme="minorHAnsi"/>
                <w:sz w:val="14"/>
              </w:rPr>
              <w:t>“</w:t>
            </w:r>
            <w:r w:rsidR="00C63E68" w:rsidRPr="00C63E68">
              <w:rPr>
                <w:rFonts w:asciiTheme="minorHAnsi" w:hAnsiTheme="minorHAnsi" w:cstheme="minorHAnsi"/>
                <w:sz w:val="14"/>
              </w:rPr>
              <w:t>ESCRITO DE NACIONALIDAD MEXICANA”.</w:t>
            </w:r>
          </w:p>
        </w:tc>
        <w:tc>
          <w:tcPr>
            <w:tcW w:w="709" w:type="dxa"/>
            <w:tcBorders>
              <w:top w:val="single" w:sz="4" w:space="0" w:color="999999"/>
              <w:left w:val="single" w:sz="4" w:space="0" w:color="999999"/>
              <w:bottom w:val="single" w:sz="4" w:space="0" w:color="999999"/>
              <w:right w:val="single" w:sz="4" w:space="0" w:color="999999"/>
            </w:tcBorders>
          </w:tcPr>
          <w:p w14:paraId="094F1407"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39C01853"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3067E698" w14:textId="77777777" w:rsidTr="00012AD9">
        <w:trPr>
          <w:trHeight w:val="169"/>
          <w:jc w:val="center"/>
        </w:trPr>
        <w:tc>
          <w:tcPr>
            <w:tcW w:w="1166" w:type="dxa"/>
            <w:tcBorders>
              <w:top w:val="nil"/>
              <w:left w:val="single" w:sz="4" w:space="0" w:color="A6A6A6" w:themeColor="background1" w:themeShade="A6"/>
              <w:bottom w:val="single" w:sz="4" w:space="0" w:color="A6A6A6" w:themeColor="background1" w:themeShade="A6"/>
              <w:right w:val="nil"/>
            </w:tcBorders>
            <w:vAlign w:val="center"/>
          </w:tcPr>
          <w:p w14:paraId="45D47E2B" w14:textId="77777777" w:rsidR="00C63E68" w:rsidRPr="007956C7" w:rsidRDefault="00C63E68" w:rsidP="00C63E68">
            <w:pPr>
              <w:tabs>
                <w:tab w:val="left" w:pos="284"/>
              </w:tabs>
              <w:rPr>
                <w:rFonts w:asciiTheme="minorHAnsi" w:eastAsia="Calibri" w:hAnsiTheme="minorHAnsi" w:cstheme="minorHAnsi"/>
                <w:b/>
                <w:sz w:val="14"/>
              </w:rPr>
            </w:pPr>
            <w:r w:rsidRPr="007956C7">
              <w:rPr>
                <w:rFonts w:asciiTheme="minorHAnsi" w:eastAsia="Calibri" w:hAnsiTheme="minorHAnsi" w:cstheme="minorHAnsi"/>
                <w:b/>
                <w:sz w:val="14"/>
              </w:rPr>
              <w:t>ANEXO L2</w:t>
            </w:r>
          </w:p>
        </w:tc>
        <w:tc>
          <w:tcPr>
            <w:tcW w:w="6520" w:type="dxa"/>
            <w:tcBorders>
              <w:top w:val="single" w:sz="4" w:space="0" w:color="999999"/>
              <w:left w:val="nil"/>
              <w:bottom w:val="single" w:sz="4" w:space="0" w:color="999999"/>
              <w:right w:val="single" w:sz="4" w:space="0" w:color="999999"/>
            </w:tcBorders>
            <w:vAlign w:val="center"/>
          </w:tcPr>
          <w:p w14:paraId="03F91EA7" w14:textId="1C499EE8" w:rsidR="00C63E68" w:rsidRPr="00C63E68" w:rsidRDefault="00C63E68" w:rsidP="00C63E68">
            <w:pPr>
              <w:rPr>
                <w:rFonts w:asciiTheme="minorHAnsi" w:hAnsiTheme="minorHAnsi" w:cstheme="minorHAnsi"/>
                <w:sz w:val="14"/>
                <w:szCs w:val="14"/>
              </w:rPr>
            </w:pPr>
            <w:r w:rsidRPr="00C63E68">
              <w:rPr>
                <w:rFonts w:asciiTheme="minorHAnsi" w:hAnsiTheme="minorHAnsi" w:cstheme="minorHAnsi"/>
                <w:sz w:val="14"/>
              </w:rPr>
              <w:t>“ACREDITACIÓN DE LA EXISTENCIA LEGAL DEL LICITANTE”.</w:t>
            </w:r>
          </w:p>
        </w:tc>
        <w:tc>
          <w:tcPr>
            <w:tcW w:w="709" w:type="dxa"/>
            <w:tcBorders>
              <w:top w:val="single" w:sz="4" w:space="0" w:color="999999"/>
              <w:left w:val="single" w:sz="4" w:space="0" w:color="999999"/>
              <w:bottom w:val="single" w:sz="4" w:space="0" w:color="999999"/>
              <w:right w:val="single" w:sz="4" w:space="0" w:color="999999"/>
            </w:tcBorders>
          </w:tcPr>
          <w:p w14:paraId="071996C8"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7BBA2D47"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23DF27AB" w14:textId="77777777" w:rsidTr="00012AD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6C87EF7" w14:textId="1DE38CE2" w:rsidR="00C63E68" w:rsidRPr="007956C7" w:rsidRDefault="00C63E68" w:rsidP="00C63E68">
            <w:pPr>
              <w:tabs>
                <w:tab w:val="left" w:pos="284"/>
              </w:tabs>
              <w:rPr>
                <w:rFonts w:asciiTheme="minorHAnsi" w:hAnsiTheme="minorHAnsi" w:cstheme="minorHAnsi"/>
                <w:sz w:val="14"/>
                <w:szCs w:val="16"/>
              </w:rPr>
            </w:pPr>
            <w:r w:rsidRPr="007956C7">
              <w:rPr>
                <w:rFonts w:asciiTheme="minorHAnsi" w:eastAsia="Calibri" w:hAnsiTheme="minorHAnsi" w:cstheme="minorHAnsi"/>
                <w:b/>
                <w:sz w:val="14"/>
              </w:rPr>
              <w:t>ANEXO L3</w:t>
            </w:r>
          </w:p>
        </w:tc>
        <w:tc>
          <w:tcPr>
            <w:tcW w:w="6520" w:type="dxa"/>
            <w:tcBorders>
              <w:top w:val="single" w:sz="4" w:space="0" w:color="999999"/>
              <w:left w:val="nil"/>
              <w:bottom w:val="single" w:sz="4" w:space="0" w:color="999999"/>
              <w:right w:val="single" w:sz="4" w:space="0" w:color="999999"/>
            </w:tcBorders>
            <w:vAlign w:val="center"/>
          </w:tcPr>
          <w:p w14:paraId="14BBA752" w14:textId="79DB3DC1" w:rsidR="00C63E68" w:rsidRPr="00C63E68" w:rsidRDefault="00C63E68" w:rsidP="00C63E68">
            <w:pPr>
              <w:rPr>
                <w:rFonts w:asciiTheme="minorHAnsi" w:hAnsiTheme="minorHAnsi" w:cstheme="minorHAnsi"/>
                <w:sz w:val="14"/>
                <w:szCs w:val="14"/>
              </w:rPr>
            </w:pPr>
            <w:r w:rsidRPr="00C63E68">
              <w:rPr>
                <w:rFonts w:asciiTheme="minorHAnsi" w:eastAsia="Calibri" w:hAnsiTheme="minorHAnsi" w:cstheme="minorHAnsi"/>
                <w:sz w:val="14"/>
              </w:rPr>
              <w:t>“CARTA DE INTERÉS EN PARTICIPAR EN EL PROCEDIMIENTO”.</w:t>
            </w:r>
          </w:p>
        </w:tc>
        <w:tc>
          <w:tcPr>
            <w:tcW w:w="709" w:type="dxa"/>
            <w:tcBorders>
              <w:top w:val="single" w:sz="4" w:space="0" w:color="999999"/>
              <w:left w:val="single" w:sz="4" w:space="0" w:color="999999"/>
              <w:bottom w:val="single" w:sz="4" w:space="0" w:color="999999"/>
              <w:right w:val="single" w:sz="4" w:space="0" w:color="999999"/>
            </w:tcBorders>
          </w:tcPr>
          <w:p w14:paraId="7E0EA33E"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1299730B"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605CF80A" w14:textId="77777777" w:rsidTr="00012AD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3018737" w14:textId="4F78CE59" w:rsidR="00C63E68" w:rsidRPr="007956C7" w:rsidRDefault="00C63E68" w:rsidP="00C63E68">
            <w:pPr>
              <w:tabs>
                <w:tab w:val="left" w:pos="1198"/>
              </w:tabs>
              <w:rPr>
                <w:rFonts w:asciiTheme="minorHAnsi" w:hAnsiTheme="minorHAnsi" w:cstheme="minorHAnsi"/>
                <w:sz w:val="14"/>
                <w:szCs w:val="16"/>
              </w:rPr>
            </w:pPr>
            <w:r w:rsidRPr="007956C7">
              <w:rPr>
                <w:rFonts w:asciiTheme="minorHAnsi" w:eastAsia="Calibri" w:hAnsiTheme="minorHAnsi" w:cstheme="minorHAnsi"/>
                <w:b/>
                <w:sz w:val="14"/>
              </w:rPr>
              <w:t>ANEXO L4</w:t>
            </w:r>
          </w:p>
        </w:tc>
        <w:tc>
          <w:tcPr>
            <w:tcW w:w="6520" w:type="dxa"/>
            <w:tcBorders>
              <w:top w:val="single" w:sz="4" w:space="0" w:color="999999"/>
              <w:left w:val="nil"/>
              <w:bottom w:val="single" w:sz="4" w:space="0" w:color="999999"/>
              <w:right w:val="single" w:sz="4" w:space="0" w:color="999999"/>
            </w:tcBorders>
            <w:vAlign w:val="center"/>
          </w:tcPr>
          <w:p w14:paraId="2CAD1662" w14:textId="3FB56885" w:rsidR="00C63E68" w:rsidRPr="00C63E68" w:rsidRDefault="00C63E68" w:rsidP="00C63E68">
            <w:pPr>
              <w:rPr>
                <w:rFonts w:asciiTheme="minorHAnsi" w:hAnsiTheme="minorHAnsi" w:cstheme="minorHAnsi"/>
                <w:sz w:val="14"/>
                <w:szCs w:val="14"/>
              </w:rPr>
            </w:pPr>
            <w:r w:rsidRPr="00C63E68">
              <w:rPr>
                <w:rFonts w:asciiTheme="minorHAnsi" w:hAnsiTheme="minorHAnsi" w:cstheme="minorHAnsi"/>
                <w:sz w:val="14"/>
              </w:rPr>
              <w:t>“IDENTIFICACIÓN OFICIAL”.</w:t>
            </w:r>
          </w:p>
        </w:tc>
        <w:tc>
          <w:tcPr>
            <w:tcW w:w="709" w:type="dxa"/>
            <w:tcBorders>
              <w:top w:val="single" w:sz="4" w:space="0" w:color="999999"/>
              <w:left w:val="single" w:sz="4" w:space="0" w:color="999999"/>
              <w:bottom w:val="single" w:sz="4" w:space="0" w:color="999999"/>
              <w:right w:val="single" w:sz="4" w:space="0" w:color="999999"/>
            </w:tcBorders>
          </w:tcPr>
          <w:p w14:paraId="0740796F"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4F7F43E8"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5913D80E" w14:textId="77777777" w:rsidTr="00012AD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69A492E3" w14:textId="22276F4F" w:rsidR="00C63E68" w:rsidRPr="007956C7" w:rsidRDefault="00C63E68" w:rsidP="00C63E68">
            <w:pPr>
              <w:tabs>
                <w:tab w:val="left" w:pos="284"/>
              </w:tabs>
              <w:ind w:left="1057" w:hanging="1057"/>
              <w:rPr>
                <w:rFonts w:asciiTheme="minorHAnsi" w:hAnsiTheme="minorHAnsi" w:cstheme="minorHAnsi"/>
                <w:sz w:val="14"/>
                <w:szCs w:val="16"/>
              </w:rPr>
            </w:pPr>
            <w:r w:rsidRPr="007956C7">
              <w:rPr>
                <w:rFonts w:asciiTheme="minorHAnsi" w:eastAsia="Calibri" w:hAnsiTheme="minorHAnsi" w:cstheme="minorHAnsi"/>
                <w:b/>
                <w:sz w:val="14"/>
              </w:rPr>
              <w:t>ANEXO L5</w:t>
            </w:r>
          </w:p>
        </w:tc>
        <w:tc>
          <w:tcPr>
            <w:tcW w:w="6520" w:type="dxa"/>
            <w:tcBorders>
              <w:top w:val="single" w:sz="4" w:space="0" w:color="999999"/>
              <w:left w:val="nil"/>
              <w:bottom w:val="single" w:sz="4" w:space="0" w:color="999999"/>
              <w:right w:val="single" w:sz="4" w:space="0" w:color="999999"/>
            </w:tcBorders>
            <w:vAlign w:val="center"/>
          </w:tcPr>
          <w:p w14:paraId="69A406F3" w14:textId="5D38B358" w:rsidR="00C63E68" w:rsidRPr="00C63E68" w:rsidRDefault="00C63E68" w:rsidP="00C63E68">
            <w:pPr>
              <w:rPr>
                <w:rFonts w:asciiTheme="minorHAnsi" w:hAnsiTheme="minorHAnsi" w:cstheme="minorHAnsi"/>
                <w:sz w:val="14"/>
                <w:szCs w:val="14"/>
              </w:rPr>
            </w:pPr>
            <w:r w:rsidRPr="00C63E68">
              <w:rPr>
                <w:rFonts w:asciiTheme="minorHAnsi" w:hAnsiTheme="minorHAnsi" w:cstheme="minorHAnsi"/>
                <w:sz w:val="14"/>
              </w:rPr>
              <w:t>“MANIFESTACIÓN DE NO ENCONTRARSE EN LOS SUPUESTOS DE LOS ARTÍCULOS 50 Y 60 DE LA LEY”.</w:t>
            </w:r>
          </w:p>
        </w:tc>
        <w:tc>
          <w:tcPr>
            <w:tcW w:w="709" w:type="dxa"/>
            <w:tcBorders>
              <w:top w:val="single" w:sz="4" w:space="0" w:color="999999"/>
              <w:left w:val="single" w:sz="4" w:space="0" w:color="999999"/>
              <w:bottom w:val="single" w:sz="4" w:space="0" w:color="999999"/>
              <w:right w:val="single" w:sz="4" w:space="0" w:color="999999"/>
            </w:tcBorders>
          </w:tcPr>
          <w:p w14:paraId="54AB751D"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50B8B566"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4BAAD0CA" w14:textId="77777777" w:rsidTr="00012AD9">
        <w:trPr>
          <w:trHeight w:val="72"/>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69546E4B" w14:textId="591A79B9" w:rsidR="00C63E68" w:rsidRPr="007956C7" w:rsidRDefault="00C63E68" w:rsidP="00C63E68">
            <w:pPr>
              <w:tabs>
                <w:tab w:val="left" w:pos="284"/>
              </w:tabs>
              <w:rPr>
                <w:rFonts w:asciiTheme="minorHAnsi" w:hAnsiTheme="minorHAnsi" w:cstheme="minorHAnsi"/>
                <w:sz w:val="14"/>
                <w:szCs w:val="16"/>
              </w:rPr>
            </w:pPr>
            <w:r w:rsidRPr="007956C7">
              <w:rPr>
                <w:rFonts w:asciiTheme="minorHAnsi" w:eastAsia="Calibri" w:hAnsiTheme="minorHAnsi" w:cstheme="minorHAnsi"/>
                <w:b/>
                <w:sz w:val="14"/>
              </w:rPr>
              <w:t>ANEXO L6</w:t>
            </w:r>
          </w:p>
        </w:tc>
        <w:tc>
          <w:tcPr>
            <w:tcW w:w="6520" w:type="dxa"/>
            <w:tcBorders>
              <w:top w:val="single" w:sz="4" w:space="0" w:color="999999"/>
              <w:left w:val="nil"/>
              <w:bottom w:val="single" w:sz="4" w:space="0" w:color="999999"/>
              <w:right w:val="single" w:sz="4" w:space="0" w:color="999999"/>
            </w:tcBorders>
            <w:vAlign w:val="center"/>
          </w:tcPr>
          <w:p w14:paraId="671831F3" w14:textId="6AFBEE5F" w:rsidR="00C63E68" w:rsidRPr="00C63E68" w:rsidRDefault="00C63E68" w:rsidP="00C63E68">
            <w:pPr>
              <w:rPr>
                <w:rFonts w:asciiTheme="minorHAnsi" w:hAnsiTheme="minorHAnsi" w:cstheme="minorHAnsi"/>
                <w:sz w:val="14"/>
                <w:szCs w:val="14"/>
              </w:rPr>
            </w:pPr>
            <w:r w:rsidRPr="00C63E68">
              <w:rPr>
                <w:rFonts w:asciiTheme="minorHAnsi" w:hAnsiTheme="minorHAnsi" w:cstheme="minorHAnsi"/>
                <w:sz w:val="14"/>
              </w:rPr>
              <w:t>“DECLARACIÓN DE INTEGRIDAD”.</w:t>
            </w:r>
          </w:p>
        </w:tc>
        <w:tc>
          <w:tcPr>
            <w:tcW w:w="709" w:type="dxa"/>
            <w:tcBorders>
              <w:top w:val="single" w:sz="4" w:space="0" w:color="999999"/>
              <w:left w:val="single" w:sz="4" w:space="0" w:color="999999"/>
              <w:bottom w:val="single" w:sz="4" w:space="0" w:color="999999"/>
              <w:right w:val="single" w:sz="4" w:space="0" w:color="999999"/>
            </w:tcBorders>
          </w:tcPr>
          <w:p w14:paraId="2641170A"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2A1D935B"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74F20792" w14:textId="77777777" w:rsidTr="00012AD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318C134" w14:textId="46B0868C" w:rsidR="00C63E68" w:rsidRPr="007956C7" w:rsidRDefault="00C63E68" w:rsidP="00C63E68">
            <w:pPr>
              <w:tabs>
                <w:tab w:val="left" w:pos="1693"/>
              </w:tabs>
              <w:rPr>
                <w:rFonts w:asciiTheme="minorHAnsi" w:eastAsia="Calibri" w:hAnsiTheme="minorHAnsi" w:cstheme="minorHAnsi"/>
                <w:sz w:val="14"/>
                <w:szCs w:val="16"/>
              </w:rPr>
            </w:pPr>
            <w:r w:rsidRPr="007956C7">
              <w:rPr>
                <w:rFonts w:asciiTheme="minorHAnsi" w:eastAsia="Calibri" w:hAnsiTheme="minorHAnsi" w:cstheme="minorHAnsi"/>
                <w:b/>
                <w:sz w:val="14"/>
              </w:rPr>
              <w:t>ANEXO L7</w:t>
            </w:r>
          </w:p>
        </w:tc>
        <w:tc>
          <w:tcPr>
            <w:tcW w:w="6520" w:type="dxa"/>
            <w:tcBorders>
              <w:top w:val="single" w:sz="4" w:space="0" w:color="999999"/>
              <w:left w:val="nil"/>
              <w:bottom w:val="single" w:sz="4" w:space="0" w:color="999999"/>
              <w:right w:val="single" w:sz="4" w:space="0" w:color="999999"/>
            </w:tcBorders>
            <w:vAlign w:val="center"/>
          </w:tcPr>
          <w:p w14:paraId="17B8D058" w14:textId="0AFB1BF6" w:rsidR="00C63E68" w:rsidRPr="00C63E68" w:rsidRDefault="00C63E68" w:rsidP="00C63E68">
            <w:pPr>
              <w:rPr>
                <w:rFonts w:asciiTheme="minorHAnsi" w:hAnsiTheme="minorHAnsi" w:cstheme="minorHAnsi"/>
                <w:sz w:val="14"/>
                <w:szCs w:val="14"/>
              </w:rPr>
            </w:pPr>
            <w:r w:rsidRPr="00C63E68">
              <w:rPr>
                <w:rFonts w:asciiTheme="minorHAnsi" w:eastAsia="Calibri" w:hAnsiTheme="minorHAnsi" w:cstheme="minorHAnsi"/>
                <w:sz w:val="14"/>
                <w:lang w:val="es-MX"/>
              </w:rPr>
              <w:t>“COMPROBANTE DE DOMICILIO”.</w:t>
            </w:r>
          </w:p>
        </w:tc>
        <w:tc>
          <w:tcPr>
            <w:tcW w:w="709" w:type="dxa"/>
            <w:tcBorders>
              <w:top w:val="single" w:sz="4" w:space="0" w:color="999999"/>
              <w:left w:val="single" w:sz="4" w:space="0" w:color="999999"/>
              <w:bottom w:val="single" w:sz="4" w:space="0" w:color="999999"/>
              <w:right w:val="single" w:sz="4" w:space="0" w:color="999999"/>
            </w:tcBorders>
          </w:tcPr>
          <w:p w14:paraId="281D7B8A"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0E19201F"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6097C773" w14:textId="77777777" w:rsidTr="00012AD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041962BB" w14:textId="4BD80306" w:rsidR="00C63E68" w:rsidRPr="007956C7" w:rsidRDefault="00C63E68" w:rsidP="00C63E68">
            <w:pPr>
              <w:tabs>
                <w:tab w:val="left" w:pos="284"/>
              </w:tabs>
              <w:rPr>
                <w:rFonts w:asciiTheme="minorHAnsi" w:hAnsiTheme="minorHAnsi" w:cstheme="minorHAnsi"/>
                <w:sz w:val="14"/>
                <w:szCs w:val="16"/>
              </w:rPr>
            </w:pPr>
            <w:r w:rsidRPr="007956C7">
              <w:rPr>
                <w:rFonts w:asciiTheme="minorHAnsi" w:eastAsia="Calibri" w:hAnsiTheme="minorHAnsi" w:cstheme="minorHAnsi"/>
                <w:b/>
                <w:sz w:val="14"/>
              </w:rPr>
              <w:t>ANEXO L8</w:t>
            </w:r>
          </w:p>
        </w:tc>
        <w:tc>
          <w:tcPr>
            <w:tcW w:w="6520" w:type="dxa"/>
            <w:tcBorders>
              <w:top w:val="single" w:sz="4" w:space="0" w:color="999999"/>
              <w:left w:val="nil"/>
              <w:bottom w:val="single" w:sz="4" w:space="0" w:color="999999"/>
              <w:right w:val="single" w:sz="4" w:space="0" w:color="999999"/>
            </w:tcBorders>
            <w:vAlign w:val="center"/>
          </w:tcPr>
          <w:p w14:paraId="5CED489E" w14:textId="7F71C9F4" w:rsidR="00C63E68" w:rsidRPr="00C63E68" w:rsidRDefault="00C63E68" w:rsidP="00C63E68">
            <w:pPr>
              <w:rPr>
                <w:rFonts w:asciiTheme="minorHAnsi" w:hAnsiTheme="minorHAnsi" w:cstheme="minorHAnsi"/>
                <w:sz w:val="14"/>
                <w:szCs w:val="14"/>
              </w:rPr>
            </w:pPr>
            <w:r w:rsidRPr="00C63E68">
              <w:rPr>
                <w:rFonts w:asciiTheme="minorHAnsi" w:eastAsia="Calibri" w:hAnsiTheme="minorHAnsi" w:cstheme="minorHAnsi"/>
                <w:sz w:val="14"/>
              </w:rPr>
              <w:t>“MANIFIESTO DE INSCRIPCIÓN DEL PERSONAL ANTE EL IMSS”.</w:t>
            </w:r>
          </w:p>
        </w:tc>
        <w:tc>
          <w:tcPr>
            <w:tcW w:w="709" w:type="dxa"/>
            <w:tcBorders>
              <w:top w:val="single" w:sz="4" w:space="0" w:color="999999"/>
              <w:left w:val="single" w:sz="4" w:space="0" w:color="999999"/>
              <w:bottom w:val="single" w:sz="4" w:space="0" w:color="999999"/>
              <w:right w:val="single" w:sz="4" w:space="0" w:color="999999"/>
            </w:tcBorders>
          </w:tcPr>
          <w:p w14:paraId="1607C771"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437AFF0F"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1FEC8E93" w14:textId="77777777" w:rsidTr="00012AD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39CB8149" w14:textId="4DAF10CD" w:rsidR="00C63E68" w:rsidRPr="007956C7" w:rsidRDefault="00C63E68" w:rsidP="00C63E68">
            <w:pPr>
              <w:tabs>
                <w:tab w:val="left" w:pos="284"/>
                <w:tab w:val="left" w:pos="575"/>
                <w:tab w:val="left" w:pos="632"/>
              </w:tabs>
              <w:ind w:left="1057" w:hanging="1057"/>
              <w:rPr>
                <w:rFonts w:asciiTheme="minorHAnsi" w:hAnsiTheme="minorHAnsi" w:cstheme="minorHAnsi"/>
                <w:sz w:val="14"/>
                <w:szCs w:val="16"/>
              </w:rPr>
            </w:pPr>
            <w:r w:rsidRPr="007956C7">
              <w:rPr>
                <w:rFonts w:asciiTheme="minorHAnsi" w:eastAsia="Calibri" w:hAnsiTheme="minorHAnsi" w:cstheme="minorHAnsi"/>
                <w:b/>
                <w:sz w:val="14"/>
              </w:rPr>
              <w:t>ANEXO L9</w:t>
            </w:r>
          </w:p>
        </w:tc>
        <w:tc>
          <w:tcPr>
            <w:tcW w:w="6520" w:type="dxa"/>
            <w:tcBorders>
              <w:top w:val="single" w:sz="4" w:space="0" w:color="999999"/>
              <w:left w:val="nil"/>
              <w:bottom w:val="single" w:sz="4" w:space="0" w:color="999999"/>
              <w:right w:val="single" w:sz="4" w:space="0" w:color="999999"/>
            </w:tcBorders>
            <w:vAlign w:val="center"/>
          </w:tcPr>
          <w:p w14:paraId="4F2BA6AF" w14:textId="625E1937" w:rsidR="00C63E68" w:rsidRPr="00C63E68" w:rsidRDefault="00C63E68" w:rsidP="00C63E68">
            <w:pPr>
              <w:rPr>
                <w:rFonts w:asciiTheme="minorHAnsi" w:hAnsiTheme="minorHAnsi" w:cstheme="minorHAnsi"/>
                <w:sz w:val="14"/>
                <w:szCs w:val="14"/>
              </w:rPr>
            </w:pPr>
            <w:r w:rsidRPr="00C63E68">
              <w:rPr>
                <w:rFonts w:asciiTheme="minorHAnsi" w:hAnsiTheme="minorHAnsi" w:cstheme="minorHAnsi"/>
                <w:sz w:val="14"/>
              </w:rPr>
              <w:t>“CARTA MANIFESTACIÓN ACCESO”.</w:t>
            </w:r>
          </w:p>
        </w:tc>
        <w:tc>
          <w:tcPr>
            <w:tcW w:w="709" w:type="dxa"/>
            <w:tcBorders>
              <w:top w:val="single" w:sz="4" w:space="0" w:color="999999"/>
              <w:left w:val="single" w:sz="4" w:space="0" w:color="999999"/>
              <w:bottom w:val="single" w:sz="4" w:space="0" w:color="999999"/>
              <w:right w:val="single" w:sz="4" w:space="0" w:color="999999"/>
            </w:tcBorders>
          </w:tcPr>
          <w:p w14:paraId="58A66742"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02D42719"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79F0BF59" w14:textId="77777777" w:rsidTr="00012AD9">
        <w:trPr>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126627D" w14:textId="1D1EDCC8" w:rsidR="00C63E68" w:rsidRPr="007956C7" w:rsidRDefault="00C63E68" w:rsidP="00C63E68">
            <w:pPr>
              <w:tabs>
                <w:tab w:val="left" w:pos="284"/>
              </w:tabs>
              <w:rPr>
                <w:rFonts w:asciiTheme="minorHAnsi" w:hAnsiTheme="minorHAnsi" w:cstheme="minorHAnsi"/>
                <w:sz w:val="14"/>
                <w:szCs w:val="16"/>
              </w:rPr>
            </w:pPr>
            <w:r w:rsidRPr="007956C7">
              <w:rPr>
                <w:rFonts w:asciiTheme="minorHAnsi" w:eastAsia="Calibri" w:hAnsiTheme="minorHAnsi" w:cstheme="minorHAnsi"/>
                <w:b/>
                <w:sz w:val="14"/>
              </w:rPr>
              <w:t>ANEXO L10</w:t>
            </w:r>
          </w:p>
        </w:tc>
        <w:tc>
          <w:tcPr>
            <w:tcW w:w="6520" w:type="dxa"/>
            <w:tcBorders>
              <w:top w:val="single" w:sz="4" w:space="0" w:color="999999"/>
              <w:left w:val="nil"/>
              <w:bottom w:val="single" w:sz="4" w:space="0" w:color="999999"/>
              <w:right w:val="single" w:sz="4" w:space="0" w:color="999999"/>
            </w:tcBorders>
            <w:vAlign w:val="center"/>
          </w:tcPr>
          <w:p w14:paraId="489D3205" w14:textId="6F3FDE54" w:rsidR="00C63E68" w:rsidRPr="00C63E68" w:rsidRDefault="00C63E68" w:rsidP="00C63E68">
            <w:pPr>
              <w:rPr>
                <w:rFonts w:asciiTheme="minorHAnsi" w:hAnsiTheme="minorHAnsi" w:cstheme="minorHAnsi"/>
                <w:sz w:val="14"/>
                <w:szCs w:val="14"/>
              </w:rPr>
            </w:pPr>
            <w:r w:rsidRPr="00C63E68">
              <w:rPr>
                <w:rFonts w:asciiTheme="minorHAnsi" w:hAnsiTheme="minorHAnsi" w:cstheme="minorHAnsi"/>
                <w:sz w:val="14"/>
              </w:rPr>
              <w:t>“2% PENALIZACIÓN”.</w:t>
            </w:r>
          </w:p>
        </w:tc>
        <w:tc>
          <w:tcPr>
            <w:tcW w:w="709" w:type="dxa"/>
            <w:tcBorders>
              <w:top w:val="single" w:sz="4" w:space="0" w:color="999999"/>
              <w:left w:val="single" w:sz="4" w:space="0" w:color="999999"/>
              <w:bottom w:val="single" w:sz="4" w:space="0" w:color="999999"/>
              <w:right w:val="single" w:sz="4" w:space="0" w:color="999999"/>
            </w:tcBorders>
          </w:tcPr>
          <w:p w14:paraId="5194D723"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560E3414"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6B70B231" w14:textId="77777777" w:rsidTr="00012AD9">
        <w:trPr>
          <w:trHeight w:val="146"/>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3E9C29A" w14:textId="1C6D17BD" w:rsidR="00C63E68" w:rsidRPr="007956C7" w:rsidRDefault="00C63E68" w:rsidP="00C63E68">
            <w:pPr>
              <w:tabs>
                <w:tab w:val="left" w:pos="284"/>
              </w:tabs>
              <w:rPr>
                <w:rFonts w:asciiTheme="minorHAnsi" w:hAnsiTheme="minorHAnsi" w:cstheme="minorHAnsi"/>
                <w:sz w:val="14"/>
                <w:szCs w:val="16"/>
              </w:rPr>
            </w:pPr>
            <w:r w:rsidRPr="007956C7">
              <w:rPr>
                <w:rFonts w:asciiTheme="minorHAnsi" w:eastAsia="Calibri" w:hAnsiTheme="minorHAnsi" w:cstheme="minorHAnsi"/>
                <w:b/>
                <w:sz w:val="14"/>
              </w:rPr>
              <w:t>ANEXO L11</w:t>
            </w:r>
          </w:p>
        </w:tc>
        <w:tc>
          <w:tcPr>
            <w:tcW w:w="6520" w:type="dxa"/>
            <w:tcBorders>
              <w:top w:val="single" w:sz="4" w:space="0" w:color="999999"/>
              <w:left w:val="nil"/>
              <w:bottom w:val="single" w:sz="4" w:space="0" w:color="999999"/>
              <w:right w:val="single" w:sz="4" w:space="0" w:color="999999"/>
            </w:tcBorders>
            <w:vAlign w:val="center"/>
          </w:tcPr>
          <w:p w14:paraId="59DB5ECB" w14:textId="5FC0A7AA" w:rsidR="00C63E68" w:rsidRPr="00C63E68" w:rsidRDefault="00C63E68" w:rsidP="00C63E68">
            <w:pPr>
              <w:rPr>
                <w:rFonts w:asciiTheme="minorHAnsi" w:hAnsiTheme="minorHAnsi" w:cstheme="minorHAnsi"/>
                <w:sz w:val="14"/>
                <w:szCs w:val="14"/>
              </w:rPr>
            </w:pPr>
            <w:r w:rsidRPr="00C63E68">
              <w:rPr>
                <w:rFonts w:asciiTheme="minorHAnsi" w:hAnsiTheme="minorHAnsi" w:cstheme="minorHAnsi"/>
                <w:sz w:val="14"/>
              </w:rPr>
              <w:t>“REGISTRO DE MICRO, PEQUEÑAS Y MEDIANAS EMPRESAS (MIPYMES)”.</w:t>
            </w:r>
          </w:p>
        </w:tc>
        <w:tc>
          <w:tcPr>
            <w:tcW w:w="709" w:type="dxa"/>
            <w:tcBorders>
              <w:top w:val="single" w:sz="4" w:space="0" w:color="999999"/>
              <w:left w:val="single" w:sz="4" w:space="0" w:color="999999"/>
              <w:bottom w:val="single" w:sz="4" w:space="0" w:color="999999"/>
              <w:right w:val="single" w:sz="4" w:space="0" w:color="999999"/>
            </w:tcBorders>
          </w:tcPr>
          <w:p w14:paraId="4FD06B36"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09ADCBD0"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143A3A4D" w14:textId="77777777" w:rsidTr="00012AD9">
        <w:trPr>
          <w:trHeight w:val="64"/>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D70F484" w14:textId="13B33692" w:rsidR="00C63E68" w:rsidRPr="007956C7" w:rsidRDefault="00C63E68" w:rsidP="00C63E68">
            <w:pPr>
              <w:tabs>
                <w:tab w:val="left" w:pos="284"/>
              </w:tabs>
              <w:rPr>
                <w:rFonts w:asciiTheme="minorHAnsi" w:hAnsiTheme="minorHAnsi" w:cstheme="minorHAnsi"/>
                <w:sz w:val="14"/>
                <w:szCs w:val="16"/>
              </w:rPr>
            </w:pPr>
            <w:r w:rsidRPr="007956C7">
              <w:rPr>
                <w:rFonts w:asciiTheme="minorHAnsi" w:eastAsia="Calibri" w:hAnsiTheme="minorHAnsi" w:cstheme="minorHAnsi"/>
                <w:b/>
                <w:sz w:val="14"/>
              </w:rPr>
              <w:t>ANEXO L12</w:t>
            </w:r>
          </w:p>
        </w:tc>
        <w:tc>
          <w:tcPr>
            <w:tcW w:w="6520" w:type="dxa"/>
            <w:tcBorders>
              <w:top w:val="single" w:sz="4" w:space="0" w:color="999999"/>
              <w:left w:val="nil"/>
              <w:bottom w:val="single" w:sz="4" w:space="0" w:color="999999"/>
              <w:right w:val="single" w:sz="4" w:space="0" w:color="999999"/>
            </w:tcBorders>
            <w:vAlign w:val="center"/>
          </w:tcPr>
          <w:p w14:paraId="51614963" w14:textId="5FE445E1" w:rsidR="00C63E68" w:rsidRPr="00C63E68" w:rsidRDefault="00897537" w:rsidP="00C63E68">
            <w:pPr>
              <w:rPr>
                <w:rFonts w:asciiTheme="minorHAnsi" w:hAnsiTheme="minorHAnsi" w:cstheme="minorHAnsi"/>
                <w:sz w:val="14"/>
                <w:szCs w:val="14"/>
              </w:rPr>
            </w:pPr>
            <w:r w:rsidRPr="00C63E68">
              <w:rPr>
                <w:rFonts w:asciiTheme="minorHAnsi" w:hAnsiTheme="minorHAnsi" w:cstheme="minorHAnsi"/>
                <w:sz w:val="14"/>
              </w:rPr>
              <w:t>“</w:t>
            </w:r>
            <w:r w:rsidR="00617BAE" w:rsidRPr="00617BAE">
              <w:rPr>
                <w:rFonts w:asciiTheme="minorHAnsi" w:hAnsiTheme="minorHAnsi" w:cstheme="minorHAnsi"/>
                <w:sz w:val="14"/>
              </w:rPr>
              <w:t>VISITA A LAS INSTALACIONES</w:t>
            </w:r>
            <w:r w:rsidRPr="00C63E68">
              <w:rPr>
                <w:rFonts w:asciiTheme="minorHAnsi" w:hAnsiTheme="minorHAnsi" w:cstheme="minorHAnsi"/>
                <w:sz w:val="14"/>
              </w:rPr>
              <w:t>”.</w:t>
            </w:r>
          </w:p>
        </w:tc>
        <w:tc>
          <w:tcPr>
            <w:tcW w:w="709" w:type="dxa"/>
            <w:tcBorders>
              <w:top w:val="single" w:sz="4" w:space="0" w:color="999999"/>
              <w:left w:val="single" w:sz="4" w:space="0" w:color="999999"/>
              <w:bottom w:val="single" w:sz="4" w:space="0" w:color="999999"/>
              <w:right w:val="single" w:sz="4" w:space="0" w:color="999999"/>
            </w:tcBorders>
          </w:tcPr>
          <w:p w14:paraId="1C494836"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42641303"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517358BD" w14:textId="77777777" w:rsidTr="00012AD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03D479D" w14:textId="2CC53AE4" w:rsidR="00C63E68" w:rsidRPr="007956C7" w:rsidRDefault="00C63E68" w:rsidP="00C63E68">
            <w:pPr>
              <w:tabs>
                <w:tab w:val="left" w:pos="284"/>
              </w:tabs>
              <w:rPr>
                <w:rFonts w:asciiTheme="minorHAnsi" w:hAnsiTheme="minorHAnsi" w:cstheme="minorHAnsi"/>
                <w:sz w:val="14"/>
                <w:szCs w:val="16"/>
              </w:rPr>
            </w:pPr>
            <w:r w:rsidRPr="007956C7">
              <w:rPr>
                <w:rFonts w:asciiTheme="minorHAnsi" w:eastAsia="Calibri" w:hAnsiTheme="minorHAnsi" w:cstheme="minorHAnsi"/>
                <w:b/>
                <w:sz w:val="14"/>
              </w:rPr>
              <w:t>ANEXO L13</w:t>
            </w:r>
          </w:p>
        </w:tc>
        <w:tc>
          <w:tcPr>
            <w:tcW w:w="6520" w:type="dxa"/>
            <w:tcBorders>
              <w:top w:val="single" w:sz="4" w:space="0" w:color="999999"/>
              <w:left w:val="nil"/>
              <w:bottom w:val="single" w:sz="4" w:space="0" w:color="999999"/>
              <w:right w:val="single" w:sz="4" w:space="0" w:color="999999"/>
            </w:tcBorders>
            <w:vAlign w:val="center"/>
          </w:tcPr>
          <w:p w14:paraId="79F14C64" w14:textId="7A6CA421" w:rsidR="00C63E68" w:rsidRPr="00C63E68" w:rsidRDefault="00897537" w:rsidP="00C63E68">
            <w:pPr>
              <w:rPr>
                <w:rFonts w:asciiTheme="minorHAnsi" w:hAnsiTheme="minorHAnsi" w:cstheme="minorHAnsi"/>
                <w:sz w:val="14"/>
                <w:szCs w:val="14"/>
              </w:rPr>
            </w:pPr>
            <w:r w:rsidRPr="00C63E68">
              <w:rPr>
                <w:rFonts w:asciiTheme="minorHAnsi" w:hAnsiTheme="minorHAnsi" w:cstheme="minorHAnsi"/>
                <w:caps/>
                <w:sz w:val="14"/>
              </w:rPr>
              <w:t>“CONVENIO DE PARTICIPACIÓN CONJUNTA”.</w:t>
            </w:r>
          </w:p>
        </w:tc>
        <w:tc>
          <w:tcPr>
            <w:tcW w:w="709" w:type="dxa"/>
            <w:tcBorders>
              <w:top w:val="single" w:sz="4" w:space="0" w:color="999999"/>
              <w:left w:val="single" w:sz="4" w:space="0" w:color="999999"/>
              <w:bottom w:val="single" w:sz="4" w:space="0" w:color="999999"/>
              <w:right w:val="single" w:sz="4" w:space="0" w:color="999999"/>
            </w:tcBorders>
          </w:tcPr>
          <w:p w14:paraId="390C89FF"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3116C43E" w14:textId="77777777" w:rsidR="00C63E68" w:rsidRPr="007956C7" w:rsidRDefault="00C63E68" w:rsidP="00C63E68">
            <w:pPr>
              <w:tabs>
                <w:tab w:val="left" w:pos="284"/>
              </w:tabs>
              <w:jc w:val="center"/>
              <w:rPr>
                <w:rFonts w:asciiTheme="minorHAnsi" w:hAnsiTheme="minorHAnsi" w:cstheme="minorHAnsi"/>
                <w:sz w:val="14"/>
                <w:szCs w:val="16"/>
              </w:rPr>
            </w:pPr>
          </w:p>
        </w:tc>
      </w:tr>
      <w:tr w:rsidR="006E69ED" w:rsidRPr="007956C7" w14:paraId="1EFDF61B" w14:textId="77777777" w:rsidTr="00AF6089">
        <w:trPr>
          <w:jc w:val="center"/>
        </w:trPr>
        <w:tc>
          <w:tcPr>
            <w:tcW w:w="7686" w:type="dxa"/>
            <w:gridSpan w:val="2"/>
            <w:tcBorders>
              <w:top w:val="nil"/>
              <w:left w:val="single" w:sz="4" w:space="0" w:color="999999"/>
              <w:bottom w:val="single" w:sz="4" w:space="0" w:color="999999"/>
              <w:right w:val="single" w:sz="4" w:space="0" w:color="999999"/>
            </w:tcBorders>
            <w:shd w:val="clear" w:color="auto" w:fill="425222"/>
          </w:tcPr>
          <w:p w14:paraId="6E30663F" w14:textId="7B12BA10" w:rsidR="006E69ED" w:rsidRPr="007956C7" w:rsidRDefault="006E69ED" w:rsidP="00B677A5">
            <w:pPr>
              <w:tabs>
                <w:tab w:val="left" w:pos="851"/>
                <w:tab w:val="left" w:pos="1134"/>
              </w:tabs>
              <w:ind w:right="-284"/>
              <w:jc w:val="center"/>
              <w:rPr>
                <w:rFonts w:asciiTheme="minorHAnsi" w:hAnsiTheme="minorHAnsi" w:cstheme="minorHAnsi"/>
                <w:b/>
                <w:color w:val="FFFFFF" w:themeColor="background1"/>
                <w:sz w:val="14"/>
                <w:szCs w:val="16"/>
              </w:rPr>
            </w:pPr>
            <w:r w:rsidRPr="007956C7">
              <w:rPr>
                <w:rFonts w:asciiTheme="minorHAnsi" w:hAnsiTheme="minorHAnsi" w:cstheme="minorHAnsi"/>
                <w:b/>
                <w:color w:val="FFFFFF" w:themeColor="background1"/>
                <w:sz w:val="14"/>
                <w:szCs w:val="16"/>
              </w:rPr>
              <w:t>2.- REQUISITOS TÉCNICOS</w:t>
            </w:r>
          </w:p>
        </w:tc>
        <w:tc>
          <w:tcPr>
            <w:tcW w:w="1279" w:type="dxa"/>
            <w:gridSpan w:val="2"/>
            <w:tcBorders>
              <w:top w:val="single" w:sz="4" w:space="0" w:color="999999"/>
              <w:left w:val="single" w:sz="4" w:space="0" w:color="999999"/>
              <w:bottom w:val="single" w:sz="4" w:space="0" w:color="999999"/>
              <w:right w:val="single" w:sz="4" w:space="0" w:color="999999"/>
            </w:tcBorders>
            <w:shd w:val="clear" w:color="auto" w:fill="425222"/>
            <w:vAlign w:val="center"/>
          </w:tcPr>
          <w:p w14:paraId="51CF7666" w14:textId="77777777" w:rsidR="006E69ED" w:rsidRPr="007956C7" w:rsidRDefault="006E69ED" w:rsidP="00AF6089">
            <w:pPr>
              <w:ind w:left="-259" w:right="-284"/>
              <w:jc w:val="center"/>
              <w:rPr>
                <w:rFonts w:asciiTheme="minorHAnsi" w:hAnsiTheme="minorHAnsi" w:cstheme="minorHAnsi"/>
                <w:b/>
                <w:color w:val="FFFFFF" w:themeColor="background1"/>
                <w:sz w:val="14"/>
                <w:szCs w:val="16"/>
              </w:rPr>
            </w:pPr>
            <w:r w:rsidRPr="007956C7">
              <w:rPr>
                <w:rFonts w:asciiTheme="minorHAnsi" w:hAnsiTheme="minorHAnsi" w:cstheme="minorHAnsi"/>
                <w:b/>
                <w:color w:val="FFFFFF" w:themeColor="background1"/>
                <w:sz w:val="14"/>
                <w:szCs w:val="16"/>
              </w:rPr>
              <w:t>ENTREGA</w:t>
            </w:r>
          </w:p>
        </w:tc>
      </w:tr>
      <w:tr w:rsidR="006E69ED" w:rsidRPr="007956C7" w14:paraId="6CB60784" w14:textId="77777777" w:rsidTr="00AF6089">
        <w:trPr>
          <w:jc w:val="center"/>
        </w:trPr>
        <w:tc>
          <w:tcPr>
            <w:tcW w:w="7686" w:type="dxa"/>
            <w:gridSpan w:val="2"/>
            <w:tcBorders>
              <w:top w:val="single" w:sz="4" w:space="0" w:color="999999"/>
              <w:left w:val="single" w:sz="4" w:space="0" w:color="999999"/>
              <w:bottom w:val="single" w:sz="4" w:space="0" w:color="999999"/>
              <w:right w:val="single" w:sz="4" w:space="0" w:color="999999"/>
            </w:tcBorders>
            <w:shd w:val="clear" w:color="auto" w:fill="C9C9C9" w:themeFill="accent3" w:themeFillTint="99"/>
          </w:tcPr>
          <w:p w14:paraId="0FD7357D" w14:textId="77777777" w:rsidR="006E69ED" w:rsidRPr="007956C7" w:rsidRDefault="006E69ED" w:rsidP="00AF6089">
            <w:pPr>
              <w:tabs>
                <w:tab w:val="left" w:pos="284"/>
              </w:tabs>
              <w:jc w:val="center"/>
              <w:rPr>
                <w:rFonts w:asciiTheme="minorHAnsi" w:hAnsiTheme="minorHAnsi" w:cstheme="minorHAnsi"/>
                <w:b/>
                <w:sz w:val="14"/>
                <w:szCs w:val="16"/>
              </w:rPr>
            </w:pPr>
            <w:r w:rsidRPr="007956C7">
              <w:rPr>
                <w:rFonts w:asciiTheme="minorHAnsi" w:hAnsiTheme="minorHAnsi" w:cstheme="minorHAnsi"/>
                <w:b/>
                <w:sz w:val="14"/>
                <w:szCs w:val="16"/>
              </w:rPr>
              <w:t>REQUISITOS</w:t>
            </w:r>
          </w:p>
        </w:tc>
        <w:tc>
          <w:tcPr>
            <w:tcW w:w="709" w:type="dxa"/>
            <w:tcBorders>
              <w:top w:val="single" w:sz="4" w:space="0" w:color="999999"/>
              <w:left w:val="single" w:sz="4" w:space="0" w:color="999999"/>
              <w:bottom w:val="single" w:sz="4" w:space="0" w:color="999999"/>
              <w:right w:val="single" w:sz="4" w:space="0" w:color="999999"/>
            </w:tcBorders>
            <w:shd w:val="clear" w:color="auto" w:fill="C9C9C9" w:themeFill="accent3" w:themeFillTint="99"/>
            <w:vAlign w:val="center"/>
          </w:tcPr>
          <w:p w14:paraId="4E2BC16B" w14:textId="77777777" w:rsidR="006E69ED" w:rsidRPr="007956C7" w:rsidRDefault="006E69ED" w:rsidP="00AF6089">
            <w:pPr>
              <w:tabs>
                <w:tab w:val="left" w:pos="284"/>
              </w:tabs>
              <w:jc w:val="center"/>
              <w:rPr>
                <w:rFonts w:asciiTheme="minorHAnsi" w:hAnsiTheme="minorHAnsi" w:cstheme="minorHAnsi"/>
                <w:b/>
                <w:sz w:val="14"/>
                <w:szCs w:val="16"/>
              </w:rPr>
            </w:pPr>
            <w:r w:rsidRPr="007956C7">
              <w:rPr>
                <w:rFonts w:asciiTheme="minorHAnsi" w:hAnsiTheme="minorHAnsi" w:cstheme="minorHAnsi"/>
                <w:b/>
                <w:sz w:val="14"/>
                <w:szCs w:val="16"/>
              </w:rPr>
              <w:t>SI</w:t>
            </w:r>
          </w:p>
        </w:tc>
        <w:tc>
          <w:tcPr>
            <w:tcW w:w="570" w:type="dxa"/>
            <w:tcBorders>
              <w:top w:val="single" w:sz="4" w:space="0" w:color="999999"/>
              <w:left w:val="single" w:sz="4" w:space="0" w:color="999999"/>
              <w:bottom w:val="single" w:sz="4" w:space="0" w:color="999999"/>
              <w:right w:val="single" w:sz="4" w:space="0" w:color="999999"/>
            </w:tcBorders>
            <w:shd w:val="clear" w:color="auto" w:fill="C9C9C9" w:themeFill="accent3" w:themeFillTint="99"/>
            <w:vAlign w:val="center"/>
          </w:tcPr>
          <w:p w14:paraId="7FA80ADF" w14:textId="77777777" w:rsidR="006E69ED" w:rsidRPr="007956C7" w:rsidRDefault="006E69ED" w:rsidP="00AF6089">
            <w:pPr>
              <w:tabs>
                <w:tab w:val="left" w:pos="51"/>
              </w:tabs>
              <w:ind w:left="51"/>
              <w:jc w:val="center"/>
              <w:rPr>
                <w:rFonts w:asciiTheme="minorHAnsi" w:hAnsiTheme="minorHAnsi" w:cstheme="minorHAnsi"/>
                <w:b/>
                <w:sz w:val="14"/>
                <w:szCs w:val="16"/>
              </w:rPr>
            </w:pPr>
            <w:r w:rsidRPr="007956C7">
              <w:rPr>
                <w:rFonts w:asciiTheme="minorHAnsi" w:hAnsiTheme="minorHAnsi" w:cstheme="minorHAnsi"/>
                <w:b/>
                <w:sz w:val="14"/>
                <w:szCs w:val="16"/>
              </w:rPr>
              <w:t>NO</w:t>
            </w:r>
          </w:p>
        </w:tc>
      </w:tr>
      <w:tr w:rsidR="006E69ED" w:rsidRPr="007956C7" w14:paraId="318DDF9B" w14:textId="77777777" w:rsidTr="00B677A5">
        <w:trPr>
          <w:trHeight w:val="160"/>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1E4B528F" w14:textId="77777777" w:rsidR="006E69ED" w:rsidRPr="007956C7" w:rsidRDefault="006E69ED" w:rsidP="00AF6089">
            <w:pPr>
              <w:tabs>
                <w:tab w:val="left" w:pos="284"/>
              </w:tabs>
              <w:rPr>
                <w:rFonts w:asciiTheme="minorHAnsi" w:eastAsia="Calibri" w:hAnsiTheme="minorHAnsi" w:cstheme="minorHAnsi"/>
                <w:color w:val="000000"/>
                <w:sz w:val="14"/>
                <w:szCs w:val="16"/>
              </w:rPr>
            </w:pPr>
            <w:r w:rsidRPr="007956C7">
              <w:rPr>
                <w:rFonts w:asciiTheme="minorHAnsi" w:eastAsia="Calibri" w:hAnsiTheme="minorHAnsi" w:cstheme="minorHAnsi"/>
                <w:b/>
                <w:sz w:val="14"/>
                <w:szCs w:val="18"/>
                <w:lang w:val="es-MX"/>
              </w:rPr>
              <w:t>ANEXO T1</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4AAAF850" w14:textId="77777777" w:rsidR="006E69ED" w:rsidRPr="007956C7" w:rsidRDefault="006E69ED" w:rsidP="00AF6089">
            <w:pPr>
              <w:tabs>
                <w:tab w:val="left" w:pos="1872"/>
                <w:tab w:val="left" w:pos="3312"/>
                <w:tab w:val="left" w:pos="4896"/>
              </w:tabs>
              <w:spacing w:line="120" w:lineRule="atLeast"/>
              <w:rPr>
                <w:rFonts w:asciiTheme="minorHAnsi" w:eastAsia="Calibri" w:hAnsiTheme="minorHAnsi" w:cstheme="minorHAnsi"/>
                <w:bCs/>
                <w:sz w:val="14"/>
                <w:szCs w:val="14"/>
                <w:lang w:val="es-MX"/>
              </w:rPr>
            </w:pPr>
            <w:r w:rsidRPr="007956C7">
              <w:rPr>
                <w:rFonts w:asciiTheme="minorHAnsi" w:eastAsia="Calibri" w:hAnsiTheme="minorHAnsi" w:cstheme="minorHAnsi"/>
                <w:bCs/>
                <w:sz w:val="14"/>
                <w:szCs w:val="14"/>
                <w:lang w:val="es-MX"/>
              </w:rPr>
              <w:t>“ESPECIFICACIONES TÉCNICAS”.</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1C04F007" w14:textId="77777777" w:rsidR="006E69ED" w:rsidRPr="007956C7" w:rsidRDefault="006E69ED"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047903A7" w14:textId="77777777" w:rsidR="006E69ED" w:rsidRPr="007956C7" w:rsidRDefault="006E69ED" w:rsidP="00AF6089">
            <w:pPr>
              <w:tabs>
                <w:tab w:val="left" w:pos="284"/>
              </w:tabs>
              <w:jc w:val="center"/>
              <w:rPr>
                <w:rFonts w:asciiTheme="minorHAnsi" w:hAnsiTheme="minorHAnsi" w:cstheme="minorHAnsi"/>
                <w:sz w:val="14"/>
                <w:szCs w:val="16"/>
              </w:rPr>
            </w:pPr>
          </w:p>
        </w:tc>
      </w:tr>
      <w:tr w:rsidR="006E69ED" w:rsidRPr="007956C7" w14:paraId="7C024C32"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2B7862AC" w14:textId="77777777" w:rsidR="006E69ED" w:rsidRPr="007956C7" w:rsidRDefault="006E69ED" w:rsidP="00AF6089">
            <w:pPr>
              <w:tabs>
                <w:tab w:val="left" w:pos="284"/>
              </w:tabs>
              <w:rPr>
                <w:rFonts w:asciiTheme="minorHAnsi" w:eastAsia="Calibri" w:hAnsiTheme="minorHAnsi" w:cstheme="minorHAnsi"/>
                <w:color w:val="000000"/>
                <w:sz w:val="14"/>
                <w:szCs w:val="16"/>
              </w:rPr>
            </w:pPr>
            <w:r w:rsidRPr="007956C7">
              <w:rPr>
                <w:rFonts w:asciiTheme="minorHAnsi" w:eastAsia="Calibri" w:hAnsiTheme="minorHAnsi" w:cstheme="minorHAnsi"/>
                <w:b/>
                <w:sz w:val="14"/>
                <w:szCs w:val="18"/>
                <w:lang w:val="es-MX"/>
              </w:rPr>
              <w:t>ANEXO T2</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446E1E9A" w14:textId="77777777" w:rsidR="006E69ED" w:rsidRPr="007956C7" w:rsidRDefault="006E69ED" w:rsidP="00AF6089">
            <w:pPr>
              <w:pStyle w:val="cuerpo"/>
              <w:rPr>
                <w:rFonts w:asciiTheme="minorHAnsi" w:eastAsia="Calibri" w:hAnsiTheme="minorHAnsi" w:cstheme="minorHAnsi"/>
                <w:sz w:val="14"/>
                <w:szCs w:val="14"/>
              </w:rPr>
            </w:pPr>
            <w:r w:rsidRPr="007956C7">
              <w:rPr>
                <w:rFonts w:asciiTheme="minorHAnsi" w:eastAsia="Calibri" w:hAnsiTheme="minorHAnsi" w:cstheme="minorHAnsi"/>
                <w:sz w:val="14"/>
                <w:szCs w:val="14"/>
              </w:rPr>
              <w:t>“OPINIÓN IMSS”.</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4F98C3AD" w14:textId="77777777" w:rsidR="006E69ED" w:rsidRPr="007956C7" w:rsidRDefault="006E69ED"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3297937F" w14:textId="77777777" w:rsidR="006E69ED" w:rsidRPr="007956C7" w:rsidRDefault="006E69ED" w:rsidP="00AF6089">
            <w:pPr>
              <w:tabs>
                <w:tab w:val="left" w:pos="284"/>
              </w:tabs>
              <w:jc w:val="center"/>
              <w:rPr>
                <w:rFonts w:asciiTheme="minorHAnsi" w:hAnsiTheme="minorHAnsi" w:cstheme="minorHAnsi"/>
                <w:sz w:val="14"/>
                <w:szCs w:val="16"/>
              </w:rPr>
            </w:pPr>
          </w:p>
        </w:tc>
      </w:tr>
      <w:tr w:rsidR="006E69ED" w:rsidRPr="007956C7" w14:paraId="07BD1386" w14:textId="77777777" w:rsidTr="00AF6089">
        <w:trPr>
          <w:trHeight w:val="68"/>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7F320AED" w14:textId="77777777" w:rsidR="006E69ED" w:rsidRPr="007956C7" w:rsidRDefault="006E69ED" w:rsidP="00AF6089">
            <w:pPr>
              <w:tabs>
                <w:tab w:val="left" w:pos="284"/>
              </w:tabs>
              <w:rPr>
                <w:rFonts w:asciiTheme="minorHAnsi" w:eastAsia="Calibri" w:hAnsiTheme="minorHAnsi" w:cstheme="minorHAnsi"/>
                <w:color w:val="000000"/>
                <w:sz w:val="14"/>
                <w:szCs w:val="16"/>
              </w:rPr>
            </w:pPr>
            <w:r w:rsidRPr="007956C7">
              <w:rPr>
                <w:rFonts w:asciiTheme="minorHAnsi" w:eastAsia="Calibri" w:hAnsiTheme="minorHAnsi" w:cstheme="minorHAnsi"/>
                <w:b/>
                <w:sz w:val="14"/>
                <w:szCs w:val="18"/>
                <w:lang w:val="es-MX"/>
              </w:rPr>
              <w:t>ANEXO T3</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3DDA3489" w14:textId="77777777" w:rsidR="006E69ED" w:rsidRPr="007956C7" w:rsidRDefault="006E69ED" w:rsidP="00AF6089">
            <w:pPr>
              <w:pStyle w:val="cuerpo"/>
              <w:rPr>
                <w:rFonts w:asciiTheme="minorHAnsi" w:eastAsia="Calibri" w:hAnsiTheme="minorHAnsi" w:cstheme="minorHAnsi"/>
                <w:sz w:val="14"/>
                <w:szCs w:val="14"/>
              </w:rPr>
            </w:pPr>
            <w:r w:rsidRPr="007956C7">
              <w:rPr>
                <w:rFonts w:asciiTheme="minorHAnsi" w:eastAsia="Calibri" w:hAnsiTheme="minorHAnsi" w:cstheme="minorHAnsi"/>
                <w:sz w:val="14"/>
                <w:szCs w:val="14"/>
              </w:rPr>
              <w:t>“OPINIÓN SAT”.</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771E5125" w14:textId="77777777" w:rsidR="006E69ED" w:rsidRPr="007956C7" w:rsidRDefault="006E69ED"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611BEF6D" w14:textId="77777777" w:rsidR="006E69ED" w:rsidRPr="007956C7" w:rsidRDefault="006E69ED" w:rsidP="00AF6089">
            <w:pPr>
              <w:tabs>
                <w:tab w:val="left" w:pos="284"/>
              </w:tabs>
              <w:jc w:val="center"/>
              <w:rPr>
                <w:rFonts w:asciiTheme="minorHAnsi" w:hAnsiTheme="minorHAnsi" w:cstheme="minorHAnsi"/>
                <w:sz w:val="14"/>
                <w:szCs w:val="16"/>
              </w:rPr>
            </w:pPr>
          </w:p>
        </w:tc>
      </w:tr>
      <w:tr w:rsidR="006E69ED" w:rsidRPr="007956C7" w14:paraId="30656478"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253AB8AE" w14:textId="2E2D9614" w:rsidR="006E69ED" w:rsidRPr="007956C7" w:rsidRDefault="00651ACE" w:rsidP="00AF6089">
            <w:pPr>
              <w:tabs>
                <w:tab w:val="left" w:pos="284"/>
              </w:tabs>
              <w:rPr>
                <w:rFonts w:asciiTheme="minorHAnsi" w:eastAsia="Calibri" w:hAnsiTheme="minorHAnsi" w:cstheme="minorHAnsi"/>
                <w:color w:val="000000"/>
                <w:sz w:val="14"/>
                <w:szCs w:val="16"/>
              </w:rPr>
            </w:pPr>
            <w:r w:rsidRPr="007956C7">
              <w:rPr>
                <w:rFonts w:asciiTheme="minorHAnsi" w:eastAsia="Calibri" w:hAnsiTheme="minorHAnsi" w:cstheme="minorHAnsi"/>
                <w:b/>
                <w:sz w:val="14"/>
                <w:szCs w:val="18"/>
                <w:lang w:val="es-MX"/>
              </w:rPr>
              <w:t>ANEXO T4</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58CBAA4D" w14:textId="3E723F6B" w:rsidR="006E69ED" w:rsidRPr="007956C7" w:rsidRDefault="006E69ED" w:rsidP="004C3B7E">
            <w:pPr>
              <w:pStyle w:val="cuerpo"/>
              <w:rPr>
                <w:rFonts w:asciiTheme="minorHAnsi" w:eastAsia="Calibri" w:hAnsiTheme="minorHAnsi" w:cstheme="minorHAnsi"/>
                <w:sz w:val="14"/>
                <w:szCs w:val="14"/>
              </w:rPr>
            </w:pPr>
            <w:r w:rsidRPr="007956C7">
              <w:rPr>
                <w:rFonts w:asciiTheme="minorHAnsi" w:eastAsia="Calibri" w:hAnsiTheme="minorHAnsi" w:cstheme="minorHAnsi"/>
                <w:sz w:val="14"/>
                <w:szCs w:val="14"/>
              </w:rPr>
              <w:t>“PARTICIPACIÓN DE DISCAPACITADOS”.</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18512391" w14:textId="77777777" w:rsidR="006E69ED" w:rsidRPr="007956C7" w:rsidRDefault="006E69ED"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7BCE321C" w14:textId="77777777" w:rsidR="006E69ED" w:rsidRPr="007956C7" w:rsidRDefault="006E69ED" w:rsidP="00AF6089">
            <w:pPr>
              <w:tabs>
                <w:tab w:val="left" w:pos="284"/>
              </w:tabs>
              <w:jc w:val="center"/>
              <w:rPr>
                <w:rFonts w:asciiTheme="minorHAnsi" w:hAnsiTheme="minorHAnsi" w:cstheme="minorHAnsi"/>
                <w:sz w:val="14"/>
                <w:szCs w:val="16"/>
              </w:rPr>
            </w:pPr>
          </w:p>
        </w:tc>
      </w:tr>
      <w:tr w:rsidR="006E69ED" w:rsidRPr="007956C7" w14:paraId="5610EB17"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3CCC12A8" w14:textId="12CC6F6B" w:rsidR="006E69ED" w:rsidRPr="007956C7" w:rsidRDefault="00651ACE" w:rsidP="00AF6089">
            <w:pPr>
              <w:tabs>
                <w:tab w:val="left" w:pos="284"/>
              </w:tabs>
              <w:rPr>
                <w:rFonts w:asciiTheme="minorHAnsi" w:eastAsia="Calibri" w:hAnsiTheme="minorHAnsi" w:cstheme="minorHAnsi"/>
                <w:color w:val="000000"/>
                <w:sz w:val="14"/>
                <w:szCs w:val="16"/>
              </w:rPr>
            </w:pPr>
            <w:r w:rsidRPr="007956C7">
              <w:rPr>
                <w:rFonts w:asciiTheme="minorHAnsi" w:eastAsia="Calibri" w:hAnsiTheme="minorHAnsi" w:cstheme="minorHAnsi"/>
                <w:b/>
                <w:sz w:val="14"/>
                <w:szCs w:val="18"/>
                <w:lang w:val="es-MX"/>
              </w:rPr>
              <w:t>ANEXO T5</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7BF4804F" w14:textId="77777777" w:rsidR="006E69ED" w:rsidRPr="007956C7" w:rsidRDefault="006E69ED" w:rsidP="00AF6089">
            <w:pPr>
              <w:pStyle w:val="cuerpo"/>
              <w:rPr>
                <w:rFonts w:asciiTheme="minorHAnsi" w:eastAsia="Calibri" w:hAnsiTheme="minorHAnsi" w:cstheme="minorHAnsi"/>
                <w:sz w:val="14"/>
                <w:szCs w:val="14"/>
              </w:rPr>
            </w:pPr>
            <w:r w:rsidRPr="007956C7">
              <w:rPr>
                <w:rFonts w:asciiTheme="minorHAnsi" w:eastAsia="Calibri" w:hAnsiTheme="minorHAnsi" w:cstheme="minorHAnsi"/>
                <w:sz w:val="14"/>
                <w:szCs w:val="14"/>
              </w:rPr>
              <w:t>“PARTICIPACIÓN CON INNOVACIÓN TECNOLÓGICA”.</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6DEB4943" w14:textId="77777777" w:rsidR="006E69ED" w:rsidRPr="007956C7" w:rsidRDefault="006E69ED"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76668533" w14:textId="77777777" w:rsidR="006E69ED" w:rsidRPr="007956C7" w:rsidRDefault="006E69ED" w:rsidP="00AF6089">
            <w:pPr>
              <w:tabs>
                <w:tab w:val="left" w:pos="284"/>
              </w:tabs>
              <w:jc w:val="center"/>
              <w:rPr>
                <w:rFonts w:asciiTheme="minorHAnsi" w:hAnsiTheme="minorHAnsi" w:cstheme="minorHAnsi"/>
                <w:sz w:val="14"/>
                <w:szCs w:val="16"/>
              </w:rPr>
            </w:pPr>
          </w:p>
        </w:tc>
      </w:tr>
      <w:tr w:rsidR="006E69ED" w:rsidRPr="007956C7" w14:paraId="5D8681C7"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6217AB0B" w14:textId="5EB17DA5" w:rsidR="006E69ED" w:rsidRPr="007956C7" w:rsidRDefault="00651ACE" w:rsidP="00AF6089">
            <w:pPr>
              <w:tabs>
                <w:tab w:val="left" w:pos="284"/>
              </w:tabs>
              <w:rPr>
                <w:rFonts w:asciiTheme="minorHAnsi" w:eastAsia="Calibri" w:hAnsiTheme="minorHAnsi" w:cstheme="minorHAnsi"/>
                <w:color w:val="000000"/>
                <w:sz w:val="14"/>
                <w:szCs w:val="16"/>
              </w:rPr>
            </w:pPr>
            <w:r w:rsidRPr="007956C7">
              <w:rPr>
                <w:rFonts w:asciiTheme="minorHAnsi" w:eastAsia="Calibri" w:hAnsiTheme="minorHAnsi" w:cstheme="minorHAnsi"/>
                <w:b/>
                <w:sz w:val="14"/>
                <w:szCs w:val="18"/>
                <w:lang w:val="es-MX"/>
              </w:rPr>
              <w:t>ANEXO T6</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4109AF18" w14:textId="53546012" w:rsidR="006E69ED" w:rsidRPr="007956C7" w:rsidRDefault="006E69ED" w:rsidP="00AF6089">
            <w:pPr>
              <w:pStyle w:val="cuerpo"/>
              <w:rPr>
                <w:rFonts w:asciiTheme="minorHAnsi" w:eastAsia="Calibri" w:hAnsiTheme="minorHAnsi" w:cstheme="minorHAnsi"/>
                <w:sz w:val="14"/>
                <w:szCs w:val="14"/>
              </w:rPr>
            </w:pPr>
            <w:r w:rsidRPr="007956C7">
              <w:rPr>
                <w:rFonts w:asciiTheme="minorHAnsi" w:eastAsia="Calibri" w:hAnsiTheme="minorHAnsi" w:cstheme="minorHAnsi"/>
                <w:sz w:val="14"/>
                <w:szCs w:val="14"/>
              </w:rPr>
              <w:t>“</w:t>
            </w:r>
            <w:r w:rsidRPr="007956C7">
              <w:rPr>
                <w:rFonts w:asciiTheme="minorHAnsi" w:hAnsiTheme="minorHAnsi" w:cstheme="minorHAnsi"/>
                <w:sz w:val="14"/>
                <w:szCs w:val="14"/>
              </w:rPr>
              <w:t>EXPERIENC</w:t>
            </w:r>
            <w:r w:rsidR="00F61810" w:rsidRPr="007956C7">
              <w:rPr>
                <w:rFonts w:asciiTheme="minorHAnsi" w:hAnsiTheme="minorHAnsi" w:cstheme="minorHAnsi"/>
                <w:sz w:val="14"/>
                <w:szCs w:val="14"/>
              </w:rPr>
              <w:t>I</w:t>
            </w:r>
            <w:r w:rsidR="00646057" w:rsidRPr="007956C7">
              <w:rPr>
                <w:rFonts w:asciiTheme="minorHAnsi" w:hAnsiTheme="minorHAnsi" w:cstheme="minorHAnsi"/>
                <w:sz w:val="14"/>
                <w:szCs w:val="14"/>
              </w:rPr>
              <w:t>A</w:t>
            </w:r>
            <w:r w:rsidRPr="007956C7">
              <w:rPr>
                <w:rFonts w:asciiTheme="minorHAnsi" w:eastAsia="Calibri" w:hAnsiTheme="minorHAnsi" w:cstheme="minorHAnsi"/>
                <w:sz w:val="14"/>
                <w:szCs w:val="14"/>
              </w:rPr>
              <w:t>, ESPEC</w:t>
            </w:r>
            <w:r w:rsidR="00F61810" w:rsidRPr="007956C7">
              <w:rPr>
                <w:rFonts w:asciiTheme="minorHAnsi" w:eastAsia="Calibri" w:hAnsiTheme="minorHAnsi" w:cstheme="minorHAnsi"/>
                <w:sz w:val="14"/>
                <w:szCs w:val="14"/>
              </w:rPr>
              <w:t>I</w:t>
            </w:r>
            <w:r w:rsidR="00646057" w:rsidRPr="007956C7">
              <w:rPr>
                <w:rFonts w:asciiTheme="minorHAnsi" w:eastAsia="Calibri" w:hAnsiTheme="minorHAnsi" w:cstheme="minorHAnsi"/>
                <w:sz w:val="14"/>
                <w:szCs w:val="14"/>
              </w:rPr>
              <w:t>A</w:t>
            </w:r>
            <w:r w:rsidRPr="007956C7">
              <w:rPr>
                <w:rFonts w:asciiTheme="minorHAnsi" w:eastAsia="Calibri" w:hAnsiTheme="minorHAnsi" w:cstheme="minorHAnsi"/>
                <w:sz w:val="14"/>
                <w:szCs w:val="14"/>
              </w:rPr>
              <w:t>LIDAD Y CUMPLIMIENTO DE CONTRATOS”.</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2B8F0D5A" w14:textId="77777777" w:rsidR="006E69ED" w:rsidRPr="007956C7" w:rsidRDefault="006E69ED"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2A00032C" w14:textId="77777777" w:rsidR="006E69ED" w:rsidRPr="007956C7" w:rsidRDefault="006E69ED" w:rsidP="00AF6089">
            <w:pPr>
              <w:tabs>
                <w:tab w:val="left" w:pos="284"/>
              </w:tabs>
              <w:jc w:val="center"/>
              <w:rPr>
                <w:rFonts w:asciiTheme="minorHAnsi" w:hAnsiTheme="minorHAnsi" w:cstheme="minorHAnsi"/>
                <w:sz w:val="14"/>
                <w:szCs w:val="16"/>
              </w:rPr>
            </w:pPr>
          </w:p>
        </w:tc>
      </w:tr>
      <w:tr w:rsidR="006E69ED" w:rsidRPr="007956C7" w14:paraId="3C410324" w14:textId="77777777" w:rsidTr="00CD7573">
        <w:trPr>
          <w:trHeight w:val="162"/>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0C2DA47C" w14:textId="1A870996" w:rsidR="006E69ED" w:rsidRPr="007956C7" w:rsidRDefault="00651ACE" w:rsidP="00AF6089">
            <w:pPr>
              <w:tabs>
                <w:tab w:val="left" w:pos="284"/>
              </w:tabs>
              <w:rPr>
                <w:rFonts w:asciiTheme="minorHAnsi" w:eastAsia="Calibri" w:hAnsiTheme="minorHAnsi" w:cstheme="minorHAnsi"/>
                <w:color w:val="000000"/>
                <w:sz w:val="14"/>
                <w:szCs w:val="16"/>
              </w:rPr>
            </w:pPr>
            <w:r w:rsidRPr="007956C7">
              <w:rPr>
                <w:rFonts w:asciiTheme="minorHAnsi" w:eastAsia="Calibri" w:hAnsiTheme="minorHAnsi" w:cstheme="minorHAnsi"/>
                <w:b/>
                <w:sz w:val="14"/>
                <w:szCs w:val="18"/>
                <w:lang w:val="es-MX"/>
              </w:rPr>
              <w:t>ANEXO T7</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4E0BDFD2" w14:textId="316D8F2C" w:rsidR="006E69ED" w:rsidRPr="007956C7" w:rsidRDefault="00CD7573" w:rsidP="00D471CA">
            <w:pPr>
              <w:pStyle w:val="cuerpo"/>
              <w:rPr>
                <w:rFonts w:asciiTheme="minorHAnsi" w:eastAsia="Calibri" w:hAnsiTheme="minorHAnsi" w:cstheme="minorHAnsi"/>
                <w:sz w:val="14"/>
                <w:szCs w:val="14"/>
              </w:rPr>
            </w:pPr>
            <w:r w:rsidRPr="007956C7">
              <w:rPr>
                <w:rFonts w:asciiTheme="minorHAnsi" w:eastAsia="Calibri" w:hAnsiTheme="minorHAnsi" w:cstheme="minorHAnsi"/>
                <w:sz w:val="14"/>
                <w:szCs w:val="14"/>
              </w:rPr>
              <w:t>“</w:t>
            </w:r>
            <w:r>
              <w:rPr>
                <w:rFonts w:asciiTheme="minorHAnsi" w:hAnsiTheme="minorHAnsi" w:cstheme="minorHAnsi"/>
                <w:sz w:val="14"/>
                <w:szCs w:val="14"/>
              </w:rPr>
              <w:t>CARTA DE CONFLICTO DE NO INTERÉS</w:t>
            </w:r>
            <w:r w:rsidRPr="007956C7">
              <w:rPr>
                <w:rFonts w:asciiTheme="minorHAnsi" w:eastAsia="Calibri" w:hAnsiTheme="minorHAnsi" w:cstheme="minorHAnsi"/>
                <w:sz w:val="14"/>
                <w:szCs w:val="14"/>
              </w:rPr>
              <w:t>”.</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524944B3" w14:textId="77777777" w:rsidR="006E69ED" w:rsidRPr="007956C7" w:rsidRDefault="006E69ED" w:rsidP="00AF6089">
            <w:pPr>
              <w:tabs>
                <w:tab w:val="left" w:pos="284"/>
              </w:tabs>
              <w:jc w:val="center"/>
              <w:rPr>
                <w:rFonts w:asciiTheme="minorHAnsi" w:hAnsiTheme="minorHAnsi" w:cstheme="minorHAnsi"/>
                <w:sz w:val="14"/>
                <w:szCs w:val="16"/>
              </w:rPr>
            </w:pPr>
          </w:p>
          <w:p w14:paraId="59658FC5" w14:textId="77777777" w:rsidR="00FE22F7" w:rsidRPr="007956C7" w:rsidRDefault="00FE22F7" w:rsidP="00AF6089">
            <w:pPr>
              <w:tabs>
                <w:tab w:val="left" w:pos="284"/>
              </w:tabs>
              <w:jc w:val="center"/>
              <w:rPr>
                <w:rFonts w:asciiTheme="minorHAnsi" w:hAnsiTheme="minorHAnsi" w:cstheme="minorHAnsi"/>
                <w:sz w:val="14"/>
                <w:szCs w:val="16"/>
              </w:rPr>
            </w:pPr>
          </w:p>
          <w:p w14:paraId="38964CA9" w14:textId="7774DD95" w:rsidR="00FE22F7" w:rsidRPr="007956C7" w:rsidRDefault="00FE22F7"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7907D345" w14:textId="77777777" w:rsidR="006E69ED" w:rsidRPr="007956C7" w:rsidRDefault="006E69ED" w:rsidP="00AF6089">
            <w:pPr>
              <w:tabs>
                <w:tab w:val="left" w:pos="284"/>
              </w:tabs>
              <w:jc w:val="center"/>
              <w:rPr>
                <w:rFonts w:asciiTheme="minorHAnsi" w:hAnsiTheme="minorHAnsi" w:cstheme="minorHAnsi"/>
                <w:sz w:val="14"/>
                <w:szCs w:val="16"/>
              </w:rPr>
            </w:pPr>
          </w:p>
        </w:tc>
      </w:tr>
      <w:tr w:rsidR="00CD7573" w:rsidRPr="007956C7" w14:paraId="4164BFAF"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133630D2" w14:textId="681C28F5" w:rsidR="00CD7573" w:rsidRPr="007956C7" w:rsidRDefault="00CD7573" w:rsidP="00CD7573">
            <w:pPr>
              <w:tabs>
                <w:tab w:val="left" w:pos="284"/>
              </w:tabs>
              <w:rPr>
                <w:rFonts w:asciiTheme="minorHAnsi" w:eastAsia="Calibri" w:hAnsiTheme="minorHAnsi" w:cstheme="minorHAnsi"/>
                <w:b/>
                <w:sz w:val="14"/>
                <w:szCs w:val="18"/>
                <w:lang w:val="es-MX"/>
              </w:rPr>
            </w:pPr>
            <w:r>
              <w:rPr>
                <w:rFonts w:asciiTheme="minorHAnsi" w:eastAsia="Calibri" w:hAnsiTheme="minorHAnsi" w:cstheme="minorHAnsi"/>
                <w:b/>
                <w:sz w:val="14"/>
                <w:szCs w:val="18"/>
                <w:lang w:val="es-MX"/>
              </w:rPr>
              <w:t>ANEXO T8</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20FBB0E6" w14:textId="51360422" w:rsidR="00CD7573" w:rsidRPr="007956C7" w:rsidRDefault="00CD7573" w:rsidP="00CD7573">
            <w:pPr>
              <w:pStyle w:val="cuerpo"/>
              <w:rPr>
                <w:rFonts w:asciiTheme="minorHAnsi" w:eastAsia="Calibri" w:hAnsiTheme="minorHAnsi" w:cstheme="minorHAnsi"/>
                <w:sz w:val="14"/>
                <w:szCs w:val="14"/>
              </w:rPr>
            </w:pPr>
            <w:r w:rsidRPr="007956C7">
              <w:rPr>
                <w:rFonts w:asciiTheme="minorHAnsi" w:eastAsia="Calibri" w:hAnsiTheme="minorHAnsi" w:cstheme="minorHAnsi"/>
                <w:sz w:val="14"/>
                <w:szCs w:val="14"/>
              </w:rPr>
              <w:t>“</w:t>
            </w:r>
            <w:r>
              <w:rPr>
                <w:rFonts w:asciiTheme="minorHAnsi" w:hAnsiTheme="minorHAnsi" w:cstheme="minorHAnsi"/>
                <w:sz w:val="14"/>
                <w:szCs w:val="14"/>
              </w:rPr>
              <w:t xml:space="preserve">PROPUESTA </w:t>
            </w:r>
            <w:r w:rsidRPr="007956C7">
              <w:rPr>
                <w:rFonts w:asciiTheme="minorHAnsi" w:hAnsiTheme="minorHAnsi" w:cstheme="minorHAnsi"/>
                <w:sz w:val="14"/>
                <w:szCs w:val="14"/>
              </w:rPr>
              <w:t>DE TRABAJO</w:t>
            </w:r>
            <w:r w:rsidRPr="007956C7">
              <w:rPr>
                <w:rFonts w:asciiTheme="minorHAnsi" w:eastAsia="Calibri" w:hAnsiTheme="minorHAnsi" w:cstheme="minorHAnsi"/>
                <w:sz w:val="14"/>
                <w:szCs w:val="14"/>
              </w:rPr>
              <w:t>”.</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72BE1B67" w14:textId="77777777" w:rsidR="00CD7573" w:rsidRPr="007956C7" w:rsidRDefault="00CD7573" w:rsidP="00CD7573">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022E32F0" w14:textId="77777777" w:rsidR="00CD7573" w:rsidRPr="007956C7" w:rsidRDefault="00CD7573" w:rsidP="00CD7573">
            <w:pPr>
              <w:tabs>
                <w:tab w:val="left" w:pos="284"/>
              </w:tabs>
              <w:jc w:val="center"/>
              <w:rPr>
                <w:rFonts w:asciiTheme="minorHAnsi" w:hAnsiTheme="minorHAnsi" w:cstheme="minorHAnsi"/>
                <w:sz w:val="14"/>
                <w:szCs w:val="16"/>
              </w:rPr>
            </w:pPr>
          </w:p>
        </w:tc>
      </w:tr>
      <w:tr w:rsidR="00CD7573" w:rsidRPr="007956C7" w14:paraId="09A85705" w14:textId="77777777" w:rsidTr="00AF6089">
        <w:trPr>
          <w:jc w:val="center"/>
        </w:trPr>
        <w:tc>
          <w:tcPr>
            <w:tcW w:w="7686" w:type="dxa"/>
            <w:gridSpan w:val="2"/>
            <w:tcBorders>
              <w:top w:val="single" w:sz="4" w:space="0" w:color="999999"/>
              <w:left w:val="single" w:sz="4" w:space="0" w:color="999999"/>
              <w:bottom w:val="single" w:sz="4" w:space="0" w:color="999999"/>
              <w:right w:val="single" w:sz="4" w:space="0" w:color="999999"/>
            </w:tcBorders>
            <w:shd w:val="clear" w:color="auto" w:fill="C9C9C9" w:themeFill="accent3" w:themeFillTint="99"/>
          </w:tcPr>
          <w:p w14:paraId="25224656" w14:textId="77777777" w:rsidR="00CD7573" w:rsidRPr="007956C7" w:rsidRDefault="00CD7573" w:rsidP="00CD7573">
            <w:pPr>
              <w:tabs>
                <w:tab w:val="left" w:pos="284"/>
              </w:tabs>
              <w:jc w:val="center"/>
              <w:rPr>
                <w:rFonts w:asciiTheme="minorHAnsi" w:hAnsiTheme="minorHAnsi" w:cstheme="minorHAnsi"/>
                <w:b/>
                <w:sz w:val="14"/>
                <w:szCs w:val="16"/>
              </w:rPr>
            </w:pPr>
            <w:r w:rsidRPr="007956C7">
              <w:rPr>
                <w:rFonts w:asciiTheme="minorHAnsi" w:hAnsiTheme="minorHAnsi" w:cstheme="minorHAnsi"/>
                <w:b/>
                <w:sz w:val="14"/>
                <w:szCs w:val="16"/>
              </w:rPr>
              <w:t>REQUISITOS</w:t>
            </w:r>
          </w:p>
        </w:tc>
        <w:tc>
          <w:tcPr>
            <w:tcW w:w="709" w:type="dxa"/>
            <w:tcBorders>
              <w:top w:val="single" w:sz="4" w:space="0" w:color="999999"/>
              <w:left w:val="single" w:sz="4" w:space="0" w:color="999999"/>
              <w:bottom w:val="single" w:sz="4" w:space="0" w:color="999999"/>
              <w:right w:val="single" w:sz="4" w:space="0" w:color="999999"/>
            </w:tcBorders>
            <w:shd w:val="clear" w:color="auto" w:fill="C9C9C9" w:themeFill="accent3" w:themeFillTint="99"/>
            <w:vAlign w:val="center"/>
          </w:tcPr>
          <w:p w14:paraId="2EF104F2" w14:textId="77777777" w:rsidR="00CD7573" w:rsidRPr="007956C7" w:rsidRDefault="00CD7573" w:rsidP="00CD7573">
            <w:pPr>
              <w:tabs>
                <w:tab w:val="left" w:pos="284"/>
              </w:tabs>
              <w:jc w:val="center"/>
              <w:rPr>
                <w:rFonts w:asciiTheme="minorHAnsi" w:hAnsiTheme="minorHAnsi" w:cstheme="minorHAnsi"/>
                <w:b/>
                <w:sz w:val="14"/>
                <w:szCs w:val="16"/>
              </w:rPr>
            </w:pPr>
            <w:r w:rsidRPr="007956C7">
              <w:rPr>
                <w:rFonts w:asciiTheme="minorHAnsi" w:hAnsiTheme="minorHAnsi" w:cstheme="minorHAnsi"/>
                <w:b/>
                <w:sz w:val="14"/>
                <w:szCs w:val="16"/>
              </w:rPr>
              <w:t>SI</w:t>
            </w:r>
          </w:p>
        </w:tc>
        <w:tc>
          <w:tcPr>
            <w:tcW w:w="570" w:type="dxa"/>
            <w:tcBorders>
              <w:top w:val="single" w:sz="4" w:space="0" w:color="999999"/>
              <w:left w:val="single" w:sz="4" w:space="0" w:color="999999"/>
              <w:bottom w:val="single" w:sz="4" w:space="0" w:color="999999"/>
              <w:right w:val="single" w:sz="4" w:space="0" w:color="999999"/>
            </w:tcBorders>
            <w:shd w:val="clear" w:color="auto" w:fill="C9C9C9" w:themeFill="accent3" w:themeFillTint="99"/>
            <w:vAlign w:val="center"/>
          </w:tcPr>
          <w:p w14:paraId="6F577820" w14:textId="77777777" w:rsidR="00CD7573" w:rsidRPr="007956C7" w:rsidRDefault="00CD7573" w:rsidP="00CD7573">
            <w:pPr>
              <w:tabs>
                <w:tab w:val="left" w:pos="51"/>
              </w:tabs>
              <w:ind w:left="51"/>
              <w:jc w:val="center"/>
              <w:rPr>
                <w:rFonts w:asciiTheme="minorHAnsi" w:hAnsiTheme="minorHAnsi" w:cstheme="minorHAnsi"/>
                <w:b/>
                <w:sz w:val="14"/>
                <w:szCs w:val="16"/>
              </w:rPr>
            </w:pPr>
            <w:r w:rsidRPr="007956C7">
              <w:rPr>
                <w:rFonts w:asciiTheme="minorHAnsi" w:hAnsiTheme="minorHAnsi" w:cstheme="minorHAnsi"/>
                <w:b/>
                <w:sz w:val="14"/>
                <w:szCs w:val="16"/>
              </w:rPr>
              <w:t>NO</w:t>
            </w:r>
          </w:p>
        </w:tc>
      </w:tr>
      <w:tr w:rsidR="00CD7573" w:rsidRPr="007956C7" w14:paraId="49595F45" w14:textId="77777777" w:rsidTr="005438EA">
        <w:trPr>
          <w:trHeight w:val="190"/>
          <w:jc w:val="center"/>
        </w:trPr>
        <w:tc>
          <w:tcPr>
            <w:tcW w:w="1166" w:type="dxa"/>
            <w:tcBorders>
              <w:top w:val="nil"/>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1A1F03CE" w14:textId="77777777" w:rsidR="00CD7573" w:rsidRPr="007956C7" w:rsidRDefault="00CD7573" w:rsidP="00CD7573">
            <w:pPr>
              <w:tabs>
                <w:tab w:val="left" w:pos="284"/>
              </w:tabs>
              <w:rPr>
                <w:rFonts w:asciiTheme="minorHAnsi" w:hAnsiTheme="minorHAnsi" w:cstheme="minorHAnsi"/>
                <w:b/>
                <w:sz w:val="14"/>
                <w:szCs w:val="16"/>
              </w:rPr>
            </w:pPr>
            <w:r w:rsidRPr="007956C7">
              <w:rPr>
                <w:rFonts w:asciiTheme="minorHAnsi" w:hAnsiTheme="minorHAnsi" w:cstheme="minorHAnsi"/>
                <w:b/>
                <w:sz w:val="14"/>
                <w:szCs w:val="16"/>
              </w:rPr>
              <w:t>ANEXO E1</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32E1B706" w14:textId="77777777" w:rsidR="00CD7573" w:rsidRPr="007956C7" w:rsidRDefault="00CD7573" w:rsidP="00CD7573">
            <w:pPr>
              <w:tabs>
                <w:tab w:val="left" w:pos="284"/>
              </w:tabs>
              <w:rPr>
                <w:rFonts w:asciiTheme="minorHAnsi" w:hAnsiTheme="minorHAnsi" w:cstheme="minorHAnsi"/>
                <w:sz w:val="14"/>
                <w:szCs w:val="16"/>
              </w:rPr>
            </w:pPr>
            <w:r w:rsidRPr="007956C7">
              <w:rPr>
                <w:rFonts w:asciiTheme="minorHAnsi" w:hAnsiTheme="minorHAnsi" w:cstheme="minorHAnsi"/>
                <w:sz w:val="14"/>
                <w:szCs w:val="16"/>
              </w:rPr>
              <w:t>“PROPUESTA ECONÓMICA”</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18373C12" w14:textId="77777777" w:rsidR="00CD7573" w:rsidRPr="007956C7" w:rsidRDefault="00CD7573" w:rsidP="00CD7573">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1A083EAE" w14:textId="77777777" w:rsidR="00CD7573" w:rsidRPr="007956C7" w:rsidRDefault="00CD7573" w:rsidP="00CD7573">
            <w:pPr>
              <w:tabs>
                <w:tab w:val="left" w:pos="284"/>
              </w:tabs>
              <w:jc w:val="center"/>
              <w:rPr>
                <w:rFonts w:asciiTheme="minorHAnsi" w:hAnsiTheme="minorHAnsi" w:cstheme="minorHAnsi"/>
                <w:sz w:val="14"/>
                <w:szCs w:val="16"/>
              </w:rPr>
            </w:pPr>
          </w:p>
        </w:tc>
      </w:tr>
      <w:bookmarkEnd w:id="2"/>
    </w:tbl>
    <w:p w14:paraId="3764ABBD" w14:textId="77777777" w:rsidR="006E69ED" w:rsidRPr="007956C7" w:rsidRDefault="006E69ED" w:rsidP="006E69ED">
      <w:pPr>
        <w:rPr>
          <w:rFonts w:asciiTheme="minorHAnsi" w:hAnsiTheme="minorHAnsi" w:cstheme="minorHAnsi"/>
          <w:sz w:val="10"/>
          <w:szCs w:val="10"/>
        </w:rPr>
      </w:pPr>
    </w:p>
    <w:tbl>
      <w:tblPr>
        <w:tblW w:w="950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DEDED" w:themeFill="accent3" w:themeFillTint="33"/>
        <w:tblLayout w:type="fixed"/>
        <w:tblCellMar>
          <w:left w:w="70" w:type="dxa"/>
          <w:right w:w="70" w:type="dxa"/>
        </w:tblCellMar>
        <w:tblLook w:val="0000" w:firstRow="0" w:lastRow="0" w:firstColumn="0" w:lastColumn="0" w:noHBand="0" w:noVBand="0"/>
      </w:tblPr>
      <w:tblGrid>
        <w:gridCol w:w="9505"/>
      </w:tblGrid>
      <w:tr w:rsidR="006E69ED" w:rsidRPr="007956C7" w14:paraId="7B171CF8" w14:textId="77777777" w:rsidTr="00AF6089">
        <w:trPr>
          <w:cantSplit/>
          <w:trHeight w:val="933"/>
          <w:jc w:val="center"/>
        </w:trPr>
        <w:tc>
          <w:tcPr>
            <w:tcW w:w="9505" w:type="dxa"/>
            <w:shd w:val="clear" w:color="auto" w:fill="EDEDED" w:themeFill="accent3" w:themeFillTint="33"/>
            <w:vAlign w:val="center"/>
          </w:tcPr>
          <w:p w14:paraId="2C1D4CC6" w14:textId="25B5951A" w:rsidR="006E69ED" w:rsidRPr="007956C7" w:rsidRDefault="006E69ED" w:rsidP="00AF6089">
            <w:pPr>
              <w:ind w:left="373" w:hanging="373"/>
              <w:jc w:val="both"/>
              <w:rPr>
                <w:rFonts w:asciiTheme="minorHAnsi" w:hAnsiTheme="minorHAnsi" w:cstheme="minorHAnsi"/>
                <w:sz w:val="12"/>
                <w:szCs w:val="12"/>
              </w:rPr>
            </w:pPr>
            <w:r w:rsidRPr="007956C7">
              <w:rPr>
                <w:rFonts w:asciiTheme="minorHAnsi" w:hAnsiTheme="minorHAnsi" w:cstheme="minorHAnsi"/>
                <w:sz w:val="12"/>
                <w:szCs w:val="12"/>
              </w:rPr>
              <w:t>NOTA: CONFORME AL ARTÍCULO 39 FRACCIÓN VIII, INCISO F) DEL REGLAMENTO DE LA LEY, DONDE SE ESTABLECE LA INCLUSIÓN A LA CONVOCATOR</w:t>
            </w:r>
            <w:r w:rsidR="00F61810" w:rsidRPr="007956C7">
              <w:rPr>
                <w:rFonts w:asciiTheme="minorHAnsi" w:hAnsiTheme="minorHAnsi" w:cstheme="minorHAnsi"/>
                <w:sz w:val="12"/>
                <w:szCs w:val="12"/>
              </w:rPr>
              <w:t>I</w:t>
            </w:r>
            <w:r w:rsidR="00646057" w:rsidRPr="007956C7">
              <w:rPr>
                <w:rFonts w:asciiTheme="minorHAnsi" w:hAnsiTheme="minorHAnsi" w:cstheme="minorHAnsi"/>
                <w:sz w:val="12"/>
                <w:szCs w:val="12"/>
              </w:rPr>
              <w:t>A</w:t>
            </w:r>
            <w:r w:rsidRPr="007956C7">
              <w:rPr>
                <w:rFonts w:asciiTheme="minorHAnsi" w:hAnsiTheme="minorHAnsi" w:cstheme="minorHAnsi"/>
                <w:sz w:val="12"/>
                <w:szCs w:val="12"/>
              </w:rPr>
              <w:t xml:space="preserve"> DE </w:t>
            </w:r>
            <w:r w:rsidR="004062B6" w:rsidRPr="007956C7">
              <w:rPr>
                <w:rFonts w:asciiTheme="minorHAnsi" w:hAnsiTheme="minorHAnsi" w:cstheme="minorHAnsi"/>
                <w:sz w:val="12"/>
                <w:szCs w:val="12"/>
              </w:rPr>
              <w:t>LICITACIÓN</w:t>
            </w:r>
            <w:r w:rsidRPr="007956C7">
              <w:rPr>
                <w:rFonts w:asciiTheme="minorHAnsi" w:hAnsiTheme="minorHAnsi" w:cstheme="minorHAnsi"/>
                <w:sz w:val="12"/>
                <w:szCs w:val="12"/>
              </w:rPr>
              <w:t xml:space="preserve">, DEL FORMATO EN EL QUE SE RELACIONARÁN LOS DOCUMENTOS QUE ENTREGARÁN LOS OFERENTES EN EL ACTO DE PRESENTACIÓN Y APERTURA DE PROPOSICIONES SEÑALADOS EN LA </w:t>
            </w:r>
            <w:r w:rsidR="004062B6" w:rsidRPr="007956C7">
              <w:rPr>
                <w:rFonts w:asciiTheme="minorHAnsi" w:hAnsiTheme="minorHAnsi" w:cstheme="minorHAnsi"/>
                <w:sz w:val="12"/>
                <w:szCs w:val="12"/>
              </w:rPr>
              <w:t>LICITACIÓN</w:t>
            </w:r>
            <w:r w:rsidRPr="007956C7">
              <w:rPr>
                <w:rFonts w:asciiTheme="minorHAnsi" w:hAnsiTheme="minorHAnsi" w:cstheme="minorHAnsi"/>
                <w:sz w:val="12"/>
                <w:szCs w:val="12"/>
              </w:rPr>
              <w:t xml:space="preserve">, AL RESPECTO SE HACE LA ACLARACIÓN QUE LA DOCUMENTACIÓN RELACIONADA EN ESTE FORMATO POR EL OFERENTE A ESTE EVENTO, ÚNICAMENTE REPRESENTA UNA DECLARACIÓN UNILATERAL POR PARTE DE ÉL O LOS PROPONENTES INSCRITOS A LA PRESENTE </w:t>
            </w:r>
            <w:r w:rsidR="004062B6" w:rsidRPr="007956C7">
              <w:rPr>
                <w:rFonts w:asciiTheme="minorHAnsi" w:hAnsiTheme="minorHAnsi" w:cstheme="minorHAnsi"/>
                <w:sz w:val="12"/>
                <w:szCs w:val="12"/>
              </w:rPr>
              <w:t>LICITACIÓN</w:t>
            </w:r>
            <w:r w:rsidRPr="007956C7">
              <w:rPr>
                <w:rFonts w:asciiTheme="minorHAnsi" w:hAnsiTheme="minorHAnsi" w:cstheme="minorHAnsi"/>
                <w:sz w:val="12"/>
                <w:szCs w:val="12"/>
              </w:rPr>
              <w:t>, POR LO QUE LA VERIFICACIÓN DEL CONTENIDO FINAL DE LOS SOBRES, SE EFECTUARÁ EN EL PROPIO ACTO DE PRESENTACIÓN Y APERTURA DE PROPOSICIONES.</w:t>
            </w:r>
          </w:p>
        </w:tc>
      </w:tr>
    </w:tbl>
    <w:p w14:paraId="40BF5C84" w14:textId="77777777" w:rsidR="006E69ED" w:rsidRPr="007956C7" w:rsidRDefault="006E69ED" w:rsidP="006E69ED">
      <w:pPr>
        <w:jc w:val="center"/>
        <w:rPr>
          <w:rFonts w:asciiTheme="minorHAnsi" w:hAnsiTheme="minorHAnsi" w:cstheme="minorHAnsi"/>
        </w:rPr>
      </w:pPr>
    </w:p>
    <w:p w14:paraId="084D08B3" w14:textId="77777777" w:rsidR="006E69ED" w:rsidRPr="007956C7" w:rsidRDefault="006E69ED" w:rsidP="006E69ED">
      <w:pPr>
        <w:jc w:val="center"/>
        <w:rPr>
          <w:rFonts w:asciiTheme="minorHAnsi" w:hAnsiTheme="minorHAnsi" w:cstheme="minorHAnsi"/>
        </w:rPr>
      </w:pPr>
      <w:r w:rsidRPr="007956C7">
        <w:rPr>
          <w:rFonts w:asciiTheme="minorHAnsi" w:hAnsiTheme="minorHAnsi" w:cstheme="minorHAnsi"/>
        </w:rPr>
        <w:t>RECIBÍ LA INFORMACIÓN</w:t>
      </w:r>
    </w:p>
    <w:p w14:paraId="0E537F37" w14:textId="77777777" w:rsidR="006E69ED" w:rsidRPr="007956C7" w:rsidRDefault="006E69ED" w:rsidP="006E69ED">
      <w:pPr>
        <w:jc w:val="center"/>
        <w:rPr>
          <w:rFonts w:asciiTheme="minorHAnsi" w:hAnsiTheme="minorHAnsi" w:cstheme="minorHAnsi"/>
        </w:rPr>
      </w:pPr>
    </w:p>
    <w:p w14:paraId="34441FB2" w14:textId="77777777" w:rsidR="006E69ED" w:rsidRPr="007956C7" w:rsidRDefault="006E69ED" w:rsidP="006E69ED">
      <w:pPr>
        <w:jc w:val="center"/>
        <w:rPr>
          <w:rFonts w:asciiTheme="minorHAnsi" w:hAnsiTheme="minorHAnsi" w:cstheme="minorHAnsi"/>
        </w:rPr>
      </w:pPr>
      <w:r w:rsidRPr="007956C7">
        <w:rPr>
          <w:rFonts w:asciiTheme="minorHAnsi" w:hAnsiTheme="minorHAnsi" w:cstheme="minorHAnsi"/>
        </w:rPr>
        <w:t>_______________________________</w:t>
      </w:r>
    </w:p>
    <w:p w14:paraId="3480CAC7" w14:textId="77777777" w:rsidR="006E69ED" w:rsidRPr="007956C7" w:rsidRDefault="006E69ED" w:rsidP="005438EA">
      <w:pPr>
        <w:spacing w:after="200" w:line="276" w:lineRule="auto"/>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56C7">
        <w:rPr>
          <w:rFonts w:asciiTheme="minorHAnsi" w:hAnsiTheme="minorHAnsi" w:cstheme="minorHAnsi"/>
        </w:rPr>
        <w:t>NOMBRE Y FIRMA</w:t>
      </w:r>
    </w:p>
    <w:p w14:paraId="4BF00956" w14:textId="77777777" w:rsidR="006E69ED" w:rsidRPr="007956C7" w:rsidRDefault="006E69ED" w:rsidP="009C358A">
      <w:pPr>
        <w:pStyle w:val="Prrafodelista"/>
        <w:ind w:left="142"/>
        <w:contextualSpacing/>
        <w:jc w:val="center"/>
        <w:rPr>
          <w:rFonts w:asciiTheme="minorHAnsi" w:hAnsiTheme="minorHAnsi" w:cstheme="minorHAnsi"/>
          <w:b/>
          <w:spacing w:val="-5"/>
          <w:lang w:val="es-MX" w:eastAsia="en-US"/>
        </w:rPr>
      </w:pPr>
    </w:p>
    <w:p w14:paraId="52A3084D" w14:textId="77777777" w:rsidR="006E69ED" w:rsidRPr="007956C7" w:rsidRDefault="006E69ED" w:rsidP="009C358A">
      <w:pPr>
        <w:pStyle w:val="Prrafodelista"/>
        <w:ind w:left="142"/>
        <w:contextualSpacing/>
        <w:jc w:val="center"/>
        <w:rPr>
          <w:rFonts w:asciiTheme="minorHAnsi" w:hAnsiTheme="minorHAnsi" w:cstheme="minorHAnsi"/>
          <w:b/>
          <w:spacing w:val="-5"/>
          <w:lang w:val="es-MX" w:eastAsia="en-US"/>
        </w:rPr>
      </w:pPr>
    </w:p>
    <w:p w14:paraId="53824691" w14:textId="77777777" w:rsidR="006E69ED" w:rsidRPr="007956C7" w:rsidRDefault="006E69ED" w:rsidP="009C358A">
      <w:pPr>
        <w:pStyle w:val="Prrafodelista"/>
        <w:ind w:left="142"/>
        <w:contextualSpacing/>
        <w:jc w:val="center"/>
        <w:rPr>
          <w:rFonts w:asciiTheme="minorHAnsi" w:hAnsiTheme="minorHAnsi" w:cstheme="minorHAnsi"/>
          <w:b/>
          <w:spacing w:val="-5"/>
          <w:lang w:val="es-MX" w:eastAsia="en-US"/>
        </w:rPr>
      </w:pPr>
    </w:p>
    <w:p w14:paraId="47DA0549" w14:textId="77777777" w:rsidR="006E69ED" w:rsidRPr="007956C7" w:rsidRDefault="006E69ED" w:rsidP="009C358A">
      <w:pPr>
        <w:pStyle w:val="Prrafodelista"/>
        <w:ind w:left="142"/>
        <w:contextualSpacing/>
        <w:jc w:val="center"/>
        <w:rPr>
          <w:rFonts w:asciiTheme="minorHAnsi" w:hAnsiTheme="minorHAnsi" w:cstheme="minorHAnsi"/>
          <w:b/>
          <w:spacing w:val="-5"/>
          <w:lang w:val="es-MX" w:eastAsia="en-US"/>
        </w:rPr>
      </w:pPr>
    </w:p>
    <w:p w14:paraId="4D2EE848" w14:textId="77777777" w:rsidR="00B677A5" w:rsidRPr="007956C7" w:rsidRDefault="00B677A5" w:rsidP="009C358A">
      <w:pPr>
        <w:pStyle w:val="Prrafodelista"/>
        <w:ind w:left="142"/>
        <w:contextualSpacing/>
        <w:jc w:val="center"/>
        <w:rPr>
          <w:rFonts w:asciiTheme="minorHAnsi" w:hAnsiTheme="minorHAnsi" w:cstheme="minorHAnsi"/>
          <w:b/>
          <w:spacing w:val="-5"/>
          <w:lang w:val="es-MX" w:eastAsia="en-US"/>
        </w:rPr>
      </w:pPr>
    </w:p>
    <w:p w14:paraId="1B91E10F" w14:textId="77777777" w:rsidR="00B677A5" w:rsidRPr="007956C7" w:rsidRDefault="00B677A5" w:rsidP="009C358A">
      <w:pPr>
        <w:pStyle w:val="Prrafodelista"/>
        <w:ind w:left="142"/>
        <w:contextualSpacing/>
        <w:jc w:val="center"/>
        <w:rPr>
          <w:rFonts w:asciiTheme="minorHAnsi" w:hAnsiTheme="minorHAnsi" w:cstheme="minorHAnsi"/>
          <w:b/>
          <w:spacing w:val="-5"/>
          <w:lang w:val="es-MX" w:eastAsia="en-US"/>
        </w:rPr>
      </w:pPr>
    </w:p>
    <w:p w14:paraId="4673BA31" w14:textId="77777777" w:rsidR="00B677A5" w:rsidRPr="007956C7" w:rsidRDefault="00B677A5" w:rsidP="009C358A">
      <w:pPr>
        <w:pStyle w:val="Prrafodelista"/>
        <w:ind w:left="142"/>
        <w:contextualSpacing/>
        <w:jc w:val="center"/>
        <w:rPr>
          <w:rFonts w:asciiTheme="minorHAnsi" w:hAnsiTheme="minorHAnsi" w:cstheme="minorHAnsi"/>
          <w:b/>
          <w:spacing w:val="-5"/>
          <w:lang w:val="es-MX" w:eastAsia="en-US"/>
        </w:rPr>
      </w:pPr>
    </w:p>
    <w:p w14:paraId="60BAB70D" w14:textId="77777777" w:rsidR="00B677A5" w:rsidRPr="007956C7" w:rsidRDefault="00B677A5" w:rsidP="009C358A">
      <w:pPr>
        <w:pStyle w:val="Prrafodelista"/>
        <w:ind w:left="142"/>
        <w:contextualSpacing/>
        <w:jc w:val="center"/>
        <w:rPr>
          <w:rFonts w:asciiTheme="minorHAnsi" w:hAnsiTheme="minorHAnsi" w:cstheme="minorHAnsi"/>
          <w:b/>
          <w:spacing w:val="-5"/>
          <w:lang w:val="es-MX" w:eastAsia="en-US"/>
        </w:rPr>
      </w:pPr>
    </w:p>
    <w:p w14:paraId="1209AED8" w14:textId="77777777" w:rsidR="006E69ED" w:rsidRPr="007956C7" w:rsidRDefault="006E69ED" w:rsidP="009C358A">
      <w:pPr>
        <w:pStyle w:val="Prrafodelista"/>
        <w:ind w:left="142"/>
        <w:contextualSpacing/>
        <w:jc w:val="center"/>
        <w:rPr>
          <w:rFonts w:asciiTheme="minorHAnsi" w:hAnsiTheme="minorHAnsi" w:cstheme="minorHAnsi"/>
          <w:b/>
          <w:spacing w:val="-5"/>
          <w:lang w:val="es-MX" w:eastAsia="en-US"/>
        </w:rPr>
      </w:pPr>
    </w:p>
    <w:p w14:paraId="59657C1C" w14:textId="77777777" w:rsidR="005438EA" w:rsidRPr="007956C7" w:rsidRDefault="005438EA" w:rsidP="009C358A">
      <w:pPr>
        <w:pStyle w:val="Prrafodelista"/>
        <w:ind w:left="142"/>
        <w:contextualSpacing/>
        <w:jc w:val="center"/>
        <w:rPr>
          <w:rFonts w:asciiTheme="minorHAnsi" w:hAnsiTheme="minorHAnsi" w:cstheme="minorHAnsi"/>
          <w:b/>
          <w:spacing w:val="-5"/>
          <w:lang w:val="es-MX" w:eastAsia="en-US"/>
        </w:rPr>
      </w:pPr>
    </w:p>
    <w:p w14:paraId="2557188A" w14:textId="77777777" w:rsidR="005438EA" w:rsidRPr="007956C7" w:rsidRDefault="005438EA" w:rsidP="009C358A">
      <w:pPr>
        <w:pStyle w:val="Prrafodelista"/>
        <w:ind w:left="142"/>
        <w:contextualSpacing/>
        <w:jc w:val="center"/>
        <w:rPr>
          <w:rFonts w:asciiTheme="minorHAnsi" w:hAnsiTheme="minorHAnsi" w:cstheme="minorHAnsi"/>
          <w:b/>
          <w:spacing w:val="-5"/>
          <w:lang w:val="es-MX" w:eastAsia="en-US"/>
        </w:rPr>
      </w:pPr>
    </w:p>
    <w:p w14:paraId="5E520913" w14:textId="77777777" w:rsidR="005438EA" w:rsidRPr="007956C7" w:rsidRDefault="005438EA" w:rsidP="009C358A">
      <w:pPr>
        <w:pStyle w:val="Prrafodelista"/>
        <w:ind w:left="142"/>
        <w:contextualSpacing/>
        <w:jc w:val="center"/>
        <w:rPr>
          <w:rFonts w:asciiTheme="minorHAnsi" w:hAnsiTheme="minorHAnsi" w:cstheme="minorHAnsi"/>
          <w:b/>
          <w:spacing w:val="-5"/>
          <w:lang w:val="es-MX" w:eastAsia="en-US"/>
        </w:rPr>
      </w:pPr>
    </w:p>
    <w:p w14:paraId="5A8E8343" w14:textId="77777777" w:rsidR="006330FB" w:rsidRPr="007956C7" w:rsidRDefault="006330FB" w:rsidP="009C358A">
      <w:pPr>
        <w:pStyle w:val="Prrafodelista"/>
        <w:ind w:left="142"/>
        <w:contextualSpacing/>
        <w:jc w:val="center"/>
        <w:rPr>
          <w:rFonts w:asciiTheme="minorHAnsi" w:hAnsiTheme="minorHAnsi" w:cstheme="minorHAnsi"/>
          <w:b/>
          <w:spacing w:val="-5"/>
          <w:lang w:val="es-MX" w:eastAsia="en-US"/>
        </w:rPr>
      </w:pPr>
    </w:p>
    <w:p w14:paraId="1ECD821B" w14:textId="6830DA63" w:rsidR="009C358A" w:rsidRPr="007956C7" w:rsidRDefault="002E4736" w:rsidP="009C358A">
      <w:pPr>
        <w:pStyle w:val="Prrafodelista"/>
        <w:ind w:left="142"/>
        <w:contextualSpacing/>
        <w:jc w:val="center"/>
        <w:rPr>
          <w:rFonts w:asciiTheme="minorHAnsi" w:hAnsiTheme="minorHAnsi" w:cstheme="minorHAnsi"/>
          <w:b/>
          <w:spacing w:val="-5"/>
          <w:lang w:val="es-MX" w:eastAsia="en-US"/>
        </w:rPr>
      </w:pPr>
      <w:r w:rsidRPr="007956C7">
        <w:rPr>
          <w:rFonts w:asciiTheme="minorHAnsi" w:hAnsiTheme="minorHAnsi" w:cstheme="minorHAnsi"/>
          <w:b/>
          <w:spacing w:val="-5"/>
          <w:lang w:val="es-MX" w:eastAsia="en-US"/>
        </w:rPr>
        <w:t xml:space="preserve">ANEXO </w:t>
      </w:r>
      <w:r w:rsidR="006E69ED" w:rsidRPr="007956C7">
        <w:rPr>
          <w:rFonts w:asciiTheme="minorHAnsi" w:hAnsiTheme="minorHAnsi" w:cstheme="minorHAnsi"/>
          <w:b/>
          <w:spacing w:val="-5"/>
          <w:lang w:val="es-MX" w:eastAsia="en-US"/>
        </w:rPr>
        <w:t>I-3</w:t>
      </w:r>
    </w:p>
    <w:p w14:paraId="4D051B9A" w14:textId="77777777" w:rsidR="009C358A" w:rsidRPr="007956C7" w:rsidRDefault="009C358A" w:rsidP="009C358A">
      <w:pPr>
        <w:pStyle w:val="Prrafodelista"/>
        <w:ind w:left="142"/>
        <w:contextualSpacing/>
        <w:jc w:val="center"/>
        <w:rPr>
          <w:rFonts w:asciiTheme="minorHAnsi" w:hAnsiTheme="minorHAnsi" w:cstheme="minorHAnsi"/>
          <w:b/>
          <w:spacing w:val="-5"/>
          <w:lang w:val="es-MX" w:eastAsia="en-US"/>
        </w:rPr>
      </w:pPr>
      <w:r w:rsidRPr="007956C7">
        <w:rPr>
          <w:rFonts w:asciiTheme="minorHAnsi" w:hAnsiTheme="minorHAnsi" w:cstheme="minorHAnsi"/>
          <w:b/>
          <w:spacing w:val="-5"/>
          <w:lang w:val="es-MX" w:eastAsia="en-US"/>
        </w:rPr>
        <w:t>CÉDULA DE EVALUACIÓN DE VISITA</w:t>
      </w:r>
    </w:p>
    <w:p w14:paraId="5800BBF5" w14:textId="64C3F6D2" w:rsidR="009C358A" w:rsidRPr="007956C7" w:rsidRDefault="00C63E68" w:rsidP="009C358A">
      <w:pPr>
        <w:pStyle w:val="Prrafodelista"/>
        <w:ind w:left="142"/>
        <w:contextualSpacing/>
        <w:jc w:val="center"/>
        <w:rPr>
          <w:rFonts w:asciiTheme="minorHAnsi" w:hAnsiTheme="minorHAnsi" w:cstheme="minorHAnsi"/>
          <w:b/>
          <w:spacing w:val="-5"/>
          <w:lang w:val="es-MX" w:eastAsia="en-US"/>
        </w:rPr>
      </w:pPr>
      <w:r>
        <w:rPr>
          <w:rFonts w:asciiTheme="minorHAnsi" w:hAnsiTheme="minorHAnsi" w:cstheme="minorHAnsi"/>
          <w:b/>
          <w:spacing w:val="-5"/>
          <w:lang w:val="es-MX" w:eastAsia="en-US"/>
        </w:rPr>
        <w:t>LICITACIÓN PÚ</w:t>
      </w:r>
      <w:r w:rsidR="002F6F06" w:rsidRPr="007956C7">
        <w:rPr>
          <w:rFonts w:asciiTheme="minorHAnsi" w:hAnsiTheme="minorHAnsi" w:cstheme="minorHAnsi"/>
          <w:b/>
          <w:spacing w:val="-5"/>
          <w:lang w:val="es-MX" w:eastAsia="en-US"/>
        </w:rPr>
        <w:t xml:space="preserve">BLICA NACIONAL </w:t>
      </w:r>
      <w:r w:rsidR="009F27DE">
        <w:rPr>
          <w:rFonts w:asciiTheme="minorHAnsi" w:hAnsiTheme="minorHAnsi" w:cstheme="minorHAnsi"/>
          <w:b/>
          <w:spacing w:val="-5"/>
          <w:lang w:val="es-MX" w:eastAsia="en-US"/>
        </w:rPr>
        <w:t>PRESENCIAL</w:t>
      </w:r>
    </w:p>
    <w:p w14:paraId="2F379E1E" w14:textId="24216FC2" w:rsidR="009C358A" w:rsidRPr="007956C7" w:rsidRDefault="009C358A" w:rsidP="009C358A">
      <w:pPr>
        <w:spacing w:after="200" w:line="276" w:lineRule="auto"/>
        <w:jc w:val="right"/>
        <w:rPr>
          <w:rFonts w:asciiTheme="minorHAnsi" w:eastAsiaTheme="minorHAnsi" w:hAnsiTheme="minorHAnsi" w:cstheme="minorHAnsi"/>
          <w:color w:val="000000"/>
          <w:lang w:val="es-MX" w:eastAsia="en-US"/>
        </w:rPr>
      </w:pPr>
      <w:r w:rsidRPr="007956C7">
        <w:rPr>
          <w:rFonts w:asciiTheme="minorHAnsi" w:eastAsiaTheme="minorHAnsi" w:hAnsiTheme="minorHAnsi" w:cstheme="minorHAnsi"/>
          <w:color w:val="000000"/>
          <w:lang w:val="es-MX" w:eastAsia="en-US"/>
        </w:rPr>
        <w:t>LUGAR Y FECHA</w:t>
      </w:r>
    </w:p>
    <w:p w14:paraId="18317713" w14:textId="77777777" w:rsidR="005438EA" w:rsidRPr="007956C7" w:rsidRDefault="005438EA" w:rsidP="005438EA">
      <w:pPr>
        <w:pStyle w:val="Textoindependiente"/>
        <w:spacing w:line="0" w:lineRule="atLeast"/>
        <w:jc w:val="right"/>
        <w:rPr>
          <w:rFonts w:asciiTheme="minorHAnsi" w:hAnsiTheme="minorHAnsi" w:cs="Arial"/>
          <w:lang w:val="es-MX"/>
        </w:rPr>
      </w:pPr>
      <w:r w:rsidRPr="007956C7">
        <w:rPr>
          <w:rFonts w:asciiTheme="minorHAnsi" w:hAnsiTheme="minorHAnsi" w:cs="Arial"/>
          <w:lang w:val="es-MX"/>
        </w:rPr>
        <w:t>Fecha y hora: ___________________________</w:t>
      </w:r>
    </w:p>
    <w:p w14:paraId="3CB1E580" w14:textId="77777777" w:rsidR="005438EA" w:rsidRPr="007956C7" w:rsidRDefault="005438EA" w:rsidP="005438EA">
      <w:pPr>
        <w:pStyle w:val="Textoindependiente"/>
        <w:spacing w:line="0" w:lineRule="atLeast"/>
        <w:rPr>
          <w:rFonts w:asciiTheme="minorHAnsi" w:hAnsiTheme="minorHAnsi" w:cs="Arial"/>
          <w:b/>
          <w:lang w:val="es-MX"/>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1417"/>
        <w:gridCol w:w="1985"/>
      </w:tblGrid>
      <w:tr w:rsidR="005438EA" w:rsidRPr="007956C7" w14:paraId="6EF92B5B" w14:textId="77777777" w:rsidTr="005438EA">
        <w:trPr>
          <w:trHeight w:val="400"/>
          <w:jc w:val="center"/>
        </w:trPr>
        <w:tc>
          <w:tcPr>
            <w:tcW w:w="4962" w:type="dxa"/>
            <w:shd w:val="clear" w:color="auto" w:fill="F3F3F3"/>
          </w:tcPr>
          <w:p w14:paraId="0FBE31ED" w14:textId="77777777" w:rsidR="005438EA" w:rsidRPr="007956C7" w:rsidRDefault="005438EA" w:rsidP="005438EA">
            <w:pPr>
              <w:pStyle w:val="Textoindependiente"/>
              <w:spacing w:line="0" w:lineRule="atLeast"/>
              <w:jc w:val="center"/>
              <w:rPr>
                <w:rFonts w:asciiTheme="minorHAnsi" w:hAnsiTheme="minorHAnsi" w:cs="Arial"/>
                <w:b/>
                <w:lang w:val="es-MX"/>
              </w:rPr>
            </w:pPr>
          </w:p>
          <w:p w14:paraId="0E8DFD15" w14:textId="77777777" w:rsidR="005438EA" w:rsidRPr="007956C7" w:rsidRDefault="005438EA" w:rsidP="005438EA">
            <w:pPr>
              <w:pStyle w:val="Textoindependiente"/>
              <w:spacing w:line="0" w:lineRule="atLeast"/>
              <w:jc w:val="center"/>
              <w:rPr>
                <w:rFonts w:asciiTheme="minorHAnsi" w:hAnsiTheme="minorHAnsi" w:cs="Arial"/>
                <w:b/>
                <w:lang w:val="es-MX"/>
              </w:rPr>
            </w:pPr>
            <w:r w:rsidRPr="007956C7">
              <w:rPr>
                <w:rFonts w:asciiTheme="minorHAnsi" w:hAnsiTheme="minorHAnsi" w:cs="Arial"/>
                <w:b/>
                <w:lang w:val="es-MX"/>
              </w:rPr>
              <w:t>ASPECTOS A REVISAR:</w:t>
            </w:r>
          </w:p>
        </w:tc>
        <w:tc>
          <w:tcPr>
            <w:tcW w:w="1417" w:type="dxa"/>
            <w:shd w:val="clear" w:color="auto" w:fill="F3F3F3"/>
          </w:tcPr>
          <w:p w14:paraId="7832DA01" w14:textId="77777777" w:rsidR="005438EA" w:rsidRPr="007956C7" w:rsidRDefault="005438EA" w:rsidP="005438EA">
            <w:pPr>
              <w:pStyle w:val="Textoindependiente"/>
              <w:spacing w:line="0" w:lineRule="atLeast"/>
              <w:jc w:val="center"/>
              <w:rPr>
                <w:rFonts w:asciiTheme="minorHAnsi" w:hAnsiTheme="minorHAnsi" w:cs="Arial"/>
                <w:b/>
                <w:lang w:val="es-MX"/>
              </w:rPr>
            </w:pPr>
          </w:p>
          <w:p w14:paraId="51E24E3A" w14:textId="77777777" w:rsidR="005438EA" w:rsidRPr="007956C7" w:rsidRDefault="005438EA" w:rsidP="005438EA">
            <w:pPr>
              <w:pStyle w:val="Textoindependiente"/>
              <w:spacing w:line="0" w:lineRule="atLeast"/>
              <w:ind w:left="-70"/>
              <w:jc w:val="center"/>
              <w:rPr>
                <w:rFonts w:asciiTheme="minorHAnsi" w:hAnsiTheme="minorHAnsi" w:cs="Arial"/>
                <w:b/>
                <w:lang w:val="es-MX"/>
              </w:rPr>
            </w:pPr>
            <w:r w:rsidRPr="007956C7">
              <w:rPr>
                <w:rFonts w:asciiTheme="minorHAnsi" w:hAnsiTheme="minorHAnsi" w:cs="Arial"/>
                <w:b/>
                <w:lang w:val="es-MX"/>
              </w:rPr>
              <w:t>CUMPLE:</w:t>
            </w:r>
          </w:p>
        </w:tc>
        <w:tc>
          <w:tcPr>
            <w:tcW w:w="1985" w:type="dxa"/>
            <w:shd w:val="clear" w:color="auto" w:fill="F3F3F3"/>
          </w:tcPr>
          <w:p w14:paraId="71DFD644" w14:textId="77777777" w:rsidR="005438EA" w:rsidRPr="007956C7" w:rsidRDefault="005438EA" w:rsidP="005438EA">
            <w:pPr>
              <w:pStyle w:val="Textoindependiente"/>
              <w:spacing w:line="0" w:lineRule="atLeast"/>
              <w:rPr>
                <w:rFonts w:asciiTheme="minorHAnsi" w:hAnsiTheme="minorHAnsi" w:cs="Arial"/>
                <w:b/>
                <w:lang w:val="es-MX"/>
              </w:rPr>
            </w:pPr>
          </w:p>
          <w:p w14:paraId="332BEEAF" w14:textId="77777777" w:rsidR="005438EA" w:rsidRPr="007956C7" w:rsidRDefault="005438EA" w:rsidP="005438EA">
            <w:pPr>
              <w:pStyle w:val="Textoindependiente"/>
              <w:spacing w:line="0" w:lineRule="atLeast"/>
              <w:ind w:left="72"/>
              <w:jc w:val="center"/>
              <w:rPr>
                <w:rFonts w:asciiTheme="minorHAnsi" w:hAnsiTheme="minorHAnsi" w:cs="Arial"/>
                <w:b/>
                <w:lang w:val="es-MX"/>
              </w:rPr>
            </w:pPr>
            <w:r w:rsidRPr="007956C7">
              <w:rPr>
                <w:rFonts w:asciiTheme="minorHAnsi" w:hAnsiTheme="minorHAnsi" w:cs="Arial"/>
                <w:b/>
                <w:lang w:val="es-MX"/>
              </w:rPr>
              <w:t>NO CUMPLE:</w:t>
            </w:r>
          </w:p>
          <w:p w14:paraId="37706C58" w14:textId="77777777" w:rsidR="005438EA" w:rsidRPr="007956C7" w:rsidRDefault="005438EA" w:rsidP="005438EA">
            <w:pPr>
              <w:pStyle w:val="Textoindependiente"/>
              <w:spacing w:line="0" w:lineRule="atLeast"/>
              <w:rPr>
                <w:rFonts w:asciiTheme="minorHAnsi" w:hAnsiTheme="minorHAnsi" w:cs="Arial"/>
                <w:b/>
                <w:lang w:val="es-MX"/>
              </w:rPr>
            </w:pPr>
          </w:p>
        </w:tc>
      </w:tr>
      <w:tr w:rsidR="005438EA" w:rsidRPr="007956C7" w14:paraId="5961A7F2" w14:textId="77777777" w:rsidTr="005438EA">
        <w:trPr>
          <w:trHeight w:val="800"/>
          <w:jc w:val="center"/>
        </w:trPr>
        <w:tc>
          <w:tcPr>
            <w:tcW w:w="4962" w:type="dxa"/>
          </w:tcPr>
          <w:p w14:paraId="68013585" w14:textId="77777777" w:rsidR="005438EA" w:rsidRPr="007956C7" w:rsidRDefault="005438EA" w:rsidP="005438EA">
            <w:pPr>
              <w:pStyle w:val="Textoindependiente"/>
              <w:spacing w:line="0" w:lineRule="atLeast"/>
              <w:rPr>
                <w:rFonts w:asciiTheme="minorHAnsi" w:hAnsiTheme="minorHAnsi" w:cs="Arial"/>
                <w:b/>
                <w:lang w:val="es-MX"/>
              </w:rPr>
            </w:pPr>
          </w:p>
          <w:p w14:paraId="116F2C13" w14:textId="0F15FDA1" w:rsidR="005438EA" w:rsidRPr="007956C7" w:rsidRDefault="005438EA" w:rsidP="005438EA">
            <w:pPr>
              <w:pStyle w:val="Textoindependiente"/>
              <w:spacing w:line="0" w:lineRule="atLeast"/>
              <w:ind w:left="0"/>
              <w:rPr>
                <w:rFonts w:asciiTheme="minorHAnsi" w:hAnsiTheme="minorHAnsi" w:cs="Arial"/>
                <w:b/>
                <w:lang w:val="es-MX"/>
              </w:rPr>
            </w:pPr>
            <w:r w:rsidRPr="007956C7">
              <w:rPr>
                <w:rFonts w:asciiTheme="minorHAnsi" w:hAnsiTheme="minorHAnsi" w:cs="Arial"/>
                <w:b/>
                <w:lang w:val="es-MX"/>
              </w:rPr>
              <w:t>LAS INSTALACIONES CORRESPONDEN A UN NEGOCIO FORMALMENTE ESTABLECIDO Y A LA RAZÓN SOC</w:t>
            </w:r>
            <w:r w:rsidR="00F61810" w:rsidRPr="007956C7">
              <w:rPr>
                <w:rFonts w:asciiTheme="minorHAnsi" w:hAnsiTheme="minorHAnsi" w:cs="Arial"/>
                <w:b/>
                <w:lang w:val="es-MX"/>
              </w:rPr>
              <w:t>I</w:t>
            </w:r>
            <w:r w:rsidR="00646057" w:rsidRPr="007956C7">
              <w:rPr>
                <w:rFonts w:asciiTheme="minorHAnsi" w:hAnsiTheme="minorHAnsi" w:cs="Arial"/>
                <w:b/>
                <w:lang w:val="es-MX"/>
              </w:rPr>
              <w:t>A</w:t>
            </w:r>
            <w:r w:rsidRPr="007956C7">
              <w:rPr>
                <w:rFonts w:asciiTheme="minorHAnsi" w:hAnsiTheme="minorHAnsi" w:cs="Arial"/>
                <w:b/>
                <w:lang w:val="es-MX"/>
              </w:rPr>
              <w:t>L DEL PARTICIPANTE.</w:t>
            </w:r>
          </w:p>
        </w:tc>
        <w:tc>
          <w:tcPr>
            <w:tcW w:w="1417" w:type="dxa"/>
          </w:tcPr>
          <w:p w14:paraId="70FA98EF" w14:textId="77777777" w:rsidR="005438EA" w:rsidRPr="007956C7" w:rsidRDefault="005438EA" w:rsidP="005438EA">
            <w:pPr>
              <w:pStyle w:val="Textoindependiente"/>
              <w:spacing w:line="0" w:lineRule="atLeast"/>
              <w:rPr>
                <w:rFonts w:asciiTheme="minorHAnsi" w:hAnsiTheme="minorHAnsi" w:cs="Arial"/>
                <w:b/>
                <w:lang w:val="es-MX"/>
              </w:rPr>
            </w:pPr>
          </w:p>
        </w:tc>
        <w:tc>
          <w:tcPr>
            <w:tcW w:w="1985" w:type="dxa"/>
          </w:tcPr>
          <w:p w14:paraId="58CA0654" w14:textId="77777777" w:rsidR="005438EA" w:rsidRPr="007956C7" w:rsidRDefault="005438EA" w:rsidP="005438EA">
            <w:pPr>
              <w:pStyle w:val="Textoindependiente"/>
              <w:spacing w:line="0" w:lineRule="atLeast"/>
              <w:rPr>
                <w:rFonts w:asciiTheme="minorHAnsi" w:hAnsiTheme="minorHAnsi" w:cs="Arial"/>
                <w:b/>
                <w:lang w:val="es-MX"/>
              </w:rPr>
            </w:pPr>
          </w:p>
        </w:tc>
      </w:tr>
      <w:tr w:rsidR="005438EA" w:rsidRPr="007956C7" w14:paraId="0AAC82E8" w14:textId="77777777" w:rsidTr="005438EA">
        <w:trPr>
          <w:trHeight w:val="800"/>
          <w:jc w:val="center"/>
        </w:trPr>
        <w:tc>
          <w:tcPr>
            <w:tcW w:w="4962" w:type="dxa"/>
          </w:tcPr>
          <w:p w14:paraId="1274CA2E" w14:textId="77777777" w:rsidR="005438EA" w:rsidRPr="007956C7" w:rsidRDefault="005438EA" w:rsidP="005438EA">
            <w:pPr>
              <w:pStyle w:val="Textoindependiente"/>
              <w:spacing w:line="0" w:lineRule="atLeast"/>
              <w:rPr>
                <w:rFonts w:asciiTheme="minorHAnsi" w:hAnsiTheme="minorHAnsi" w:cs="Arial"/>
                <w:b/>
                <w:lang w:val="es-MX"/>
              </w:rPr>
            </w:pPr>
          </w:p>
          <w:p w14:paraId="257D0354" w14:textId="37519DE5" w:rsidR="005438EA" w:rsidRPr="007956C7" w:rsidRDefault="005438EA" w:rsidP="005438EA">
            <w:pPr>
              <w:pStyle w:val="Textoindependiente"/>
              <w:spacing w:line="0" w:lineRule="atLeast"/>
              <w:ind w:left="0"/>
              <w:rPr>
                <w:rFonts w:asciiTheme="minorHAnsi" w:hAnsiTheme="minorHAnsi" w:cs="Arial"/>
                <w:b/>
                <w:lang w:val="es-MX"/>
              </w:rPr>
            </w:pPr>
            <w:r w:rsidRPr="007956C7">
              <w:rPr>
                <w:rFonts w:asciiTheme="minorHAnsi" w:hAnsiTheme="minorHAnsi" w:cs="Arial"/>
                <w:b/>
                <w:lang w:val="es-MX"/>
              </w:rPr>
              <w:t>CUENTA CON LA INFRAESTRUCTURA NECESAR</w:t>
            </w:r>
            <w:r w:rsidR="00F61810" w:rsidRPr="007956C7">
              <w:rPr>
                <w:rFonts w:asciiTheme="minorHAnsi" w:hAnsiTheme="minorHAnsi" w:cs="Arial"/>
                <w:b/>
                <w:lang w:val="es-MX"/>
              </w:rPr>
              <w:t>I</w:t>
            </w:r>
            <w:r w:rsidR="00646057" w:rsidRPr="007956C7">
              <w:rPr>
                <w:rFonts w:asciiTheme="minorHAnsi" w:hAnsiTheme="minorHAnsi" w:cs="Arial"/>
                <w:b/>
                <w:lang w:val="es-MX"/>
              </w:rPr>
              <w:t>A</w:t>
            </w:r>
            <w:r w:rsidRPr="007956C7">
              <w:rPr>
                <w:rFonts w:asciiTheme="minorHAnsi" w:hAnsiTheme="minorHAnsi" w:cs="Arial"/>
                <w:b/>
                <w:lang w:val="es-MX"/>
              </w:rPr>
              <w:t xml:space="preserve"> PARA PRESTAR ADECUADAMENTE LOS SERVICIOS EN LOS CUALES ESTÁ PARTICIPANDO EN ESTA </w:t>
            </w:r>
            <w:r w:rsidR="004062B6" w:rsidRPr="007956C7">
              <w:rPr>
                <w:rFonts w:asciiTheme="minorHAnsi" w:hAnsiTheme="minorHAnsi" w:cs="Arial"/>
                <w:b/>
                <w:lang w:val="es-MX"/>
              </w:rPr>
              <w:t>LICITACIÓN</w:t>
            </w:r>
            <w:r w:rsidRPr="007956C7">
              <w:rPr>
                <w:rFonts w:asciiTheme="minorHAnsi" w:hAnsiTheme="minorHAnsi" w:cs="Arial"/>
                <w:b/>
                <w:lang w:val="es-MX"/>
              </w:rPr>
              <w:t>.</w:t>
            </w:r>
          </w:p>
          <w:p w14:paraId="47F58555" w14:textId="77777777" w:rsidR="005438EA" w:rsidRPr="007956C7" w:rsidRDefault="005438EA" w:rsidP="005438EA">
            <w:pPr>
              <w:pStyle w:val="Textoindependiente"/>
              <w:spacing w:line="0" w:lineRule="atLeast"/>
              <w:rPr>
                <w:rFonts w:asciiTheme="minorHAnsi" w:hAnsiTheme="minorHAnsi" w:cs="Arial"/>
                <w:b/>
                <w:lang w:val="es-MX"/>
              </w:rPr>
            </w:pPr>
          </w:p>
        </w:tc>
        <w:tc>
          <w:tcPr>
            <w:tcW w:w="1417" w:type="dxa"/>
          </w:tcPr>
          <w:p w14:paraId="3108E339" w14:textId="77777777" w:rsidR="005438EA" w:rsidRPr="007956C7" w:rsidRDefault="005438EA" w:rsidP="005438EA">
            <w:pPr>
              <w:pStyle w:val="Textoindependiente"/>
              <w:spacing w:line="0" w:lineRule="atLeast"/>
              <w:rPr>
                <w:rFonts w:asciiTheme="minorHAnsi" w:hAnsiTheme="minorHAnsi" w:cs="Arial"/>
                <w:b/>
                <w:lang w:val="es-MX"/>
              </w:rPr>
            </w:pPr>
          </w:p>
        </w:tc>
        <w:tc>
          <w:tcPr>
            <w:tcW w:w="1985" w:type="dxa"/>
          </w:tcPr>
          <w:p w14:paraId="3D01D747" w14:textId="77777777" w:rsidR="005438EA" w:rsidRPr="007956C7" w:rsidRDefault="005438EA" w:rsidP="005438EA">
            <w:pPr>
              <w:pStyle w:val="Textoindependiente"/>
              <w:spacing w:line="0" w:lineRule="atLeast"/>
              <w:rPr>
                <w:rFonts w:asciiTheme="minorHAnsi" w:hAnsiTheme="minorHAnsi" w:cs="Arial"/>
                <w:b/>
                <w:lang w:val="es-MX"/>
              </w:rPr>
            </w:pPr>
          </w:p>
        </w:tc>
      </w:tr>
      <w:tr w:rsidR="005438EA" w:rsidRPr="007956C7" w14:paraId="0BDDEBF7" w14:textId="77777777" w:rsidTr="005438EA">
        <w:trPr>
          <w:trHeight w:val="1305"/>
          <w:jc w:val="center"/>
        </w:trPr>
        <w:tc>
          <w:tcPr>
            <w:tcW w:w="8364" w:type="dxa"/>
            <w:gridSpan w:val="3"/>
            <w:tcBorders>
              <w:bottom w:val="single" w:sz="4" w:space="0" w:color="auto"/>
            </w:tcBorders>
          </w:tcPr>
          <w:p w14:paraId="1726B608" w14:textId="77777777" w:rsidR="005438EA" w:rsidRPr="007956C7" w:rsidRDefault="005438EA" w:rsidP="005438EA">
            <w:pPr>
              <w:pStyle w:val="Textoindependiente"/>
              <w:spacing w:line="0" w:lineRule="atLeast"/>
              <w:rPr>
                <w:rFonts w:asciiTheme="minorHAnsi" w:hAnsiTheme="minorHAnsi" w:cs="Arial"/>
                <w:b/>
                <w:lang w:val="es-MX"/>
              </w:rPr>
            </w:pPr>
          </w:p>
          <w:p w14:paraId="432209C7" w14:textId="77777777" w:rsidR="005438EA" w:rsidRPr="007956C7" w:rsidRDefault="005438EA" w:rsidP="005438EA">
            <w:pPr>
              <w:pStyle w:val="Textoindependiente"/>
              <w:spacing w:line="0" w:lineRule="atLeast"/>
              <w:ind w:left="0"/>
              <w:rPr>
                <w:rFonts w:asciiTheme="minorHAnsi" w:hAnsiTheme="minorHAnsi" w:cs="Arial"/>
                <w:b/>
                <w:lang w:val="es-MX"/>
              </w:rPr>
            </w:pPr>
            <w:r w:rsidRPr="007956C7">
              <w:rPr>
                <w:rFonts w:asciiTheme="minorHAnsi" w:hAnsiTheme="minorHAnsi" w:cs="Arial"/>
                <w:b/>
                <w:lang w:val="es-MX"/>
              </w:rPr>
              <w:t>OBSERVACIONES:</w:t>
            </w:r>
          </w:p>
        </w:tc>
      </w:tr>
    </w:tbl>
    <w:p w14:paraId="5BB21FF2" w14:textId="77777777" w:rsidR="005438EA" w:rsidRPr="007956C7" w:rsidRDefault="005438EA" w:rsidP="005438EA">
      <w:pPr>
        <w:pStyle w:val="Textoindependiente"/>
        <w:spacing w:line="0" w:lineRule="atLeast"/>
        <w:rPr>
          <w:rFonts w:asciiTheme="minorHAnsi" w:hAnsiTheme="minorHAnsi" w:cs="Arial"/>
          <w:b/>
          <w:lang w:val="es-MX"/>
        </w:rPr>
      </w:pPr>
    </w:p>
    <w:p w14:paraId="5B80701D" w14:textId="77777777" w:rsidR="005438EA" w:rsidRPr="007956C7" w:rsidRDefault="005438EA" w:rsidP="005438EA">
      <w:pPr>
        <w:pStyle w:val="Textoindependiente"/>
        <w:spacing w:line="0" w:lineRule="atLeast"/>
        <w:rPr>
          <w:rFonts w:asciiTheme="minorHAnsi" w:hAnsiTheme="minorHAnsi" w:cs="Arial"/>
          <w:b/>
          <w:lang w:val="es-MX"/>
        </w:rPr>
      </w:pPr>
    </w:p>
    <w:p w14:paraId="6959E345" w14:textId="77777777" w:rsidR="005438EA" w:rsidRPr="007956C7" w:rsidRDefault="005438EA" w:rsidP="005438EA">
      <w:pPr>
        <w:pStyle w:val="Textoindependiente"/>
        <w:spacing w:line="0" w:lineRule="atLeast"/>
        <w:rPr>
          <w:rFonts w:asciiTheme="minorHAnsi" w:hAnsiTheme="minorHAnsi" w:cs="Arial"/>
          <w:b/>
          <w:lang w:val="es-MX"/>
        </w:rPr>
      </w:pPr>
      <w:r w:rsidRPr="007956C7">
        <w:rPr>
          <w:rFonts w:asciiTheme="minorHAnsi" w:hAnsiTheme="minorHAnsi" w:cs="Arial"/>
          <w:b/>
          <w:lang w:val="es-MX"/>
        </w:rPr>
        <w:t>Nombre de la empresa: ____________________________________________________</w:t>
      </w:r>
    </w:p>
    <w:p w14:paraId="3870CCFF" w14:textId="77777777" w:rsidR="005438EA" w:rsidRPr="007956C7" w:rsidRDefault="005438EA" w:rsidP="005438EA">
      <w:pPr>
        <w:pStyle w:val="Textoindependiente"/>
        <w:spacing w:line="0" w:lineRule="atLeast"/>
        <w:rPr>
          <w:rFonts w:asciiTheme="minorHAnsi" w:hAnsiTheme="minorHAnsi" w:cs="Arial"/>
          <w:b/>
          <w:lang w:val="es-MX"/>
        </w:rPr>
      </w:pPr>
    </w:p>
    <w:p w14:paraId="5A7520EF" w14:textId="77777777" w:rsidR="005438EA" w:rsidRPr="007956C7" w:rsidRDefault="005438EA" w:rsidP="005438EA">
      <w:pPr>
        <w:pStyle w:val="Textoindependiente"/>
        <w:spacing w:line="0" w:lineRule="atLeast"/>
        <w:rPr>
          <w:rFonts w:asciiTheme="minorHAnsi" w:hAnsiTheme="minorHAnsi" w:cs="Arial"/>
          <w:b/>
          <w:lang w:val="es-MX"/>
        </w:rPr>
      </w:pPr>
      <w:r w:rsidRPr="007956C7">
        <w:rPr>
          <w:rFonts w:asciiTheme="minorHAnsi" w:hAnsiTheme="minorHAnsi" w:cs="Arial"/>
          <w:b/>
          <w:lang w:val="es-MX"/>
        </w:rPr>
        <w:tab/>
      </w:r>
      <w:r w:rsidRPr="007956C7">
        <w:rPr>
          <w:rFonts w:asciiTheme="minorHAnsi" w:hAnsiTheme="minorHAnsi" w:cs="Arial"/>
          <w:b/>
          <w:lang w:val="es-MX"/>
        </w:rPr>
        <w:tab/>
      </w:r>
      <w:r w:rsidRPr="007956C7">
        <w:rPr>
          <w:rFonts w:asciiTheme="minorHAnsi" w:hAnsiTheme="minorHAnsi" w:cs="Arial"/>
          <w:b/>
          <w:lang w:val="es-MX"/>
        </w:rPr>
        <w:tab/>
        <w:t xml:space="preserve"> </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2"/>
        <w:gridCol w:w="3822"/>
        <w:gridCol w:w="3265"/>
      </w:tblGrid>
      <w:tr w:rsidR="005438EA" w:rsidRPr="007956C7" w14:paraId="5E612579" w14:textId="77777777" w:rsidTr="00D82252">
        <w:trPr>
          <w:jc w:val="center"/>
        </w:trPr>
        <w:tc>
          <w:tcPr>
            <w:tcW w:w="1702" w:type="dxa"/>
          </w:tcPr>
          <w:p w14:paraId="5A7D69E8" w14:textId="2356B4DD" w:rsidR="005438EA" w:rsidRPr="009F618F" w:rsidRDefault="009F618F" w:rsidP="005438EA">
            <w:pPr>
              <w:pStyle w:val="Textoindependiente"/>
              <w:spacing w:line="0" w:lineRule="atLeast"/>
              <w:ind w:left="0"/>
              <w:jc w:val="center"/>
              <w:rPr>
                <w:rFonts w:asciiTheme="minorHAnsi" w:hAnsiTheme="minorHAnsi" w:cs="Arial"/>
                <w:b/>
                <w:lang w:val="es-MX"/>
              </w:rPr>
            </w:pPr>
            <w:r w:rsidRPr="009F618F">
              <w:rPr>
                <w:rFonts w:asciiTheme="minorHAnsi" w:hAnsiTheme="minorHAnsi" w:cs="Arial"/>
                <w:b/>
                <w:lang w:val="es-MX"/>
              </w:rPr>
              <w:t>EMPRESA</w:t>
            </w:r>
          </w:p>
        </w:tc>
        <w:tc>
          <w:tcPr>
            <w:tcW w:w="3822" w:type="dxa"/>
          </w:tcPr>
          <w:p w14:paraId="1854D781" w14:textId="06399744" w:rsidR="005438EA" w:rsidRPr="009F618F" w:rsidRDefault="009F618F" w:rsidP="00D82252">
            <w:pPr>
              <w:pStyle w:val="Textoindependiente"/>
              <w:spacing w:line="0" w:lineRule="atLeast"/>
              <w:ind w:left="-212"/>
              <w:jc w:val="center"/>
              <w:rPr>
                <w:rFonts w:asciiTheme="minorHAnsi" w:hAnsiTheme="minorHAnsi" w:cs="Arial"/>
                <w:b/>
                <w:lang w:val="es-MX"/>
              </w:rPr>
            </w:pPr>
            <w:r w:rsidRPr="009F618F">
              <w:rPr>
                <w:rFonts w:asciiTheme="minorHAnsi" w:hAnsiTheme="minorHAnsi" w:cs="Arial"/>
                <w:b/>
                <w:lang w:val="es-MX"/>
              </w:rPr>
              <w:t>ENCARGADO DEL ÁREA DE RECURSOS MATERIALES Y SERVICIOS GENERALES</w:t>
            </w:r>
          </w:p>
        </w:tc>
        <w:tc>
          <w:tcPr>
            <w:tcW w:w="3265" w:type="dxa"/>
          </w:tcPr>
          <w:p w14:paraId="09DC2AC3" w14:textId="4F85D6FB" w:rsidR="005438EA" w:rsidRPr="007956C7" w:rsidRDefault="009F618F" w:rsidP="005438EA">
            <w:pPr>
              <w:pStyle w:val="Textoindependiente"/>
              <w:tabs>
                <w:tab w:val="left" w:pos="426"/>
              </w:tabs>
              <w:spacing w:line="0" w:lineRule="atLeast"/>
              <w:ind w:left="-144"/>
              <w:jc w:val="center"/>
              <w:rPr>
                <w:rFonts w:asciiTheme="minorHAnsi" w:hAnsiTheme="minorHAnsi" w:cs="Arial"/>
                <w:b/>
                <w:lang w:val="es-MX"/>
              </w:rPr>
            </w:pPr>
            <w:r>
              <w:rPr>
                <w:rFonts w:asciiTheme="minorHAnsi" w:hAnsiTheme="minorHAnsi" w:cs="Arial"/>
                <w:b/>
                <w:lang w:val="es-MX"/>
              </w:rPr>
              <w:t>ENCARGADA DEL DESPACHO DE LA COORDINACIÓN</w:t>
            </w:r>
            <w:r w:rsidR="005438EA" w:rsidRPr="007956C7">
              <w:rPr>
                <w:rFonts w:asciiTheme="minorHAnsi" w:hAnsiTheme="minorHAnsi" w:cs="Arial"/>
                <w:b/>
                <w:lang w:val="es-MX"/>
              </w:rPr>
              <w:t xml:space="preserve"> ADMINISTRATIVA</w:t>
            </w:r>
          </w:p>
        </w:tc>
      </w:tr>
      <w:tr w:rsidR="005438EA" w:rsidRPr="007956C7" w14:paraId="16039FB7" w14:textId="77777777" w:rsidTr="00D82252">
        <w:trPr>
          <w:jc w:val="center"/>
        </w:trPr>
        <w:tc>
          <w:tcPr>
            <w:tcW w:w="1702" w:type="dxa"/>
          </w:tcPr>
          <w:p w14:paraId="4FE77A5C" w14:textId="77777777" w:rsidR="005438EA" w:rsidRPr="007956C7" w:rsidRDefault="005438EA" w:rsidP="005438EA">
            <w:pPr>
              <w:pStyle w:val="Textoindependiente"/>
              <w:tabs>
                <w:tab w:val="left" w:pos="426"/>
              </w:tabs>
              <w:spacing w:line="0" w:lineRule="atLeast"/>
              <w:jc w:val="center"/>
              <w:rPr>
                <w:rFonts w:asciiTheme="minorHAnsi" w:hAnsiTheme="minorHAnsi" w:cs="Arial"/>
                <w:b/>
                <w:lang w:val="es-MX"/>
              </w:rPr>
            </w:pPr>
          </w:p>
          <w:p w14:paraId="7E4DE85F" w14:textId="77777777" w:rsidR="005438EA" w:rsidRPr="007956C7" w:rsidRDefault="005438EA" w:rsidP="005438EA">
            <w:pPr>
              <w:pStyle w:val="Textoindependiente"/>
              <w:tabs>
                <w:tab w:val="left" w:pos="426"/>
              </w:tabs>
              <w:spacing w:line="0" w:lineRule="atLeast"/>
              <w:jc w:val="center"/>
              <w:rPr>
                <w:rFonts w:asciiTheme="minorHAnsi" w:hAnsiTheme="minorHAnsi" w:cs="Arial"/>
                <w:b/>
                <w:lang w:val="es-MX"/>
              </w:rPr>
            </w:pPr>
          </w:p>
          <w:p w14:paraId="0DD87342" w14:textId="77777777" w:rsidR="005438EA" w:rsidRPr="007956C7" w:rsidRDefault="005438EA" w:rsidP="005438EA">
            <w:pPr>
              <w:pStyle w:val="Textoindependiente"/>
              <w:tabs>
                <w:tab w:val="left" w:pos="426"/>
              </w:tabs>
              <w:spacing w:line="0" w:lineRule="atLeast"/>
              <w:jc w:val="center"/>
              <w:rPr>
                <w:rFonts w:asciiTheme="minorHAnsi" w:hAnsiTheme="minorHAnsi" w:cs="Arial"/>
                <w:b/>
                <w:lang w:val="es-MX"/>
              </w:rPr>
            </w:pPr>
          </w:p>
        </w:tc>
        <w:tc>
          <w:tcPr>
            <w:tcW w:w="3822" w:type="dxa"/>
          </w:tcPr>
          <w:p w14:paraId="43CA706F" w14:textId="77777777" w:rsidR="005438EA" w:rsidRPr="007956C7" w:rsidRDefault="005438EA" w:rsidP="005438EA">
            <w:pPr>
              <w:pStyle w:val="Textoindependiente"/>
              <w:tabs>
                <w:tab w:val="left" w:pos="426"/>
              </w:tabs>
              <w:spacing w:line="0" w:lineRule="atLeast"/>
              <w:jc w:val="center"/>
              <w:rPr>
                <w:rFonts w:asciiTheme="minorHAnsi" w:hAnsiTheme="minorHAnsi" w:cs="Arial"/>
                <w:b/>
                <w:lang w:val="es-MX"/>
              </w:rPr>
            </w:pPr>
          </w:p>
        </w:tc>
        <w:tc>
          <w:tcPr>
            <w:tcW w:w="3265" w:type="dxa"/>
          </w:tcPr>
          <w:p w14:paraId="48483AC6" w14:textId="77777777" w:rsidR="005438EA" w:rsidRPr="007956C7" w:rsidRDefault="005438EA" w:rsidP="005438EA">
            <w:pPr>
              <w:pStyle w:val="Textoindependiente"/>
              <w:tabs>
                <w:tab w:val="left" w:pos="426"/>
              </w:tabs>
              <w:spacing w:line="0" w:lineRule="atLeast"/>
              <w:jc w:val="center"/>
              <w:rPr>
                <w:rFonts w:asciiTheme="minorHAnsi" w:hAnsiTheme="minorHAnsi" w:cs="Arial"/>
                <w:b/>
                <w:lang w:val="es-MX"/>
              </w:rPr>
            </w:pPr>
          </w:p>
        </w:tc>
      </w:tr>
      <w:tr w:rsidR="005438EA" w:rsidRPr="007956C7" w14:paraId="1D0CA6A5" w14:textId="77777777" w:rsidTr="00D82252">
        <w:trPr>
          <w:jc w:val="center"/>
        </w:trPr>
        <w:tc>
          <w:tcPr>
            <w:tcW w:w="1702" w:type="dxa"/>
          </w:tcPr>
          <w:p w14:paraId="2412E488" w14:textId="77777777" w:rsidR="005438EA" w:rsidRPr="007956C7" w:rsidRDefault="005438EA" w:rsidP="005438EA">
            <w:pPr>
              <w:pStyle w:val="Textoindependiente"/>
              <w:spacing w:line="0" w:lineRule="atLeast"/>
              <w:ind w:left="72"/>
              <w:jc w:val="center"/>
              <w:rPr>
                <w:rFonts w:asciiTheme="minorHAnsi" w:hAnsiTheme="minorHAnsi" w:cs="Arial"/>
                <w:b/>
                <w:lang w:val="es-MX"/>
              </w:rPr>
            </w:pPr>
            <w:r w:rsidRPr="007956C7">
              <w:rPr>
                <w:rFonts w:asciiTheme="minorHAnsi" w:hAnsiTheme="minorHAnsi" w:cs="Arial"/>
                <w:b/>
                <w:lang w:val="es-MX"/>
              </w:rPr>
              <w:t>NOMBRE Y FIRMA</w:t>
            </w:r>
          </w:p>
        </w:tc>
        <w:tc>
          <w:tcPr>
            <w:tcW w:w="3822" w:type="dxa"/>
          </w:tcPr>
          <w:p w14:paraId="03D5FFF7" w14:textId="77777777" w:rsidR="005438EA" w:rsidRPr="007956C7" w:rsidRDefault="005438EA" w:rsidP="005438EA">
            <w:pPr>
              <w:pStyle w:val="Textoindependiente"/>
              <w:tabs>
                <w:tab w:val="left" w:pos="426"/>
              </w:tabs>
              <w:spacing w:line="0" w:lineRule="atLeast"/>
              <w:ind w:left="71"/>
              <w:jc w:val="center"/>
              <w:rPr>
                <w:rFonts w:asciiTheme="minorHAnsi" w:hAnsiTheme="minorHAnsi" w:cs="Arial"/>
                <w:b/>
                <w:lang w:val="es-MX"/>
              </w:rPr>
            </w:pPr>
            <w:r w:rsidRPr="007956C7">
              <w:rPr>
                <w:rFonts w:asciiTheme="minorHAnsi" w:hAnsiTheme="minorHAnsi" w:cs="Arial"/>
                <w:b/>
                <w:lang w:val="es-MX"/>
              </w:rPr>
              <w:t>NOMBRE Y FIRMA</w:t>
            </w:r>
          </w:p>
        </w:tc>
        <w:tc>
          <w:tcPr>
            <w:tcW w:w="3265" w:type="dxa"/>
          </w:tcPr>
          <w:p w14:paraId="43C94FF1" w14:textId="77777777" w:rsidR="005438EA" w:rsidRPr="007956C7" w:rsidRDefault="005438EA" w:rsidP="005438EA">
            <w:pPr>
              <w:pStyle w:val="Textoindependiente"/>
              <w:spacing w:line="0" w:lineRule="atLeast"/>
              <w:ind w:left="-3"/>
              <w:jc w:val="center"/>
              <w:rPr>
                <w:rFonts w:asciiTheme="minorHAnsi" w:hAnsiTheme="minorHAnsi" w:cs="Arial"/>
                <w:b/>
                <w:lang w:val="es-MX"/>
              </w:rPr>
            </w:pPr>
            <w:r w:rsidRPr="007956C7">
              <w:rPr>
                <w:rFonts w:asciiTheme="minorHAnsi" w:hAnsiTheme="minorHAnsi" w:cs="Arial"/>
                <w:b/>
                <w:lang w:val="es-MX"/>
              </w:rPr>
              <w:t>NOMBRE Y FIRMA</w:t>
            </w:r>
          </w:p>
        </w:tc>
      </w:tr>
    </w:tbl>
    <w:p w14:paraId="54178AC4" w14:textId="77777777" w:rsidR="005438EA" w:rsidRPr="007956C7" w:rsidRDefault="005438EA" w:rsidP="009C358A">
      <w:pPr>
        <w:spacing w:after="200" w:line="276" w:lineRule="auto"/>
        <w:jc w:val="right"/>
        <w:rPr>
          <w:rFonts w:asciiTheme="minorHAnsi" w:eastAsiaTheme="minorHAnsi" w:hAnsiTheme="minorHAnsi" w:cstheme="minorHAnsi"/>
          <w:color w:val="000000"/>
          <w:lang w:val="es-MX" w:eastAsia="en-US"/>
        </w:rPr>
      </w:pPr>
    </w:p>
    <w:p w14:paraId="03B99EE6" w14:textId="183A098B" w:rsidR="009C358A" w:rsidRPr="007956C7" w:rsidRDefault="009C358A" w:rsidP="009C358A">
      <w:pPr>
        <w:spacing w:after="200" w:line="276" w:lineRule="auto"/>
        <w:jc w:val="center"/>
        <w:rPr>
          <w:rFonts w:asciiTheme="minorHAnsi" w:eastAsiaTheme="minorHAnsi" w:hAnsiTheme="minorHAnsi" w:cstheme="minorHAnsi"/>
          <w:color w:val="000000"/>
          <w:lang w:val="es-MX" w:eastAsia="en-US"/>
        </w:rPr>
      </w:pPr>
    </w:p>
    <w:p w14:paraId="0311814D" w14:textId="6DB50E46" w:rsidR="009C358A" w:rsidRPr="007956C7" w:rsidRDefault="009C358A" w:rsidP="009C358A">
      <w:pPr>
        <w:spacing w:after="200" w:line="276" w:lineRule="auto"/>
        <w:rPr>
          <w:rFonts w:asciiTheme="minorHAnsi" w:eastAsiaTheme="minorHAnsi" w:hAnsiTheme="minorHAnsi" w:cstheme="minorHAnsi"/>
          <w:color w:val="000000"/>
          <w:lang w:val="es-MX" w:eastAsia="en-US"/>
        </w:rPr>
      </w:pPr>
    </w:p>
    <w:p w14:paraId="519A0CBC" w14:textId="43733922" w:rsidR="009C358A" w:rsidRPr="007956C7" w:rsidRDefault="009C358A" w:rsidP="009C358A">
      <w:pPr>
        <w:spacing w:after="200" w:line="276" w:lineRule="auto"/>
        <w:rPr>
          <w:rFonts w:asciiTheme="minorHAnsi" w:eastAsiaTheme="minorHAnsi" w:hAnsiTheme="minorHAnsi" w:cstheme="minorHAnsi"/>
          <w:color w:val="000000"/>
          <w:lang w:val="es-MX" w:eastAsia="en-US"/>
        </w:rPr>
      </w:pPr>
    </w:p>
    <w:p w14:paraId="4583B7A2" w14:textId="3DDEEB88" w:rsidR="008F022D" w:rsidRDefault="008F022D" w:rsidP="008F022D">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FE9E85" w14:textId="0B5E2C5D" w:rsidR="00DA6C7D" w:rsidRDefault="00DA6C7D" w:rsidP="008F022D">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D895E5" w14:textId="02381A30" w:rsidR="00DA6C7D" w:rsidRDefault="00DA6C7D" w:rsidP="008F022D">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5150FF" w14:textId="418F9AE3" w:rsidR="00DA6C7D" w:rsidRDefault="00DA6C7D" w:rsidP="008F022D">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8D8F41" w14:textId="358A0D71" w:rsidR="00DA6C7D" w:rsidRDefault="00DA6C7D" w:rsidP="008F022D">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AA9FFE" w14:textId="77777777" w:rsidR="00DA6C7D" w:rsidRPr="007956C7" w:rsidRDefault="00DA6C7D" w:rsidP="00DA6C7D">
      <w:pPr>
        <w:jc w:val="center"/>
        <w:rPr>
          <w:rFonts w:asciiTheme="minorHAnsi" w:eastAsia="Calibri" w:hAnsiTheme="minorHAnsi" w:cstheme="minorHAnsi"/>
          <w:b/>
        </w:rPr>
      </w:pPr>
      <w:r w:rsidRPr="007956C7">
        <w:rPr>
          <w:rFonts w:asciiTheme="minorHAnsi" w:eastAsia="Calibri" w:hAnsiTheme="minorHAnsi" w:cstheme="minorHAnsi"/>
          <w:b/>
        </w:rPr>
        <w:t>ANEXO I-4</w:t>
      </w:r>
    </w:p>
    <w:p w14:paraId="03C8AA45" w14:textId="77777777" w:rsidR="00DA6C7D" w:rsidRPr="007956C7" w:rsidRDefault="00DA6C7D" w:rsidP="00DA6C7D">
      <w:pPr>
        <w:jc w:val="center"/>
        <w:rPr>
          <w:rFonts w:asciiTheme="minorHAnsi" w:eastAsia="Calibri" w:hAnsiTheme="minorHAnsi" w:cstheme="minorHAnsi"/>
          <w:b/>
        </w:rPr>
      </w:pPr>
      <w:r w:rsidRPr="007956C7">
        <w:rPr>
          <w:rFonts w:asciiTheme="minorHAnsi" w:eastAsia="Calibri" w:hAnsiTheme="minorHAnsi" w:cstheme="minorHAnsi"/>
          <w:b/>
        </w:rPr>
        <w:lastRenderedPageBreak/>
        <w:t>“ENCUESTA DE TRANSPARENCIA”</w:t>
      </w:r>
    </w:p>
    <w:p w14:paraId="4438C81F" w14:textId="77777777" w:rsidR="00DA6C7D" w:rsidRPr="007956C7" w:rsidRDefault="00DA6C7D" w:rsidP="00DA6C7D">
      <w:pPr>
        <w:ind w:left="284" w:right="335"/>
        <w:rPr>
          <w:rFonts w:asciiTheme="minorHAnsi" w:hAnsiTheme="minorHAnsi" w:cstheme="minorHAnsi"/>
          <w:sz w:val="14"/>
          <w:szCs w:val="12"/>
        </w:rPr>
      </w:pPr>
      <w:r w:rsidRPr="007956C7">
        <w:rPr>
          <w:rFonts w:asciiTheme="minorHAnsi" w:hAnsiTheme="minorHAnsi" w:cstheme="minorHAnsi"/>
          <w:sz w:val="14"/>
          <w:szCs w:val="12"/>
        </w:rPr>
        <w:t>ELIJA LA OPCIÓN QUE MÁS SE AJUSTE A SU RESPUESTA:</w:t>
      </w:r>
    </w:p>
    <w:p w14:paraId="516229CC" w14:textId="77777777" w:rsidR="00DA6C7D" w:rsidRPr="007956C7" w:rsidRDefault="00DA6C7D" w:rsidP="00DA6C7D">
      <w:pPr>
        <w:ind w:left="567" w:right="335"/>
        <w:rPr>
          <w:rFonts w:asciiTheme="minorHAnsi" w:hAnsiTheme="minorHAnsi" w:cstheme="minorHAnsi"/>
          <w:sz w:val="12"/>
          <w:szCs w:val="12"/>
        </w:rPr>
      </w:pPr>
    </w:p>
    <w:p w14:paraId="3DEA5D76" w14:textId="77777777" w:rsidR="00DA6C7D" w:rsidRPr="007956C7" w:rsidRDefault="00DA6C7D" w:rsidP="00DA6C7D">
      <w:pPr>
        <w:shd w:val="clear" w:color="auto" w:fill="C0C0C0"/>
        <w:ind w:left="284" w:right="335"/>
        <w:rPr>
          <w:rFonts w:asciiTheme="minorHAnsi" w:hAnsiTheme="minorHAnsi" w:cstheme="minorHAnsi"/>
          <w:sz w:val="12"/>
          <w:szCs w:val="12"/>
        </w:rPr>
      </w:pPr>
      <w:r w:rsidRPr="007956C7">
        <w:rPr>
          <w:rFonts w:asciiTheme="minorHAnsi" w:hAnsiTheme="minorHAnsi" w:cstheme="minorHAnsi"/>
          <w:sz w:val="12"/>
          <w:szCs w:val="12"/>
        </w:rPr>
        <w:t>JUNTA DE ACLARACIÓN</w:t>
      </w:r>
    </w:p>
    <w:p w14:paraId="6310565A" w14:textId="77777777" w:rsidR="00DA6C7D" w:rsidRPr="007956C7" w:rsidRDefault="00DA6C7D" w:rsidP="00DA6C7D">
      <w:pPr>
        <w:rPr>
          <w:rFonts w:asciiTheme="minorHAnsi" w:hAnsiTheme="minorHAnsi" w:cstheme="minorHAnsi"/>
          <w:sz w:val="12"/>
          <w:szCs w:val="12"/>
        </w:rPr>
      </w:pPr>
    </w:p>
    <w:p w14:paraId="04CD9669" w14:textId="77777777" w:rsidR="00DA6C7D" w:rsidRPr="007956C7" w:rsidRDefault="00DA6C7D" w:rsidP="00DA6C7D">
      <w:pPr>
        <w:numPr>
          <w:ilvl w:val="0"/>
          <w:numId w:val="60"/>
        </w:numPr>
        <w:rPr>
          <w:rFonts w:asciiTheme="minorHAnsi" w:hAnsiTheme="minorHAnsi" w:cstheme="minorHAnsi"/>
          <w:sz w:val="12"/>
          <w:szCs w:val="12"/>
        </w:rPr>
      </w:pPr>
      <w:r w:rsidRPr="007956C7">
        <w:rPr>
          <w:rFonts w:asciiTheme="minorHAnsi" w:hAnsiTheme="minorHAnsi" w:cstheme="minorHAnsi"/>
          <w:sz w:val="12"/>
          <w:szCs w:val="12"/>
        </w:rPr>
        <w:t>¿EL CONTENIDO DE LA LICITACIÓN ES CLARO PARA LA CONTRATACIÓN DEL SERVICIO QUE SE PRETENDE REALIZAR?</w:t>
      </w:r>
    </w:p>
    <w:p w14:paraId="5E0FFA35" w14:textId="77777777" w:rsidR="00DA6C7D" w:rsidRPr="007956C7" w:rsidRDefault="00DA6C7D" w:rsidP="00DA6C7D">
      <w:pPr>
        <w:rPr>
          <w:rFonts w:asciiTheme="minorHAnsi" w:hAnsiTheme="minorHAnsi" w:cstheme="minorHAnsi"/>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1"/>
        <w:gridCol w:w="276"/>
        <w:gridCol w:w="276"/>
        <w:gridCol w:w="276"/>
        <w:gridCol w:w="1252"/>
        <w:gridCol w:w="285"/>
        <w:gridCol w:w="285"/>
        <w:gridCol w:w="285"/>
        <w:gridCol w:w="1506"/>
        <w:gridCol w:w="294"/>
        <w:gridCol w:w="294"/>
        <w:gridCol w:w="294"/>
        <w:gridCol w:w="1450"/>
        <w:gridCol w:w="298"/>
        <w:gridCol w:w="298"/>
        <w:gridCol w:w="298"/>
      </w:tblGrid>
      <w:tr w:rsidR="00DA6C7D" w:rsidRPr="007956C7" w14:paraId="77404555" w14:textId="77777777" w:rsidTr="005B46B8">
        <w:trPr>
          <w:jc w:val="center"/>
        </w:trPr>
        <w:tc>
          <w:tcPr>
            <w:tcW w:w="1311" w:type="dxa"/>
            <w:tcBorders>
              <w:top w:val="single" w:sz="4" w:space="0" w:color="auto"/>
              <w:left w:val="single" w:sz="4" w:space="0" w:color="auto"/>
              <w:bottom w:val="single" w:sz="4" w:space="0" w:color="auto"/>
              <w:right w:val="single" w:sz="4" w:space="0" w:color="auto"/>
            </w:tcBorders>
            <w:hideMark/>
          </w:tcPr>
          <w:p w14:paraId="25FEA8B5" w14:textId="77777777" w:rsidR="00DA6C7D" w:rsidRPr="007956C7" w:rsidRDefault="00DA6C7D" w:rsidP="005B46B8">
            <w:pPr>
              <w:ind w:left="26" w:hanging="26"/>
              <w:jc w:val="center"/>
              <w:rPr>
                <w:rFonts w:asciiTheme="minorHAnsi" w:hAnsiTheme="minorHAnsi" w:cstheme="minorHAnsi"/>
                <w:sz w:val="12"/>
                <w:szCs w:val="12"/>
              </w:rPr>
            </w:pPr>
            <w:r w:rsidRPr="007956C7">
              <w:rPr>
                <w:rFonts w:asciiTheme="minorHAnsi" w:hAnsiTheme="minorHAnsi" w:cstheme="minorHAnsi"/>
                <w:sz w:val="12"/>
                <w:szCs w:val="12"/>
              </w:rPr>
              <w:t>TOTALMENTE DE ACUERDO</w:t>
            </w:r>
          </w:p>
        </w:tc>
        <w:tc>
          <w:tcPr>
            <w:tcW w:w="276" w:type="dxa"/>
            <w:tcBorders>
              <w:top w:val="nil"/>
              <w:left w:val="single" w:sz="4" w:space="0" w:color="auto"/>
              <w:bottom w:val="nil"/>
              <w:right w:val="single" w:sz="4" w:space="0" w:color="auto"/>
            </w:tcBorders>
          </w:tcPr>
          <w:p w14:paraId="359AFF59" w14:textId="77777777" w:rsidR="00DA6C7D" w:rsidRPr="007956C7" w:rsidRDefault="00DA6C7D" w:rsidP="005B46B8">
            <w:pPr>
              <w:jc w:val="center"/>
              <w:rPr>
                <w:rFonts w:asciiTheme="minorHAnsi" w:hAnsiTheme="minorHAnsi" w:cstheme="minorHAnsi"/>
                <w:sz w:val="12"/>
                <w:szCs w:val="12"/>
              </w:rPr>
            </w:pPr>
          </w:p>
        </w:tc>
        <w:tc>
          <w:tcPr>
            <w:tcW w:w="276" w:type="dxa"/>
            <w:tcBorders>
              <w:top w:val="single" w:sz="4" w:space="0" w:color="auto"/>
              <w:left w:val="single" w:sz="4" w:space="0" w:color="auto"/>
              <w:bottom w:val="single" w:sz="4" w:space="0" w:color="auto"/>
              <w:right w:val="single" w:sz="4" w:space="0" w:color="auto"/>
            </w:tcBorders>
          </w:tcPr>
          <w:p w14:paraId="1642B9C6" w14:textId="77777777" w:rsidR="00DA6C7D" w:rsidRPr="007956C7" w:rsidRDefault="00DA6C7D" w:rsidP="005B46B8">
            <w:pPr>
              <w:jc w:val="center"/>
              <w:rPr>
                <w:rFonts w:asciiTheme="minorHAnsi" w:hAnsiTheme="minorHAnsi" w:cstheme="minorHAnsi"/>
                <w:sz w:val="12"/>
                <w:szCs w:val="12"/>
              </w:rPr>
            </w:pPr>
          </w:p>
        </w:tc>
        <w:tc>
          <w:tcPr>
            <w:tcW w:w="276" w:type="dxa"/>
            <w:tcBorders>
              <w:top w:val="nil"/>
              <w:left w:val="single" w:sz="4" w:space="0" w:color="auto"/>
              <w:bottom w:val="nil"/>
              <w:right w:val="single" w:sz="4" w:space="0" w:color="auto"/>
            </w:tcBorders>
          </w:tcPr>
          <w:p w14:paraId="18DD9C80" w14:textId="77777777" w:rsidR="00DA6C7D" w:rsidRPr="007956C7" w:rsidRDefault="00DA6C7D" w:rsidP="005B46B8">
            <w:pPr>
              <w:jc w:val="center"/>
              <w:rPr>
                <w:rFonts w:asciiTheme="minorHAnsi" w:hAnsiTheme="minorHAnsi" w:cstheme="minorHAnsi"/>
                <w:sz w:val="12"/>
                <w:szCs w:val="12"/>
              </w:rPr>
            </w:pPr>
          </w:p>
        </w:tc>
        <w:tc>
          <w:tcPr>
            <w:tcW w:w="1252" w:type="dxa"/>
            <w:tcBorders>
              <w:top w:val="single" w:sz="4" w:space="0" w:color="auto"/>
              <w:left w:val="single" w:sz="4" w:space="0" w:color="auto"/>
              <w:bottom w:val="single" w:sz="4" w:space="0" w:color="auto"/>
              <w:right w:val="single" w:sz="4" w:space="0" w:color="auto"/>
            </w:tcBorders>
            <w:hideMark/>
          </w:tcPr>
          <w:p w14:paraId="08C99D7D" w14:textId="77777777" w:rsidR="00DA6C7D" w:rsidRPr="007956C7" w:rsidRDefault="00DA6C7D" w:rsidP="005B46B8">
            <w:pPr>
              <w:ind w:left="26" w:hanging="26"/>
              <w:jc w:val="center"/>
              <w:rPr>
                <w:rFonts w:asciiTheme="minorHAnsi" w:hAnsiTheme="minorHAnsi" w:cstheme="minorHAnsi"/>
                <w:sz w:val="12"/>
                <w:szCs w:val="12"/>
              </w:rPr>
            </w:pPr>
            <w:r w:rsidRPr="007956C7">
              <w:rPr>
                <w:rFonts w:asciiTheme="minorHAnsi" w:hAnsiTheme="minorHAnsi" w:cstheme="minorHAnsi"/>
                <w:sz w:val="12"/>
                <w:szCs w:val="12"/>
              </w:rPr>
              <w:t>EN GENERAL DE ACUERDO</w:t>
            </w:r>
          </w:p>
        </w:tc>
        <w:tc>
          <w:tcPr>
            <w:tcW w:w="285" w:type="dxa"/>
            <w:tcBorders>
              <w:top w:val="nil"/>
              <w:left w:val="single" w:sz="4" w:space="0" w:color="auto"/>
              <w:bottom w:val="nil"/>
              <w:right w:val="single" w:sz="4" w:space="0" w:color="auto"/>
            </w:tcBorders>
          </w:tcPr>
          <w:p w14:paraId="39AB86B9" w14:textId="77777777" w:rsidR="00DA6C7D" w:rsidRPr="007956C7" w:rsidRDefault="00DA6C7D" w:rsidP="005B46B8">
            <w:pPr>
              <w:jc w:val="center"/>
              <w:rPr>
                <w:rFonts w:asciiTheme="minorHAnsi" w:hAnsiTheme="minorHAnsi" w:cstheme="minorHAnsi"/>
                <w:sz w:val="12"/>
                <w:szCs w:val="12"/>
              </w:rPr>
            </w:pPr>
          </w:p>
        </w:tc>
        <w:tc>
          <w:tcPr>
            <w:tcW w:w="285" w:type="dxa"/>
            <w:tcBorders>
              <w:top w:val="single" w:sz="4" w:space="0" w:color="auto"/>
              <w:left w:val="single" w:sz="4" w:space="0" w:color="auto"/>
              <w:bottom w:val="single" w:sz="4" w:space="0" w:color="auto"/>
              <w:right w:val="single" w:sz="4" w:space="0" w:color="auto"/>
            </w:tcBorders>
          </w:tcPr>
          <w:p w14:paraId="045C3789" w14:textId="77777777" w:rsidR="00DA6C7D" w:rsidRPr="007956C7" w:rsidRDefault="00DA6C7D" w:rsidP="005B46B8">
            <w:pPr>
              <w:ind w:left="26" w:hanging="26"/>
              <w:jc w:val="center"/>
              <w:rPr>
                <w:rFonts w:asciiTheme="minorHAnsi" w:hAnsiTheme="minorHAnsi" w:cstheme="minorHAnsi"/>
                <w:sz w:val="12"/>
                <w:szCs w:val="12"/>
              </w:rPr>
            </w:pPr>
          </w:p>
        </w:tc>
        <w:tc>
          <w:tcPr>
            <w:tcW w:w="285" w:type="dxa"/>
            <w:tcBorders>
              <w:top w:val="nil"/>
              <w:left w:val="single" w:sz="4" w:space="0" w:color="auto"/>
              <w:bottom w:val="nil"/>
              <w:right w:val="single" w:sz="4" w:space="0" w:color="auto"/>
            </w:tcBorders>
          </w:tcPr>
          <w:p w14:paraId="60CB2B74" w14:textId="77777777" w:rsidR="00DA6C7D" w:rsidRPr="007956C7" w:rsidRDefault="00DA6C7D" w:rsidP="005B46B8">
            <w:pPr>
              <w:jc w:val="center"/>
              <w:rPr>
                <w:rFonts w:asciiTheme="minorHAnsi" w:hAnsiTheme="minorHAnsi" w:cstheme="minorHAnsi"/>
                <w:sz w:val="12"/>
                <w:szCs w:val="12"/>
              </w:rPr>
            </w:pPr>
          </w:p>
        </w:tc>
        <w:tc>
          <w:tcPr>
            <w:tcW w:w="1506" w:type="dxa"/>
            <w:tcBorders>
              <w:top w:val="single" w:sz="4" w:space="0" w:color="auto"/>
              <w:left w:val="single" w:sz="4" w:space="0" w:color="auto"/>
              <w:bottom w:val="single" w:sz="4" w:space="0" w:color="auto"/>
              <w:right w:val="single" w:sz="4" w:space="0" w:color="auto"/>
            </w:tcBorders>
            <w:hideMark/>
          </w:tcPr>
          <w:p w14:paraId="6D4EF32E" w14:textId="77777777" w:rsidR="00DA6C7D" w:rsidRPr="007956C7" w:rsidRDefault="00DA6C7D" w:rsidP="005B46B8">
            <w:pPr>
              <w:ind w:left="26" w:hanging="26"/>
              <w:jc w:val="center"/>
              <w:rPr>
                <w:rFonts w:asciiTheme="minorHAnsi" w:hAnsiTheme="minorHAnsi" w:cstheme="minorHAnsi"/>
                <w:sz w:val="12"/>
                <w:szCs w:val="12"/>
              </w:rPr>
            </w:pPr>
            <w:r w:rsidRPr="007956C7">
              <w:rPr>
                <w:rFonts w:asciiTheme="minorHAnsi" w:hAnsiTheme="minorHAnsi" w:cstheme="minorHAnsi"/>
                <w:sz w:val="12"/>
                <w:szCs w:val="12"/>
              </w:rPr>
              <w:t>EN GENERAL EN DESACUERDO</w:t>
            </w:r>
          </w:p>
        </w:tc>
        <w:tc>
          <w:tcPr>
            <w:tcW w:w="294" w:type="dxa"/>
            <w:tcBorders>
              <w:top w:val="nil"/>
              <w:left w:val="single" w:sz="4" w:space="0" w:color="auto"/>
              <w:bottom w:val="nil"/>
              <w:right w:val="single" w:sz="4" w:space="0" w:color="auto"/>
            </w:tcBorders>
          </w:tcPr>
          <w:p w14:paraId="08D41716" w14:textId="77777777" w:rsidR="00DA6C7D" w:rsidRPr="007956C7" w:rsidRDefault="00DA6C7D" w:rsidP="005B46B8">
            <w:pPr>
              <w:jc w:val="center"/>
              <w:rPr>
                <w:rFonts w:asciiTheme="minorHAnsi" w:hAnsiTheme="minorHAnsi" w:cstheme="minorHAnsi"/>
                <w:sz w:val="12"/>
                <w:szCs w:val="12"/>
              </w:rPr>
            </w:pPr>
          </w:p>
        </w:tc>
        <w:tc>
          <w:tcPr>
            <w:tcW w:w="294" w:type="dxa"/>
            <w:tcBorders>
              <w:top w:val="single" w:sz="4" w:space="0" w:color="auto"/>
              <w:left w:val="single" w:sz="4" w:space="0" w:color="auto"/>
              <w:bottom w:val="single" w:sz="4" w:space="0" w:color="auto"/>
              <w:right w:val="single" w:sz="4" w:space="0" w:color="auto"/>
            </w:tcBorders>
          </w:tcPr>
          <w:p w14:paraId="4B8665B5" w14:textId="77777777" w:rsidR="00DA6C7D" w:rsidRPr="007956C7" w:rsidRDefault="00DA6C7D" w:rsidP="005B46B8">
            <w:pPr>
              <w:jc w:val="center"/>
              <w:rPr>
                <w:rFonts w:asciiTheme="minorHAnsi" w:hAnsiTheme="minorHAnsi" w:cstheme="minorHAnsi"/>
                <w:sz w:val="12"/>
                <w:szCs w:val="12"/>
              </w:rPr>
            </w:pPr>
          </w:p>
        </w:tc>
        <w:tc>
          <w:tcPr>
            <w:tcW w:w="294" w:type="dxa"/>
            <w:tcBorders>
              <w:top w:val="nil"/>
              <w:left w:val="single" w:sz="4" w:space="0" w:color="auto"/>
              <w:bottom w:val="nil"/>
              <w:right w:val="single" w:sz="4" w:space="0" w:color="auto"/>
            </w:tcBorders>
          </w:tcPr>
          <w:p w14:paraId="7DF8ABDD" w14:textId="77777777" w:rsidR="00DA6C7D" w:rsidRPr="007956C7" w:rsidRDefault="00DA6C7D" w:rsidP="005B46B8">
            <w:pPr>
              <w:jc w:val="center"/>
              <w:rPr>
                <w:rFonts w:asciiTheme="minorHAnsi" w:hAnsiTheme="minorHAnsi" w:cstheme="minorHAnsi"/>
                <w:sz w:val="12"/>
                <w:szCs w:val="12"/>
              </w:rPr>
            </w:pPr>
          </w:p>
        </w:tc>
        <w:tc>
          <w:tcPr>
            <w:tcW w:w="1450" w:type="dxa"/>
            <w:tcBorders>
              <w:top w:val="single" w:sz="4" w:space="0" w:color="auto"/>
              <w:left w:val="single" w:sz="4" w:space="0" w:color="auto"/>
              <w:bottom w:val="single" w:sz="4" w:space="0" w:color="auto"/>
              <w:right w:val="single" w:sz="4" w:space="0" w:color="auto"/>
            </w:tcBorders>
            <w:hideMark/>
          </w:tcPr>
          <w:p w14:paraId="47E638B1" w14:textId="77777777" w:rsidR="00DA6C7D" w:rsidRPr="007956C7" w:rsidRDefault="00DA6C7D" w:rsidP="005B46B8">
            <w:pPr>
              <w:ind w:left="26" w:hanging="26"/>
              <w:jc w:val="center"/>
              <w:rPr>
                <w:rFonts w:asciiTheme="minorHAnsi" w:hAnsiTheme="minorHAnsi" w:cstheme="minorHAnsi"/>
                <w:sz w:val="12"/>
                <w:szCs w:val="12"/>
              </w:rPr>
            </w:pPr>
            <w:r w:rsidRPr="007956C7">
              <w:rPr>
                <w:rFonts w:asciiTheme="minorHAnsi" w:hAnsiTheme="minorHAnsi" w:cstheme="minorHAnsi"/>
                <w:sz w:val="12"/>
                <w:szCs w:val="12"/>
              </w:rPr>
              <w:t>TOTALMENTE EN DESACUERDO</w:t>
            </w:r>
          </w:p>
        </w:tc>
        <w:tc>
          <w:tcPr>
            <w:tcW w:w="298" w:type="dxa"/>
            <w:tcBorders>
              <w:top w:val="nil"/>
              <w:left w:val="single" w:sz="4" w:space="0" w:color="auto"/>
              <w:bottom w:val="nil"/>
              <w:right w:val="single" w:sz="4" w:space="0" w:color="auto"/>
            </w:tcBorders>
          </w:tcPr>
          <w:p w14:paraId="6619BE6F" w14:textId="77777777" w:rsidR="00DA6C7D" w:rsidRPr="007956C7" w:rsidRDefault="00DA6C7D" w:rsidP="005B46B8">
            <w:pPr>
              <w:rPr>
                <w:rFonts w:asciiTheme="minorHAnsi" w:hAnsiTheme="minorHAnsi" w:cstheme="minorHAnsi"/>
                <w:sz w:val="12"/>
                <w:szCs w:val="12"/>
              </w:rPr>
            </w:pPr>
          </w:p>
        </w:tc>
        <w:tc>
          <w:tcPr>
            <w:tcW w:w="298" w:type="dxa"/>
            <w:tcBorders>
              <w:top w:val="single" w:sz="4" w:space="0" w:color="auto"/>
              <w:left w:val="single" w:sz="4" w:space="0" w:color="auto"/>
              <w:bottom w:val="single" w:sz="4" w:space="0" w:color="auto"/>
              <w:right w:val="single" w:sz="4" w:space="0" w:color="auto"/>
            </w:tcBorders>
          </w:tcPr>
          <w:p w14:paraId="04AB83E4" w14:textId="77777777" w:rsidR="00DA6C7D" w:rsidRPr="007956C7" w:rsidRDefault="00DA6C7D" w:rsidP="005B46B8">
            <w:pPr>
              <w:rPr>
                <w:rFonts w:asciiTheme="minorHAnsi" w:hAnsiTheme="minorHAnsi" w:cstheme="minorHAnsi"/>
                <w:sz w:val="12"/>
                <w:szCs w:val="12"/>
              </w:rPr>
            </w:pPr>
          </w:p>
        </w:tc>
        <w:tc>
          <w:tcPr>
            <w:tcW w:w="298" w:type="dxa"/>
            <w:tcBorders>
              <w:top w:val="nil"/>
              <w:left w:val="single" w:sz="4" w:space="0" w:color="auto"/>
              <w:bottom w:val="nil"/>
              <w:right w:val="nil"/>
            </w:tcBorders>
          </w:tcPr>
          <w:p w14:paraId="42EF73F5" w14:textId="77777777" w:rsidR="00DA6C7D" w:rsidRPr="007956C7" w:rsidRDefault="00DA6C7D" w:rsidP="005B46B8">
            <w:pPr>
              <w:rPr>
                <w:rFonts w:asciiTheme="minorHAnsi" w:hAnsiTheme="minorHAnsi" w:cstheme="minorHAnsi"/>
                <w:sz w:val="12"/>
                <w:szCs w:val="12"/>
              </w:rPr>
            </w:pPr>
          </w:p>
        </w:tc>
      </w:tr>
    </w:tbl>
    <w:p w14:paraId="77B0CB15" w14:textId="77777777" w:rsidR="00DA6C7D" w:rsidRPr="007956C7" w:rsidRDefault="00DA6C7D" w:rsidP="00DA6C7D">
      <w:pPr>
        <w:rPr>
          <w:rFonts w:asciiTheme="minorHAnsi" w:hAnsiTheme="minorHAnsi" w:cstheme="minorHAnsi"/>
          <w:sz w:val="12"/>
          <w:szCs w:val="12"/>
        </w:rPr>
      </w:pPr>
    </w:p>
    <w:p w14:paraId="546BD28C" w14:textId="77777777" w:rsidR="00DA6C7D" w:rsidRPr="007956C7" w:rsidRDefault="00DA6C7D" w:rsidP="00DA6C7D">
      <w:pPr>
        <w:numPr>
          <w:ilvl w:val="0"/>
          <w:numId w:val="60"/>
        </w:numPr>
        <w:rPr>
          <w:rFonts w:asciiTheme="minorHAnsi" w:hAnsiTheme="minorHAnsi" w:cstheme="minorHAnsi"/>
          <w:sz w:val="12"/>
          <w:szCs w:val="12"/>
        </w:rPr>
      </w:pPr>
      <w:r w:rsidRPr="007956C7">
        <w:rPr>
          <w:rFonts w:asciiTheme="minorHAnsi" w:hAnsiTheme="minorHAnsi" w:cstheme="minorHAnsi"/>
          <w:sz w:val="12"/>
          <w:szCs w:val="12"/>
        </w:rPr>
        <w:t>¿LAS PREGUNTAS EFECTUADAS EN EL EVENTO SE CONTESTARON CON CLARIDAD?</w:t>
      </w:r>
    </w:p>
    <w:p w14:paraId="477930AE" w14:textId="77777777" w:rsidR="00DA6C7D" w:rsidRPr="007956C7" w:rsidRDefault="00DA6C7D" w:rsidP="00DA6C7D">
      <w:pPr>
        <w:rPr>
          <w:rFonts w:asciiTheme="minorHAnsi" w:hAnsiTheme="minorHAnsi" w:cstheme="minorHAnsi"/>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1"/>
        <w:gridCol w:w="276"/>
        <w:gridCol w:w="276"/>
        <w:gridCol w:w="276"/>
        <w:gridCol w:w="1252"/>
        <w:gridCol w:w="285"/>
        <w:gridCol w:w="285"/>
        <w:gridCol w:w="285"/>
        <w:gridCol w:w="1506"/>
        <w:gridCol w:w="294"/>
        <w:gridCol w:w="294"/>
        <w:gridCol w:w="294"/>
        <w:gridCol w:w="1450"/>
        <w:gridCol w:w="298"/>
        <w:gridCol w:w="298"/>
        <w:gridCol w:w="298"/>
      </w:tblGrid>
      <w:tr w:rsidR="00DA6C7D" w:rsidRPr="007956C7" w14:paraId="0DC72C61" w14:textId="77777777" w:rsidTr="005B46B8">
        <w:trPr>
          <w:jc w:val="center"/>
        </w:trPr>
        <w:tc>
          <w:tcPr>
            <w:tcW w:w="1311" w:type="dxa"/>
            <w:tcBorders>
              <w:top w:val="single" w:sz="4" w:space="0" w:color="auto"/>
              <w:left w:val="single" w:sz="4" w:space="0" w:color="auto"/>
              <w:bottom w:val="single" w:sz="4" w:space="0" w:color="auto"/>
              <w:right w:val="single" w:sz="4" w:space="0" w:color="auto"/>
            </w:tcBorders>
            <w:hideMark/>
          </w:tcPr>
          <w:p w14:paraId="0F4D6BAA" w14:textId="77777777" w:rsidR="00DA6C7D" w:rsidRPr="007956C7" w:rsidRDefault="00DA6C7D" w:rsidP="005B46B8">
            <w:pPr>
              <w:ind w:left="26" w:hanging="26"/>
              <w:jc w:val="center"/>
              <w:rPr>
                <w:rFonts w:asciiTheme="minorHAnsi" w:hAnsiTheme="minorHAnsi" w:cstheme="minorHAnsi"/>
                <w:sz w:val="12"/>
                <w:szCs w:val="12"/>
              </w:rPr>
            </w:pPr>
            <w:r w:rsidRPr="007956C7">
              <w:rPr>
                <w:rFonts w:asciiTheme="minorHAnsi" w:hAnsiTheme="minorHAnsi" w:cstheme="minorHAnsi"/>
                <w:sz w:val="12"/>
                <w:szCs w:val="12"/>
              </w:rPr>
              <w:t>TOTALMENTE DE ACUERDO</w:t>
            </w:r>
          </w:p>
        </w:tc>
        <w:tc>
          <w:tcPr>
            <w:tcW w:w="276" w:type="dxa"/>
            <w:tcBorders>
              <w:top w:val="nil"/>
              <w:left w:val="single" w:sz="4" w:space="0" w:color="auto"/>
              <w:bottom w:val="nil"/>
              <w:right w:val="single" w:sz="4" w:space="0" w:color="auto"/>
            </w:tcBorders>
          </w:tcPr>
          <w:p w14:paraId="2828142D" w14:textId="77777777" w:rsidR="00DA6C7D" w:rsidRPr="007956C7" w:rsidRDefault="00DA6C7D" w:rsidP="005B46B8">
            <w:pPr>
              <w:jc w:val="center"/>
              <w:rPr>
                <w:rFonts w:asciiTheme="minorHAnsi" w:hAnsiTheme="minorHAnsi" w:cstheme="minorHAnsi"/>
                <w:sz w:val="12"/>
                <w:szCs w:val="12"/>
              </w:rPr>
            </w:pPr>
          </w:p>
        </w:tc>
        <w:tc>
          <w:tcPr>
            <w:tcW w:w="276" w:type="dxa"/>
            <w:tcBorders>
              <w:top w:val="single" w:sz="4" w:space="0" w:color="auto"/>
              <w:left w:val="single" w:sz="4" w:space="0" w:color="auto"/>
              <w:bottom w:val="single" w:sz="4" w:space="0" w:color="auto"/>
              <w:right w:val="single" w:sz="4" w:space="0" w:color="auto"/>
            </w:tcBorders>
          </w:tcPr>
          <w:p w14:paraId="249ADDC3" w14:textId="77777777" w:rsidR="00DA6C7D" w:rsidRPr="007956C7" w:rsidRDefault="00DA6C7D" w:rsidP="005B46B8">
            <w:pPr>
              <w:jc w:val="center"/>
              <w:rPr>
                <w:rFonts w:asciiTheme="minorHAnsi" w:hAnsiTheme="minorHAnsi" w:cstheme="minorHAnsi"/>
                <w:sz w:val="12"/>
                <w:szCs w:val="12"/>
              </w:rPr>
            </w:pPr>
          </w:p>
        </w:tc>
        <w:tc>
          <w:tcPr>
            <w:tcW w:w="276" w:type="dxa"/>
            <w:tcBorders>
              <w:top w:val="nil"/>
              <w:left w:val="single" w:sz="4" w:space="0" w:color="auto"/>
              <w:bottom w:val="nil"/>
              <w:right w:val="single" w:sz="4" w:space="0" w:color="auto"/>
            </w:tcBorders>
          </w:tcPr>
          <w:p w14:paraId="643A4C64" w14:textId="77777777" w:rsidR="00DA6C7D" w:rsidRPr="007956C7" w:rsidRDefault="00DA6C7D" w:rsidP="005B46B8">
            <w:pPr>
              <w:jc w:val="center"/>
              <w:rPr>
                <w:rFonts w:asciiTheme="minorHAnsi" w:hAnsiTheme="minorHAnsi" w:cstheme="minorHAnsi"/>
                <w:sz w:val="12"/>
                <w:szCs w:val="12"/>
              </w:rPr>
            </w:pPr>
          </w:p>
        </w:tc>
        <w:tc>
          <w:tcPr>
            <w:tcW w:w="1252" w:type="dxa"/>
            <w:tcBorders>
              <w:top w:val="single" w:sz="4" w:space="0" w:color="auto"/>
              <w:left w:val="single" w:sz="4" w:space="0" w:color="auto"/>
              <w:bottom w:val="single" w:sz="4" w:space="0" w:color="auto"/>
              <w:right w:val="single" w:sz="4" w:space="0" w:color="auto"/>
            </w:tcBorders>
            <w:hideMark/>
          </w:tcPr>
          <w:p w14:paraId="2B918E44" w14:textId="77777777" w:rsidR="00DA6C7D" w:rsidRPr="007956C7" w:rsidRDefault="00DA6C7D" w:rsidP="005B46B8">
            <w:pPr>
              <w:ind w:left="26" w:hanging="26"/>
              <w:jc w:val="center"/>
              <w:rPr>
                <w:rFonts w:asciiTheme="minorHAnsi" w:hAnsiTheme="minorHAnsi" w:cstheme="minorHAnsi"/>
                <w:sz w:val="12"/>
                <w:szCs w:val="12"/>
              </w:rPr>
            </w:pPr>
            <w:r w:rsidRPr="007956C7">
              <w:rPr>
                <w:rFonts w:asciiTheme="minorHAnsi" w:hAnsiTheme="minorHAnsi" w:cstheme="minorHAnsi"/>
                <w:sz w:val="12"/>
                <w:szCs w:val="12"/>
              </w:rPr>
              <w:t>EN GENERAL DE ACUERDO</w:t>
            </w:r>
          </w:p>
        </w:tc>
        <w:tc>
          <w:tcPr>
            <w:tcW w:w="285" w:type="dxa"/>
            <w:tcBorders>
              <w:top w:val="nil"/>
              <w:left w:val="single" w:sz="4" w:space="0" w:color="auto"/>
              <w:bottom w:val="nil"/>
              <w:right w:val="single" w:sz="4" w:space="0" w:color="auto"/>
            </w:tcBorders>
          </w:tcPr>
          <w:p w14:paraId="0A0B9CCD" w14:textId="77777777" w:rsidR="00DA6C7D" w:rsidRPr="007956C7" w:rsidRDefault="00DA6C7D" w:rsidP="005B46B8">
            <w:pPr>
              <w:jc w:val="center"/>
              <w:rPr>
                <w:rFonts w:asciiTheme="minorHAnsi" w:hAnsiTheme="minorHAnsi" w:cstheme="minorHAnsi"/>
                <w:sz w:val="12"/>
                <w:szCs w:val="12"/>
              </w:rPr>
            </w:pPr>
          </w:p>
        </w:tc>
        <w:tc>
          <w:tcPr>
            <w:tcW w:w="285" w:type="dxa"/>
            <w:tcBorders>
              <w:top w:val="single" w:sz="4" w:space="0" w:color="auto"/>
              <w:left w:val="single" w:sz="4" w:space="0" w:color="auto"/>
              <w:bottom w:val="single" w:sz="4" w:space="0" w:color="auto"/>
              <w:right w:val="single" w:sz="4" w:space="0" w:color="auto"/>
            </w:tcBorders>
          </w:tcPr>
          <w:p w14:paraId="7A8B0CA2" w14:textId="77777777" w:rsidR="00DA6C7D" w:rsidRPr="007956C7" w:rsidRDefault="00DA6C7D" w:rsidP="005B46B8">
            <w:pPr>
              <w:jc w:val="center"/>
              <w:rPr>
                <w:rFonts w:asciiTheme="minorHAnsi" w:hAnsiTheme="minorHAnsi" w:cstheme="minorHAnsi"/>
                <w:sz w:val="12"/>
                <w:szCs w:val="12"/>
              </w:rPr>
            </w:pPr>
          </w:p>
        </w:tc>
        <w:tc>
          <w:tcPr>
            <w:tcW w:w="285" w:type="dxa"/>
            <w:tcBorders>
              <w:top w:val="nil"/>
              <w:left w:val="single" w:sz="4" w:space="0" w:color="auto"/>
              <w:bottom w:val="nil"/>
              <w:right w:val="single" w:sz="4" w:space="0" w:color="auto"/>
            </w:tcBorders>
          </w:tcPr>
          <w:p w14:paraId="43708A7A" w14:textId="77777777" w:rsidR="00DA6C7D" w:rsidRPr="007956C7" w:rsidRDefault="00DA6C7D" w:rsidP="005B46B8">
            <w:pPr>
              <w:jc w:val="center"/>
              <w:rPr>
                <w:rFonts w:asciiTheme="minorHAnsi" w:hAnsiTheme="minorHAnsi" w:cstheme="minorHAnsi"/>
                <w:sz w:val="12"/>
                <w:szCs w:val="12"/>
              </w:rPr>
            </w:pPr>
          </w:p>
        </w:tc>
        <w:tc>
          <w:tcPr>
            <w:tcW w:w="1506" w:type="dxa"/>
            <w:tcBorders>
              <w:top w:val="single" w:sz="4" w:space="0" w:color="auto"/>
              <w:left w:val="single" w:sz="4" w:space="0" w:color="auto"/>
              <w:bottom w:val="single" w:sz="4" w:space="0" w:color="auto"/>
              <w:right w:val="single" w:sz="4" w:space="0" w:color="auto"/>
            </w:tcBorders>
            <w:hideMark/>
          </w:tcPr>
          <w:p w14:paraId="4F7D4C40" w14:textId="77777777" w:rsidR="00DA6C7D" w:rsidRPr="007956C7" w:rsidRDefault="00DA6C7D" w:rsidP="005B46B8">
            <w:pPr>
              <w:ind w:left="26" w:hanging="26"/>
              <w:jc w:val="center"/>
              <w:rPr>
                <w:rFonts w:asciiTheme="minorHAnsi" w:hAnsiTheme="minorHAnsi" w:cstheme="minorHAnsi"/>
                <w:sz w:val="12"/>
                <w:szCs w:val="12"/>
              </w:rPr>
            </w:pPr>
            <w:r w:rsidRPr="007956C7">
              <w:rPr>
                <w:rFonts w:asciiTheme="minorHAnsi" w:hAnsiTheme="minorHAnsi" w:cstheme="minorHAnsi"/>
                <w:sz w:val="12"/>
                <w:szCs w:val="12"/>
              </w:rPr>
              <w:t>EN GENERAL EN DESACUERDO</w:t>
            </w:r>
          </w:p>
        </w:tc>
        <w:tc>
          <w:tcPr>
            <w:tcW w:w="294" w:type="dxa"/>
            <w:tcBorders>
              <w:top w:val="nil"/>
              <w:left w:val="single" w:sz="4" w:space="0" w:color="auto"/>
              <w:bottom w:val="nil"/>
              <w:right w:val="single" w:sz="4" w:space="0" w:color="auto"/>
            </w:tcBorders>
          </w:tcPr>
          <w:p w14:paraId="14E31C9A" w14:textId="77777777" w:rsidR="00DA6C7D" w:rsidRPr="007956C7" w:rsidRDefault="00DA6C7D" w:rsidP="005B46B8">
            <w:pPr>
              <w:jc w:val="center"/>
              <w:rPr>
                <w:rFonts w:asciiTheme="minorHAnsi" w:hAnsiTheme="minorHAnsi" w:cstheme="minorHAnsi"/>
                <w:sz w:val="12"/>
                <w:szCs w:val="12"/>
              </w:rPr>
            </w:pPr>
          </w:p>
        </w:tc>
        <w:tc>
          <w:tcPr>
            <w:tcW w:w="294" w:type="dxa"/>
            <w:tcBorders>
              <w:top w:val="single" w:sz="4" w:space="0" w:color="auto"/>
              <w:left w:val="single" w:sz="4" w:space="0" w:color="auto"/>
              <w:bottom w:val="single" w:sz="4" w:space="0" w:color="auto"/>
              <w:right w:val="single" w:sz="4" w:space="0" w:color="auto"/>
            </w:tcBorders>
          </w:tcPr>
          <w:p w14:paraId="67CD0241" w14:textId="77777777" w:rsidR="00DA6C7D" w:rsidRPr="007956C7" w:rsidRDefault="00DA6C7D" w:rsidP="005B46B8">
            <w:pPr>
              <w:jc w:val="center"/>
              <w:rPr>
                <w:rFonts w:asciiTheme="minorHAnsi" w:hAnsiTheme="minorHAnsi" w:cstheme="minorHAnsi"/>
                <w:sz w:val="12"/>
                <w:szCs w:val="12"/>
              </w:rPr>
            </w:pPr>
          </w:p>
        </w:tc>
        <w:tc>
          <w:tcPr>
            <w:tcW w:w="294" w:type="dxa"/>
            <w:tcBorders>
              <w:top w:val="nil"/>
              <w:left w:val="single" w:sz="4" w:space="0" w:color="auto"/>
              <w:bottom w:val="nil"/>
              <w:right w:val="single" w:sz="4" w:space="0" w:color="auto"/>
            </w:tcBorders>
          </w:tcPr>
          <w:p w14:paraId="3EDC6E4D" w14:textId="77777777" w:rsidR="00DA6C7D" w:rsidRPr="007956C7" w:rsidRDefault="00DA6C7D" w:rsidP="005B46B8">
            <w:pPr>
              <w:jc w:val="center"/>
              <w:rPr>
                <w:rFonts w:asciiTheme="minorHAnsi" w:hAnsiTheme="minorHAnsi" w:cstheme="minorHAnsi"/>
                <w:sz w:val="12"/>
                <w:szCs w:val="12"/>
              </w:rPr>
            </w:pPr>
          </w:p>
        </w:tc>
        <w:tc>
          <w:tcPr>
            <w:tcW w:w="1450" w:type="dxa"/>
            <w:tcBorders>
              <w:top w:val="single" w:sz="4" w:space="0" w:color="auto"/>
              <w:left w:val="single" w:sz="4" w:space="0" w:color="auto"/>
              <w:bottom w:val="single" w:sz="4" w:space="0" w:color="auto"/>
              <w:right w:val="single" w:sz="4" w:space="0" w:color="auto"/>
            </w:tcBorders>
            <w:hideMark/>
          </w:tcPr>
          <w:p w14:paraId="29804F06" w14:textId="77777777" w:rsidR="00DA6C7D" w:rsidRPr="007956C7" w:rsidRDefault="00DA6C7D" w:rsidP="005B46B8">
            <w:pPr>
              <w:ind w:left="26" w:hanging="26"/>
              <w:jc w:val="center"/>
              <w:rPr>
                <w:rFonts w:asciiTheme="minorHAnsi" w:hAnsiTheme="minorHAnsi" w:cstheme="minorHAnsi"/>
                <w:sz w:val="12"/>
                <w:szCs w:val="12"/>
              </w:rPr>
            </w:pPr>
            <w:r w:rsidRPr="007956C7">
              <w:rPr>
                <w:rFonts w:asciiTheme="minorHAnsi" w:hAnsiTheme="minorHAnsi" w:cstheme="minorHAnsi"/>
                <w:sz w:val="12"/>
                <w:szCs w:val="12"/>
              </w:rPr>
              <w:t>TOTALMENTE EN DESACUERDO</w:t>
            </w:r>
          </w:p>
        </w:tc>
        <w:tc>
          <w:tcPr>
            <w:tcW w:w="298" w:type="dxa"/>
            <w:tcBorders>
              <w:top w:val="nil"/>
              <w:left w:val="single" w:sz="4" w:space="0" w:color="auto"/>
              <w:bottom w:val="nil"/>
              <w:right w:val="single" w:sz="4" w:space="0" w:color="auto"/>
            </w:tcBorders>
          </w:tcPr>
          <w:p w14:paraId="3A6464DC" w14:textId="77777777" w:rsidR="00DA6C7D" w:rsidRPr="007956C7" w:rsidRDefault="00DA6C7D" w:rsidP="005B46B8">
            <w:pPr>
              <w:rPr>
                <w:rFonts w:asciiTheme="minorHAnsi" w:hAnsiTheme="minorHAnsi" w:cstheme="minorHAnsi"/>
                <w:sz w:val="12"/>
                <w:szCs w:val="12"/>
              </w:rPr>
            </w:pPr>
          </w:p>
        </w:tc>
        <w:tc>
          <w:tcPr>
            <w:tcW w:w="298" w:type="dxa"/>
            <w:tcBorders>
              <w:top w:val="single" w:sz="4" w:space="0" w:color="auto"/>
              <w:left w:val="single" w:sz="4" w:space="0" w:color="auto"/>
              <w:bottom w:val="single" w:sz="4" w:space="0" w:color="auto"/>
              <w:right w:val="single" w:sz="4" w:space="0" w:color="auto"/>
            </w:tcBorders>
          </w:tcPr>
          <w:p w14:paraId="387E10EE" w14:textId="77777777" w:rsidR="00DA6C7D" w:rsidRPr="007956C7" w:rsidRDefault="00DA6C7D" w:rsidP="005B46B8">
            <w:pPr>
              <w:rPr>
                <w:rFonts w:asciiTheme="minorHAnsi" w:hAnsiTheme="minorHAnsi" w:cstheme="minorHAnsi"/>
                <w:sz w:val="12"/>
                <w:szCs w:val="12"/>
              </w:rPr>
            </w:pPr>
          </w:p>
        </w:tc>
        <w:tc>
          <w:tcPr>
            <w:tcW w:w="298" w:type="dxa"/>
            <w:tcBorders>
              <w:top w:val="nil"/>
              <w:left w:val="single" w:sz="4" w:space="0" w:color="auto"/>
              <w:bottom w:val="nil"/>
              <w:right w:val="nil"/>
            </w:tcBorders>
          </w:tcPr>
          <w:p w14:paraId="575C5F77" w14:textId="77777777" w:rsidR="00DA6C7D" w:rsidRPr="007956C7" w:rsidRDefault="00DA6C7D" w:rsidP="005B46B8">
            <w:pPr>
              <w:rPr>
                <w:rFonts w:asciiTheme="minorHAnsi" w:hAnsiTheme="minorHAnsi" w:cstheme="minorHAnsi"/>
                <w:sz w:val="12"/>
                <w:szCs w:val="12"/>
              </w:rPr>
            </w:pPr>
          </w:p>
        </w:tc>
      </w:tr>
    </w:tbl>
    <w:p w14:paraId="2CFE380B" w14:textId="77777777" w:rsidR="00DA6C7D" w:rsidRPr="007956C7" w:rsidRDefault="00DA6C7D" w:rsidP="00DA6C7D">
      <w:pPr>
        <w:rPr>
          <w:rFonts w:asciiTheme="minorHAnsi" w:hAnsiTheme="minorHAnsi" w:cstheme="minorHAnsi"/>
          <w:sz w:val="12"/>
          <w:szCs w:val="12"/>
        </w:rPr>
      </w:pPr>
    </w:p>
    <w:p w14:paraId="2FB8B751" w14:textId="77777777" w:rsidR="00DA6C7D" w:rsidRPr="007956C7" w:rsidRDefault="00DA6C7D" w:rsidP="00DA6C7D">
      <w:pPr>
        <w:shd w:val="clear" w:color="auto" w:fill="C0C0C0"/>
        <w:ind w:left="284"/>
        <w:rPr>
          <w:rFonts w:asciiTheme="minorHAnsi" w:hAnsiTheme="minorHAnsi" w:cstheme="minorHAnsi"/>
          <w:sz w:val="12"/>
          <w:szCs w:val="12"/>
        </w:rPr>
      </w:pPr>
      <w:r w:rsidRPr="007956C7">
        <w:rPr>
          <w:rFonts w:asciiTheme="minorHAnsi" w:hAnsiTheme="minorHAnsi" w:cstheme="minorHAnsi"/>
          <w:sz w:val="12"/>
          <w:szCs w:val="12"/>
        </w:rPr>
        <w:t>PRESENTACIÓN DE PROPOSICIONES Y APERTURA DE PROPUESTAS TÉCNICAS</w:t>
      </w:r>
    </w:p>
    <w:p w14:paraId="5C5D768A" w14:textId="77777777" w:rsidR="00DA6C7D" w:rsidRPr="007956C7" w:rsidRDefault="00DA6C7D" w:rsidP="00DA6C7D">
      <w:pPr>
        <w:rPr>
          <w:rFonts w:asciiTheme="minorHAnsi" w:hAnsiTheme="minorHAnsi" w:cstheme="minorHAnsi"/>
          <w:sz w:val="12"/>
          <w:szCs w:val="12"/>
        </w:rPr>
      </w:pPr>
    </w:p>
    <w:p w14:paraId="08997D5A" w14:textId="77777777" w:rsidR="00DA6C7D" w:rsidRPr="007956C7" w:rsidRDefault="00DA6C7D" w:rsidP="00DA6C7D">
      <w:pPr>
        <w:numPr>
          <w:ilvl w:val="0"/>
          <w:numId w:val="60"/>
        </w:numPr>
        <w:rPr>
          <w:rFonts w:asciiTheme="minorHAnsi" w:hAnsiTheme="minorHAnsi" w:cstheme="minorHAnsi"/>
          <w:sz w:val="12"/>
          <w:szCs w:val="12"/>
        </w:rPr>
      </w:pPr>
      <w:r w:rsidRPr="007956C7">
        <w:rPr>
          <w:rFonts w:asciiTheme="minorHAnsi" w:hAnsiTheme="minorHAnsi" w:cstheme="minorHAnsi"/>
          <w:sz w:val="12"/>
          <w:szCs w:val="12"/>
        </w:rPr>
        <w:t>¿EL EVENTO SE DESARROLLÓ CON OPORTUNIDAD, EN RAZÓN DE LA CANTIDAD DE DOCUMENTOS QUE PRESENTARON LOS LICITANTES?</w:t>
      </w:r>
    </w:p>
    <w:p w14:paraId="036AAAC9" w14:textId="77777777" w:rsidR="00DA6C7D" w:rsidRPr="007956C7" w:rsidRDefault="00DA6C7D" w:rsidP="00DA6C7D">
      <w:pPr>
        <w:rPr>
          <w:rFonts w:asciiTheme="minorHAnsi" w:hAnsiTheme="minorHAnsi" w:cstheme="minorHAnsi"/>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1"/>
        <w:gridCol w:w="276"/>
        <w:gridCol w:w="276"/>
        <w:gridCol w:w="276"/>
        <w:gridCol w:w="1252"/>
        <w:gridCol w:w="285"/>
        <w:gridCol w:w="285"/>
        <w:gridCol w:w="285"/>
        <w:gridCol w:w="1506"/>
        <w:gridCol w:w="294"/>
        <w:gridCol w:w="294"/>
        <w:gridCol w:w="294"/>
        <w:gridCol w:w="1450"/>
        <w:gridCol w:w="298"/>
        <w:gridCol w:w="298"/>
        <w:gridCol w:w="298"/>
      </w:tblGrid>
      <w:tr w:rsidR="00DA6C7D" w:rsidRPr="007956C7" w14:paraId="62E06F7F" w14:textId="77777777" w:rsidTr="005B46B8">
        <w:trPr>
          <w:jc w:val="center"/>
        </w:trPr>
        <w:tc>
          <w:tcPr>
            <w:tcW w:w="1311" w:type="dxa"/>
            <w:tcBorders>
              <w:top w:val="single" w:sz="4" w:space="0" w:color="auto"/>
              <w:left w:val="single" w:sz="4" w:space="0" w:color="auto"/>
              <w:bottom w:val="single" w:sz="4" w:space="0" w:color="auto"/>
              <w:right w:val="single" w:sz="4" w:space="0" w:color="auto"/>
            </w:tcBorders>
            <w:hideMark/>
          </w:tcPr>
          <w:p w14:paraId="2E268044" w14:textId="77777777" w:rsidR="00DA6C7D" w:rsidRPr="007956C7" w:rsidRDefault="00DA6C7D" w:rsidP="005B46B8">
            <w:pPr>
              <w:ind w:left="26" w:hanging="26"/>
              <w:jc w:val="center"/>
              <w:rPr>
                <w:rFonts w:asciiTheme="minorHAnsi" w:hAnsiTheme="minorHAnsi" w:cstheme="minorHAnsi"/>
                <w:sz w:val="12"/>
                <w:szCs w:val="12"/>
              </w:rPr>
            </w:pPr>
            <w:r w:rsidRPr="007956C7">
              <w:rPr>
                <w:rFonts w:asciiTheme="minorHAnsi" w:hAnsiTheme="minorHAnsi" w:cstheme="minorHAnsi"/>
                <w:sz w:val="12"/>
                <w:szCs w:val="12"/>
              </w:rPr>
              <w:t>TOTALMENTE DE ACUERDO</w:t>
            </w:r>
          </w:p>
        </w:tc>
        <w:tc>
          <w:tcPr>
            <w:tcW w:w="276" w:type="dxa"/>
            <w:tcBorders>
              <w:top w:val="nil"/>
              <w:left w:val="single" w:sz="4" w:space="0" w:color="auto"/>
              <w:bottom w:val="nil"/>
              <w:right w:val="single" w:sz="4" w:space="0" w:color="auto"/>
            </w:tcBorders>
          </w:tcPr>
          <w:p w14:paraId="161380BB" w14:textId="77777777" w:rsidR="00DA6C7D" w:rsidRPr="007956C7" w:rsidRDefault="00DA6C7D" w:rsidP="005B46B8">
            <w:pPr>
              <w:jc w:val="center"/>
              <w:rPr>
                <w:rFonts w:asciiTheme="minorHAnsi" w:hAnsiTheme="minorHAnsi" w:cstheme="minorHAnsi"/>
                <w:sz w:val="12"/>
                <w:szCs w:val="12"/>
              </w:rPr>
            </w:pPr>
          </w:p>
        </w:tc>
        <w:tc>
          <w:tcPr>
            <w:tcW w:w="276" w:type="dxa"/>
            <w:tcBorders>
              <w:top w:val="single" w:sz="4" w:space="0" w:color="auto"/>
              <w:left w:val="single" w:sz="4" w:space="0" w:color="auto"/>
              <w:bottom w:val="single" w:sz="4" w:space="0" w:color="auto"/>
              <w:right w:val="single" w:sz="4" w:space="0" w:color="auto"/>
            </w:tcBorders>
          </w:tcPr>
          <w:p w14:paraId="053E391D" w14:textId="77777777" w:rsidR="00DA6C7D" w:rsidRPr="007956C7" w:rsidRDefault="00DA6C7D" w:rsidP="005B46B8">
            <w:pPr>
              <w:jc w:val="center"/>
              <w:rPr>
                <w:rFonts w:asciiTheme="minorHAnsi" w:hAnsiTheme="minorHAnsi" w:cstheme="minorHAnsi"/>
                <w:sz w:val="12"/>
                <w:szCs w:val="12"/>
              </w:rPr>
            </w:pPr>
          </w:p>
        </w:tc>
        <w:tc>
          <w:tcPr>
            <w:tcW w:w="276" w:type="dxa"/>
            <w:tcBorders>
              <w:top w:val="nil"/>
              <w:left w:val="single" w:sz="4" w:space="0" w:color="auto"/>
              <w:bottom w:val="nil"/>
              <w:right w:val="single" w:sz="4" w:space="0" w:color="auto"/>
            </w:tcBorders>
          </w:tcPr>
          <w:p w14:paraId="3F21C356" w14:textId="77777777" w:rsidR="00DA6C7D" w:rsidRPr="007956C7" w:rsidRDefault="00DA6C7D" w:rsidP="005B46B8">
            <w:pPr>
              <w:jc w:val="center"/>
              <w:rPr>
                <w:rFonts w:asciiTheme="minorHAnsi" w:hAnsiTheme="minorHAnsi" w:cstheme="minorHAnsi"/>
                <w:sz w:val="12"/>
                <w:szCs w:val="12"/>
              </w:rPr>
            </w:pPr>
          </w:p>
        </w:tc>
        <w:tc>
          <w:tcPr>
            <w:tcW w:w="1252" w:type="dxa"/>
            <w:tcBorders>
              <w:top w:val="single" w:sz="4" w:space="0" w:color="auto"/>
              <w:left w:val="single" w:sz="4" w:space="0" w:color="auto"/>
              <w:bottom w:val="single" w:sz="4" w:space="0" w:color="auto"/>
              <w:right w:val="single" w:sz="4" w:space="0" w:color="auto"/>
            </w:tcBorders>
            <w:hideMark/>
          </w:tcPr>
          <w:p w14:paraId="0D4F7DC2" w14:textId="77777777" w:rsidR="00DA6C7D" w:rsidRPr="007956C7" w:rsidRDefault="00DA6C7D" w:rsidP="005B46B8">
            <w:pPr>
              <w:ind w:left="26" w:hanging="26"/>
              <w:jc w:val="center"/>
              <w:rPr>
                <w:rFonts w:asciiTheme="minorHAnsi" w:hAnsiTheme="minorHAnsi" w:cstheme="minorHAnsi"/>
                <w:sz w:val="12"/>
                <w:szCs w:val="12"/>
              </w:rPr>
            </w:pPr>
            <w:r w:rsidRPr="007956C7">
              <w:rPr>
                <w:rFonts w:asciiTheme="minorHAnsi" w:hAnsiTheme="minorHAnsi" w:cstheme="minorHAnsi"/>
                <w:sz w:val="12"/>
                <w:szCs w:val="12"/>
              </w:rPr>
              <w:t>EN GENERAL DE ACUERDO</w:t>
            </w:r>
          </w:p>
        </w:tc>
        <w:tc>
          <w:tcPr>
            <w:tcW w:w="285" w:type="dxa"/>
            <w:tcBorders>
              <w:top w:val="nil"/>
              <w:left w:val="single" w:sz="4" w:space="0" w:color="auto"/>
              <w:bottom w:val="nil"/>
              <w:right w:val="single" w:sz="4" w:space="0" w:color="auto"/>
            </w:tcBorders>
          </w:tcPr>
          <w:p w14:paraId="3D9821D7" w14:textId="77777777" w:rsidR="00DA6C7D" w:rsidRPr="007956C7" w:rsidRDefault="00DA6C7D" w:rsidP="005B46B8">
            <w:pPr>
              <w:jc w:val="center"/>
              <w:rPr>
                <w:rFonts w:asciiTheme="minorHAnsi" w:hAnsiTheme="minorHAnsi" w:cstheme="minorHAnsi"/>
                <w:sz w:val="12"/>
                <w:szCs w:val="12"/>
              </w:rPr>
            </w:pPr>
          </w:p>
        </w:tc>
        <w:tc>
          <w:tcPr>
            <w:tcW w:w="285" w:type="dxa"/>
            <w:tcBorders>
              <w:top w:val="single" w:sz="4" w:space="0" w:color="auto"/>
              <w:left w:val="single" w:sz="4" w:space="0" w:color="auto"/>
              <w:bottom w:val="single" w:sz="4" w:space="0" w:color="auto"/>
              <w:right w:val="single" w:sz="4" w:space="0" w:color="auto"/>
            </w:tcBorders>
          </w:tcPr>
          <w:p w14:paraId="10570EF3" w14:textId="77777777" w:rsidR="00DA6C7D" w:rsidRPr="007956C7" w:rsidRDefault="00DA6C7D" w:rsidP="005B46B8">
            <w:pPr>
              <w:jc w:val="center"/>
              <w:rPr>
                <w:rFonts w:asciiTheme="minorHAnsi" w:hAnsiTheme="minorHAnsi" w:cstheme="minorHAnsi"/>
                <w:sz w:val="12"/>
                <w:szCs w:val="12"/>
              </w:rPr>
            </w:pPr>
          </w:p>
        </w:tc>
        <w:tc>
          <w:tcPr>
            <w:tcW w:w="285" w:type="dxa"/>
            <w:tcBorders>
              <w:top w:val="nil"/>
              <w:left w:val="single" w:sz="4" w:space="0" w:color="auto"/>
              <w:bottom w:val="nil"/>
              <w:right w:val="single" w:sz="4" w:space="0" w:color="auto"/>
            </w:tcBorders>
          </w:tcPr>
          <w:p w14:paraId="76E52B95" w14:textId="77777777" w:rsidR="00DA6C7D" w:rsidRPr="007956C7" w:rsidRDefault="00DA6C7D" w:rsidP="005B46B8">
            <w:pPr>
              <w:jc w:val="center"/>
              <w:rPr>
                <w:rFonts w:asciiTheme="minorHAnsi" w:hAnsiTheme="minorHAnsi" w:cstheme="minorHAnsi"/>
                <w:sz w:val="12"/>
                <w:szCs w:val="12"/>
              </w:rPr>
            </w:pPr>
          </w:p>
        </w:tc>
        <w:tc>
          <w:tcPr>
            <w:tcW w:w="1506" w:type="dxa"/>
            <w:tcBorders>
              <w:top w:val="single" w:sz="4" w:space="0" w:color="auto"/>
              <w:left w:val="single" w:sz="4" w:space="0" w:color="auto"/>
              <w:bottom w:val="single" w:sz="4" w:space="0" w:color="auto"/>
              <w:right w:val="single" w:sz="4" w:space="0" w:color="auto"/>
            </w:tcBorders>
            <w:hideMark/>
          </w:tcPr>
          <w:p w14:paraId="50C5F2E2" w14:textId="77777777" w:rsidR="00DA6C7D" w:rsidRPr="007956C7" w:rsidRDefault="00DA6C7D" w:rsidP="005B46B8">
            <w:pPr>
              <w:ind w:left="26" w:hanging="26"/>
              <w:jc w:val="center"/>
              <w:rPr>
                <w:rFonts w:asciiTheme="minorHAnsi" w:hAnsiTheme="minorHAnsi" w:cstheme="minorHAnsi"/>
                <w:sz w:val="12"/>
                <w:szCs w:val="12"/>
              </w:rPr>
            </w:pPr>
            <w:r w:rsidRPr="007956C7">
              <w:rPr>
                <w:rFonts w:asciiTheme="minorHAnsi" w:hAnsiTheme="minorHAnsi" w:cstheme="minorHAnsi"/>
                <w:sz w:val="12"/>
                <w:szCs w:val="12"/>
              </w:rPr>
              <w:t>EN GENERAL EN DESACUERDO</w:t>
            </w:r>
          </w:p>
        </w:tc>
        <w:tc>
          <w:tcPr>
            <w:tcW w:w="294" w:type="dxa"/>
            <w:tcBorders>
              <w:top w:val="nil"/>
              <w:left w:val="single" w:sz="4" w:space="0" w:color="auto"/>
              <w:bottom w:val="nil"/>
              <w:right w:val="single" w:sz="4" w:space="0" w:color="auto"/>
            </w:tcBorders>
          </w:tcPr>
          <w:p w14:paraId="55039667" w14:textId="77777777" w:rsidR="00DA6C7D" w:rsidRPr="007956C7" w:rsidRDefault="00DA6C7D" w:rsidP="005B46B8">
            <w:pPr>
              <w:jc w:val="center"/>
              <w:rPr>
                <w:rFonts w:asciiTheme="minorHAnsi" w:hAnsiTheme="minorHAnsi" w:cstheme="minorHAnsi"/>
                <w:sz w:val="12"/>
                <w:szCs w:val="12"/>
              </w:rPr>
            </w:pPr>
          </w:p>
        </w:tc>
        <w:tc>
          <w:tcPr>
            <w:tcW w:w="294" w:type="dxa"/>
            <w:tcBorders>
              <w:top w:val="single" w:sz="4" w:space="0" w:color="auto"/>
              <w:left w:val="single" w:sz="4" w:space="0" w:color="auto"/>
              <w:bottom w:val="single" w:sz="4" w:space="0" w:color="auto"/>
              <w:right w:val="single" w:sz="4" w:space="0" w:color="auto"/>
            </w:tcBorders>
          </w:tcPr>
          <w:p w14:paraId="05ADC025" w14:textId="77777777" w:rsidR="00DA6C7D" w:rsidRPr="007956C7" w:rsidRDefault="00DA6C7D" w:rsidP="005B46B8">
            <w:pPr>
              <w:jc w:val="center"/>
              <w:rPr>
                <w:rFonts w:asciiTheme="minorHAnsi" w:hAnsiTheme="minorHAnsi" w:cstheme="minorHAnsi"/>
                <w:sz w:val="12"/>
                <w:szCs w:val="12"/>
              </w:rPr>
            </w:pPr>
          </w:p>
        </w:tc>
        <w:tc>
          <w:tcPr>
            <w:tcW w:w="294" w:type="dxa"/>
            <w:tcBorders>
              <w:top w:val="nil"/>
              <w:left w:val="single" w:sz="4" w:space="0" w:color="auto"/>
              <w:bottom w:val="nil"/>
              <w:right w:val="single" w:sz="4" w:space="0" w:color="auto"/>
            </w:tcBorders>
          </w:tcPr>
          <w:p w14:paraId="75B0ECEE" w14:textId="77777777" w:rsidR="00DA6C7D" w:rsidRPr="007956C7" w:rsidRDefault="00DA6C7D" w:rsidP="005B46B8">
            <w:pPr>
              <w:jc w:val="center"/>
              <w:rPr>
                <w:rFonts w:asciiTheme="minorHAnsi" w:hAnsiTheme="minorHAnsi" w:cstheme="minorHAnsi"/>
                <w:sz w:val="12"/>
                <w:szCs w:val="12"/>
              </w:rPr>
            </w:pPr>
          </w:p>
        </w:tc>
        <w:tc>
          <w:tcPr>
            <w:tcW w:w="1450" w:type="dxa"/>
            <w:tcBorders>
              <w:top w:val="single" w:sz="4" w:space="0" w:color="auto"/>
              <w:left w:val="single" w:sz="4" w:space="0" w:color="auto"/>
              <w:bottom w:val="single" w:sz="4" w:space="0" w:color="auto"/>
              <w:right w:val="single" w:sz="4" w:space="0" w:color="auto"/>
            </w:tcBorders>
            <w:hideMark/>
          </w:tcPr>
          <w:p w14:paraId="1F7E6E15" w14:textId="77777777" w:rsidR="00DA6C7D" w:rsidRPr="007956C7" w:rsidRDefault="00DA6C7D" w:rsidP="005B46B8">
            <w:pPr>
              <w:ind w:left="26" w:hanging="26"/>
              <w:jc w:val="center"/>
              <w:rPr>
                <w:rFonts w:asciiTheme="minorHAnsi" w:hAnsiTheme="minorHAnsi" w:cstheme="minorHAnsi"/>
                <w:sz w:val="12"/>
                <w:szCs w:val="12"/>
              </w:rPr>
            </w:pPr>
            <w:r w:rsidRPr="007956C7">
              <w:rPr>
                <w:rFonts w:asciiTheme="minorHAnsi" w:hAnsiTheme="minorHAnsi" w:cstheme="minorHAnsi"/>
                <w:sz w:val="12"/>
                <w:szCs w:val="12"/>
              </w:rPr>
              <w:t>TOTALMENTE EN DESACUERDO</w:t>
            </w:r>
          </w:p>
        </w:tc>
        <w:tc>
          <w:tcPr>
            <w:tcW w:w="298" w:type="dxa"/>
            <w:tcBorders>
              <w:top w:val="nil"/>
              <w:left w:val="single" w:sz="4" w:space="0" w:color="auto"/>
              <w:bottom w:val="nil"/>
              <w:right w:val="single" w:sz="4" w:space="0" w:color="auto"/>
            </w:tcBorders>
          </w:tcPr>
          <w:p w14:paraId="5051ECC7" w14:textId="77777777" w:rsidR="00DA6C7D" w:rsidRPr="007956C7" w:rsidRDefault="00DA6C7D" w:rsidP="005B46B8">
            <w:pPr>
              <w:rPr>
                <w:rFonts w:asciiTheme="minorHAnsi" w:hAnsiTheme="minorHAnsi" w:cstheme="minorHAnsi"/>
                <w:sz w:val="12"/>
                <w:szCs w:val="12"/>
              </w:rPr>
            </w:pPr>
          </w:p>
        </w:tc>
        <w:tc>
          <w:tcPr>
            <w:tcW w:w="298" w:type="dxa"/>
            <w:tcBorders>
              <w:top w:val="single" w:sz="4" w:space="0" w:color="auto"/>
              <w:left w:val="single" w:sz="4" w:space="0" w:color="auto"/>
              <w:bottom w:val="single" w:sz="4" w:space="0" w:color="auto"/>
              <w:right w:val="single" w:sz="4" w:space="0" w:color="auto"/>
            </w:tcBorders>
          </w:tcPr>
          <w:p w14:paraId="71F55D44" w14:textId="77777777" w:rsidR="00DA6C7D" w:rsidRPr="007956C7" w:rsidRDefault="00DA6C7D" w:rsidP="005B46B8">
            <w:pPr>
              <w:rPr>
                <w:rFonts w:asciiTheme="minorHAnsi" w:hAnsiTheme="minorHAnsi" w:cstheme="minorHAnsi"/>
                <w:sz w:val="12"/>
                <w:szCs w:val="12"/>
              </w:rPr>
            </w:pPr>
          </w:p>
        </w:tc>
        <w:tc>
          <w:tcPr>
            <w:tcW w:w="298" w:type="dxa"/>
            <w:tcBorders>
              <w:top w:val="nil"/>
              <w:left w:val="single" w:sz="4" w:space="0" w:color="auto"/>
              <w:bottom w:val="nil"/>
              <w:right w:val="nil"/>
            </w:tcBorders>
          </w:tcPr>
          <w:p w14:paraId="6D07E4C6" w14:textId="77777777" w:rsidR="00DA6C7D" w:rsidRPr="007956C7" w:rsidRDefault="00DA6C7D" w:rsidP="005B46B8">
            <w:pPr>
              <w:rPr>
                <w:rFonts w:asciiTheme="minorHAnsi" w:hAnsiTheme="minorHAnsi" w:cstheme="minorHAnsi"/>
                <w:sz w:val="12"/>
                <w:szCs w:val="12"/>
              </w:rPr>
            </w:pPr>
          </w:p>
        </w:tc>
      </w:tr>
    </w:tbl>
    <w:p w14:paraId="572246CF" w14:textId="77777777" w:rsidR="00DA6C7D" w:rsidRPr="007956C7" w:rsidRDefault="00DA6C7D" w:rsidP="00DA6C7D">
      <w:pPr>
        <w:rPr>
          <w:rFonts w:asciiTheme="minorHAnsi" w:hAnsiTheme="minorHAnsi" w:cstheme="minorHAnsi"/>
          <w:sz w:val="12"/>
          <w:szCs w:val="12"/>
        </w:rPr>
      </w:pPr>
    </w:p>
    <w:p w14:paraId="59034DB6" w14:textId="77777777" w:rsidR="00DA6C7D" w:rsidRPr="007956C7" w:rsidRDefault="00DA6C7D" w:rsidP="00DA6C7D">
      <w:pPr>
        <w:shd w:val="clear" w:color="auto" w:fill="C0C0C0"/>
        <w:ind w:left="284"/>
        <w:rPr>
          <w:rFonts w:asciiTheme="minorHAnsi" w:hAnsiTheme="minorHAnsi" w:cstheme="minorHAnsi"/>
          <w:sz w:val="12"/>
          <w:szCs w:val="12"/>
        </w:rPr>
      </w:pPr>
      <w:r w:rsidRPr="007956C7">
        <w:rPr>
          <w:rFonts w:asciiTheme="minorHAnsi" w:hAnsiTheme="minorHAnsi" w:cstheme="minorHAnsi"/>
          <w:sz w:val="12"/>
          <w:szCs w:val="12"/>
        </w:rPr>
        <w:t>ACTO DE APERTURA DE PROPUESTAS ECONÓMICAS</w:t>
      </w:r>
    </w:p>
    <w:p w14:paraId="6EC92923" w14:textId="77777777" w:rsidR="00DA6C7D" w:rsidRPr="007956C7" w:rsidRDefault="00DA6C7D" w:rsidP="00DA6C7D">
      <w:pPr>
        <w:rPr>
          <w:rFonts w:asciiTheme="minorHAnsi" w:hAnsiTheme="minorHAnsi" w:cstheme="minorHAnsi"/>
          <w:sz w:val="12"/>
          <w:szCs w:val="12"/>
        </w:rPr>
      </w:pPr>
    </w:p>
    <w:p w14:paraId="363C24BE" w14:textId="77777777" w:rsidR="00DA6C7D" w:rsidRPr="007956C7" w:rsidRDefault="00DA6C7D" w:rsidP="00DA6C7D">
      <w:pPr>
        <w:numPr>
          <w:ilvl w:val="0"/>
          <w:numId w:val="60"/>
        </w:numPr>
        <w:rPr>
          <w:rFonts w:asciiTheme="minorHAnsi" w:hAnsiTheme="minorHAnsi" w:cstheme="minorHAnsi"/>
          <w:sz w:val="12"/>
          <w:szCs w:val="12"/>
        </w:rPr>
      </w:pPr>
      <w:r w:rsidRPr="007956C7">
        <w:rPr>
          <w:rFonts w:asciiTheme="minorHAnsi" w:hAnsiTheme="minorHAnsi" w:cstheme="minorHAnsi"/>
          <w:sz w:val="12"/>
          <w:szCs w:val="12"/>
        </w:rPr>
        <w:t>¿LA EVALUACIÓN TÉCNICA FUE REALIZADA CONFORME A LA LICITACIÓN Y JUNTA DE ACLARACIÓN DE LA MISMA?</w:t>
      </w:r>
    </w:p>
    <w:p w14:paraId="3C5A5EC5" w14:textId="77777777" w:rsidR="00DA6C7D" w:rsidRPr="007956C7" w:rsidRDefault="00DA6C7D" w:rsidP="00DA6C7D">
      <w:pPr>
        <w:rPr>
          <w:rFonts w:asciiTheme="minorHAnsi" w:hAnsiTheme="minorHAnsi" w:cstheme="minorHAnsi"/>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1"/>
        <w:gridCol w:w="276"/>
        <w:gridCol w:w="276"/>
        <w:gridCol w:w="276"/>
        <w:gridCol w:w="1252"/>
        <w:gridCol w:w="285"/>
        <w:gridCol w:w="285"/>
        <w:gridCol w:w="285"/>
        <w:gridCol w:w="1506"/>
        <w:gridCol w:w="294"/>
        <w:gridCol w:w="294"/>
        <w:gridCol w:w="294"/>
        <w:gridCol w:w="1450"/>
        <w:gridCol w:w="298"/>
        <w:gridCol w:w="298"/>
        <w:gridCol w:w="298"/>
      </w:tblGrid>
      <w:tr w:rsidR="00DA6C7D" w:rsidRPr="007956C7" w14:paraId="78F405CF" w14:textId="77777777" w:rsidTr="005B46B8">
        <w:trPr>
          <w:jc w:val="center"/>
        </w:trPr>
        <w:tc>
          <w:tcPr>
            <w:tcW w:w="1311" w:type="dxa"/>
            <w:tcBorders>
              <w:top w:val="single" w:sz="4" w:space="0" w:color="auto"/>
              <w:left w:val="single" w:sz="4" w:space="0" w:color="auto"/>
              <w:bottom w:val="single" w:sz="4" w:space="0" w:color="auto"/>
              <w:right w:val="single" w:sz="4" w:space="0" w:color="auto"/>
            </w:tcBorders>
            <w:hideMark/>
          </w:tcPr>
          <w:p w14:paraId="71F28BEC" w14:textId="77777777" w:rsidR="00DA6C7D" w:rsidRPr="007956C7" w:rsidRDefault="00DA6C7D" w:rsidP="005B46B8">
            <w:pPr>
              <w:ind w:left="26" w:hanging="26"/>
              <w:jc w:val="center"/>
              <w:rPr>
                <w:rFonts w:asciiTheme="minorHAnsi" w:hAnsiTheme="minorHAnsi" w:cstheme="minorHAnsi"/>
                <w:sz w:val="12"/>
                <w:szCs w:val="12"/>
              </w:rPr>
            </w:pPr>
            <w:r w:rsidRPr="007956C7">
              <w:rPr>
                <w:rFonts w:asciiTheme="minorHAnsi" w:hAnsiTheme="minorHAnsi" w:cstheme="minorHAnsi"/>
                <w:sz w:val="12"/>
                <w:szCs w:val="12"/>
              </w:rPr>
              <w:t>TOTALMENTE DE ACUERDO</w:t>
            </w:r>
          </w:p>
        </w:tc>
        <w:tc>
          <w:tcPr>
            <w:tcW w:w="276" w:type="dxa"/>
            <w:tcBorders>
              <w:top w:val="nil"/>
              <w:left w:val="single" w:sz="4" w:space="0" w:color="auto"/>
              <w:bottom w:val="nil"/>
              <w:right w:val="single" w:sz="4" w:space="0" w:color="auto"/>
            </w:tcBorders>
          </w:tcPr>
          <w:p w14:paraId="00EECD35" w14:textId="77777777" w:rsidR="00DA6C7D" w:rsidRPr="007956C7" w:rsidRDefault="00DA6C7D" w:rsidP="005B46B8">
            <w:pPr>
              <w:jc w:val="center"/>
              <w:rPr>
                <w:rFonts w:asciiTheme="minorHAnsi" w:hAnsiTheme="minorHAnsi" w:cstheme="minorHAnsi"/>
                <w:sz w:val="12"/>
                <w:szCs w:val="12"/>
              </w:rPr>
            </w:pPr>
          </w:p>
        </w:tc>
        <w:tc>
          <w:tcPr>
            <w:tcW w:w="276" w:type="dxa"/>
            <w:tcBorders>
              <w:top w:val="single" w:sz="4" w:space="0" w:color="auto"/>
              <w:left w:val="single" w:sz="4" w:space="0" w:color="auto"/>
              <w:bottom w:val="single" w:sz="4" w:space="0" w:color="auto"/>
              <w:right w:val="single" w:sz="4" w:space="0" w:color="auto"/>
            </w:tcBorders>
          </w:tcPr>
          <w:p w14:paraId="64431017" w14:textId="77777777" w:rsidR="00DA6C7D" w:rsidRPr="007956C7" w:rsidRDefault="00DA6C7D" w:rsidP="005B46B8">
            <w:pPr>
              <w:ind w:left="26" w:hanging="26"/>
              <w:jc w:val="center"/>
              <w:rPr>
                <w:rFonts w:asciiTheme="minorHAnsi" w:hAnsiTheme="minorHAnsi" w:cstheme="minorHAnsi"/>
                <w:sz w:val="12"/>
                <w:szCs w:val="12"/>
              </w:rPr>
            </w:pPr>
          </w:p>
        </w:tc>
        <w:tc>
          <w:tcPr>
            <w:tcW w:w="276" w:type="dxa"/>
            <w:tcBorders>
              <w:top w:val="nil"/>
              <w:left w:val="single" w:sz="4" w:space="0" w:color="auto"/>
              <w:bottom w:val="nil"/>
              <w:right w:val="single" w:sz="4" w:space="0" w:color="auto"/>
            </w:tcBorders>
          </w:tcPr>
          <w:p w14:paraId="7BCD3824" w14:textId="77777777" w:rsidR="00DA6C7D" w:rsidRPr="007956C7" w:rsidRDefault="00DA6C7D" w:rsidP="005B46B8">
            <w:pPr>
              <w:jc w:val="center"/>
              <w:rPr>
                <w:rFonts w:asciiTheme="minorHAnsi" w:hAnsiTheme="minorHAnsi" w:cstheme="minorHAnsi"/>
                <w:sz w:val="12"/>
                <w:szCs w:val="12"/>
              </w:rPr>
            </w:pPr>
          </w:p>
        </w:tc>
        <w:tc>
          <w:tcPr>
            <w:tcW w:w="1252" w:type="dxa"/>
            <w:tcBorders>
              <w:top w:val="single" w:sz="4" w:space="0" w:color="auto"/>
              <w:left w:val="single" w:sz="4" w:space="0" w:color="auto"/>
              <w:bottom w:val="single" w:sz="4" w:space="0" w:color="auto"/>
              <w:right w:val="single" w:sz="4" w:space="0" w:color="auto"/>
            </w:tcBorders>
            <w:hideMark/>
          </w:tcPr>
          <w:p w14:paraId="0AEFB711" w14:textId="77777777" w:rsidR="00DA6C7D" w:rsidRPr="007956C7" w:rsidRDefault="00DA6C7D" w:rsidP="005B46B8">
            <w:pPr>
              <w:ind w:left="26" w:hanging="26"/>
              <w:jc w:val="center"/>
              <w:rPr>
                <w:rFonts w:asciiTheme="minorHAnsi" w:hAnsiTheme="minorHAnsi" w:cstheme="minorHAnsi"/>
                <w:sz w:val="12"/>
                <w:szCs w:val="12"/>
              </w:rPr>
            </w:pPr>
            <w:r w:rsidRPr="007956C7">
              <w:rPr>
                <w:rFonts w:asciiTheme="minorHAnsi" w:hAnsiTheme="minorHAnsi" w:cstheme="minorHAnsi"/>
                <w:sz w:val="12"/>
                <w:szCs w:val="12"/>
              </w:rPr>
              <w:t>EN GENERAL DE ACUERDO</w:t>
            </w:r>
          </w:p>
        </w:tc>
        <w:tc>
          <w:tcPr>
            <w:tcW w:w="285" w:type="dxa"/>
            <w:tcBorders>
              <w:top w:val="nil"/>
              <w:left w:val="single" w:sz="4" w:space="0" w:color="auto"/>
              <w:bottom w:val="nil"/>
              <w:right w:val="single" w:sz="4" w:space="0" w:color="auto"/>
            </w:tcBorders>
          </w:tcPr>
          <w:p w14:paraId="294EAF90" w14:textId="77777777" w:rsidR="00DA6C7D" w:rsidRPr="007956C7" w:rsidRDefault="00DA6C7D" w:rsidP="005B46B8">
            <w:pPr>
              <w:jc w:val="center"/>
              <w:rPr>
                <w:rFonts w:asciiTheme="minorHAnsi" w:hAnsiTheme="minorHAnsi" w:cstheme="minorHAnsi"/>
                <w:sz w:val="12"/>
                <w:szCs w:val="12"/>
              </w:rPr>
            </w:pPr>
          </w:p>
        </w:tc>
        <w:tc>
          <w:tcPr>
            <w:tcW w:w="285" w:type="dxa"/>
            <w:tcBorders>
              <w:top w:val="single" w:sz="4" w:space="0" w:color="auto"/>
              <w:left w:val="single" w:sz="4" w:space="0" w:color="auto"/>
              <w:bottom w:val="single" w:sz="4" w:space="0" w:color="auto"/>
              <w:right w:val="single" w:sz="4" w:space="0" w:color="auto"/>
            </w:tcBorders>
          </w:tcPr>
          <w:p w14:paraId="4AB1FD7B" w14:textId="77777777" w:rsidR="00DA6C7D" w:rsidRPr="007956C7" w:rsidRDefault="00DA6C7D" w:rsidP="005B46B8">
            <w:pPr>
              <w:ind w:left="26" w:hanging="26"/>
              <w:jc w:val="center"/>
              <w:rPr>
                <w:rFonts w:asciiTheme="minorHAnsi" w:hAnsiTheme="minorHAnsi" w:cstheme="minorHAnsi"/>
                <w:sz w:val="12"/>
                <w:szCs w:val="12"/>
              </w:rPr>
            </w:pPr>
          </w:p>
        </w:tc>
        <w:tc>
          <w:tcPr>
            <w:tcW w:w="285" w:type="dxa"/>
            <w:tcBorders>
              <w:top w:val="nil"/>
              <w:left w:val="single" w:sz="4" w:space="0" w:color="auto"/>
              <w:bottom w:val="nil"/>
              <w:right w:val="single" w:sz="4" w:space="0" w:color="auto"/>
            </w:tcBorders>
          </w:tcPr>
          <w:p w14:paraId="29562D2E" w14:textId="77777777" w:rsidR="00DA6C7D" w:rsidRPr="007956C7" w:rsidRDefault="00DA6C7D" w:rsidP="005B46B8">
            <w:pPr>
              <w:jc w:val="center"/>
              <w:rPr>
                <w:rFonts w:asciiTheme="minorHAnsi" w:hAnsiTheme="minorHAnsi" w:cstheme="minorHAnsi"/>
                <w:sz w:val="12"/>
                <w:szCs w:val="12"/>
              </w:rPr>
            </w:pPr>
          </w:p>
        </w:tc>
        <w:tc>
          <w:tcPr>
            <w:tcW w:w="1506" w:type="dxa"/>
            <w:tcBorders>
              <w:top w:val="single" w:sz="4" w:space="0" w:color="auto"/>
              <w:left w:val="single" w:sz="4" w:space="0" w:color="auto"/>
              <w:bottom w:val="single" w:sz="4" w:space="0" w:color="auto"/>
              <w:right w:val="single" w:sz="4" w:space="0" w:color="auto"/>
            </w:tcBorders>
            <w:hideMark/>
          </w:tcPr>
          <w:p w14:paraId="6A0FFADA" w14:textId="77777777" w:rsidR="00DA6C7D" w:rsidRPr="007956C7" w:rsidRDefault="00DA6C7D" w:rsidP="005B46B8">
            <w:pPr>
              <w:ind w:left="26" w:hanging="26"/>
              <w:jc w:val="center"/>
              <w:rPr>
                <w:rFonts w:asciiTheme="minorHAnsi" w:hAnsiTheme="minorHAnsi" w:cstheme="minorHAnsi"/>
                <w:sz w:val="12"/>
                <w:szCs w:val="12"/>
              </w:rPr>
            </w:pPr>
            <w:r w:rsidRPr="007956C7">
              <w:rPr>
                <w:rFonts w:asciiTheme="minorHAnsi" w:hAnsiTheme="minorHAnsi" w:cstheme="minorHAnsi"/>
                <w:sz w:val="12"/>
                <w:szCs w:val="12"/>
              </w:rPr>
              <w:t>EN GENERAL EN DESACUERDO</w:t>
            </w:r>
          </w:p>
        </w:tc>
        <w:tc>
          <w:tcPr>
            <w:tcW w:w="294" w:type="dxa"/>
            <w:tcBorders>
              <w:top w:val="nil"/>
              <w:left w:val="single" w:sz="4" w:space="0" w:color="auto"/>
              <w:bottom w:val="nil"/>
              <w:right w:val="single" w:sz="4" w:space="0" w:color="auto"/>
            </w:tcBorders>
          </w:tcPr>
          <w:p w14:paraId="02175F6E" w14:textId="77777777" w:rsidR="00DA6C7D" w:rsidRPr="007956C7" w:rsidRDefault="00DA6C7D" w:rsidP="005B46B8">
            <w:pPr>
              <w:jc w:val="center"/>
              <w:rPr>
                <w:rFonts w:asciiTheme="minorHAnsi" w:hAnsiTheme="minorHAnsi" w:cstheme="minorHAnsi"/>
                <w:sz w:val="12"/>
                <w:szCs w:val="12"/>
              </w:rPr>
            </w:pPr>
          </w:p>
        </w:tc>
        <w:tc>
          <w:tcPr>
            <w:tcW w:w="294" w:type="dxa"/>
            <w:tcBorders>
              <w:top w:val="single" w:sz="4" w:space="0" w:color="auto"/>
              <w:left w:val="single" w:sz="4" w:space="0" w:color="auto"/>
              <w:bottom w:val="single" w:sz="4" w:space="0" w:color="auto"/>
              <w:right w:val="single" w:sz="4" w:space="0" w:color="auto"/>
            </w:tcBorders>
          </w:tcPr>
          <w:p w14:paraId="55B4B775" w14:textId="77777777" w:rsidR="00DA6C7D" w:rsidRPr="007956C7" w:rsidRDefault="00DA6C7D" w:rsidP="005B46B8">
            <w:pPr>
              <w:ind w:left="26" w:hanging="26"/>
              <w:jc w:val="center"/>
              <w:rPr>
                <w:rFonts w:asciiTheme="minorHAnsi" w:hAnsiTheme="minorHAnsi" w:cstheme="minorHAnsi"/>
                <w:sz w:val="12"/>
                <w:szCs w:val="12"/>
              </w:rPr>
            </w:pPr>
          </w:p>
        </w:tc>
        <w:tc>
          <w:tcPr>
            <w:tcW w:w="294" w:type="dxa"/>
            <w:tcBorders>
              <w:top w:val="nil"/>
              <w:left w:val="single" w:sz="4" w:space="0" w:color="auto"/>
              <w:bottom w:val="nil"/>
              <w:right w:val="single" w:sz="4" w:space="0" w:color="auto"/>
            </w:tcBorders>
          </w:tcPr>
          <w:p w14:paraId="10EEDBB3" w14:textId="77777777" w:rsidR="00DA6C7D" w:rsidRPr="007956C7" w:rsidRDefault="00DA6C7D" w:rsidP="005B46B8">
            <w:pPr>
              <w:jc w:val="center"/>
              <w:rPr>
                <w:rFonts w:asciiTheme="minorHAnsi" w:hAnsiTheme="minorHAnsi" w:cstheme="minorHAnsi"/>
                <w:sz w:val="12"/>
                <w:szCs w:val="12"/>
              </w:rPr>
            </w:pPr>
          </w:p>
        </w:tc>
        <w:tc>
          <w:tcPr>
            <w:tcW w:w="1450" w:type="dxa"/>
            <w:tcBorders>
              <w:top w:val="single" w:sz="4" w:space="0" w:color="auto"/>
              <w:left w:val="single" w:sz="4" w:space="0" w:color="auto"/>
              <w:bottom w:val="single" w:sz="4" w:space="0" w:color="auto"/>
              <w:right w:val="single" w:sz="4" w:space="0" w:color="auto"/>
            </w:tcBorders>
            <w:hideMark/>
          </w:tcPr>
          <w:p w14:paraId="366F247D" w14:textId="77777777" w:rsidR="00DA6C7D" w:rsidRPr="007956C7" w:rsidRDefault="00DA6C7D" w:rsidP="005B46B8">
            <w:pPr>
              <w:ind w:left="26" w:hanging="26"/>
              <w:jc w:val="center"/>
              <w:rPr>
                <w:rFonts w:asciiTheme="minorHAnsi" w:hAnsiTheme="minorHAnsi" w:cstheme="minorHAnsi"/>
                <w:sz w:val="12"/>
                <w:szCs w:val="12"/>
              </w:rPr>
            </w:pPr>
            <w:r w:rsidRPr="007956C7">
              <w:rPr>
                <w:rFonts w:asciiTheme="minorHAnsi" w:hAnsiTheme="minorHAnsi" w:cstheme="minorHAnsi"/>
                <w:sz w:val="12"/>
                <w:szCs w:val="12"/>
              </w:rPr>
              <w:t>TOTALMENTE EN DESACUERDO</w:t>
            </w:r>
          </w:p>
        </w:tc>
        <w:tc>
          <w:tcPr>
            <w:tcW w:w="298" w:type="dxa"/>
            <w:tcBorders>
              <w:top w:val="nil"/>
              <w:left w:val="single" w:sz="4" w:space="0" w:color="auto"/>
              <w:bottom w:val="nil"/>
              <w:right w:val="single" w:sz="4" w:space="0" w:color="auto"/>
            </w:tcBorders>
          </w:tcPr>
          <w:p w14:paraId="60D7ADAB" w14:textId="77777777" w:rsidR="00DA6C7D" w:rsidRPr="007956C7" w:rsidRDefault="00DA6C7D" w:rsidP="005B46B8">
            <w:pPr>
              <w:rPr>
                <w:rFonts w:asciiTheme="minorHAnsi" w:hAnsiTheme="minorHAnsi" w:cstheme="minorHAnsi"/>
                <w:sz w:val="12"/>
                <w:szCs w:val="12"/>
              </w:rPr>
            </w:pPr>
          </w:p>
        </w:tc>
        <w:tc>
          <w:tcPr>
            <w:tcW w:w="298" w:type="dxa"/>
            <w:tcBorders>
              <w:top w:val="single" w:sz="4" w:space="0" w:color="auto"/>
              <w:left w:val="single" w:sz="4" w:space="0" w:color="auto"/>
              <w:bottom w:val="single" w:sz="4" w:space="0" w:color="auto"/>
              <w:right w:val="single" w:sz="4" w:space="0" w:color="auto"/>
            </w:tcBorders>
          </w:tcPr>
          <w:p w14:paraId="4D2E664B" w14:textId="77777777" w:rsidR="00DA6C7D" w:rsidRPr="007956C7" w:rsidRDefault="00DA6C7D" w:rsidP="005B46B8">
            <w:pPr>
              <w:ind w:left="26" w:hanging="26"/>
              <w:jc w:val="center"/>
              <w:rPr>
                <w:rFonts w:asciiTheme="minorHAnsi" w:hAnsiTheme="minorHAnsi" w:cstheme="minorHAnsi"/>
                <w:sz w:val="12"/>
                <w:szCs w:val="12"/>
              </w:rPr>
            </w:pPr>
          </w:p>
        </w:tc>
        <w:tc>
          <w:tcPr>
            <w:tcW w:w="298" w:type="dxa"/>
            <w:tcBorders>
              <w:top w:val="nil"/>
              <w:left w:val="single" w:sz="4" w:space="0" w:color="auto"/>
              <w:bottom w:val="nil"/>
              <w:right w:val="nil"/>
            </w:tcBorders>
          </w:tcPr>
          <w:p w14:paraId="081717AD" w14:textId="77777777" w:rsidR="00DA6C7D" w:rsidRPr="007956C7" w:rsidRDefault="00DA6C7D" w:rsidP="005B46B8">
            <w:pPr>
              <w:rPr>
                <w:rFonts w:asciiTheme="minorHAnsi" w:hAnsiTheme="minorHAnsi" w:cstheme="minorHAnsi"/>
                <w:sz w:val="12"/>
                <w:szCs w:val="12"/>
              </w:rPr>
            </w:pPr>
          </w:p>
        </w:tc>
      </w:tr>
    </w:tbl>
    <w:p w14:paraId="448FDEB8" w14:textId="77777777" w:rsidR="00DA6C7D" w:rsidRPr="007956C7" w:rsidRDefault="00DA6C7D" w:rsidP="00DA6C7D">
      <w:pPr>
        <w:rPr>
          <w:rFonts w:asciiTheme="minorHAnsi" w:hAnsiTheme="minorHAnsi" w:cstheme="minorHAnsi"/>
          <w:sz w:val="12"/>
          <w:szCs w:val="12"/>
        </w:rPr>
      </w:pPr>
    </w:p>
    <w:p w14:paraId="5E6010E2" w14:textId="77777777" w:rsidR="00DA6C7D" w:rsidRPr="007956C7" w:rsidRDefault="00DA6C7D" w:rsidP="00DA6C7D">
      <w:pPr>
        <w:shd w:val="clear" w:color="auto" w:fill="C0C0C0"/>
        <w:ind w:left="284"/>
        <w:rPr>
          <w:rFonts w:asciiTheme="minorHAnsi" w:hAnsiTheme="minorHAnsi" w:cstheme="minorHAnsi"/>
          <w:sz w:val="12"/>
          <w:szCs w:val="12"/>
        </w:rPr>
      </w:pPr>
      <w:r w:rsidRPr="007956C7">
        <w:rPr>
          <w:rFonts w:asciiTheme="minorHAnsi" w:hAnsiTheme="minorHAnsi" w:cstheme="minorHAnsi"/>
          <w:sz w:val="12"/>
          <w:szCs w:val="12"/>
        </w:rPr>
        <w:t>FALLO</w:t>
      </w:r>
    </w:p>
    <w:p w14:paraId="2674985A" w14:textId="77777777" w:rsidR="00DA6C7D" w:rsidRPr="007956C7" w:rsidRDefault="00DA6C7D" w:rsidP="00DA6C7D">
      <w:pPr>
        <w:rPr>
          <w:rFonts w:asciiTheme="minorHAnsi" w:hAnsiTheme="minorHAnsi" w:cstheme="minorHAnsi"/>
          <w:sz w:val="12"/>
          <w:szCs w:val="12"/>
        </w:rPr>
      </w:pPr>
    </w:p>
    <w:p w14:paraId="62057DE6" w14:textId="77777777" w:rsidR="00DA6C7D" w:rsidRPr="007956C7" w:rsidRDefault="00DA6C7D" w:rsidP="00DA6C7D">
      <w:pPr>
        <w:numPr>
          <w:ilvl w:val="0"/>
          <w:numId w:val="60"/>
        </w:numPr>
        <w:rPr>
          <w:rFonts w:asciiTheme="minorHAnsi" w:hAnsiTheme="minorHAnsi" w:cstheme="minorHAnsi"/>
          <w:sz w:val="12"/>
          <w:szCs w:val="12"/>
        </w:rPr>
      </w:pPr>
      <w:r w:rsidRPr="007956C7">
        <w:rPr>
          <w:rFonts w:asciiTheme="minorHAnsi" w:hAnsiTheme="minorHAnsi" w:cstheme="minorHAnsi"/>
          <w:sz w:val="12"/>
          <w:szCs w:val="12"/>
        </w:rPr>
        <w:t>¿EN EL FALLO SE ESPECIFICARON LOS MOTIVOS Y EL FUNDAMENTO QUE SUSTENTA LA DETERMINACIÓN DE LOS PROVEEDORES ADJUDICADOS Y LOS QUE NO RESULTARON ADJUDICADOS?</w:t>
      </w:r>
    </w:p>
    <w:p w14:paraId="07BBCC28" w14:textId="77777777" w:rsidR="00DA6C7D" w:rsidRPr="007956C7" w:rsidRDefault="00DA6C7D" w:rsidP="00DA6C7D">
      <w:pPr>
        <w:rPr>
          <w:rFonts w:asciiTheme="minorHAnsi" w:hAnsiTheme="minorHAnsi" w:cstheme="minorHAnsi"/>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1"/>
        <w:gridCol w:w="276"/>
        <w:gridCol w:w="276"/>
        <w:gridCol w:w="276"/>
        <w:gridCol w:w="1252"/>
        <w:gridCol w:w="285"/>
        <w:gridCol w:w="285"/>
        <w:gridCol w:w="285"/>
        <w:gridCol w:w="1506"/>
        <w:gridCol w:w="294"/>
        <w:gridCol w:w="294"/>
        <w:gridCol w:w="294"/>
        <w:gridCol w:w="1450"/>
        <w:gridCol w:w="298"/>
        <w:gridCol w:w="298"/>
        <w:gridCol w:w="298"/>
      </w:tblGrid>
      <w:tr w:rsidR="00DA6C7D" w:rsidRPr="007956C7" w14:paraId="0B2882BB" w14:textId="77777777" w:rsidTr="005B46B8">
        <w:trPr>
          <w:jc w:val="center"/>
        </w:trPr>
        <w:tc>
          <w:tcPr>
            <w:tcW w:w="1311" w:type="dxa"/>
            <w:tcBorders>
              <w:top w:val="single" w:sz="4" w:space="0" w:color="auto"/>
              <w:left w:val="single" w:sz="4" w:space="0" w:color="auto"/>
              <w:bottom w:val="single" w:sz="4" w:space="0" w:color="auto"/>
              <w:right w:val="single" w:sz="4" w:space="0" w:color="auto"/>
            </w:tcBorders>
            <w:hideMark/>
          </w:tcPr>
          <w:p w14:paraId="4A93C7B6" w14:textId="77777777" w:rsidR="00DA6C7D" w:rsidRPr="007956C7" w:rsidRDefault="00DA6C7D" w:rsidP="005B46B8">
            <w:pPr>
              <w:ind w:left="26"/>
              <w:jc w:val="center"/>
              <w:rPr>
                <w:rFonts w:asciiTheme="minorHAnsi" w:hAnsiTheme="minorHAnsi" w:cstheme="minorHAnsi"/>
                <w:sz w:val="12"/>
                <w:szCs w:val="12"/>
              </w:rPr>
            </w:pPr>
            <w:r w:rsidRPr="007956C7">
              <w:rPr>
                <w:rFonts w:asciiTheme="minorHAnsi" w:hAnsiTheme="minorHAnsi" w:cstheme="minorHAnsi"/>
                <w:sz w:val="12"/>
                <w:szCs w:val="12"/>
              </w:rPr>
              <w:t>TOTALMENTE DE ACUERDO</w:t>
            </w:r>
          </w:p>
        </w:tc>
        <w:tc>
          <w:tcPr>
            <w:tcW w:w="276" w:type="dxa"/>
            <w:tcBorders>
              <w:top w:val="nil"/>
              <w:left w:val="single" w:sz="4" w:space="0" w:color="auto"/>
              <w:bottom w:val="nil"/>
              <w:right w:val="single" w:sz="4" w:space="0" w:color="auto"/>
            </w:tcBorders>
          </w:tcPr>
          <w:p w14:paraId="22617F44" w14:textId="77777777" w:rsidR="00DA6C7D" w:rsidRPr="007956C7" w:rsidRDefault="00DA6C7D" w:rsidP="005B46B8">
            <w:pPr>
              <w:jc w:val="center"/>
              <w:rPr>
                <w:rFonts w:asciiTheme="minorHAnsi" w:hAnsiTheme="minorHAnsi" w:cstheme="minorHAnsi"/>
                <w:sz w:val="12"/>
                <w:szCs w:val="12"/>
              </w:rPr>
            </w:pPr>
          </w:p>
        </w:tc>
        <w:tc>
          <w:tcPr>
            <w:tcW w:w="276" w:type="dxa"/>
            <w:tcBorders>
              <w:top w:val="single" w:sz="4" w:space="0" w:color="auto"/>
              <w:left w:val="single" w:sz="4" w:space="0" w:color="auto"/>
              <w:bottom w:val="single" w:sz="4" w:space="0" w:color="auto"/>
              <w:right w:val="single" w:sz="4" w:space="0" w:color="auto"/>
            </w:tcBorders>
          </w:tcPr>
          <w:p w14:paraId="115C07A2" w14:textId="77777777" w:rsidR="00DA6C7D" w:rsidRPr="007956C7" w:rsidRDefault="00DA6C7D" w:rsidP="005B46B8">
            <w:pPr>
              <w:jc w:val="center"/>
              <w:rPr>
                <w:rFonts w:asciiTheme="minorHAnsi" w:hAnsiTheme="minorHAnsi" w:cstheme="minorHAnsi"/>
                <w:sz w:val="12"/>
                <w:szCs w:val="12"/>
              </w:rPr>
            </w:pPr>
          </w:p>
        </w:tc>
        <w:tc>
          <w:tcPr>
            <w:tcW w:w="276" w:type="dxa"/>
            <w:tcBorders>
              <w:top w:val="nil"/>
              <w:left w:val="single" w:sz="4" w:space="0" w:color="auto"/>
              <w:bottom w:val="nil"/>
              <w:right w:val="single" w:sz="4" w:space="0" w:color="auto"/>
            </w:tcBorders>
          </w:tcPr>
          <w:p w14:paraId="129D809C" w14:textId="77777777" w:rsidR="00DA6C7D" w:rsidRPr="007956C7" w:rsidRDefault="00DA6C7D" w:rsidP="005B46B8">
            <w:pPr>
              <w:jc w:val="center"/>
              <w:rPr>
                <w:rFonts w:asciiTheme="minorHAnsi" w:hAnsiTheme="minorHAnsi" w:cstheme="minorHAnsi"/>
                <w:sz w:val="12"/>
                <w:szCs w:val="12"/>
              </w:rPr>
            </w:pPr>
          </w:p>
        </w:tc>
        <w:tc>
          <w:tcPr>
            <w:tcW w:w="1252" w:type="dxa"/>
            <w:tcBorders>
              <w:top w:val="single" w:sz="4" w:space="0" w:color="auto"/>
              <w:left w:val="single" w:sz="4" w:space="0" w:color="auto"/>
              <w:bottom w:val="single" w:sz="4" w:space="0" w:color="auto"/>
              <w:right w:val="single" w:sz="4" w:space="0" w:color="auto"/>
            </w:tcBorders>
            <w:hideMark/>
          </w:tcPr>
          <w:p w14:paraId="3F5BA156" w14:textId="77777777" w:rsidR="00DA6C7D" w:rsidRPr="007956C7" w:rsidRDefault="00DA6C7D" w:rsidP="005B46B8">
            <w:pPr>
              <w:ind w:left="26"/>
              <w:jc w:val="center"/>
              <w:rPr>
                <w:rFonts w:asciiTheme="minorHAnsi" w:hAnsiTheme="minorHAnsi" w:cstheme="minorHAnsi"/>
                <w:sz w:val="12"/>
                <w:szCs w:val="12"/>
              </w:rPr>
            </w:pPr>
            <w:r w:rsidRPr="007956C7">
              <w:rPr>
                <w:rFonts w:asciiTheme="minorHAnsi" w:hAnsiTheme="minorHAnsi" w:cstheme="minorHAnsi"/>
                <w:sz w:val="12"/>
                <w:szCs w:val="12"/>
              </w:rPr>
              <w:t>EN GENERAL DE ACUERDO</w:t>
            </w:r>
          </w:p>
        </w:tc>
        <w:tc>
          <w:tcPr>
            <w:tcW w:w="285" w:type="dxa"/>
            <w:tcBorders>
              <w:top w:val="nil"/>
              <w:left w:val="single" w:sz="4" w:space="0" w:color="auto"/>
              <w:bottom w:val="nil"/>
              <w:right w:val="single" w:sz="4" w:space="0" w:color="auto"/>
            </w:tcBorders>
          </w:tcPr>
          <w:p w14:paraId="394930B7" w14:textId="77777777" w:rsidR="00DA6C7D" w:rsidRPr="007956C7" w:rsidRDefault="00DA6C7D" w:rsidP="005B46B8">
            <w:pPr>
              <w:jc w:val="center"/>
              <w:rPr>
                <w:rFonts w:asciiTheme="minorHAnsi" w:hAnsiTheme="minorHAnsi" w:cstheme="minorHAnsi"/>
                <w:sz w:val="12"/>
                <w:szCs w:val="12"/>
              </w:rPr>
            </w:pPr>
          </w:p>
        </w:tc>
        <w:tc>
          <w:tcPr>
            <w:tcW w:w="285" w:type="dxa"/>
            <w:tcBorders>
              <w:top w:val="single" w:sz="4" w:space="0" w:color="auto"/>
              <w:left w:val="single" w:sz="4" w:space="0" w:color="auto"/>
              <w:bottom w:val="single" w:sz="4" w:space="0" w:color="auto"/>
              <w:right w:val="single" w:sz="4" w:space="0" w:color="auto"/>
            </w:tcBorders>
          </w:tcPr>
          <w:p w14:paraId="47DEB977" w14:textId="77777777" w:rsidR="00DA6C7D" w:rsidRPr="007956C7" w:rsidRDefault="00DA6C7D" w:rsidP="005B46B8">
            <w:pPr>
              <w:jc w:val="center"/>
              <w:rPr>
                <w:rFonts w:asciiTheme="minorHAnsi" w:hAnsiTheme="minorHAnsi" w:cstheme="minorHAnsi"/>
                <w:sz w:val="12"/>
                <w:szCs w:val="12"/>
              </w:rPr>
            </w:pPr>
          </w:p>
        </w:tc>
        <w:tc>
          <w:tcPr>
            <w:tcW w:w="285" w:type="dxa"/>
            <w:tcBorders>
              <w:top w:val="nil"/>
              <w:left w:val="single" w:sz="4" w:space="0" w:color="auto"/>
              <w:bottom w:val="nil"/>
              <w:right w:val="single" w:sz="4" w:space="0" w:color="auto"/>
            </w:tcBorders>
          </w:tcPr>
          <w:p w14:paraId="467DF407" w14:textId="77777777" w:rsidR="00DA6C7D" w:rsidRPr="007956C7" w:rsidRDefault="00DA6C7D" w:rsidP="005B46B8">
            <w:pPr>
              <w:jc w:val="center"/>
              <w:rPr>
                <w:rFonts w:asciiTheme="minorHAnsi" w:hAnsiTheme="minorHAnsi" w:cstheme="minorHAnsi"/>
                <w:sz w:val="12"/>
                <w:szCs w:val="12"/>
              </w:rPr>
            </w:pPr>
          </w:p>
        </w:tc>
        <w:tc>
          <w:tcPr>
            <w:tcW w:w="1506" w:type="dxa"/>
            <w:tcBorders>
              <w:top w:val="single" w:sz="4" w:space="0" w:color="auto"/>
              <w:left w:val="single" w:sz="4" w:space="0" w:color="auto"/>
              <w:bottom w:val="single" w:sz="4" w:space="0" w:color="auto"/>
              <w:right w:val="single" w:sz="4" w:space="0" w:color="auto"/>
            </w:tcBorders>
            <w:hideMark/>
          </w:tcPr>
          <w:p w14:paraId="69079CAA" w14:textId="77777777" w:rsidR="00DA6C7D" w:rsidRPr="007956C7" w:rsidRDefault="00DA6C7D" w:rsidP="005B46B8">
            <w:pPr>
              <w:ind w:left="26"/>
              <w:jc w:val="center"/>
              <w:rPr>
                <w:rFonts w:asciiTheme="minorHAnsi" w:hAnsiTheme="minorHAnsi" w:cstheme="minorHAnsi"/>
                <w:sz w:val="12"/>
                <w:szCs w:val="12"/>
              </w:rPr>
            </w:pPr>
            <w:r w:rsidRPr="007956C7">
              <w:rPr>
                <w:rFonts w:asciiTheme="minorHAnsi" w:hAnsiTheme="minorHAnsi" w:cstheme="minorHAnsi"/>
                <w:sz w:val="12"/>
                <w:szCs w:val="12"/>
              </w:rPr>
              <w:t>EN GENERAL EN DESACUERDO</w:t>
            </w:r>
          </w:p>
        </w:tc>
        <w:tc>
          <w:tcPr>
            <w:tcW w:w="294" w:type="dxa"/>
            <w:tcBorders>
              <w:top w:val="nil"/>
              <w:left w:val="single" w:sz="4" w:space="0" w:color="auto"/>
              <w:bottom w:val="nil"/>
              <w:right w:val="single" w:sz="4" w:space="0" w:color="auto"/>
            </w:tcBorders>
          </w:tcPr>
          <w:p w14:paraId="641203B7" w14:textId="77777777" w:rsidR="00DA6C7D" w:rsidRPr="007956C7" w:rsidRDefault="00DA6C7D" w:rsidP="005B46B8">
            <w:pPr>
              <w:jc w:val="center"/>
              <w:rPr>
                <w:rFonts w:asciiTheme="minorHAnsi" w:hAnsiTheme="minorHAnsi" w:cstheme="minorHAnsi"/>
                <w:sz w:val="12"/>
                <w:szCs w:val="12"/>
              </w:rPr>
            </w:pPr>
          </w:p>
        </w:tc>
        <w:tc>
          <w:tcPr>
            <w:tcW w:w="294" w:type="dxa"/>
            <w:tcBorders>
              <w:top w:val="single" w:sz="4" w:space="0" w:color="auto"/>
              <w:left w:val="single" w:sz="4" w:space="0" w:color="auto"/>
              <w:bottom w:val="single" w:sz="4" w:space="0" w:color="auto"/>
              <w:right w:val="single" w:sz="4" w:space="0" w:color="auto"/>
            </w:tcBorders>
          </w:tcPr>
          <w:p w14:paraId="22257B25" w14:textId="77777777" w:rsidR="00DA6C7D" w:rsidRPr="007956C7" w:rsidRDefault="00DA6C7D" w:rsidP="005B46B8">
            <w:pPr>
              <w:jc w:val="center"/>
              <w:rPr>
                <w:rFonts w:asciiTheme="minorHAnsi" w:hAnsiTheme="minorHAnsi" w:cstheme="minorHAnsi"/>
                <w:sz w:val="12"/>
                <w:szCs w:val="12"/>
              </w:rPr>
            </w:pPr>
          </w:p>
        </w:tc>
        <w:tc>
          <w:tcPr>
            <w:tcW w:w="294" w:type="dxa"/>
            <w:tcBorders>
              <w:top w:val="nil"/>
              <w:left w:val="single" w:sz="4" w:space="0" w:color="auto"/>
              <w:bottom w:val="nil"/>
              <w:right w:val="single" w:sz="4" w:space="0" w:color="auto"/>
            </w:tcBorders>
          </w:tcPr>
          <w:p w14:paraId="12F1F0FE" w14:textId="77777777" w:rsidR="00DA6C7D" w:rsidRPr="007956C7" w:rsidRDefault="00DA6C7D" w:rsidP="005B46B8">
            <w:pPr>
              <w:jc w:val="center"/>
              <w:rPr>
                <w:rFonts w:asciiTheme="minorHAnsi" w:hAnsiTheme="minorHAnsi" w:cstheme="minorHAnsi"/>
                <w:sz w:val="12"/>
                <w:szCs w:val="12"/>
              </w:rPr>
            </w:pPr>
          </w:p>
        </w:tc>
        <w:tc>
          <w:tcPr>
            <w:tcW w:w="1450" w:type="dxa"/>
            <w:tcBorders>
              <w:top w:val="single" w:sz="4" w:space="0" w:color="auto"/>
              <w:left w:val="single" w:sz="4" w:space="0" w:color="auto"/>
              <w:bottom w:val="single" w:sz="4" w:space="0" w:color="auto"/>
              <w:right w:val="single" w:sz="4" w:space="0" w:color="auto"/>
            </w:tcBorders>
            <w:hideMark/>
          </w:tcPr>
          <w:p w14:paraId="66B6FCBD" w14:textId="77777777" w:rsidR="00DA6C7D" w:rsidRPr="007956C7" w:rsidRDefault="00DA6C7D" w:rsidP="005B46B8">
            <w:pPr>
              <w:ind w:left="26"/>
              <w:jc w:val="center"/>
              <w:rPr>
                <w:rFonts w:asciiTheme="minorHAnsi" w:hAnsiTheme="minorHAnsi" w:cstheme="minorHAnsi"/>
                <w:sz w:val="12"/>
                <w:szCs w:val="12"/>
              </w:rPr>
            </w:pPr>
            <w:r w:rsidRPr="007956C7">
              <w:rPr>
                <w:rFonts w:asciiTheme="minorHAnsi" w:hAnsiTheme="minorHAnsi" w:cstheme="minorHAnsi"/>
                <w:sz w:val="12"/>
                <w:szCs w:val="12"/>
              </w:rPr>
              <w:t>TOTALMENTE EN DESACUERDO</w:t>
            </w:r>
          </w:p>
        </w:tc>
        <w:tc>
          <w:tcPr>
            <w:tcW w:w="298" w:type="dxa"/>
            <w:tcBorders>
              <w:top w:val="nil"/>
              <w:left w:val="single" w:sz="4" w:space="0" w:color="auto"/>
              <w:bottom w:val="nil"/>
              <w:right w:val="single" w:sz="4" w:space="0" w:color="auto"/>
            </w:tcBorders>
          </w:tcPr>
          <w:p w14:paraId="150ACEE8" w14:textId="77777777" w:rsidR="00DA6C7D" w:rsidRPr="007956C7" w:rsidRDefault="00DA6C7D" w:rsidP="005B46B8">
            <w:pPr>
              <w:rPr>
                <w:rFonts w:asciiTheme="minorHAnsi" w:hAnsiTheme="minorHAnsi" w:cstheme="minorHAnsi"/>
                <w:sz w:val="12"/>
                <w:szCs w:val="12"/>
              </w:rPr>
            </w:pPr>
          </w:p>
        </w:tc>
        <w:tc>
          <w:tcPr>
            <w:tcW w:w="298" w:type="dxa"/>
            <w:tcBorders>
              <w:top w:val="single" w:sz="4" w:space="0" w:color="auto"/>
              <w:left w:val="single" w:sz="4" w:space="0" w:color="auto"/>
              <w:bottom w:val="single" w:sz="4" w:space="0" w:color="auto"/>
              <w:right w:val="single" w:sz="4" w:space="0" w:color="auto"/>
            </w:tcBorders>
          </w:tcPr>
          <w:p w14:paraId="5AB05181" w14:textId="77777777" w:rsidR="00DA6C7D" w:rsidRPr="007956C7" w:rsidRDefault="00DA6C7D" w:rsidP="005B46B8">
            <w:pPr>
              <w:rPr>
                <w:rFonts w:asciiTheme="minorHAnsi" w:hAnsiTheme="minorHAnsi" w:cstheme="minorHAnsi"/>
                <w:sz w:val="12"/>
                <w:szCs w:val="12"/>
              </w:rPr>
            </w:pPr>
          </w:p>
        </w:tc>
        <w:tc>
          <w:tcPr>
            <w:tcW w:w="298" w:type="dxa"/>
            <w:tcBorders>
              <w:top w:val="nil"/>
              <w:left w:val="single" w:sz="4" w:space="0" w:color="auto"/>
              <w:bottom w:val="nil"/>
              <w:right w:val="nil"/>
            </w:tcBorders>
          </w:tcPr>
          <w:p w14:paraId="393396AF" w14:textId="77777777" w:rsidR="00DA6C7D" w:rsidRPr="007956C7" w:rsidRDefault="00DA6C7D" w:rsidP="005B46B8">
            <w:pPr>
              <w:rPr>
                <w:rFonts w:asciiTheme="minorHAnsi" w:hAnsiTheme="minorHAnsi" w:cstheme="minorHAnsi"/>
                <w:sz w:val="12"/>
                <w:szCs w:val="12"/>
              </w:rPr>
            </w:pPr>
          </w:p>
        </w:tc>
      </w:tr>
    </w:tbl>
    <w:p w14:paraId="2C2BFA87" w14:textId="77777777" w:rsidR="00DA6C7D" w:rsidRPr="007956C7" w:rsidRDefault="00DA6C7D" w:rsidP="00DA6C7D">
      <w:pPr>
        <w:rPr>
          <w:rFonts w:asciiTheme="minorHAnsi" w:hAnsiTheme="minorHAnsi" w:cstheme="minorHAnsi"/>
          <w:sz w:val="12"/>
          <w:szCs w:val="12"/>
        </w:rPr>
      </w:pPr>
    </w:p>
    <w:p w14:paraId="2E36E888" w14:textId="77777777" w:rsidR="00DA6C7D" w:rsidRPr="007956C7" w:rsidRDefault="00DA6C7D" w:rsidP="00DA6C7D">
      <w:pPr>
        <w:shd w:val="clear" w:color="auto" w:fill="C0C0C0"/>
        <w:ind w:left="284"/>
        <w:rPr>
          <w:rFonts w:asciiTheme="minorHAnsi" w:hAnsiTheme="minorHAnsi" w:cstheme="minorHAnsi"/>
          <w:sz w:val="12"/>
          <w:szCs w:val="12"/>
        </w:rPr>
      </w:pPr>
      <w:r w:rsidRPr="007956C7">
        <w:rPr>
          <w:rFonts w:asciiTheme="minorHAnsi" w:hAnsiTheme="minorHAnsi" w:cstheme="minorHAnsi"/>
          <w:sz w:val="12"/>
          <w:szCs w:val="12"/>
        </w:rPr>
        <w:t>GENERALES</w:t>
      </w:r>
    </w:p>
    <w:p w14:paraId="0B837AEF" w14:textId="77777777" w:rsidR="00DA6C7D" w:rsidRPr="007956C7" w:rsidRDefault="00DA6C7D" w:rsidP="00DA6C7D">
      <w:pPr>
        <w:rPr>
          <w:rFonts w:asciiTheme="minorHAnsi" w:hAnsiTheme="minorHAnsi" w:cstheme="minorHAnsi"/>
          <w:sz w:val="12"/>
          <w:szCs w:val="12"/>
        </w:rPr>
      </w:pPr>
    </w:p>
    <w:p w14:paraId="4E0FC7EA" w14:textId="77777777" w:rsidR="00DA6C7D" w:rsidRPr="007956C7" w:rsidRDefault="00DA6C7D" w:rsidP="00DA6C7D">
      <w:pPr>
        <w:numPr>
          <w:ilvl w:val="0"/>
          <w:numId w:val="60"/>
        </w:numPr>
        <w:rPr>
          <w:rFonts w:asciiTheme="minorHAnsi" w:hAnsiTheme="minorHAnsi" w:cstheme="minorHAnsi"/>
          <w:sz w:val="12"/>
          <w:szCs w:val="12"/>
        </w:rPr>
      </w:pPr>
      <w:r w:rsidRPr="007956C7">
        <w:rPr>
          <w:rFonts w:asciiTheme="minorHAnsi" w:hAnsiTheme="minorHAnsi" w:cstheme="minorHAnsi"/>
          <w:sz w:val="12"/>
          <w:szCs w:val="12"/>
        </w:rPr>
        <w:t>¿TUVO FÁCIL ACCESO AL LUGAR DONDE SE DESARROLLARON LOS EVENTOS?</w:t>
      </w:r>
    </w:p>
    <w:p w14:paraId="4E753279" w14:textId="77777777" w:rsidR="00DA6C7D" w:rsidRPr="007956C7" w:rsidRDefault="00DA6C7D" w:rsidP="00DA6C7D">
      <w:pPr>
        <w:rPr>
          <w:rFonts w:asciiTheme="minorHAnsi" w:hAnsiTheme="minorHAnsi" w:cstheme="minorHAnsi"/>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1"/>
        <w:gridCol w:w="276"/>
        <w:gridCol w:w="276"/>
        <w:gridCol w:w="276"/>
        <w:gridCol w:w="1252"/>
        <w:gridCol w:w="285"/>
        <w:gridCol w:w="285"/>
        <w:gridCol w:w="285"/>
        <w:gridCol w:w="1506"/>
        <w:gridCol w:w="294"/>
        <w:gridCol w:w="294"/>
        <w:gridCol w:w="294"/>
        <w:gridCol w:w="1450"/>
        <w:gridCol w:w="298"/>
        <w:gridCol w:w="298"/>
        <w:gridCol w:w="298"/>
      </w:tblGrid>
      <w:tr w:rsidR="00DA6C7D" w:rsidRPr="007956C7" w14:paraId="40F16AFB" w14:textId="77777777" w:rsidTr="005B46B8">
        <w:trPr>
          <w:jc w:val="center"/>
        </w:trPr>
        <w:tc>
          <w:tcPr>
            <w:tcW w:w="1311" w:type="dxa"/>
            <w:tcBorders>
              <w:top w:val="single" w:sz="4" w:space="0" w:color="auto"/>
              <w:left w:val="single" w:sz="4" w:space="0" w:color="auto"/>
              <w:bottom w:val="single" w:sz="4" w:space="0" w:color="auto"/>
              <w:right w:val="single" w:sz="4" w:space="0" w:color="auto"/>
            </w:tcBorders>
            <w:hideMark/>
          </w:tcPr>
          <w:p w14:paraId="011E3D54" w14:textId="77777777" w:rsidR="00DA6C7D" w:rsidRPr="007956C7" w:rsidRDefault="00DA6C7D" w:rsidP="005B46B8">
            <w:pPr>
              <w:ind w:left="26"/>
              <w:jc w:val="center"/>
              <w:rPr>
                <w:rFonts w:asciiTheme="minorHAnsi" w:hAnsiTheme="minorHAnsi" w:cstheme="minorHAnsi"/>
                <w:sz w:val="12"/>
                <w:szCs w:val="12"/>
              </w:rPr>
            </w:pPr>
            <w:r w:rsidRPr="007956C7">
              <w:rPr>
                <w:rFonts w:asciiTheme="minorHAnsi" w:hAnsiTheme="minorHAnsi" w:cstheme="minorHAnsi"/>
                <w:sz w:val="12"/>
                <w:szCs w:val="12"/>
              </w:rPr>
              <w:t>TOTALMENTE DE ACUERDO</w:t>
            </w:r>
          </w:p>
        </w:tc>
        <w:tc>
          <w:tcPr>
            <w:tcW w:w="276" w:type="dxa"/>
            <w:tcBorders>
              <w:top w:val="nil"/>
              <w:left w:val="single" w:sz="4" w:space="0" w:color="auto"/>
              <w:bottom w:val="nil"/>
              <w:right w:val="single" w:sz="4" w:space="0" w:color="auto"/>
            </w:tcBorders>
          </w:tcPr>
          <w:p w14:paraId="00236C2D" w14:textId="77777777" w:rsidR="00DA6C7D" w:rsidRPr="007956C7" w:rsidRDefault="00DA6C7D" w:rsidP="005B46B8">
            <w:pPr>
              <w:jc w:val="center"/>
              <w:rPr>
                <w:rFonts w:asciiTheme="minorHAnsi" w:hAnsiTheme="minorHAnsi" w:cstheme="minorHAnsi"/>
                <w:sz w:val="12"/>
                <w:szCs w:val="12"/>
              </w:rPr>
            </w:pPr>
          </w:p>
        </w:tc>
        <w:tc>
          <w:tcPr>
            <w:tcW w:w="276" w:type="dxa"/>
            <w:tcBorders>
              <w:top w:val="single" w:sz="4" w:space="0" w:color="auto"/>
              <w:left w:val="single" w:sz="4" w:space="0" w:color="auto"/>
              <w:bottom w:val="single" w:sz="4" w:space="0" w:color="auto"/>
              <w:right w:val="single" w:sz="4" w:space="0" w:color="auto"/>
            </w:tcBorders>
          </w:tcPr>
          <w:p w14:paraId="69F9B7B6" w14:textId="77777777" w:rsidR="00DA6C7D" w:rsidRPr="007956C7" w:rsidRDefault="00DA6C7D" w:rsidP="005B46B8">
            <w:pPr>
              <w:jc w:val="center"/>
              <w:rPr>
                <w:rFonts w:asciiTheme="minorHAnsi" w:hAnsiTheme="minorHAnsi" w:cstheme="minorHAnsi"/>
                <w:sz w:val="12"/>
                <w:szCs w:val="12"/>
              </w:rPr>
            </w:pPr>
          </w:p>
        </w:tc>
        <w:tc>
          <w:tcPr>
            <w:tcW w:w="276" w:type="dxa"/>
            <w:tcBorders>
              <w:top w:val="nil"/>
              <w:left w:val="single" w:sz="4" w:space="0" w:color="auto"/>
              <w:bottom w:val="nil"/>
              <w:right w:val="single" w:sz="4" w:space="0" w:color="auto"/>
            </w:tcBorders>
          </w:tcPr>
          <w:p w14:paraId="2C09C3C1" w14:textId="77777777" w:rsidR="00DA6C7D" w:rsidRPr="007956C7" w:rsidRDefault="00DA6C7D" w:rsidP="005B46B8">
            <w:pPr>
              <w:jc w:val="center"/>
              <w:rPr>
                <w:rFonts w:asciiTheme="minorHAnsi" w:hAnsiTheme="minorHAnsi" w:cstheme="minorHAnsi"/>
                <w:sz w:val="12"/>
                <w:szCs w:val="12"/>
              </w:rPr>
            </w:pPr>
          </w:p>
        </w:tc>
        <w:tc>
          <w:tcPr>
            <w:tcW w:w="1252" w:type="dxa"/>
            <w:tcBorders>
              <w:top w:val="single" w:sz="4" w:space="0" w:color="auto"/>
              <w:left w:val="single" w:sz="4" w:space="0" w:color="auto"/>
              <w:bottom w:val="single" w:sz="4" w:space="0" w:color="auto"/>
              <w:right w:val="single" w:sz="4" w:space="0" w:color="auto"/>
            </w:tcBorders>
            <w:hideMark/>
          </w:tcPr>
          <w:p w14:paraId="0DA79025" w14:textId="77777777" w:rsidR="00DA6C7D" w:rsidRPr="007956C7" w:rsidRDefault="00DA6C7D" w:rsidP="005B46B8">
            <w:pPr>
              <w:ind w:left="26"/>
              <w:jc w:val="center"/>
              <w:rPr>
                <w:rFonts w:asciiTheme="minorHAnsi" w:hAnsiTheme="minorHAnsi" w:cstheme="minorHAnsi"/>
                <w:sz w:val="12"/>
                <w:szCs w:val="12"/>
              </w:rPr>
            </w:pPr>
            <w:r w:rsidRPr="007956C7">
              <w:rPr>
                <w:rFonts w:asciiTheme="minorHAnsi" w:hAnsiTheme="minorHAnsi" w:cstheme="minorHAnsi"/>
                <w:sz w:val="12"/>
                <w:szCs w:val="12"/>
              </w:rPr>
              <w:t>EN GENERAL DE ACUERDO</w:t>
            </w:r>
          </w:p>
        </w:tc>
        <w:tc>
          <w:tcPr>
            <w:tcW w:w="285" w:type="dxa"/>
            <w:tcBorders>
              <w:top w:val="nil"/>
              <w:left w:val="single" w:sz="4" w:space="0" w:color="auto"/>
              <w:bottom w:val="nil"/>
              <w:right w:val="single" w:sz="4" w:space="0" w:color="auto"/>
            </w:tcBorders>
          </w:tcPr>
          <w:p w14:paraId="7051846D" w14:textId="77777777" w:rsidR="00DA6C7D" w:rsidRPr="007956C7" w:rsidRDefault="00DA6C7D" w:rsidP="005B46B8">
            <w:pPr>
              <w:jc w:val="center"/>
              <w:rPr>
                <w:rFonts w:asciiTheme="minorHAnsi" w:hAnsiTheme="minorHAnsi" w:cstheme="minorHAnsi"/>
                <w:sz w:val="12"/>
                <w:szCs w:val="12"/>
              </w:rPr>
            </w:pPr>
          </w:p>
        </w:tc>
        <w:tc>
          <w:tcPr>
            <w:tcW w:w="285" w:type="dxa"/>
            <w:tcBorders>
              <w:top w:val="single" w:sz="4" w:space="0" w:color="auto"/>
              <w:left w:val="single" w:sz="4" w:space="0" w:color="auto"/>
              <w:bottom w:val="single" w:sz="4" w:space="0" w:color="auto"/>
              <w:right w:val="single" w:sz="4" w:space="0" w:color="auto"/>
            </w:tcBorders>
          </w:tcPr>
          <w:p w14:paraId="02523127" w14:textId="77777777" w:rsidR="00DA6C7D" w:rsidRPr="007956C7" w:rsidRDefault="00DA6C7D" w:rsidP="005B46B8">
            <w:pPr>
              <w:jc w:val="center"/>
              <w:rPr>
                <w:rFonts w:asciiTheme="minorHAnsi" w:hAnsiTheme="minorHAnsi" w:cstheme="minorHAnsi"/>
                <w:sz w:val="12"/>
                <w:szCs w:val="12"/>
              </w:rPr>
            </w:pPr>
          </w:p>
        </w:tc>
        <w:tc>
          <w:tcPr>
            <w:tcW w:w="285" w:type="dxa"/>
            <w:tcBorders>
              <w:top w:val="nil"/>
              <w:left w:val="single" w:sz="4" w:space="0" w:color="auto"/>
              <w:bottom w:val="nil"/>
              <w:right w:val="single" w:sz="4" w:space="0" w:color="auto"/>
            </w:tcBorders>
          </w:tcPr>
          <w:p w14:paraId="263459D8" w14:textId="77777777" w:rsidR="00DA6C7D" w:rsidRPr="007956C7" w:rsidRDefault="00DA6C7D" w:rsidP="005B46B8">
            <w:pPr>
              <w:jc w:val="center"/>
              <w:rPr>
                <w:rFonts w:asciiTheme="minorHAnsi" w:hAnsiTheme="minorHAnsi" w:cstheme="minorHAnsi"/>
                <w:sz w:val="12"/>
                <w:szCs w:val="12"/>
              </w:rPr>
            </w:pPr>
          </w:p>
        </w:tc>
        <w:tc>
          <w:tcPr>
            <w:tcW w:w="1506" w:type="dxa"/>
            <w:tcBorders>
              <w:top w:val="single" w:sz="4" w:space="0" w:color="auto"/>
              <w:left w:val="single" w:sz="4" w:space="0" w:color="auto"/>
              <w:bottom w:val="single" w:sz="4" w:space="0" w:color="auto"/>
              <w:right w:val="single" w:sz="4" w:space="0" w:color="auto"/>
            </w:tcBorders>
            <w:hideMark/>
          </w:tcPr>
          <w:p w14:paraId="4167818C" w14:textId="77777777" w:rsidR="00DA6C7D" w:rsidRPr="007956C7" w:rsidRDefault="00DA6C7D" w:rsidP="005B46B8">
            <w:pPr>
              <w:ind w:left="26"/>
              <w:jc w:val="center"/>
              <w:rPr>
                <w:rFonts w:asciiTheme="minorHAnsi" w:hAnsiTheme="minorHAnsi" w:cstheme="minorHAnsi"/>
                <w:sz w:val="12"/>
                <w:szCs w:val="12"/>
              </w:rPr>
            </w:pPr>
            <w:r w:rsidRPr="007956C7">
              <w:rPr>
                <w:rFonts w:asciiTheme="minorHAnsi" w:hAnsiTheme="minorHAnsi" w:cstheme="minorHAnsi"/>
                <w:sz w:val="12"/>
                <w:szCs w:val="12"/>
              </w:rPr>
              <w:t>EN GENERAL EN DESACUERDO</w:t>
            </w:r>
          </w:p>
        </w:tc>
        <w:tc>
          <w:tcPr>
            <w:tcW w:w="294" w:type="dxa"/>
            <w:tcBorders>
              <w:top w:val="nil"/>
              <w:left w:val="single" w:sz="4" w:space="0" w:color="auto"/>
              <w:bottom w:val="nil"/>
              <w:right w:val="single" w:sz="4" w:space="0" w:color="auto"/>
            </w:tcBorders>
          </w:tcPr>
          <w:p w14:paraId="3AE1ACAE" w14:textId="77777777" w:rsidR="00DA6C7D" w:rsidRPr="007956C7" w:rsidRDefault="00DA6C7D" w:rsidP="005B46B8">
            <w:pPr>
              <w:jc w:val="center"/>
              <w:rPr>
                <w:rFonts w:asciiTheme="minorHAnsi" w:hAnsiTheme="minorHAnsi" w:cstheme="minorHAnsi"/>
                <w:sz w:val="12"/>
                <w:szCs w:val="12"/>
              </w:rPr>
            </w:pPr>
          </w:p>
        </w:tc>
        <w:tc>
          <w:tcPr>
            <w:tcW w:w="294" w:type="dxa"/>
            <w:tcBorders>
              <w:top w:val="single" w:sz="4" w:space="0" w:color="auto"/>
              <w:left w:val="single" w:sz="4" w:space="0" w:color="auto"/>
              <w:bottom w:val="single" w:sz="4" w:space="0" w:color="auto"/>
              <w:right w:val="single" w:sz="4" w:space="0" w:color="auto"/>
            </w:tcBorders>
          </w:tcPr>
          <w:p w14:paraId="7EAA5A5C" w14:textId="77777777" w:rsidR="00DA6C7D" w:rsidRPr="007956C7" w:rsidRDefault="00DA6C7D" w:rsidP="005B46B8">
            <w:pPr>
              <w:jc w:val="center"/>
              <w:rPr>
                <w:rFonts w:asciiTheme="minorHAnsi" w:hAnsiTheme="minorHAnsi" w:cstheme="minorHAnsi"/>
                <w:sz w:val="12"/>
                <w:szCs w:val="12"/>
              </w:rPr>
            </w:pPr>
          </w:p>
        </w:tc>
        <w:tc>
          <w:tcPr>
            <w:tcW w:w="294" w:type="dxa"/>
            <w:tcBorders>
              <w:top w:val="nil"/>
              <w:left w:val="single" w:sz="4" w:space="0" w:color="auto"/>
              <w:bottom w:val="nil"/>
              <w:right w:val="single" w:sz="4" w:space="0" w:color="auto"/>
            </w:tcBorders>
          </w:tcPr>
          <w:p w14:paraId="685982BE" w14:textId="77777777" w:rsidR="00DA6C7D" w:rsidRPr="007956C7" w:rsidRDefault="00DA6C7D" w:rsidP="005B46B8">
            <w:pPr>
              <w:jc w:val="center"/>
              <w:rPr>
                <w:rFonts w:asciiTheme="minorHAnsi" w:hAnsiTheme="minorHAnsi" w:cstheme="minorHAnsi"/>
                <w:sz w:val="12"/>
                <w:szCs w:val="12"/>
              </w:rPr>
            </w:pPr>
          </w:p>
        </w:tc>
        <w:tc>
          <w:tcPr>
            <w:tcW w:w="1450" w:type="dxa"/>
            <w:tcBorders>
              <w:top w:val="single" w:sz="4" w:space="0" w:color="auto"/>
              <w:left w:val="single" w:sz="4" w:space="0" w:color="auto"/>
              <w:bottom w:val="single" w:sz="4" w:space="0" w:color="auto"/>
              <w:right w:val="single" w:sz="4" w:space="0" w:color="auto"/>
            </w:tcBorders>
            <w:hideMark/>
          </w:tcPr>
          <w:p w14:paraId="4CF98EA9" w14:textId="77777777" w:rsidR="00DA6C7D" w:rsidRPr="007956C7" w:rsidRDefault="00DA6C7D" w:rsidP="005B46B8">
            <w:pPr>
              <w:ind w:left="26"/>
              <w:jc w:val="center"/>
              <w:rPr>
                <w:rFonts w:asciiTheme="minorHAnsi" w:hAnsiTheme="minorHAnsi" w:cstheme="minorHAnsi"/>
                <w:sz w:val="12"/>
                <w:szCs w:val="12"/>
              </w:rPr>
            </w:pPr>
            <w:r w:rsidRPr="007956C7">
              <w:rPr>
                <w:rFonts w:asciiTheme="minorHAnsi" w:hAnsiTheme="minorHAnsi" w:cstheme="minorHAnsi"/>
                <w:sz w:val="12"/>
                <w:szCs w:val="12"/>
              </w:rPr>
              <w:t>TOTALMENTE EN DESACUERDO</w:t>
            </w:r>
          </w:p>
        </w:tc>
        <w:tc>
          <w:tcPr>
            <w:tcW w:w="298" w:type="dxa"/>
            <w:tcBorders>
              <w:top w:val="nil"/>
              <w:left w:val="single" w:sz="4" w:space="0" w:color="auto"/>
              <w:bottom w:val="nil"/>
              <w:right w:val="single" w:sz="4" w:space="0" w:color="auto"/>
            </w:tcBorders>
          </w:tcPr>
          <w:p w14:paraId="1CE2C8DB" w14:textId="77777777" w:rsidR="00DA6C7D" w:rsidRPr="007956C7" w:rsidRDefault="00DA6C7D" w:rsidP="005B46B8">
            <w:pPr>
              <w:rPr>
                <w:rFonts w:asciiTheme="minorHAnsi" w:hAnsiTheme="minorHAnsi" w:cstheme="minorHAnsi"/>
                <w:sz w:val="12"/>
                <w:szCs w:val="12"/>
              </w:rPr>
            </w:pPr>
          </w:p>
        </w:tc>
        <w:tc>
          <w:tcPr>
            <w:tcW w:w="298" w:type="dxa"/>
            <w:tcBorders>
              <w:top w:val="single" w:sz="4" w:space="0" w:color="auto"/>
              <w:left w:val="single" w:sz="4" w:space="0" w:color="auto"/>
              <w:bottom w:val="single" w:sz="4" w:space="0" w:color="auto"/>
              <w:right w:val="single" w:sz="4" w:space="0" w:color="auto"/>
            </w:tcBorders>
          </w:tcPr>
          <w:p w14:paraId="43403CC5" w14:textId="77777777" w:rsidR="00DA6C7D" w:rsidRPr="007956C7" w:rsidRDefault="00DA6C7D" w:rsidP="005B46B8">
            <w:pPr>
              <w:rPr>
                <w:rFonts w:asciiTheme="minorHAnsi" w:hAnsiTheme="minorHAnsi" w:cstheme="minorHAnsi"/>
                <w:sz w:val="12"/>
                <w:szCs w:val="12"/>
              </w:rPr>
            </w:pPr>
          </w:p>
        </w:tc>
        <w:tc>
          <w:tcPr>
            <w:tcW w:w="298" w:type="dxa"/>
            <w:tcBorders>
              <w:top w:val="nil"/>
              <w:left w:val="single" w:sz="4" w:space="0" w:color="auto"/>
              <w:bottom w:val="nil"/>
              <w:right w:val="nil"/>
            </w:tcBorders>
          </w:tcPr>
          <w:p w14:paraId="126828C9" w14:textId="77777777" w:rsidR="00DA6C7D" w:rsidRPr="007956C7" w:rsidRDefault="00DA6C7D" w:rsidP="005B46B8">
            <w:pPr>
              <w:rPr>
                <w:rFonts w:asciiTheme="minorHAnsi" w:hAnsiTheme="minorHAnsi" w:cstheme="minorHAnsi"/>
                <w:sz w:val="12"/>
                <w:szCs w:val="12"/>
              </w:rPr>
            </w:pPr>
          </w:p>
        </w:tc>
      </w:tr>
    </w:tbl>
    <w:p w14:paraId="08A1EF5C" w14:textId="77777777" w:rsidR="00DA6C7D" w:rsidRPr="007956C7" w:rsidRDefault="00DA6C7D" w:rsidP="00DA6C7D">
      <w:pPr>
        <w:rPr>
          <w:rFonts w:asciiTheme="minorHAnsi" w:hAnsiTheme="minorHAnsi" w:cstheme="minorHAnsi"/>
          <w:sz w:val="12"/>
          <w:szCs w:val="12"/>
        </w:rPr>
      </w:pPr>
    </w:p>
    <w:p w14:paraId="47685D89" w14:textId="77777777" w:rsidR="00DA6C7D" w:rsidRPr="007956C7" w:rsidRDefault="00DA6C7D" w:rsidP="00DA6C7D">
      <w:pPr>
        <w:numPr>
          <w:ilvl w:val="0"/>
          <w:numId w:val="60"/>
        </w:numPr>
        <w:rPr>
          <w:rFonts w:asciiTheme="minorHAnsi" w:hAnsiTheme="minorHAnsi" w:cstheme="minorHAnsi"/>
          <w:sz w:val="12"/>
          <w:szCs w:val="12"/>
        </w:rPr>
      </w:pPr>
      <w:r w:rsidRPr="007956C7">
        <w:rPr>
          <w:rFonts w:asciiTheme="minorHAnsi" w:hAnsiTheme="minorHAnsi" w:cstheme="minorHAnsi"/>
          <w:sz w:val="12"/>
          <w:szCs w:val="12"/>
        </w:rPr>
        <w:t>¿TODOS LOS EVENTOS DIERON INICIO EN LA HORA Y LUGAR ESTABLECIDOS EN LA LICITACIÓN?</w:t>
      </w:r>
    </w:p>
    <w:p w14:paraId="09D924B1" w14:textId="77777777" w:rsidR="00DA6C7D" w:rsidRPr="007956C7" w:rsidRDefault="00DA6C7D" w:rsidP="00DA6C7D">
      <w:pPr>
        <w:rPr>
          <w:rFonts w:asciiTheme="minorHAnsi" w:hAnsiTheme="minorHAnsi" w:cstheme="minorHAnsi"/>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1"/>
        <w:gridCol w:w="276"/>
        <w:gridCol w:w="276"/>
        <w:gridCol w:w="276"/>
        <w:gridCol w:w="1252"/>
        <w:gridCol w:w="285"/>
        <w:gridCol w:w="285"/>
        <w:gridCol w:w="285"/>
        <w:gridCol w:w="1506"/>
        <w:gridCol w:w="294"/>
        <w:gridCol w:w="294"/>
        <w:gridCol w:w="294"/>
        <w:gridCol w:w="1450"/>
        <w:gridCol w:w="298"/>
        <w:gridCol w:w="298"/>
        <w:gridCol w:w="298"/>
      </w:tblGrid>
      <w:tr w:rsidR="00DA6C7D" w:rsidRPr="007956C7" w14:paraId="6A90D371" w14:textId="77777777" w:rsidTr="005B46B8">
        <w:trPr>
          <w:jc w:val="center"/>
        </w:trPr>
        <w:tc>
          <w:tcPr>
            <w:tcW w:w="1311" w:type="dxa"/>
            <w:tcBorders>
              <w:top w:val="single" w:sz="4" w:space="0" w:color="auto"/>
              <w:left w:val="single" w:sz="4" w:space="0" w:color="auto"/>
              <w:bottom w:val="single" w:sz="4" w:space="0" w:color="auto"/>
              <w:right w:val="single" w:sz="4" w:space="0" w:color="auto"/>
            </w:tcBorders>
            <w:hideMark/>
          </w:tcPr>
          <w:p w14:paraId="6A615E8F" w14:textId="77777777" w:rsidR="00DA6C7D" w:rsidRPr="007956C7" w:rsidRDefault="00DA6C7D" w:rsidP="005B46B8">
            <w:pPr>
              <w:ind w:left="26"/>
              <w:jc w:val="center"/>
              <w:rPr>
                <w:rFonts w:asciiTheme="minorHAnsi" w:hAnsiTheme="minorHAnsi" w:cstheme="minorHAnsi"/>
                <w:sz w:val="12"/>
                <w:szCs w:val="12"/>
              </w:rPr>
            </w:pPr>
            <w:r w:rsidRPr="007956C7">
              <w:rPr>
                <w:rFonts w:asciiTheme="minorHAnsi" w:hAnsiTheme="minorHAnsi" w:cstheme="minorHAnsi"/>
                <w:sz w:val="12"/>
                <w:szCs w:val="12"/>
              </w:rPr>
              <w:t>TOTALMENTE DE ACUERDO</w:t>
            </w:r>
          </w:p>
        </w:tc>
        <w:tc>
          <w:tcPr>
            <w:tcW w:w="276" w:type="dxa"/>
            <w:tcBorders>
              <w:top w:val="nil"/>
              <w:left w:val="single" w:sz="4" w:space="0" w:color="auto"/>
              <w:bottom w:val="nil"/>
              <w:right w:val="single" w:sz="4" w:space="0" w:color="auto"/>
            </w:tcBorders>
          </w:tcPr>
          <w:p w14:paraId="34757FFF" w14:textId="77777777" w:rsidR="00DA6C7D" w:rsidRPr="007956C7" w:rsidRDefault="00DA6C7D" w:rsidP="005B46B8">
            <w:pPr>
              <w:jc w:val="center"/>
              <w:rPr>
                <w:rFonts w:asciiTheme="minorHAnsi" w:hAnsiTheme="minorHAnsi" w:cstheme="minorHAnsi"/>
                <w:sz w:val="12"/>
                <w:szCs w:val="12"/>
              </w:rPr>
            </w:pPr>
          </w:p>
        </w:tc>
        <w:tc>
          <w:tcPr>
            <w:tcW w:w="276" w:type="dxa"/>
            <w:tcBorders>
              <w:top w:val="single" w:sz="4" w:space="0" w:color="auto"/>
              <w:left w:val="single" w:sz="4" w:space="0" w:color="auto"/>
              <w:bottom w:val="single" w:sz="4" w:space="0" w:color="auto"/>
              <w:right w:val="single" w:sz="4" w:space="0" w:color="auto"/>
            </w:tcBorders>
          </w:tcPr>
          <w:p w14:paraId="1ABC30A2" w14:textId="77777777" w:rsidR="00DA6C7D" w:rsidRPr="007956C7" w:rsidRDefault="00DA6C7D" w:rsidP="005B46B8">
            <w:pPr>
              <w:jc w:val="center"/>
              <w:rPr>
                <w:rFonts w:asciiTheme="minorHAnsi" w:hAnsiTheme="minorHAnsi" w:cstheme="minorHAnsi"/>
                <w:sz w:val="12"/>
                <w:szCs w:val="12"/>
              </w:rPr>
            </w:pPr>
          </w:p>
        </w:tc>
        <w:tc>
          <w:tcPr>
            <w:tcW w:w="276" w:type="dxa"/>
            <w:tcBorders>
              <w:top w:val="nil"/>
              <w:left w:val="single" w:sz="4" w:space="0" w:color="auto"/>
              <w:bottom w:val="nil"/>
              <w:right w:val="single" w:sz="4" w:space="0" w:color="auto"/>
            </w:tcBorders>
          </w:tcPr>
          <w:p w14:paraId="40A265E8" w14:textId="77777777" w:rsidR="00DA6C7D" w:rsidRPr="007956C7" w:rsidRDefault="00DA6C7D" w:rsidP="005B46B8">
            <w:pPr>
              <w:jc w:val="center"/>
              <w:rPr>
                <w:rFonts w:asciiTheme="minorHAnsi" w:hAnsiTheme="minorHAnsi" w:cstheme="minorHAnsi"/>
                <w:sz w:val="12"/>
                <w:szCs w:val="12"/>
              </w:rPr>
            </w:pPr>
          </w:p>
        </w:tc>
        <w:tc>
          <w:tcPr>
            <w:tcW w:w="1252" w:type="dxa"/>
            <w:tcBorders>
              <w:top w:val="single" w:sz="4" w:space="0" w:color="auto"/>
              <w:left w:val="single" w:sz="4" w:space="0" w:color="auto"/>
              <w:bottom w:val="single" w:sz="4" w:space="0" w:color="auto"/>
              <w:right w:val="single" w:sz="4" w:space="0" w:color="auto"/>
            </w:tcBorders>
            <w:hideMark/>
          </w:tcPr>
          <w:p w14:paraId="312C51D2" w14:textId="77777777" w:rsidR="00DA6C7D" w:rsidRPr="007956C7" w:rsidRDefault="00DA6C7D" w:rsidP="005B46B8">
            <w:pPr>
              <w:ind w:left="26"/>
              <w:jc w:val="center"/>
              <w:rPr>
                <w:rFonts w:asciiTheme="minorHAnsi" w:hAnsiTheme="minorHAnsi" w:cstheme="minorHAnsi"/>
                <w:sz w:val="12"/>
                <w:szCs w:val="12"/>
              </w:rPr>
            </w:pPr>
            <w:r w:rsidRPr="007956C7">
              <w:rPr>
                <w:rFonts w:asciiTheme="minorHAnsi" w:hAnsiTheme="minorHAnsi" w:cstheme="minorHAnsi"/>
                <w:sz w:val="12"/>
                <w:szCs w:val="12"/>
              </w:rPr>
              <w:t>EN GENERAL DE ACUERDO</w:t>
            </w:r>
          </w:p>
        </w:tc>
        <w:tc>
          <w:tcPr>
            <w:tcW w:w="285" w:type="dxa"/>
            <w:tcBorders>
              <w:top w:val="nil"/>
              <w:left w:val="single" w:sz="4" w:space="0" w:color="auto"/>
              <w:bottom w:val="nil"/>
              <w:right w:val="single" w:sz="4" w:space="0" w:color="auto"/>
            </w:tcBorders>
          </w:tcPr>
          <w:p w14:paraId="0C4BA548" w14:textId="77777777" w:rsidR="00DA6C7D" w:rsidRPr="007956C7" w:rsidRDefault="00DA6C7D" w:rsidP="005B46B8">
            <w:pPr>
              <w:jc w:val="center"/>
              <w:rPr>
                <w:rFonts w:asciiTheme="minorHAnsi" w:hAnsiTheme="minorHAnsi" w:cstheme="minorHAnsi"/>
                <w:sz w:val="12"/>
                <w:szCs w:val="12"/>
              </w:rPr>
            </w:pPr>
          </w:p>
        </w:tc>
        <w:tc>
          <w:tcPr>
            <w:tcW w:w="285" w:type="dxa"/>
            <w:tcBorders>
              <w:top w:val="single" w:sz="4" w:space="0" w:color="auto"/>
              <w:left w:val="single" w:sz="4" w:space="0" w:color="auto"/>
              <w:bottom w:val="single" w:sz="4" w:space="0" w:color="auto"/>
              <w:right w:val="single" w:sz="4" w:space="0" w:color="auto"/>
            </w:tcBorders>
          </w:tcPr>
          <w:p w14:paraId="4D107347" w14:textId="77777777" w:rsidR="00DA6C7D" w:rsidRPr="007956C7" w:rsidRDefault="00DA6C7D" w:rsidP="005B46B8">
            <w:pPr>
              <w:jc w:val="center"/>
              <w:rPr>
                <w:rFonts w:asciiTheme="minorHAnsi" w:hAnsiTheme="minorHAnsi" w:cstheme="minorHAnsi"/>
                <w:sz w:val="12"/>
                <w:szCs w:val="12"/>
              </w:rPr>
            </w:pPr>
          </w:p>
        </w:tc>
        <w:tc>
          <w:tcPr>
            <w:tcW w:w="285" w:type="dxa"/>
            <w:tcBorders>
              <w:top w:val="nil"/>
              <w:left w:val="single" w:sz="4" w:space="0" w:color="auto"/>
              <w:bottom w:val="nil"/>
              <w:right w:val="single" w:sz="4" w:space="0" w:color="auto"/>
            </w:tcBorders>
          </w:tcPr>
          <w:p w14:paraId="0B234682" w14:textId="77777777" w:rsidR="00DA6C7D" w:rsidRPr="007956C7" w:rsidRDefault="00DA6C7D" w:rsidP="005B46B8">
            <w:pPr>
              <w:jc w:val="center"/>
              <w:rPr>
                <w:rFonts w:asciiTheme="minorHAnsi" w:hAnsiTheme="minorHAnsi" w:cstheme="minorHAnsi"/>
                <w:sz w:val="12"/>
                <w:szCs w:val="12"/>
              </w:rPr>
            </w:pPr>
          </w:p>
        </w:tc>
        <w:tc>
          <w:tcPr>
            <w:tcW w:w="1506" w:type="dxa"/>
            <w:tcBorders>
              <w:top w:val="single" w:sz="4" w:space="0" w:color="auto"/>
              <w:left w:val="single" w:sz="4" w:space="0" w:color="auto"/>
              <w:bottom w:val="single" w:sz="4" w:space="0" w:color="auto"/>
              <w:right w:val="single" w:sz="4" w:space="0" w:color="auto"/>
            </w:tcBorders>
            <w:hideMark/>
          </w:tcPr>
          <w:p w14:paraId="6354A94A" w14:textId="77777777" w:rsidR="00DA6C7D" w:rsidRPr="007956C7" w:rsidRDefault="00DA6C7D" w:rsidP="005B46B8">
            <w:pPr>
              <w:ind w:left="26"/>
              <w:jc w:val="center"/>
              <w:rPr>
                <w:rFonts w:asciiTheme="minorHAnsi" w:hAnsiTheme="minorHAnsi" w:cstheme="minorHAnsi"/>
                <w:sz w:val="12"/>
                <w:szCs w:val="12"/>
              </w:rPr>
            </w:pPr>
            <w:r w:rsidRPr="007956C7">
              <w:rPr>
                <w:rFonts w:asciiTheme="minorHAnsi" w:hAnsiTheme="minorHAnsi" w:cstheme="minorHAnsi"/>
                <w:sz w:val="12"/>
                <w:szCs w:val="12"/>
              </w:rPr>
              <w:t>EN GENERAL EN DESACUERDO</w:t>
            </w:r>
          </w:p>
        </w:tc>
        <w:tc>
          <w:tcPr>
            <w:tcW w:w="294" w:type="dxa"/>
            <w:tcBorders>
              <w:top w:val="nil"/>
              <w:left w:val="single" w:sz="4" w:space="0" w:color="auto"/>
              <w:bottom w:val="nil"/>
              <w:right w:val="single" w:sz="4" w:space="0" w:color="auto"/>
            </w:tcBorders>
          </w:tcPr>
          <w:p w14:paraId="41EF6156" w14:textId="77777777" w:rsidR="00DA6C7D" w:rsidRPr="007956C7" w:rsidRDefault="00DA6C7D" w:rsidP="005B46B8">
            <w:pPr>
              <w:jc w:val="center"/>
              <w:rPr>
                <w:rFonts w:asciiTheme="minorHAnsi" w:hAnsiTheme="minorHAnsi" w:cstheme="minorHAnsi"/>
                <w:sz w:val="12"/>
                <w:szCs w:val="12"/>
              </w:rPr>
            </w:pPr>
          </w:p>
        </w:tc>
        <w:tc>
          <w:tcPr>
            <w:tcW w:w="294" w:type="dxa"/>
            <w:tcBorders>
              <w:top w:val="single" w:sz="4" w:space="0" w:color="auto"/>
              <w:left w:val="single" w:sz="4" w:space="0" w:color="auto"/>
              <w:bottom w:val="single" w:sz="4" w:space="0" w:color="auto"/>
              <w:right w:val="single" w:sz="4" w:space="0" w:color="auto"/>
            </w:tcBorders>
          </w:tcPr>
          <w:p w14:paraId="1775F7D6" w14:textId="77777777" w:rsidR="00DA6C7D" w:rsidRPr="007956C7" w:rsidRDefault="00DA6C7D" w:rsidP="005B46B8">
            <w:pPr>
              <w:jc w:val="center"/>
              <w:rPr>
                <w:rFonts w:asciiTheme="minorHAnsi" w:hAnsiTheme="minorHAnsi" w:cstheme="minorHAnsi"/>
                <w:sz w:val="12"/>
                <w:szCs w:val="12"/>
              </w:rPr>
            </w:pPr>
          </w:p>
        </w:tc>
        <w:tc>
          <w:tcPr>
            <w:tcW w:w="294" w:type="dxa"/>
            <w:tcBorders>
              <w:top w:val="nil"/>
              <w:left w:val="single" w:sz="4" w:space="0" w:color="auto"/>
              <w:bottom w:val="nil"/>
              <w:right w:val="single" w:sz="4" w:space="0" w:color="auto"/>
            </w:tcBorders>
          </w:tcPr>
          <w:p w14:paraId="23B18D2F" w14:textId="77777777" w:rsidR="00DA6C7D" w:rsidRPr="007956C7" w:rsidRDefault="00DA6C7D" w:rsidP="005B46B8">
            <w:pPr>
              <w:jc w:val="center"/>
              <w:rPr>
                <w:rFonts w:asciiTheme="minorHAnsi" w:hAnsiTheme="minorHAnsi" w:cstheme="minorHAnsi"/>
                <w:sz w:val="12"/>
                <w:szCs w:val="12"/>
              </w:rPr>
            </w:pPr>
          </w:p>
        </w:tc>
        <w:tc>
          <w:tcPr>
            <w:tcW w:w="1450" w:type="dxa"/>
            <w:tcBorders>
              <w:top w:val="single" w:sz="4" w:space="0" w:color="auto"/>
              <w:left w:val="single" w:sz="4" w:space="0" w:color="auto"/>
              <w:bottom w:val="single" w:sz="4" w:space="0" w:color="auto"/>
              <w:right w:val="single" w:sz="4" w:space="0" w:color="auto"/>
            </w:tcBorders>
            <w:hideMark/>
          </w:tcPr>
          <w:p w14:paraId="6D81FFA4" w14:textId="77777777" w:rsidR="00DA6C7D" w:rsidRPr="007956C7" w:rsidRDefault="00DA6C7D" w:rsidP="005B46B8">
            <w:pPr>
              <w:ind w:left="26"/>
              <w:jc w:val="center"/>
              <w:rPr>
                <w:rFonts w:asciiTheme="minorHAnsi" w:hAnsiTheme="minorHAnsi" w:cstheme="minorHAnsi"/>
                <w:sz w:val="12"/>
                <w:szCs w:val="12"/>
              </w:rPr>
            </w:pPr>
            <w:r w:rsidRPr="007956C7">
              <w:rPr>
                <w:rFonts w:asciiTheme="minorHAnsi" w:hAnsiTheme="minorHAnsi" w:cstheme="minorHAnsi"/>
                <w:sz w:val="12"/>
                <w:szCs w:val="12"/>
              </w:rPr>
              <w:t>TOTALMENTE EN DESACUERDO</w:t>
            </w:r>
          </w:p>
        </w:tc>
        <w:tc>
          <w:tcPr>
            <w:tcW w:w="298" w:type="dxa"/>
            <w:tcBorders>
              <w:top w:val="nil"/>
              <w:left w:val="single" w:sz="4" w:space="0" w:color="auto"/>
              <w:bottom w:val="nil"/>
              <w:right w:val="single" w:sz="4" w:space="0" w:color="auto"/>
            </w:tcBorders>
          </w:tcPr>
          <w:p w14:paraId="2F391FEE" w14:textId="77777777" w:rsidR="00DA6C7D" w:rsidRPr="007956C7" w:rsidRDefault="00DA6C7D" w:rsidP="005B46B8">
            <w:pPr>
              <w:rPr>
                <w:rFonts w:asciiTheme="minorHAnsi" w:hAnsiTheme="minorHAnsi" w:cstheme="minorHAnsi"/>
                <w:sz w:val="12"/>
                <w:szCs w:val="12"/>
              </w:rPr>
            </w:pPr>
          </w:p>
        </w:tc>
        <w:tc>
          <w:tcPr>
            <w:tcW w:w="298" w:type="dxa"/>
            <w:tcBorders>
              <w:top w:val="single" w:sz="4" w:space="0" w:color="auto"/>
              <w:left w:val="single" w:sz="4" w:space="0" w:color="auto"/>
              <w:bottom w:val="single" w:sz="4" w:space="0" w:color="auto"/>
              <w:right w:val="single" w:sz="4" w:space="0" w:color="auto"/>
            </w:tcBorders>
          </w:tcPr>
          <w:p w14:paraId="3D8AAFEC" w14:textId="77777777" w:rsidR="00DA6C7D" w:rsidRPr="007956C7" w:rsidRDefault="00DA6C7D" w:rsidP="005B46B8">
            <w:pPr>
              <w:rPr>
                <w:rFonts w:asciiTheme="minorHAnsi" w:hAnsiTheme="minorHAnsi" w:cstheme="minorHAnsi"/>
                <w:sz w:val="12"/>
                <w:szCs w:val="12"/>
              </w:rPr>
            </w:pPr>
          </w:p>
        </w:tc>
        <w:tc>
          <w:tcPr>
            <w:tcW w:w="298" w:type="dxa"/>
            <w:tcBorders>
              <w:top w:val="nil"/>
              <w:left w:val="single" w:sz="4" w:space="0" w:color="auto"/>
              <w:bottom w:val="nil"/>
              <w:right w:val="nil"/>
            </w:tcBorders>
          </w:tcPr>
          <w:p w14:paraId="0C8BCEFF" w14:textId="77777777" w:rsidR="00DA6C7D" w:rsidRPr="007956C7" w:rsidRDefault="00DA6C7D" w:rsidP="005B46B8">
            <w:pPr>
              <w:rPr>
                <w:rFonts w:asciiTheme="minorHAnsi" w:hAnsiTheme="minorHAnsi" w:cstheme="minorHAnsi"/>
                <w:sz w:val="12"/>
                <w:szCs w:val="12"/>
              </w:rPr>
            </w:pPr>
          </w:p>
        </w:tc>
      </w:tr>
    </w:tbl>
    <w:p w14:paraId="510C88D7" w14:textId="77777777" w:rsidR="00DA6C7D" w:rsidRPr="007956C7" w:rsidRDefault="00DA6C7D" w:rsidP="00DA6C7D">
      <w:pPr>
        <w:rPr>
          <w:rFonts w:asciiTheme="minorHAnsi" w:hAnsiTheme="minorHAnsi" w:cstheme="minorHAnsi"/>
          <w:sz w:val="12"/>
          <w:szCs w:val="12"/>
        </w:rPr>
      </w:pPr>
    </w:p>
    <w:p w14:paraId="68EA846F" w14:textId="77777777" w:rsidR="00DA6C7D" w:rsidRPr="007956C7" w:rsidRDefault="00DA6C7D" w:rsidP="00DA6C7D">
      <w:pPr>
        <w:numPr>
          <w:ilvl w:val="0"/>
          <w:numId w:val="60"/>
        </w:numPr>
        <w:rPr>
          <w:rFonts w:asciiTheme="minorHAnsi" w:hAnsiTheme="minorHAnsi" w:cstheme="minorHAnsi"/>
          <w:sz w:val="12"/>
          <w:szCs w:val="12"/>
        </w:rPr>
      </w:pPr>
      <w:r w:rsidRPr="007956C7">
        <w:rPr>
          <w:rFonts w:asciiTheme="minorHAnsi" w:hAnsiTheme="minorHAnsi" w:cstheme="minorHAnsi"/>
          <w:sz w:val="12"/>
          <w:szCs w:val="12"/>
        </w:rPr>
        <w:t>¿EL TRATO QUE LE DIERON LOS SERVIDORES PÚBLICOS DEL CSAEGRO DURANTE LA LICITACIÓN FUE RESPETUOSA Y AMABLE?</w:t>
      </w:r>
    </w:p>
    <w:p w14:paraId="07E7787C" w14:textId="77777777" w:rsidR="00DA6C7D" w:rsidRPr="007956C7" w:rsidRDefault="00DA6C7D" w:rsidP="00DA6C7D">
      <w:pPr>
        <w:rPr>
          <w:rFonts w:asciiTheme="minorHAnsi" w:hAnsiTheme="minorHAnsi" w:cstheme="minorHAnsi"/>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1"/>
        <w:gridCol w:w="276"/>
        <w:gridCol w:w="276"/>
        <w:gridCol w:w="276"/>
        <w:gridCol w:w="1252"/>
        <w:gridCol w:w="285"/>
        <w:gridCol w:w="285"/>
        <w:gridCol w:w="285"/>
        <w:gridCol w:w="1506"/>
        <w:gridCol w:w="294"/>
        <w:gridCol w:w="294"/>
        <w:gridCol w:w="294"/>
        <w:gridCol w:w="1450"/>
        <w:gridCol w:w="298"/>
        <w:gridCol w:w="298"/>
        <w:gridCol w:w="298"/>
      </w:tblGrid>
      <w:tr w:rsidR="00DA6C7D" w:rsidRPr="007956C7" w14:paraId="7058C56C" w14:textId="77777777" w:rsidTr="005B46B8">
        <w:trPr>
          <w:jc w:val="center"/>
        </w:trPr>
        <w:tc>
          <w:tcPr>
            <w:tcW w:w="1311" w:type="dxa"/>
            <w:tcBorders>
              <w:top w:val="single" w:sz="4" w:space="0" w:color="auto"/>
              <w:left w:val="single" w:sz="4" w:space="0" w:color="auto"/>
              <w:bottom w:val="single" w:sz="4" w:space="0" w:color="auto"/>
              <w:right w:val="single" w:sz="4" w:space="0" w:color="auto"/>
            </w:tcBorders>
            <w:hideMark/>
          </w:tcPr>
          <w:p w14:paraId="5605DE93" w14:textId="77777777" w:rsidR="00DA6C7D" w:rsidRPr="007956C7" w:rsidRDefault="00DA6C7D" w:rsidP="005B46B8">
            <w:pPr>
              <w:ind w:left="26"/>
              <w:jc w:val="center"/>
              <w:rPr>
                <w:rFonts w:asciiTheme="minorHAnsi" w:hAnsiTheme="minorHAnsi" w:cstheme="minorHAnsi"/>
                <w:sz w:val="12"/>
                <w:szCs w:val="12"/>
              </w:rPr>
            </w:pPr>
            <w:r w:rsidRPr="007956C7">
              <w:rPr>
                <w:rFonts w:asciiTheme="minorHAnsi" w:hAnsiTheme="minorHAnsi" w:cstheme="minorHAnsi"/>
                <w:sz w:val="12"/>
                <w:szCs w:val="12"/>
              </w:rPr>
              <w:t>TOTALMENTE DE ACUERDO</w:t>
            </w:r>
          </w:p>
        </w:tc>
        <w:tc>
          <w:tcPr>
            <w:tcW w:w="276" w:type="dxa"/>
            <w:tcBorders>
              <w:top w:val="nil"/>
              <w:left w:val="single" w:sz="4" w:space="0" w:color="auto"/>
              <w:bottom w:val="nil"/>
              <w:right w:val="single" w:sz="4" w:space="0" w:color="auto"/>
            </w:tcBorders>
          </w:tcPr>
          <w:p w14:paraId="3A3889B7" w14:textId="77777777" w:rsidR="00DA6C7D" w:rsidRPr="007956C7" w:rsidRDefault="00DA6C7D" w:rsidP="005B46B8">
            <w:pPr>
              <w:jc w:val="center"/>
              <w:rPr>
                <w:rFonts w:asciiTheme="minorHAnsi" w:hAnsiTheme="minorHAnsi" w:cstheme="minorHAnsi"/>
                <w:sz w:val="12"/>
                <w:szCs w:val="12"/>
              </w:rPr>
            </w:pPr>
          </w:p>
        </w:tc>
        <w:tc>
          <w:tcPr>
            <w:tcW w:w="276" w:type="dxa"/>
            <w:tcBorders>
              <w:top w:val="single" w:sz="4" w:space="0" w:color="auto"/>
              <w:left w:val="single" w:sz="4" w:space="0" w:color="auto"/>
              <w:bottom w:val="single" w:sz="4" w:space="0" w:color="auto"/>
              <w:right w:val="single" w:sz="4" w:space="0" w:color="auto"/>
            </w:tcBorders>
          </w:tcPr>
          <w:p w14:paraId="260802EE" w14:textId="77777777" w:rsidR="00DA6C7D" w:rsidRPr="007956C7" w:rsidRDefault="00DA6C7D" w:rsidP="005B46B8">
            <w:pPr>
              <w:jc w:val="center"/>
              <w:rPr>
                <w:rFonts w:asciiTheme="minorHAnsi" w:hAnsiTheme="minorHAnsi" w:cstheme="minorHAnsi"/>
                <w:sz w:val="12"/>
                <w:szCs w:val="12"/>
              </w:rPr>
            </w:pPr>
          </w:p>
        </w:tc>
        <w:tc>
          <w:tcPr>
            <w:tcW w:w="276" w:type="dxa"/>
            <w:tcBorders>
              <w:top w:val="nil"/>
              <w:left w:val="single" w:sz="4" w:space="0" w:color="auto"/>
              <w:bottom w:val="nil"/>
              <w:right w:val="single" w:sz="4" w:space="0" w:color="auto"/>
            </w:tcBorders>
          </w:tcPr>
          <w:p w14:paraId="1C6528F3" w14:textId="77777777" w:rsidR="00DA6C7D" w:rsidRPr="007956C7" w:rsidRDefault="00DA6C7D" w:rsidP="005B46B8">
            <w:pPr>
              <w:jc w:val="center"/>
              <w:rPr>
                <w:rFonts w:asciiTheme="minorHAnsi" w:hAnsiTheme="minorHAnsi" w:cstheme="minorHAnsi"/>
                <w:sz w:val="12"/>
                <w:szCs w:val="12"/>
              </w:rPr>
            </w:pPr>
          </w:p>
        </w:tc>
        <w:tc>
          <w:tcPr>
            <w:tcW w:w="1252" w:type="dxa"/>
            <w:tcBorders>
              <w:top w:val="single" w:sz="4" w:space="0" w:color="auto"/>
              <w:left w:val="single" w:sz="4" w:space="0" w:color="auto"/>
              <w:bottom w:val="single" w:sz="4" w:space="0" w:color="auto"/>
              <w:right w:val="single" w:sz="4" w:space="0" w:color="auto"/>
            </w:tcBorders>
            <w:hideMark/>
          </w:tcPr>
          <w:p w14:paraId="6FE0A680" w14:textId="77777777" w:rsidR="00DA6C7D" w:rsidRPr="007956C7" w:rsidRDefault="00DA6C7D" w:rsidP="005B46B8">
            <w:pPr>
              <w:ind w:left="26"/>
              <w:jc w:val="center"/>
              <w:rPr>
                <w:rFonts w:asciiTheme="minorHAnsi" w:hAnsiTheme="minorHAnsi" w:cstheme="minorHAnsi"/>
                <w:sz w:val="12"/>
                <w:szCs w:val="12"/>
              </w:rPr>
            </w:pPr>
            <w:r w:rsidRPr="007956C7">
              <w:rPr>
                <w:rFonts w:asciiTheme="minorHAnsi" w:hAnsiTheme="minorHAnsi" w:cstheme="minorHAnsi"/>
                <w:sz w:val="12"/>
                <w:szCs w:val="12"/>
              </w:rPr>
              <w:t>EN GENERAL DE ACUERDO</w:t>
            </w:r>
          </w:p>
        </w:tc>
        <w:tc>
          <w:tcPr>
            <w:tcW w:w="285" w:type="dxa"/>
            <w:tcBorders>
              <w:top w:val="nil"/>
              <w:left w:val="single" w:sz="4" w:space="0" w:color="auto"/>
              <w:bottom w:val="nil"/>
              <w:right w:val="single" w:sz="4" w:space="0" w:color="auto"/>
            </w:tcBorders>
          </w:tcPr>
          <w:p w14:paraId="18606D7F" w14:textId="77777777" w:rsidR="00DA6C7D" w:rsidRPr="007956C7" w:rsidRDefault="00DA6C7D" w:rsidP="005B46B8">
            <w:pPr>
              <w:jc w:val="center"/>
              <w:rPr>
                <w:rFonts w:asciiTheme="minorHAnsi" w:hAnsiTheme="minorHAnsi" w:cstheme="minorHAnsi"/>
                <w:sz w:val="12"/>
                <w:szCs w:val="12"/>
              </w:rPr>
            </w:pPr>
          </w:p>
        </w:tc>
        <w:tc>
          <w:tcPr>
            <w:tcW w:w="285" w:type="dxa"/>
            <w:tcBorders>
              <w:top w:val="single" w:sz="4" w:space="0" w:color="auto"/>
              <w:left w:val="single" w:sz="4" w:space="0" w:color="auto"/>
              <w:bottom w:val="single" w:sz="4" w:space="0" w:color="auto"/>
              <w:right w:val="single" w:sz="4" w:space="0" w:color="auto"/>
            </w:tcBorders>
          </w:tcPr>
          <w:p w14:paraId="46555151" w14:textId="77777777" w:rsidR="00DA6C7D" w:rsidRPr="007956C7" w:rsidRDefault="00DA6C7D" w:rsidP="005B46B8">
            <w:pPr>
              <w:jc w:val="center"/>
              <w:rPr>
                <w:rFonts w:asciiTheme="minorHAnsi" w:hAnsiTheme="minorHAnsi" w:cstheme="minorHAnsi"/>
                <w:sz w:val="12"/>
                <w:szCs w:val="12"/>
              </w:rPr>
            </w:pPr>
          </w:p>
        </w:tc>
        <w:tc>
          <w:tcPr>
            <w:tcW w:w="285" w:type="dxa"/>
            <w:tcBorders>
              <w:top w:val="nil"/>
              <w:left w:val="single" w:sz="4" w:space="0" w:color="auto"/>
              <w:bottom w:val="nil"/>
              <w:right w:val="single" w:sz="4" w:space="0" w:color="auto"/>
            </w:tcBorders>
          </w:tcPr>
          <w:p w14:paraId="521D6266" w14:textId="77777777" w:rsidR="00DA6C7D" w:rsidRPr="007956C7" w:rsidRDefault="00DA6C7D" w:rsidP="005B46B8">
            <w:pPr>
              <w:jc w:val="center"/>
              <w:rPr>
                <w:rFonts w:asciiTheme="minorHAnsi" w:hAnsiTheme="minorHAnsi" w:cstheme="minorHAnsi"/>
                <w:sz w:val="12"/>
                <w:szCs w:val="12"/>
              </w:rPr>
            </w:pPr>
          </w:p>
        </w:tc>
        <w:tc>
          <w:tcPr>
            <w:tcW w:w="1506" w:type="dxa"/>
            <w:tcBorders>
              <w:top w:val="single" w:sz="4" w:space="0" w:color="auto"/>
              <w:left w:val="single" w:sz="4" w:space="0" w:color="auto"/>
              <w:bottom w:val="single" w:sz="4" w:space="0" w:color="auto"/>
              <w:right w:val="single" w:sz="4" w:space="0" w:color="auto"/>
            </w:tcBorders>
            <w:hideMark/>
          </w:tcPr>
          <w:p w14:paraId="4C54B1F4" w14:textId="77777777" w:rsidR="00DA6C7D" w:rsidRPr="007956C7" w:rsidRDefault="00DA6C7D" w:rsidP="005B46B8">
            <w:pPr>
              <w:ind w:left="26"/>
              <w:jc w:val="center"/>
              <w:rPr>
                <w:rFonts w:asciiTheme="minorHAnsi" w:hAnsiTheme="minorHAnsi" w:cstheme="minorHAnsi"/>
                <w:sz w:val="12"/>
                <w:szCs w:val="12"/>
              </w:rPr>
            </w:pPr>
            <w:r w:rsidRPr="007956C7">
              <w:rPr>
                <w:rFonts w:asciiTheme="minorHAnsi" w:hAnsiTheme="minorHAnsi" w:cstheme="minorHAnsi"/>
                <w:sz w:val="12"/>
                <w:szCs w:val="12"/>
              </w:rPr>
              <w:t>EN GENERAL EN DESACUERDO</w:t>
            </w:r>
          </w:p>
        </w:tc>
        <w:tc>
          <w:tcPr>
            <w:tcW w:w="294" w:type="dxa"/>
            <w:tcBorders>
              <w:top w:val="nil"/>
              <w:left w:val="single" w:sz="4" w:space="0" w:color="auto"/>
              <w:bottom w:val="nil"/>
              <w:right w:val="single" w:sz="4" w:space="0" w:color="auto"/>
            </w:tcBorders>
          </w:tcPr>
          <w:p w14:paraId="683BC1BE" w14:textId="77777777" w:rsidR="00DA6C7D" w:rsidRPr="007956C7" w:rsidRDefault="00DA6C7D" w:rsidP="005B46B8">
            <w:pPr>
              <w:jc w:val="center"/>
              <w:rPr>
                <w:rFonts w:asciiTheme="minorHAnsi" w:hAnsiTheme="minorHAnsi" w:cstheme="minorHAnsi"/>
                <w:sz w:val="12"/>
                <w:szCs w:val="12"/>
              </w:rPr>
            </w:pPr>
          </w:p>
        </w:tc>
        <w:tc>
          <w:tcPr>
            <w:tcW w:w="294" w:type="dxa"/>
            <w:tcBorders>
              <w:top w:val="single" w:sz="4" w:space="0" w:color="auto"/>
              <w:left w:val="single" w:sz="4" w:space="0" w:color="auto"/>
              <w:bottom w:val="single" w:sz="4" w:space="0" w:color="auto"/>
              <w:right w:val="single" w:sz="4" w:space="0" w:color="auto"/>
            </w:tcBorders>
          </w:tcPr>
          <w:p w14:paraId="578489A3" w14:textId="77777777" w:rsidR="00DA6C7D" w:rsidRPr="007956C7" w:rsidRDefault="00DA6C7D" w:rsidP="005B46B8">
            <w:pPr>
              <w:jc w:val="center"/>
              <w:rPr>
                <w:rFonts w:asciiTheme="minorHAnsi" w:hAnsiTheme="minorHAnsi" w:cstheme="minorHAnsi"/>
                <w:sz w:val="12"/>
                <w:szCs w:val="12"/>
              </w:rPr>
            </w:pPr>
          </w:p>
        </w:tc>
        <w:tc>
          <w:tcPr>
            <w:tcW w:w="294" w:type="dxa"/>
            <w:tcBorders>
              <w:top w:val="nil"/>
              <w:left w:val="single" w:sz="4" w:space="0" w:color="auto"/>
              <w:bottom w:val="nil"/>
              <w:right w:val="single" w:sz="4" w:space="0" w:color="auto"/>
            </w:tcBorders>
          </w:tcPr>
          <w:p w14:paraId="12A11679" w14:textId="77777777" w:rsidR="00DA6C7D" w:rsidRPr="007956C7" w:rsidRDefault="00DA6C7D" w:rsidP="005B46B8">
            <w:pPr>
              <w:jc w:val="center"/>
              <w:rPr>
                <w:rFonts w:asciiTheme="minorHAnsi" w:hAnsiTheme="minorHAnsi" w:cstheme="minorHAnsi"/>
                <w:sz w:val="12"/>
                <w:szCs w:val="12"/>
              </w:rPr>
            </w:pPr>
          </w:p>
        </w:tc>
        <w:tc>
          <w:tcPr>
            <w:tcW w:w="1450" w:type="dxa"/>
            <w:tcBorders>
              <w:top w:val="single" w:sz="4" w:space="0" w:color="auto"/>
              <w:left w:val="single" w:sz="4" w:space="0" w:color="auto"/>
              <w:bottom w:val="single" w:sz="4" w:space="0" w:color="auto"/>
              <w:right w:val="single" w:sz="4" w:space="0" w:color="auto"/>
            </w:tcBorders>
            <w:hideMark/>
          </w:tcPr>
          <w:p w14:paraId="48E7D4C8" w14:textId="77777777" w:rsidR="00DA6C7D" w:rsidRPr="007956C7" w:rsidRDefault="00DA6C7D" w:rsidP="005B46B8">
            <w:pPr>
              <w:ind w:left="26"/>
              <w:jc w:val="center"/>
              <w:rPr>
                <w:rFonts w:asciiTheme="minorHAnsi" w:hAnsiTheme="minorHAnsi" w:cstheme="minorHAnsi"/>
                <w:sz w:val="12"/>
                <w:szCs w:val="12"/>
              </w:rPr>
            </w:pPr>
            <w:r w:rsidRPr="007956C7">
              <w:rPr>
                <w:rFonts w:asciiTheme="minorHAnsi" w:hAnsiTheme="minorHAnsi" w:cstheme="minorHAnsi"/>
                <w:sz w:val="12"/>
                <w:szCs w:val="12"/>
              </w:rPr>
              <w:t>TOTALMENTE EN DESACUERDO</w:t>
            </w:r>
          </w:p>
        </w:tc>
        <w:tc>
          <w:tcPr>
            <w:tcW w:w="298" w:type="dxa"/>
            <w:tcBorders>
              <w:top w:val="nil"/>
              <w:left w:val="single" w:sz="4" w:space="0" w:color="auto"/>
              <w:bottom w:val="nil"/>
              <w:right w:val="single" w:sz="4" w:space="0" w:color="auto"/>
            </w:tcBorders>
          </w:tcPr>
          <w:p w14:paraId="00DAD8AC" w14:textId="77777777" w:rsidR="00DA6C7D" w:rsidRPr="007956C7" w:rsidRDefault="00DA6C7D" w:rsidP="005B46B8">
            <w:pPr>
              <w:rPr>
                <w:rFonts w:asciiTheme="minorHAnsi" w:hAnsiTheme="minorHAnsi" w:cstheme="minorHAnsi"/>
                <w:sz w:val="12"/>
                <w:szCs w:val="12"/>
              </w:rPr>
            </w:pPr>
          </w:p>
        </w:tc>
        <w:tc>
          <w:tcPr>
            <w:tcW w:w="298" w:type="dxa"/>
            <w:tcBorders>
              <w:top w:val="single" w:sz="4" w:space="0" w:color="auto"/>
              <w:left w:val="single" w:sz="4" w:space="0" w:color="auto"/>
              <w:bottom w:val="single" w:sz="4" w:space="0" w:color="auto"/>
              <w:right w:val="single" w:sz="4" w:space="0" w:color="auto"/>
            </w:tcBorders>
          </w:tcPr>
          <w:p w14:paraId="66B6F40E" w14:textId="77777777" w:rsidR="00DA6C7D" w:rsidRPr="007956C7" w:rsidRDefault="00DA6C7D" w:rsidP="005B46B8">
            <w:pPr>
              <w:rPr>
                <w:rFonts w:asciiTheme="minorHAnsi" w:hAnsiTheme="minorHAnsi" w:cstheme="minorHAnsi"/>
                <w:sz w:val="12"/>
                <w:szCs w:val="12"/>
              </w:rPr>
            </w:pPr>
          </w:p>
        </w:tc>
        <w:tc>
          <w:tcPr>
            <w:tcW w:w="298" w:type="dxa"/>
            <w:tcBorders>
              <w:top w:val="nil"/>
              <w:left w:val="single" w:sz="4" w:space="0" w:color="auto"/>
              <w:bottom w:val="nil"/>
              <w:right w:val="nil"/>
            </w:tcBorders>
          </w:tcPr>
          <w:p w14:paraId="13BDB86C" w14:textId="77777777" w:rsidR="00DA6C7D" w:rsidRPr="007956C7" w:rsidRDefault="00DA6C7D" w:rsidP="005B46B8">
            <w:pPr>
              <w:rPr>
                <w:rFonts w:asciiTheme="minorHAnsi" w:hAnsiTheme="minorHAnsi" w:cstheme="minorHAnsi"/>
                <w:sz w:val="12"/>
                <w:szCs w:val="12"/>
              </w:rPr>
            </w:pPr>
          </w:p>
        </w:tc>
      </w:tr>
    </w:tbl>
    <w:p w14:paraId="189AB74C" w14:textId="77777777" w:rsidR="00DA6C7D" w:rsidRPr="007956C7" w:rsidRDefault="00DA6C7D" w:rsidP="00DA6C7D">
      <w:pPr>
        <w:rPr>
          <w:rFonts w:asciiTheme="minorHAnsi" w:hAnsiTheme="minorHAnsi" w:cstheme="minorHAnsi"/>
          <w:sz w:val="12"/>
          <w:szCs w:val="12"/>
        </w:rPr>
      </w:pPr>
    </w:p>
    <w:p w14:paraId="0276AA37" w14:textId="77777777" w:rsidR="00DA6C7D" w:rsidRPr="007956C7" w:rsidRDefault="00DA6C7D" w:rsidP="00DA6C7D">
      <w:pPr>
        <w:numPr>
          <w:ilvl w:val="0"/>
          <w:numId w:val="60"/>
        </w:numPr>
        <w:rPr>
          <w:rFonts w:asciiTheme="minorHAnsi" w:hAnsiTheme="minorHAnsi" w:cstheme="minorHAnsi"/>
          <w:sz w:val="12"/>
          <w:szCs w:val="12"/>
        </w:rPr>
      </w:pPr>
      <w:r w:rsidRPr="007956C7">
        <w:rPr>
          <w:rFonts w:asciiTheme="minorHAnsi" w:hAnsiTheme="minorHAnsi" w:cstheme="minorHAnsi"/>
          <w:sz w:val="12"/>
          <w:szCs w:val="12"/>
        </w:rPr>
        <w:t>¿VOLVERÍA A PARTICIPAR EN OTRA LICITACIÓN QUE CONVOQUE EL CSAEGRO?</w:t>
      </w:r>
    </w:p>
    <w:p w14:paraId="1D6CBE06" w14:textId="77777777" w:rsidR="00DA6C7D" w:rsidRPr="007956C7" w:rsidRDefault="00DA6C7D" w:rsidP="00DA6C7D">
      <w:pPr>
        <w:rPr>
          <w:rFonts w:asciiTheme="minorHAnsi" w:hAnsiTheme="minorHAnsi" w:cstheme="minorHAnsi"/>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1"/>
        <w:gridCol w:w="276"/>
        <w:gridCol w:w="276"/>
        <w:gridCol w:w="276"/>
        <w:gridCol w:w="1252"/>
        <w:gridCol w:w="285"/>
        <w:gridCol w:w="285"/>
        <w:gridCol w:w="285"/>
        <w:gridCol w:w="1506"/>
        <w:gridCol w:w="294"/>
        <w:gridCol w:w="294"/>
        <w:gridCol w:w="294"/>
        <w:gridCol w:w="1450"/>
        <w:gridCol w:w="298"/>
        <w:gridCol w:w="298"/>
        <w:gridCol w:w="298"/>
      </w:tblGrid>
      <w:tr w:rsidR="00DA6C7D" w:rsidRPr="007956C7" w14:paraId="3CD60C7C" w14:textId="77777777" w:rsidTr="005B46B8">
        <w:trPr>
          <w:jc w:val="center"/>
        </w:trPr>
        <w:tc>
          <w:tcPr>
            <w:tcW w:w="1311" w:type="dxa"/>
            <w:tcBorders>
              <w:top w:val="single" w:sz="4" w:space="0" w:color="auto"/>
              <w:left w:val="single" w:sz="4" w:space="0" w:color="auto"/>
              <w:bottom w:val="single" w:sz="4" w:space="0" w:color="auto"/>
              <w:right w:val="single" w:sz="4" w:space="0" w:color="auto"/>
            </w:tcBorders>
            <w:hideMark/>
          </w:tcPr>
          <w:p w14:paraId="6FC2AEF1" w14:textId="77777777" w:rsidR="00DA6C7D" w:rsidRPr="007956C7" w:rsidRDefault="00DA6C7D" w:rsidP="005B46B8">
            <w:pPr>
              <w:ind w:left="26"/>
              <w:jc w:val="center"/>
              <w:rPr>
                <w:rFonts w:asciiTheme="minorHAnsi" w:hAnsiTheme="minorHAnsi" w:cstheme="minorHAnsi"/>
                <w:sz w:val="12"/>
                <w:szCs w:val="12"/>
              </w:rPr>
            </w:pPr>
            <w:r w:rsidRPr="007956C7">
              <w:rPr>
                <w:rFonts w:asciiTheme="minorHAnsi" w:hAnsiTheme="minorHAnsi" w:cstheme="minorHAnsi"/>
                <w:sz w:val="12"/>
                <w:szCs w:val="12"/>
              </w:rPr>
              <w:t>TOTALMENTE DE ACUERDO</w:t>
            </w:r>
          </w:p>
        </w:tc>
        <w:tc>
          <w:tcPr>
            <w:tcW w:w="276" w:type="dxa"/>
            <w:tcBorders>
              <w:top w:val="nil"/>
              <w:left w:val="single" w:sz="4" w:space="0" w:color="auto"/>
              <w:bottom w:val="nil"/>
              <w:right w:val="single" w:sz="4" w:space="0" w:color="auto"/>
            </w:tcBorders>
          </w:tcPr>
          <w:p w14:paraId="1ABE3E54" w14:textId="77777777" w:rsidR="00DA6C7D" w:rsidRPr="007956C7" w:rsidRDefault="00DA6C7D" w:rsidP="005B46B8">
            <w:pPr>
              <w:jc w:val="center"/>
              <w:rPr>
                <w:rFonts w:asciiTheme="minorHAnsi" w:hAnsiTheme="minorHAnsi" w:cstheme="minorHAnsi"/>
                <w:sz w:val="12"/>
                <w:szCs w:val="12"/>
              </w:rPr>
            </w:pPr>
          </w:p>
        </w:tc>
        <w:tc>
          <w:tcPr>
            <w:tcW w:w="276" w:type="dxa"/>
            <w:tcBorders>
              <w:top w:val="single" w:sz="4" w:space="0" w:color="auto"/>
              <w:left w:val="single" w:sz="4" w:space="0" w:color="auto"/>
              <w:bottom w:val="single" w:sz="4" w:space="0" w:color="auto"/>
              <w:right w:val="single" w:sz="4" w:space="0" w:color="auto"/>
            </w:tcBorders>
          </w:tcPr>
          <w:p w14:paraId="0F69C9DA" w14:textId="77777777" w:rsidR="00DA6C7D" w:rsidRPr="007956C7" w:rsidRDefault="00DA6C7D" w:rsidP="005B46B8">
            <w:pPr>
              <w:jc w:val="center"/>
              <w:rPr>
                <w:rFonts w:asciiTheme="minorHAnsi" w:hAnsiTheme="minorHAnsi" w:cstheme="minorHAnsi"/>
                <w:sz w:val="12"/>
                <w:szCs w:val="12"/>
              </w:rPr>
            </w:pPr>
          </w:p>
        </w:tc>
        <w:tc>
          <w:tcPr>
            <w:tcW w:w="276" w:type="dxa"/>
            <w:tcBorders>
              <w:top w:val="nil"/>
              <w:left w:val="single" w:sz="4" w:space="0" w:color="auto"/>
              <w:bottom w:val="nil"/>
              <w:right w:val="single" w:sz="4" w:space="0" w:color="auto"/>
            </w:tcBorders>
          </w:tcPr>
          <w:p w14:paraId="68715F8C" w14:textId="77777777" w:rsidR="00DA6C7D" w:rsidRPr="007956C7" w:rsidRDefault="00DA6C7D" w:rsidP="005B46B8">
            <w:pPr>
              <w:jc w:val="center"/>
              <w:rPr>
                <w:rFonts w:asciiTheme="minorHAnsi" w:hAnsiTheme="minorHAnsi" w:cstheme="minorHAnsi"/>
                <w:sz w:val="12"/>
                <w:szCs w:val="12"/>
              </w:rPr>
            </w:pPr>
          </w:p>
        </w:tc>
        <w:tc>
          <w:tcPr>
            <w:tcW w:w="1252" w:type="dxa"/>
            <w:tcBorders>
              <w:top w:val="single" w:sz="4" w:space="0" w:color="auto"/>
              <w:left w:val="single" w:sz="4" w:space="0" w:color="auto"/>
              <w:bottom w:val="single" w:sz="4" w:space="0" w:color="auto"/>
              <w:right w:val="single" w:sz="4" w:space="0" w:color="auto"/>
            </w:tcBorders>
            <w:hideMark/>
          </w:tcPr>
          <w:p w14:paraId="606B7644" w14:textId="77777777" w:rsidR="00DA6C7D" w:rsidRPr="007956C7" w:rsidRDefault="00DA6C7D" w:rsidP="005B46B8">
            <w:pPr>
              <w:ind w:left="26"/>
              <w:jc w:val="center"/>
              <w:rPr>
                <w:rFonts w:asciiTheme="minorHAnsi" w:hAnsiTheme="minorHAnsi" w:cstheme="minorHAnsi"/>
                <w:sz w:val="12"/>
                <w:szCs w:val="12"/>
              </w:rPr>
            </w:pPr>
            <w:r w:rsidRPr="007956C7">
              <w:rPr>
                <w:rFonts w:asciiTheme="minorHAnsi" w:hAnsiTheme="minorHAnsi" w:cstheme="minorHAnsi"/>
                <w:sz w:val="12"/>
                <w:szCs w:val="12"/>
              </w:rPr>
              <w:t>EN GENERAL DE ACUERDO</w:t>
            </w:r>
          </w:p>
        </w:tc>
        <w:tc>
          <w:tcPr>
            <w:tcW w:w="285" w:type="dxa"/>
            <w:tcBorders>
              <w:top w:val="nil"/>
              <w:left w:val="single" w:sz="4" w:space="0" w:color="auto"/>
              <w:bottom w:val="nil"/>
              <w:right w:val="single" w:sz="4" w:space="0" w:color="auto"/>
            </w:tcBorders>
          </w:tcPr>
          <w:p w14:paraId="15A50AF0" w14:textId="77777777" w:rsidR="00DA6C7D" w:rsidRPr="007956C7" w:rsidRDefault="00DA6C7D" w:rsidP="005B46B8">
            <w:pPr>
              <w:jc w:val="center"/>
              <w:rPr>
                <w:rFonts w:asciiTheme="minorHAnsi" w:hAnsiTheme="minorHAnsi" w:cstheme="minorHAnsi"/>
                <w:sz w:val="12"/>
                <w:szCs w:val="12"/>
              </w:rPr>
            </w:pPr>
          </w:p>
        </w:tc>
        <w:tc>
          <w:tcPr>
            <w:tcW w:w="285" w:type="dxa"/>
            <w:tcBorders>
              <w:top w:val="single" w:sz="4" w:space="0" w:color="auto"/>
              <w:left w:val="single" w:sz="4" w:space="0" w:color="auto"/>
              <w:bottom w:val="single" w:sz="4" w:space="0" w:color="auto"/>
              <w:right w:val="single" w:sz="4" w:space="0" w:color="auto"/>
            </w:tcBorders>
          </w:tcPr>
          <w:p w14:paraId="77A152CE" w14:textId="77777777" w:rsidR="00DA6C7D" w:rsidRPr="007956C7" w:rsidRDefault="00DA6C7D" w:rsidP="005B46B8">
            <w:pPr>
              <w:jc w:val="center"/>
              <w:rPr>
                <w:rFonts w:asciiTheme="minorHAnsi" w:hAnsiTheme="minorHAnsi" w:cstheme="minorHAnsi"/>
                <w:sz w:val="12"/>
                <w:szCs w:val="12"/>
              </w:rPr>
            </w:pPr>
          </w:p>
        </w:tc>
        <w:tc>
          <w:tcPr>
            <w:tcW w:w="285" w:type="dxa"/>
            <w:tcBorders>
              <w:top w:val="nil"/>
              <w:left w:val="single" w:sz="4" w:space="0" w:color="auto"/>
              <w:bottom w:val="nil"/>
              <w:right w:val="single" w:sz="4" w:space="0" w:color="auto"/>
            </w:tcBorders>
          </w:tcPr>
          <w:p w14:paraId="02F29CD4" w14:textId="77777777" w:rsidR="00DA6C7D" w:rsidRPr="007956C7" w:rsidRDefault="00DA6C7D" w:rsidP="005B46B8">
            <w:pPr>
              <w:jc w:val="center"/>
              <w:rPr>
                <w:rFonts w:asciiTheme="minorHAnsi" w:hAnsiTheme="minorHAnsi" w:cstheme="minorHAnsi"/>
                <w:sz w:val="12"/>
                <w:szCs w:val="12"/>
              </w:rPr>
            </w:pPr>
          </w:p>
        </w:tc>
        <w:tc>
          <w:tcPr>
            <w:tcW w:w="1506" w:type="dxa"/>
            <w:tcBorders>
              <w:top w:val="single" w:sz="4" w:space="0" w:color="auto"/>
              <w:left w:val="single" w:sz="4" w:space="0" w:color="auto"/>
              <w:bottom w:val="single" w:sz="4" w:space="0" w:color="auto"/>
              <w:right w:val="single" w:sz="4" w:space="0" w:color="auto"/>
            </w:tcBorders>
            <w:hideMark/>
          </w:tcPr>
          <w:p w14:paraId="30772B63" w14:textId="77777777" w:rsidR="00DA6C7D" w:rsidRPr="007956C7" w:rsidRDefault="00DA6C7D" w:rsidP="005B46B8">
            <w:pPr>
              <w:ind w:left="26"/>
              <w:jc w:val="center"/>
              <w:rPr>
                <w:rFonts w:asciiTheme="minorHAnsi" w:hAnsiTheme="minorHAnsi" w:cstheme="minorHAnsi"/>
                <w:sz w:val="12"/>
                <w:szCs w:val="12"/>
              </w:rPr>
            </w:pPr>
            <w:r w:rsidRPr="007956C7">
              <w:rPr>
                <w:rFonts w:asciiTheme="minorHAnsi" w:hAnsiTheme="minorHAnsi" w:cstheme="minorHAnsi"/>
                <w:sz w:val="12"/>
                <w:szCs w:val="12"/>
              </w:rPr>
              <w:t>EN GENERAL EN DESACUERDO</w:t>
            </w:r>
          </w:p>
        </w:tc>
        <w:tc>
          <w:tcPr>
            <w:tcW w:w="294" w:type="dxa"/>
            <w:tcBorders>
              <w:top w:val="nil"/>
              <w:left w:val="single" w:sz="4" w:space="0" w:color="auto"/>
              <w:bottom w:val="nil"/>
              <w:right w:val="single" w:sz="4" w:space="0" w:color="auto"/>
            </w:tcBorders>
          </w:tcPr>
          <w:p w14:paraId="66C83B8C" w14:textId="77777777" w:rsidR="00DA6C7D" w:rsidRPr="007956C7" w:rsidRDefault="00DA6C7D" w:rsidP="005B46B8">
            <w:pPr>
              <w:jc w:val="center"/>
              <w:rPr>
                <w:rFonts w:asciiTheme="minorHAnsi" w:hAnsiTheme="minorHAnsi" w:cstheme="minorHAnsi"/>
                <w:sz w:val="12"/>
                <w:szCs w:val="12"/>
              </w:rPr>
            </w:pPr>
          </w:p>
        </w:tc>
        <w:tc>
          <w:tcPr>
            <w:tcW w:w="294" w:type="dxa"/>
            <w:tcBorders>
              <w:top w:val="single" w:sz="4" w:space="0" w:color="auto"/>
              <w:left w:val="single" w:sz="4" w:space="0" w:color="auto"/>
              <w:bottom w:val="single" w:sz="4" w:space="0" w:color="auto"/>
              <w:right w:val="single" w:sz="4" w:space="0" w:color="auto"/>
            </w:tcBorders>
          </w:tcPr>
          <w:p w14:paraId="2AA15EC0" w14:textId="77777777" w:rsidR="00DA6C7D" w:rsidRPr="007956C7" w:rsidRDefault="00DA6C7D" w:rsidP="005B46B8">
            <w:pPr>
              <w:jc w:val="center"/>
              <w:rPr>
                <w:rFonts w:asciiTheme="minorHAnsi" w:hAnsiTheme="minorHAnsi" w:cstheme="minorHAnsi"/>
                <w:sz w:val="12"/>
                <w:szCs w:val="12"/>
              </w:rPr>
            </w:pPr>
          </w:p>
        </w:tc>
        <w:tc>
          <w:tcPr>
            <w:tcW w:w="294" w:type="dxa"/>
            <w:tcBorders>
              <w:top w:val="nil"/>
              <w:left w:val="single" w:sz="4" w:space="0" w:color="auto"/>
              <w:bottom w:val="nil"/>
              <w:right w:val="single" w:sz="4" w:space="0" w:color="auto"/>
            </w:tcBorders>
          </w:tcPr>
          <w:p w14:paraId="0BBCAD04" w14:textId="77777777" w:rsidR="00DA6C7D" w:rsidRPr="007956C7" w:rsidRDefault="00DA6C7D" w:rsidP="005B46B8">
            <w:pPr>
              <w:jc w:val="center"/>
              <w:rPr>
                <w:rFonts w:asciiTheme="minorHAnsi" w:hAnsiTheme="minorHAnsi" w:cstheme="minorHAnsi"/>
                <w:sz w:val="12"/>
                <w:szCs w:val="12"/>
              </w:rPr>
            </w:pPr>
          </w:p>
        </w:tc>
        <w:tc>
          <w:tcPr>
            <w:tcW w:w="1450" w:type="dxa"/>
            <w:tcBorders>
              <w:top w:val="single" w:sz="4" w:space="0" w:color="auto"/>
              <w:left w:val="single" w:sz="4" w:space="0" w:color="auto"/>
              <w:bottom w:val="single" w:sz="4" w:space="0" w:color="auto"/>
              <w:right w:val="single" w:sz="4" w:space="0" w:color="auto"/>
            </w:tcBorders>
            <w:hideMark/>
          </w:tcPr>
          <w:p w14:paraId="60462DF2" w14:textId="77777777" w:rsidR="00DA6C7D" w:rsidRPr="007956C7" w:rsidRDefault="00DA6C7D" w:rsidP="005B46B8">
            <w:pPr>
              <w:ind w:left="26"/>
              <w:jc w:val="center"/>
              <w:rPr>
                <w:rFonts w:asciiTheme="minorHAnsi" w:hAnsiTheme="minorHAnsi" w:cstheme="minorHAnsi"/>
                <w:sz w:val="12"/>
                <w:szCs w:val="12"/>
              </w:rPr>
            </w:pPr>
            <w:r w:rsidRPr="007956C7">
              <w:rPr>
                <w:rFonts w:asciiTheme="minorHAnsi" w:hAnsiTheme="minorHAnsi" w:cstheme="minorHAnsi"/>
                <w:sz w:val="12"/>
                <w:szCs w:val="12"/>
              </w:rPr>
              <w:t>TOTALMENTE EN DESACUERDO</w:t>
            </w:r>
          </w:p>
        </w:tc>
        <w:tc>
          <w:tcPr>
            <w:tcW w:w="298" w:type="dxa"/>
            <w:tcBorders>
              <w:top w:val="nil"/>
              <w:left w:val="single" w:sz="4" w:space="0" w:color="auto"/>
              <w:bottom w:val="nil"/>
              <w:right w:val="single" w:sz="4" w:space="0" w:color="auto"/>
            </w:tcBorders>
          </w:tcPr>
          <w:p w14:paraId="7F5D7F4B" w14:textId="77777777" w:rsidR="00DA6C7D" w:rsidRPr="007956C7" w:rsidRDefault="00DA6C7D" w:rsidP="005B46B8">
            <w:pPr>
              <w:rPr>
                <w:rFonts w:asciiTheme="minorHAnsi" w:hAnsiTheme="minorHAnsi" w:cstheme="minorHAnsi"/>
                <w:sz w:val="12"/>
                <w:szCs w:val="12"/>
              </w:rPr>
            </w:pPr>
          </w:p>
        </w:tc>
        <w:tc>
          <w:tcPr>
            <w:tcW w:w="298" w:type="dxa"/>
            <w:tcBorders>
              <w:top w:val="single" w:sz="4" w:space="0" w:color="auto"/>
              <w:left w:val="single" w:sz="4" w:space="0" w:color="auto"/>
              <w:bottom w:val="single" w:sz="4" w:space="0" w:color="auto"/>
              <w:right w:val="single" w:sz="4" w:space="0" w:color="auto"/>
            </w:tcBorders>
          </w:tcPr>
          <w:p w14:paraId="40E94D0B" w14:textId="77777777" w:rsidR="00DA6C7D" w:rsidRPr="007956C7" w:rsidRDefault="00DA6C7D" w:rsidP="005B46B8">
            <w:pPr>
              <w:rPr>
                <w:rFonts w:asciiTheme="minorHAnsi" w:hAnsiTheme="minorHAnsi" w:cstheme="minorHAnsi"/>
                <w:sz w:val="12"/>
                <w:szCs w:val="12"/>
              </w:rPr>
            </w:pPr>
          </w:p>
        </w:tc>
        <w:tc>
          <w:tcPr>
            <w:tcW w:w="298" w:type="dxa"/>
            <w:tcBorders>
              <w:top w:val="nil"/>
              <w:left w:val="single" w:sz="4" w:space="0" w:color="auto"/>
              <w:bottom w:val="nil"/>
              <w:right w:val="nil"/>
            </w:tcBorders>
          </w:tcPr>
          <w:p w14:paraId="513D6EF2" w14:textId="77777777" w:rsidR="00DA6C7D" w:rsidRPr="007956C7" w:rsidRDefault="00DA6C7D" w:rsidP="005B46B8">
            <w:pPr>
              <w:rPr>
                <w:rFonts w:asciiTheme="minorHAnsi" w:hAnsiTheme="minorHAnsi" w:cstheme="minorHAnsi"/>
                <w:sz w:val="12"/>
                <w:szCs w:val="12"/>
              </w:rPr>
            </w:pPr>
          </w:p>
        </w:tc>
      </w:tr>
    </w:tbl>
    <w:p w14:paraId="7AA9D154" w14:textId="77777777" w:rsidR="00DA6C7D" w:rsidRPr="007956C7" w:rsidRDefault="00DA6C7D" w:rsidP="00DA6C7D">
      <w:pPr>
        <w:rPr>
          <w:rFonts w:asciiTheme="minorHAnsi" w:hAnsiTheme="minorHAnsi" w:cstheme="minorHAnsi"/>
          <w:sz w:val="12"/>
          <w:szCs w:val="12"/>
        </w:rPr>
      </w:pPr>
    </w:p>
    <w:p w14:paraId="5FD06D03" w14:textId="77777777" w:rsidR="00DA6C7D" w:rsidRPr="007956C7" w:rsidRDefault="00DA6C7D" w:rsidP="00DA6C7D">
      <w:pPr>
        <w:numPr>
          <w:ilvl w:val="0"/>
          <w:numId w:val="60"/>
        </w:numPr>
        <w:rPr>
          <w:rFonts w:asciiTheme="minorHAnsi" w:hAnsiTheme="minorHAnsi" w:cstheme="minorHAnsi"/>
          <w:sz w:val="12"/>
          <w:szCs w:val="12"/>
        </w:rPr>
      </w:pPr>
      <w:r w:rsidRPr="007956C7">
        <w:rPr>
          <w:rFonts w:asciiTheme="minorHAnsi" w:hAnsiTheme="minorHAnsi" w:cstheme="minorHAnsi"/>
          <w:sz w:val="12"/>
          <w:szCs w:val="12"/>
        </w:rPr>
        <w:t>¿EL PROCEDIMIENTO DE LICITACIÓN EN LA QUE PARTICIPÓ, SE APEGÓ A LA NORMATIVIDAD APLICABLE?</w:t>
      </w:r>
    </w:p>
    <w:p w14:paraId="59F302B3" w14:textId="77777777" w:rsidR="00DA6C7D" w:rsidRPr="007956C7" w:rsidRDefault="00DA6C7D" w:rsidP="00DA6C7D">
      <w:pPr>
        <w:rPr>
          <w:rFonts w:asciiTheme="minorHAnsi" w:hAnsiTheme="minorHAnsi" w:cstheme="minorHAnsi"/>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1"/>
        <w:gridCol w:w="276"/>
        <w:gridCol w:w="276"/>
        <w:gridCol w:w="276"/>
        <w:gridCol w:w="1252"/>
        <w:gridCol w:w="285"/>
        <w:gridCol w:w="285"/>
        <w:gridCol w:w="285"/>
        <w:gridCol w:w="1506"/>
        <w:gridCol w:w="294"/>
        <w:gridCol w:w="294"/>
        <w:gridCol w:w="294"/>
        <w:gridCol w:w="1450"/>
        <w:gridCol w:w="298"/>
        <w:gridCol w:w="298"/>
        <w:gridCol w:w="298"/>
      </w:tblGrid>
      <w:tr w:rsidR="00DA6C7D" w:rsidRPr="007956C7" w14:paraId="10FD31EE" w14:textId="77777777" w:rsidTr="005B46B8">
        <w:trPr>
          <w:jc w:val="center"/>
        </w:trPr>
        <w:tc>
          <w:tcPr>
            <w:tcW w:w="1311" w:type="dxa"/>
            <w:tcBorders>
              <w:top w:val="single" w:sz="4" w:space="0" w:color="auto"/>
              <w:left w:val="single" w:sz="4" w:space="0" w:color="auto"/>
              <w:bottom w:val="single" w:sz="4" w:space="0" w:color="auto"/>
              <w:right w:val="single" w:sz="4" w:space="0" w:color="auto"/>
            </w:tcBorders>
            <w:hideMark/>
          </w:tcPr>
          <w:p w14:paraId="5ABB7B78" w14:textId="77777777" w:rsidR="00DA6C7D" w:rsidRPr="007956C7" w:rsidRDefault="00DA6C7D" w:rsidP="005B46B8">
            <w:pPr>
              <w:ind w:left="26"/>
              <w:jc w:val="center"/>
              <w:rPr>
                <w:rFonts w:asciiTheme="minorHAnsi" w:hAnsiTheme="minorHAnsi" w:cstheme="minorHAnsi"/>
                <w:sz w:val="12"/>
                <w:szCs w:val="12"/>
              </w:rPr>
            </w:pPr>
            <w:r w:rsidRPr="007956C7">
              <w:rPr>
                <w:rFonts w:asciiTheme="minorHAnsi" w:hAnsiTheme="minorHAnsi" w:cstheme="minorHAnsi"/>
                <w:sz w:val="12"/>
                <w:szCs w:val="12"/>
              </w:rPr>
              <w:t>TOTALMENTE DE ACUERDO</w:t>
            </w:r>
          </w:p>
        </w:tc>
        <w:tc>
          <w:tcPr>
            <w:tcW w:w="276" w:type="dxa"/>
            <w:tcBorders>
              <w:top w:val="nil"/>
              <w:left w:val="single" w:sz="4" w:space="0" w:color="auto"/>
              <w:bottom w:val="nil"/>
              <w:right w:val="single" w:sz="4" w:space="0" w:color="auto"/>
            </w:tcBorders>
          </w:tcPr>
          <w:p w14:paraId="657CA0C1" w14:textId="77777777" w:rsidR="00DA6C7D" w:rsidRPr="007956C7" w:rsidRDefault="00DA6C7D" w:rsidP="005B46B8">
            <w:pPr>
              <w:jc w:val="center"/>
              <w:rPr>
                <w:rFonts w:asciiTheme="minorHAnsi" w:hAnsiTheme="minorHAnsi" w:cstheme="minorHAnsi"/>
                <w:sz w:val="12"/>
                <w:szCs w:val="12"/>
              </w:rPr>
            </w:pPr>
          </w:p>
        </w:tc>
        <w:tc>
          <w:tcPr>
            <w:tcW w:w="276" w:type="dxa"/>
            <w:tcBorders>
              <w:top w:val="single" w:sz="4" w:space="0" w:color="auto"/>
              <w:left w:val="single" w:sz="4" w:space="0" w:color="auto"/>
              <w:bottom w:val="single" w:sz="4" w:space="0" w:color="auto"/>
              <w:right w:val="single" w:sz="4" w:space="0" w:color="auto"/>
            </w:tcBorders>
          </w:tcPr>
          <w:p w14:paraId="792FF71C" w14:textId="77777777" w:rsidR="00DA6C7D" w:rsidRPr="007956C7" w:rsidRDefault="00DA6C7D" w:rsidP="005B46B8">
            <w:pPr>
              <w:jc w:val="center"/>
              <w:rPr>
                <w:rFonts w:asciiTheme="minorHAnsi" w:hAnsiTheme="minorHAnsi" w:cstheme="minorHAnsi"/>
                <w:sz w:val="12"/>
                <w:szCs w:val="12"/>
              </w:rPr>
            </w:pPr>
          </w:p>
        </w:tc>
        <w:tc>
          <w:tcPr>
            <w:tcW w:w="276" w:type="dxa"/>
            <w:tcBorders>
              <w:top w:val="nil"/>
              <w:left w:val="single" w:sz="4" w:space="0" w:color="auto"/>
              <w:bottom w:val="nil"/>
              <w:right w:val="single" w:sz="4" w:space="0" w:color="auto"/>
            </w:tcBorders>
          </w:tcPr>
          <w:p w14:paraId="4027D5B2" w14:textId="77777777" w:rsidR="00DA6C7D" w:rsidRPr="007956C7" w:rsidRDefault="00DA6C7D" w:rsidP="005B46B8">
            <w:pPr>
              <w:jc w:val="center"/>
              <w:rPr>
                <w:rFonts w:asciiTheme="minorHAnsi" w:hAnsiTheme="minorHAnsi" w:cstheme="minorHAnsi"/>
                <w:sz w:val="12"/>
                <w:szCs w:val="12"/>
              </w:rPr>
            </w:pPr>
          </w:p>
        </w:tc>
        <w:tc>
          <w:tcPr>
            <w:tcW w:w="1252" w:type="dxa"/>
            <w:tcBorders>
              <w:top w:val="single" w:sz="4" w:space="0" w:color="auto"/>
              <w:left w:val="single" w:sz="4" w:space="0" w:color="auto"/>
              <w:bottom w:val="single" w:sz="4" w:space="0" w:color="auto"/>
              <w:right w:val="single" w:sz="4" w:space="0" w:color="auto"/>
            </w:tcBorders>
            <w:hideMark/>
          </w:tcPr>
          <w:p w14:paraId="533DF67D" w14:textId="77777777" w:rsidR="00DA6C7D" w:rsidRPr="007956C7" w:rsidRDefault="00DA6C7D" w:rsidP="005B46B8">
            <w:pPr>
              <w:ind w:left="26"/>
              <w:jc w:val="center"/>
              <w:rPr>
                <w:rFonts w:asciiTheme="minorHAnsi" w:hAnsiTheme="minorHAnsi" w:cstheme="minorHAnsi"/>
                <w:sz w:val="12"/>
                <w:szCs w:val="12"/>
              </w:rPr>
            </w:pPr>
            <w:r w:rsidRPr="007956C7">
              <w:rPr>
                <w:rFonts w:asciiTheme="minorHAnsi" w:hAnsiTheme="minorHAnsi" w:cstheme="minorHAnsi"/>
                <w:sz w:val="12"/>
                <w:szCs w:val="12"/>
              </w:rPr>
              <w:t>EN GENERAL DE ACUERDO</w:t>
            </w:r>
          </w:p>
        </w:tc>
        <w:tc>
          <w:tcPr>
            <w:tcW w:w="285" w:type="dxa"/>
            <w:tcBorders>
              <w:top w:val="nil"/>
              <w:left w:val="single" w:sz="4" w:space="0" w:color="auto"/>
              <w:bottom w:val="nil"/>
              <w:right w:val="single" w:sz="4" w:space="0" w:color="auto"/>
            </w:tcBorders>
          </w:tcPr>
          <w:p w14:paraId="0B25F7AC" w14:textId="77777777" w:rsidR="00DA6C7D" w:rsidRPr="007956C7" w:rsidRDefault="00DA6C7D" w:rsidP="005B46B8">
            <w:pPr>
              <w:jc w:val="center"/>
              <w:rPr>
                <w:rFonts w:asciiTheme="minorHAnsi" w:hAnsiTheme="minorHAnsi" w:cstheme="minorHAnsi"/>
                <w:sz w:val="12"/>
                <w:szCs w:val="12"/>
              </w:rPr>
            </w:pPr>
          </w:p>
        </w:tc>
        <w:tc>
          <w:tcPr>
            <w:tcW w:w="285" w:type="dxa"/>
            <w:tcBorders>
              <w:top w:val="single" w:sz="4" w:space="0" w:color="auto"/>
              <w:left w:val="single" w:sz="4" w:space="0" w:color="auto"/>
              <w:bottom w:val="single" w:sz="4" w:space="0" w:color="auto"/>
              <w:right w:val="single" w:sz="4" w:space="0" w:color="auto"/>
            </w:tcBorders>
          </w:tcPr>
          <w:p w14:paraId="4A9B484B" w14:textId="77777777" w:rsidR="00DA6C7D" w:rsidRPr="007956C7" w:rsidRDefault="00DA6C7D" w:rsidP="005B46B8">
            <w:pPr>
              <w:jc w:val="center"/>
              <w:rPr>
                <w:rFonts w:asciiTheme="minorHAnsi" w:hAnsiTheme="minorHAnsi" w:cstheme="minorHAnsi"/>
                <w:sz w:val="12"/>
                <w:szCs w:val="12"/>
              </w:rPr>
            </w:pPr>
          </w:p>
        </w:tc>
        <w:tc>
          <w:tcPr>
            <w:tcW w:w="285" w:type="dxa"/>
            <w:tcBorders>
              <w:top w:val="nil"/>
              <w:left w:val="single" w:sz="4" w:space="0" w:color="auto"/>
              <w:bottom w:val="nil"/>
              <w:right w:val="single" w:sz="4" w:space="0" w:color="auto"/>
            </w:tcBorders>
          </w:tcPr>
          <w:p w14:paraId="423131AC" w14:textId="77777777" w:rsidR="00DA6C7D" w:rsidRPr="007956C7" w:rsidRDefault="00DA6C7D" w:rsidP="005B46B8">
            <w:pPr>
              <w:jc w:val="center"/>
              <w:rPr>
                <w:rFonts w:asciiTheme="minorHAnsi" w:hAnsiTheme="minorHAnsi" w:cstheme="minorHAnsi"/>
                <w:sz w:val="12"/>
                <w:szCs w:val="12"/>
              </w:rPr>
            </w:pPr>
          </w:p>
        </w:tc>
        <w:tc>
          <w:tcPr>
            <w:tcW w:w="1506" w:type="dxa"/>
            <w:tcBorders>
              <w:top w:val="single" w:sz="4" w:space="0" w:color="auto"/>
              <w:left w:val="single" w:sz="4" w:space="0" w:color="auto"/>
              <w:bottom w:val="single" w:sz="4" w:space="0" w:color="auto"/>
              <w:right w:val="single" w:sz="4" w:space="0" w:color="auto"/>
            </w:tcBorders>
            <w:hideMark/>
          </w:tcPr>
          <w:p w14:paraId="744B77CF" w14:textId="77777777" w:rsidR="00DA6C7D" w:rsidRPr="007956C7" w:rsidRDefault="00DA6C7D" w:rsidP="005B46B8">
            <w:pPr>
              <w:ind w:left="26"/>
              <w:jc w:val="center"/>
              <w:rPr>
                <w:rFonts w:asciiTheme="minorHAnsi" w:hAnsiTheme="minorHAnsi" w:cstheme="minorHAnsi"/>
                <w:sz w:val="12"/>
                <w:szCs w:val="12"/>
              </w:rPr>
            </w:pPr>
            <w:r w:rsidRPr="007956C7">
              <w:rPr>
                <w:rFonts w:asciiTheme="minorHAnsi" w:hAnsiTheme="minorHAnsi" w:cstheme="minorHAnsi"/>
                <w:sz w:val="12"/>
                <w:szCs w:val="12"/>
              </w:rPr>
              <w:t>EN GENERAL EN DESACUERDO</w:t>
            </w:r>
          </w:p>
        </w:tc>
        <w:tc>
          <w:tcPr>
            <w:tcW w:w="294" w:type="dxa"/>
            <w:tcBorders>
              <w:top w:val="nil"/>
              <w:left w:val="single" w:sz="4" w:space="0" w:color="auto"/>
              <w:bottom w:val="nil"/>
              <w:right w:val="single" w:sz="4" w:space="0" w:color="auto"/>
            </w:tcBorders>
          </w:tcPr>
          <w:p w14:paraId="0E4048B9" w14:textId="77777777" w:rsidR="00DA6C7D" w:rsidRPr="007956C7" w:rsidRDefault="00DA6C7D" w:rsidP="005B46B8">
            <w:pPr>
              <w:jc w:val="center"/>
              <w:rPr>
                <w:rFonts w:asciiTheme="minorHAnsi" w:hAnsiTheme="minorHAnsi" w:cstheme="minorHAnsi"/>
                <w:sz w:val="12"/>
                <w:szCs w:val="12"/>
              </w:rPr>
            </w:pPr>
          </w:p>
        </w:tc>
        <w:tc>
          <w:tcPr>
            <w:tcW w:w="294" w:type="dxa"/>
            <w:tcBorders>
              <w:top w:val="single" w:sz="4" w:space="0" w:color="auto"/>
              <w:left w:val="single" w:sz="4" w:space="0" w:color="auto"/>
              <w:bottom w:val="single" w:sz="4" w:space="0" w:color="auto"/>
              <w:right w:val="single" w:sz="4" w:space="0" w:color="auto"/>
            </w:tcBorders>
          </w:tcPr>
          <w:p w14:paraId="533292E2" w14:textId="77777777" w:rsidR="00DA6C7D" w:rsidRPr="007956C7" w:rsidRDefault="00DA6C7D" w:rsidP="005B46B8">
            <w:pPr>
              <w:jc w:val="center"/>
              <w:rPr>
                <w:rFonts w:asciiTheme="minorHAnsi" w:hAnsiTheme="minorHAnsi" w:cstheme="minorHAnsi"/>
                <w:sz w:val="12"/>
                <w:szCs w:val="12"/>
              </w:rPr>
            </w:pPr>
          </w:p>
        </w:tc>
        <w:tc>
          <w:tcPr>
            <w:tcW w:w="294" w:type="dxa"/>
            <w:tcBorders>
              <w:top w:val="nil"/>
              <w:left w:val="single" w:sz="4" w:space="0" w:color="auto"/>
              <w:bottom w:val="nil"/>
              <w:right w:val="single" w:sz="4" w:space="0" w:color="auto"/>
            </w:tcBorders>
          </w:tcPr>
          <w:p w14:paraId="5639D259" w14:textId="77777777" w:rsidR="00DA6C7D" w:rsidRPr="007956C7" w:rsidRDefault="00DA6C7D" w:rsidP="005B46B8">
            <w:pPr>
              <w:jc w:val="center"/>
              <w:rPr>
                <w:rFonts w:asciiTheme="minorHAnsi" w:hAnsiTheme="minorHAnsi" w:cstheme="minorHAnsi"/>
                <w:sz w:val="12"/>
                <w:szCs w:val="12"/>
              </w:rPr>
            </w:pPr>
          </w:p>
        </w:tc>
        <w:tc>
          <w:tcPr>
            <w:tcW w:w="1450" w:type="dxa"/>
            <w:tcBorders>
              <w:top w:val="single" w:sz="4" w:space="0" w:color="auto"/>
              <w:left w:val="single" w:sz="4" w:space="0" w:color="auto"/>
              <w:bottom w:val="single" w:sz="4" w:space="0" w:color="auto"/>
              <w:right w:val="single" w:sz="4" w:space="0" w:color="auto"/>
            </w:tcBorders>
            <w:hideMark/>
          </w:tcPr>
          <w:p w14:paraId="03478FE7" w14:textId="77777777" w:rsidR="00DA6C7D" w:rsidRPr="007956C7" w:rsidRDefault="00DA6C7D" w:rsidP="005B46B8">
            <w:pPr>
              <w:ind w:left="26"/>
              <w:jc w:val="center"/>
              <w:rPr>
                <w:rFonts w:asciiTheme="minorHAnsi" w:hAnsiTheme="minorHAnsi" w:cstheme="minorHAnsi"/>
                <w:sz w:val="12"/>
                <w:szCs w:val="12"/>
              </w:rPr>
            </w:pPr>
            <w:r w:rsidRPr="007956C7">
              <w:rPr>
                <w:rFonts w:asciiTheme="minorHAnsi" w:hAnsiTheme="minorHAnsi" w:cstheme="minorHAnsi"/>
                <w:sz w:val="12"/>
                <w:szCs w:val="12"/>
              </w:rPr>
              <w:t>TOTALMENTE EN DESACUERDO</w:t>
            </w:r>
          </w:p>
        </w:tc>
        <w:tc>
          <w:tcPr>
            <w:tcW w:w="298" w:type="dxa"/>
            <w:tcBorders>
              <w:top w:val="nil"/>
              <w:left w:val="single" w:sz="4" w:space="0" w:color="auto"/>
              <w:bottom w:val="nil"/>
              <w:right w:val="single" w:sz="4" w:space="0" w:color="auto"/>
            </w:tcBorders>
          </w:tcPr>
          <w:p w14:paraId="6B685626" w14:textId="77777777" w:rsidR="00DA6C7D" w:rsidRPr="007956C7" w:rsidRDefault="00DA6C7D" w:rsidP="005B46B8">
            <w:pPr>
              <w:rPr>
                <w:rFonts w:asciiTheme="minorHAnsi" w:hAnsiTheme="minorHAnsi" w:cstheme="minorHAnsi"/>
                <w:sz w:val="12"/>
                <w:szCs w:val="12"/>
              </w:rPr>
            </w:pPr>
          </w:p>
        </w:tc>
        <w:tc>
          <w:tcPr>
            <w:tcW w:w="298" w:type="dxa"/>
            <w:tcBorders>
              <w:top w:val="single" w:sz="4" w:space="0" w:color="auto"/>
              <w:left w:val="single" w:sz="4" w:space="0" w:color="auto"/>
              <w:bottom w:val="single" w:sz="4" w:space="0" w:color="auto"/>
              <w:right w:val="single" w:sz="4" w:space="0" w:color="auto"/>
            </w:tcBorders>
          </w:tcPr>
          <w:p w14:paraId="1CBDE9B8" w14:textId="77777777" w:rsidR="00DA6C7D" w:rsidRPr="007956C7" w:rsidRDefault="00DA6C7D" w:rsidP="005B46B8">
            <w:pPr>
              <w:rPr>
                <w:rFonts w:asciiTheme="minorHAnsi" w:hAnsiTheme="minorHAnsi" w:cstheme="minorHAnsi"/>
                <w:sz w:val="12"/>
                <w:szCs w:val="12"/>
              </w:rPr>
            </w:pPr>
          </w:p>
        </w:tc>
        <w:tc>
          <w:tcPr>
            <w:tcW w:w="298" w:type="dxa"/>
            <w:tcBorders>
              <w:top w:val="nil"/>
              <w:left w:val="single" w:sz="4" w:space="0" w:color="auto"/>
              <w:bottom w:val="nil"/>
              <w:right w:val="nil"/>
            </w:tcBorders>
          </w:tcPr>
          <w:p w14:paraId="3CBBF044" w14:textId="77777777" w:rsidR="00DA6C7D" w:rsidRPr="007956C7" w:rsidRDefault="00DA6C7D" w:rsidP="005B46B8">
            <w:pPr>
              <w:rPr>
                <w:rFonts w:asciiTheme="minorHAnsi" w:hAnsiTheme="minorHAnsi" w:cstheme="minorHAnsi"/>
                <w:sz w:val="12"/>
                <w:szCs w:val="12"/>
              </w:rPr>
            </w:pPr>
          </w:p>
        </w:tc>
      </w:tr>
    </w:tbl>
    <w:p w14:paraId="5C71270A" w14:textId="77777777" w:rsidR="00DA6C7D" w:rsidRPr="007956C7" w:rsidRDefault="00DA6C7D" w:rsidP="00DA6C7D">
      <w:pPr>
        <w:tabs>
          <w:tab w:val="left" w:pos="709"/>
          <w:tab w:val="left" w:pos="1418"/>
          <w:tab w:val="left" w:pos="2127"/>
          <w:tab w:val="left" w:pos="2835"/>
          <w:tab w:val="center" w:pos="4419"/>
          <w:tab w:val="right" w:pos="8838"/>
        </w:tabs>
        <w:ind w:left="567" w:right="335"/>
        <w:rPr>
          <w:rFonts w:asciiTheme="minorHAnsi" w:hAnsiTheme="minorHAnsi" w:cstheme="minorHAnsi"/>
          <w:sz w:val="12"/>
          <w:szCs w:val="12"/>
        </w:rPr>
      </w:pPr>
    </w:p>
    <w:p w14:paraId="7BF39195" w14:textId="77777777" w:rsidR="00DA6C7D" w:rsidRPr="007956C7" w:rsidRDefault="00DA6C7D" w:rsidP="00DA6C7D">
      <w:pPr>
        <w:ind w:left="567" w:right="335"/>
        <w:jc w:val="both"/>
        <w:rPr>
          <w:rFonts w:asciiTheme="minorHAnsi" w:hAnsiTheme="minorHAnsi" w:cstheme="minorHAnsi"/>
          <w:spacing w:val="-5"/>
          <w:sz w:val="12"/>
          <w:szCs w:val="12"/>
        </w:rPr>
      </w:pPr>
      <w:r w:rsidRPr="007956C7">
        <w:rPr>
          <w:rFonts w:asciiTheme="minorHAnsi" w:hAnsiTheme="minorHAnsi" w:cstheme="minorHAnsi"/>
          <w:spacing w:val="-5"/>
          <w:sz w:val="12"/>
          <w:szCs w:val="12"/>
        </w:rPr>
        <w:t>SI DESEA AGREGAR ALGÚN COMENTARIO RESPECTO DE LA LICITACIÓN, FAVOR DE ANOTARLO A CONTINUACIÓN:</w:t>
      </w:r>
    </w:p>
    <w:p w14:paraId="4A24F0FF" w14:textId="77777777" w:rsidR="00DA6C7D" w:rsidRPr="007956C7" w:rsidRDefault="00DA6C7D" w:rsidP="00DA6C7D">
      <w:pPr>
        <w:ind w:left="567" w:right="335"/>
        <w:jc w:val="both"/>
        <w:rPr>
          <w:rFonts w:asciiTheme="minorHAnsi" w:hAnsiTheme="minorHAnsi" w:cstheme="minorHAnsi"/>
          <w:sz w:val="12"/>
          <w:szCs w:val="12"/>
        </w:rPr>
      </w:pPr>
    </w:p>
    <w:p w14:paraId="063E47D3" w14:textId="77777777" w:rsidR="00DA6C7D" w:rsidRPr="007956C7" w:rsidRDefault="00DA6C7D" w:rsidP="00DA6C7D">
      <w:pPr>
        <w:ind w:left="567" w:right="335"/>
        <w:jc w:val="both"/>
        <w:rPr>
          <w:rFonts w:asciiTheme="minorHAnsi" w:hAnsiTheme="minorHAnsi" w:cstheme="minorHAnsi"/>
          <w:sz w:val="12"/>
          <w:szCs w:val="12"/>
        </w:rPr>
      </w:pPr>
      <w:r w:rsidRPr="007956C7">
        <w:rPr>
          <w:rFonts w:asciiTheme="minorHAnsi" w:hAnsiTheme="minorHAnsi" w:cstheme="minorHAnsi"/>
          <w:sz w:val="12"/>
          <w:szCs w:val="12"/>
        </w:rPr>
        <w:t>_______________________________________________________________________________________</w:t>
      </w:r>
    </w:p>
    <w:p w14:paraId="1E560D52" w14:textId="77777777" w:rsidR="00DA6C7D" w:rsidRPr="007956C7" w:rsidRDefault="00DA6C7D" w:rsidP="00DA6C7D">
      <w:pPr>
        <w:ind w:left="567" w:right="335"/>
        <w:rPr>
          <w:rFonts w:asciiTheme="minorHAnsi" w:hAnsiTheme="minorHAnsi" w:cstheme="minorHAnsi"/>
          <w:sz w:val="16"/>
          <w:szCs w:val="16"/>
        </w:rPr>
      </w:pPr>
      <w:r w:rsidRPr="007956C7">
        <w:rPr>
          <w:rFonts w:asciiTheme="minorHAnsi" w:hAnsiTheme="minorHAnsi" w:cstheme="minorHAnsi"/>
          <w:sz w:val="16"/>
          <w:szCs w:val="16"/>
        </w:rPr>
        <w:t>LA PRESENTE ENCUESTA PODRÁ SER ENTREGADA:</w:t>
      </w:r>
    </w:p>
    <w:p w14:paraId="6649C7F2" w14:textId="77777777" w:rsidR="00DA6C7D" w:rsidRPr="007956C7" w:rsidRDefault="00DA6C7D" w:rsidP="00DA6C7D">
      <w:pPr>
        <w:ind w:left="567" w:right="335"/>
        <w:rPr>
          <w:rFonts w:asciiTheme="minorHAnsi" w:hAnsiTheme="minorHAnsi" w:cstheme="minorHAnsi"/>
          <w:sz w:val="16"/>
          <w:szCs w:val="16"/>
        </w:rPr>
      </w:pPr>
    </w:p>
    <w:p w14:paraId="378881DB" w14:textId="77777777" w:rsidR="00DA6C7D" w:rsidRPr="007956C7" w:rsidRDefault="00DA6C7D" w:rsidP="00DA6C7D">
      <w:pPr>
        <w:numPr>
          <w:ilvl w:val="0"/>
          <w:numId w:val="59"/>
        </w:numPr>
        <w:ind w:left="567" w:right="335"/>
        <w:rPr>
          <w:rFonts w:asciiTheme="minorHAnsi" w:hAnsiTheme="minorHAnsi" w:cstheme="minorHAnsi"/>
          <w:sz w:val="16"/>
          <w:szCs w:val="16"/>
        </w:rPr>
      </w:pPr>
      <w:r w:rsidRPr="007956C7">
        <w:rPr>
          <w:rFonts w:asciiTheme="minorHAnsi" w:hAnsiTheme="minorHAnsi" w:cstheme="minorHAnsi"/>
          <w:sz w:val="16"/>
          <w:szCs w:val="16"/>
        </w:rPr>
        <w:t>EL DÍA DEL ACTO DE FALLO</w:t>
      </w:r>
    </w:p>
    <w:p w14:paraId="0AEA7A77" w14:textId="77777777" w:rsidR="00DA6C7D" w:rsidRPr="007956C7" w:rsidRDefault="00DA6C7D" w:rsidP="00DA6C7D">
      <w:pPr>
        <w:numPr>
          <w:ilvl w:val="0"/>
          <w:numId w:val="59"/>
        </w:numPr>
        <w:ind w:left="567" w:right="335"/>
        <w:rPr>
          <w:rFonts w:asciiTheme="minorHAnsi" w:hAnsiTheme="minorHAnsi" w:cstheme="minorHAnsi"/>
          <w:sz w:val="16"/>
          <w:szCs w:val="16"/>
        </w:rPr>
      </w:pPr>
      <w:r w:rsidRPr="007956C7">
        <w:rPr>
          <w:rFonts w:asciiTheme="minorHAnsi" w:hAnsiTheme="minorHAnsi" w:cstheme="minorHAnsi"/>
          <w:sz w:val="16"/>
          <w:szCs w:val="16"/>
        </w:rPr>
        <w:t>EN LA DIRECCIÓN DE ADQUISICIONES Y CONTROL DEL GASTO.</w:t>
      </w:r>
    </w:p>
    <w:p w14:paraId="6068DAC8" w14:textId="60B44548" w:rsidR="00DA6C7D" w:rsidRPr="007956C7" w:rsidRDefault="00DA6C7D" w:rsidP="00DA6C7D">
      <w:pPr>
        <w:numPr>
          <w:ilvl w:val="0"/>
          <w:numId w:val="59"/>
        </w:numPr>
        <w:ind w:left="567" w:right="335"/>
        <w:rPr>
          <w:rFonts w:asciiTheme="minorHAnsi" w:hAnsiTheme="minorHAnsi" w:cstheme="minorHAnsi"/>
          <w:sz w:val="16"/>
          <w:szCs w:val="16"/>
        </w:rPr>
      </w:pPr>
      <w:r w:rsidRPr="007956C7">
        <w:rPr>
          <w:rFonts w:asciiTheme="minorHAnsi" w:hAnsiTheme="minorHAnsi" w:cstheme="minorHAnsi"/>
          <w:sz w:val="16"/>
          <w:szCs w:val="16"/>
        </w:rPr>
        <w:t>VÍA CORREO ELECTRÓNICO A LA SIG</w:t>
      </w:r>
      <w:r w:rsidR="001D48B3">
        <w:rPr>
          <w:rFonts w:asciiTheme="minorHAnsi" w:hAnsiTheme="minorHAnsi" w:cstheme="minorHAnsi"/>
          <w:sz w:val="16"/>
          <w:szCs w:val="16"/>
        </w:rPr>
        <w:t>UIENTE DIRECCIÓN:  Lilia.trujillo</w:t>
      </w:r>
      <w:r w:rsidRPr="007956C7">
        <w:rPr>
          <w:rFonts w:asciiTheme="minorHAnsi" w:hAnsiTheme="minorHAnsi" w:cstheme="minorHAnsi"/>
          <w:sz w:val="16"/>
          <w:szCs w:val="16"/>
        </w:rPr>
        <w:t>@csaegro.gob.mx</w:t>
      </w:r>
    </w:p>
    <w:p w14:paraId="319E034C" w14:textId="77777777" w:rsidR="00DA6C7D" w:rsidRPr="007956C7" w:rsidRDefault="00DA6C7D" w:rsidP="00DA6C7D">
      <w:pPr>
        <w:tabs>
          <w:tab w:val="left" w:pos="8355"/>
        </w:tabs>
        <w:ind w:left="567" w:right="335"/>
        <w:rPr>
          <w:rFonts w:asciiTheme="minorHAnsi" w:hAnsiTheme="minorHAnsi" w:cstheme="minorHAnsi"/>
          <w:sz w:val="16"/>
          <w:szCs w:val="16"/>
        </w:rPr>
      </w:pPr>
    </w:p>
    <w:p w14:paraId="15F14FE1" w14:textId="77777777" w:rsidR="00DA6C7D" w:rsidRPr="007956C7" w:rsidRDefault="00DA6C7D" w:rsidP="00DA6C7D">
      <w:pPr>
        <w:ind w:left="567" w:right="335"/>
        <w:rPr>
          <w:rFonts w:asciiTheme="minorHAnsi" w:hAnsiTheme="minorHAnsi" w:cstheme="minorHAnsi"/>
          <w:sz w:val="16"/>
          <w:szCs w:val="16"/>
        </w:rPr>
      </w:pPr>
      <w:r w:rsidRPr="007956C7">
        <w:rPr>
          <w:rFonts w:asciiTheme="minorHAnsi" w:hAnsiTheme="minorHAnsi" w:cstheme="minorHAnsi"/>
          <w:sz w:val="16"/>
          <w:szCs w:val="16"/>
        </w:rPr>
        <w:t>RAZÓN SOCIAL DE LA EMPRESA: _________________________________________________</w:t>
      </w:r>
    </w:p>
    <w:p w14:paraId="65923956" w14:textId="77777777" w:rsidR="00DA6C7D" w:rsidRPr="007956C7" w:rsidRDefault="00DA6C7D" w:rsidP="00DA6C7D">
      <w:pPr>
        <w:jc w:val="both"/>
        <w:rPr>
          <w:rFonts w:asciiTheme="minorHAnsi" w:hAnsiTheme="minorHAnsi" w:cstheme="minorHAnsi"/>
        </w:rPr>
      </w:pPr>
      <w:r w:rsidRPr="007956C7">
        <w:rPr>
          <w:rFonts w:asciiTheme="minorHAnsi" w:hAnsiTheme="minorHAnsi" w:cstheme="minorHAnsi"/>
          <w:b/>
          <w:sz w:val="16"/>
          <w:szCs w:val="16"/>
        </w:rPr>
        <w:t>GRACIAS POR SU PARTICIPACIÓN</w:t>
      </w:r>
    </w:p>
    <w:p w14:paraId="35AE86D6" w14:textId="77777777" w:rsidR="00DA6C7D" w:rsidRPr="007956C7" w:rsidRDefault="00DA6C7D" w:rsidP="00DA6C7D">
      <w:pPr>
        <w:jc w:val="center"/>
        <w:rPr>
          <w:rFonts w:asciiTheme="minorHAnsi" w:hAnsiTheme="minorHAnsi" w:cstheme="minorHAnsi"/>
          <w:b/>
        </w:rPr>
      </w:pPr>
    </w:p>
    <w:p w14:paraId="50F84615" w14:textId="3169B06F" w:rsidR="002B464E" w:rsidRPr="007956C7" w:rsidRDefault="002B464E" w:rsidP="00DA6C7D">
      <w:pPr>
        <w:rPr>
          <w:rFonts w:asciiTheme="minorHAnsi" w:hAnsiTheme="minorHAnsi" w:cstheme="minorHAnsi"/>
          <w:b/>
        </w:rPr>
      </w:pPr>
    </w:p>
    <w:p w14:paraId="5CA24875" w14:textId="2905E128" w:rsidR="00B677A5" w:rsidRPr="007956C7" w:rsidRDefault="00B677A5" w:rsidP="00B677A5">
      <w:pPr>
        <w:jc w:val="center"/>
        <w:rPr>
          <w:rFonts w:asciiTheme="minorHAnsi" w:hAnsiTheme="minorHAnsi" w:cstheme="minorHAnsi"/>
        </w:rPr>
      </w:pPr>
      <w:r w:rsidRPr="007956C7">
        <w:rPr>
          <w:rFonts w:asciiTheme="minorHAnsi" w:hAnsiTheme="minorHAnsi" w:cstheme="minorHAnsi"/>
          <w:b/>
        </w:rPr>
        <w:lastRenderedPageBreak/>
        <w:t xml:space="preserve">ANEXO </w:t>
      </w:r>
      <w:r w:rsidR="00DA6C7D">
        <w:rPr>
          <w:rFonts w:asciiTheme="minorHAnsi" w:hAnsiTheme="minorHAnsi" w:cstheme="minorHAnsi"/>
          <w:b/>
        </w:rPr>
        <w:t>I-5</w:t>
      </w:r>
      <w:r w:rsidR="008F022D" w:rsidRPr="007956C7">
        <w:rPr>
          <w:rFonts w:asciiTheme="minorHAnsi" w:hAnsiTheme="minorHAnsi" w:cstheme="minorHAnsi"/>
          <w:b/>
        </w:rPr>
        <w:t xml:space="preserve"> </w:t>
      </w:r>
      <w:r w:rsidRPr="007956C7">
        <w:rPr>
          <w:rFonts w:asciiTheme="minorHAnsi" w:hAnsiTheme="minorHAnsi" w:cstheme="minorHAnsi"/>
          <w:b/>
        </w:rPr>
        <w:t>“NOTA INFORMATIVA PARA PARTICIPANTES DE PAÍSES MIEMBROS DE LA ORGANIZACIÓN PARA LA COOPERACIÓN Y EL DESARROLLO ECONÓMICO (OCDE)”</w:t>
      </w:r>
    </w:p>
    <w:p w14:paraId="58C28BC4" w14:textId="77777777" w:rsidR="00B677A5" w:rsidRPr="007956C7" w:rsidRDefault="00B677A5" w:rsidP="00B677A5">
      <w:pPr>
        <w:jc w:val="both"/>
        <w:rPr>
          <w:rFonts w:asciiTheme="minorHAnsi" w:hAnsiTheme="minorHAnsi" w:cstheme="minorHAnsi"/>
        </w:rPr>
      </w:pPr>
    </w:p>
    <w:p w14:paraId="3A78C12F" w14:textId="5A73CFC8" w:rsidR="00B677A5" w:rsidRPr="007956C7" w:rsidRDefault="00B677A5" w:rsidP="00B677A5">
      <w:pPr>
        <w:jc w:val="both"/>
        <w:rPr>
          <w:rFonts w:asciiTheme="minorHAnsi" w:hAnsiTheme="minorHAnsi" w:cstheme="minorHAnsi"/>
        </w:rPr>
      </w:pPr>
      <w:r w:rsidRPr="007956C7">
        <w:rPr>
          <w:rFonts w:asciiTheme="minorHAnsi" w:hAnsiTheme="minorHAnsi" w:cstheme="minorHAnsi"/>
        </w:rPr>
        <w:t>EL COMPROMISO DE MÉXICO EN EL COMBATE A LA CORRUPCIÓN HA TRANSCENDIDO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w:t>
      </w:r>
      <w:r w:rsidR="00F66E5B"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LES INTERNACIONALES, HEMOS ADQUIRIDO RESPONSABILIDADES QUE INVOLUCRAN A LOS SECTORES PÚBLICO Y PRIVADO.</w:t>
      </w:r>
    </w:p>
    <w:p w14:paraId="4597FFE4" w14:textId="77777777" w:rsidR="00B677A5" w:rsidRPr="007956C7" w:rsidRDefault="00B677A5" w:rsidP="00B677A5">
      <w:pPr>
        <w:jc w:val="both"/>
        <w:rPr>
          <w:rFonts w:asciiTheme="minorHAnsi" w:hAnsiTheme="minorHAnsi" w:cstheme="minorHAnsi"/>
        </w:rPr>
      </w:pPr>
    </w:p>
    <w:p w14:paraId="7340A32B" w14:textId="03EA7567" w:rsidR="00B677A5" w:rsidRPr="007956C7" w:rsidRDefault="00B677A5" w:rsidP="00B677A5">
      <w:pPr>
        <w:jc w:val="both"/>
        <w:rPr>
          <w:rFonts w:asciiTheme="minorHAnsi" w:hAnsiTheme="minorHAnsi" w:cstheme="minorHAnsi"/>
        </w:rPr>
      </w:pPr>
      <w:r w:rsidRPr="007956C7">
        <w:rPr>
          <w:rFonts w:asciiTheme="minorHAnsi" w:hAnsiTheme="minorHAnsi" w:cstheme="minorHAnsi"/>
        </w:rPr>
        <w:t>ESTA CONVENCIÓN BUSCA ESTABLECER MEDIDAS PARA PREVENIR Y PENALIZAR A LAS PERSONAS Y A LAS EMPRESAS QUE PROMETAN O DEN GRATIFICACIONES A FUNCIONARIOS PÚBLICOS EXTRANJEROS QUE PARTICIPAN EN TRANSACCIONES COMERC</w:t>
      </w:r>
      <w:r w:rsidR="00F66E5B"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LES INTERNACIONALES. SU OBJETIVO ES ELIMINAR LA COMPETENC</w:t>
      </w:r>
      <w:r w:rsidR="00F66E5B"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 xml:space="preserve"> DESLEAL Y CREAR IGUALDAD DE OPORTUNIDADES PARA LAS EMPRESAS QUE COMPITEN POR LAS CONTRATACIONES GUBERNAMENTALES.</w:t>
      </w:r>
    </w:p>
    <w:p w14:paraId="11C0A48E" w14:textId="77777777" w:rsidR="00B677A5" w:rsidRPr="007956C7" w:rsidRDefault="00B677A5" w:rsidP="00B677A5">
      <w:pPr>
        <w:jc w:val="both"/>
        <w:rPr>
          <w:rFonts w:asciiTheme="minorHAnsi" w:hAnsiTheme="minorHAnsi" w:cstheme="minorHAnsi"/>
        </w:rPr>
      </w:pPr>
    </w:p>
    <w:p w14:paraId="26759FD9"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LA OCDE HA ESTABLECIDO MECANISMOS MUY CLAROS PARA QUE LOS PAÍSES FIRMANTES DE LA CONVENCIÓN CUMPLAN CON LAS RECOMENDACIONES EMITIDAS POR ÉSTA Y EN EL CASO DE MÉXICO, INICIÓ EN NOVIEMBRE DE 2003 UNA SEGUNDA FASE DE EVALUACIÓN –LA PRIMERA YA FUE APROBADA– EN DONDE UN GRUPO DE EXPERTOS VERIFICARÁ, ENTRE OTROS:</w:t>
      </w:r>
    </w:p>
    <w:p w14:paraId="09820D85" w14:textId="77777777" w:rsidR="00B677A5" w:rsidRPr="007956C7" w:rsidRDefault="00B677A5" w:rsidP="00B677A5">
      <w:pPr>
        <w:jc w:val="both"/>
        <w:rPr>
          <w:rFonts w:asciiTheme="minorHAnsi" w:hAnsiTheme="minorHAnsi" w:cstheme="minorHAnsi"/>
        </w:rPr>
      </w:pPr>
    </w:p>
    <w:p w14:paraId="5D4D57F2"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LA COMPATIBILIDAD DE NUESTRO MARCO JURÍDICO CON LAS DISPOSICIONES DE LA CONVENCIÓN.</w:t>
      </w:r>
    </w:p>
    <w:p w14:paraId="7B33B454"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EL CONOCIMIENTO QUE TENGAN LOS SECTORES PÚBLICO Y PRIVADO DE LAS RECOMENDACIONES DE LA CONVENCIÓN.</w:t>
      </w:r>
    </w:p>
    <w:p w14:paraId="0999FD6B" w14:textId="77777777" w:rsidR="00B677A5" w:rsidRPr="007956C7" w:rsidRDefault="00B677A5" w:rsidP="00B677A5">
      <w:pPr>
        <w:jc w:val="both"/>
        <w:rPr>
          <w:rFonts w:asciiTheme="minorHAnsi" w:hAnsiTheme="minorHAnsi" w:cstheme="minorHAnsi"/>
        </w:rPr>
      </w:pPr>
    </w:p>
    <w:p w14:paraId="739BB1EF" w14:textId="0CCDAED6" w:rsidR="00B677A5" w:rsidRPr="007956C7" w:rsidRDefault="00B677A5" w:rsidP="00B677A5">
      <w:pPr>
        <w:jc w:val="both"/>
        <w:rPr>
          <w:rFonts w:asciiTheme="minorHAnsi" w:hAnsiTheme="minorHAnsi" w:cstheme="minorHAnsi"/>
        </w:rPr>
      </w:pPr>
      <w:r w:rsidRPr="007956C7">
        <w:rPr>
          <w:rFonts w:asciiTheme="minorHAnsi" w:hAnsiTheme="minorHAnsi" w:cstheme="minorHAnsi"/>
        </w:rPr>
        <w:t xml:space="preserve">EL RESULTADO DE ESTA EVALUACIÓN </w:t>
      </w:r>
      <w:r w:rsidR="00936133" w:rsidRPr="007956C7">
        <w:rPr>
          <w:rFonts w:asciiTheme="minorHAnsi" w:hAnsiTheme="minorHAnsi" w:cstheme="minorHAnsi"/>
        </w:rPr>
        <w:t>IMPACTARÁ EL</w:t>
      </w:r>
      <w:r w:rsidRPr="007956C7">
        <w:rPr>
          <w:rFonts w:asciiTheme="minorHAnsi" w:hAnsiTheme="minorHAnsi" w:cstheme="minorHAnsi"/>
        </w:rPr>
        <w:t xml:space="preserve"> GRADO DE INVERSIÓN OTORGADO A MÉXICO POR LAS AGENC</w:t>
      </w:r>
      <w:r w:rsidR="00F66E5B"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S CALIFICADORAS Y LA ATRACCIÓN DE INVERSIÓN EXTRANJERA.</w:t>
      </w:r>
    </w:p>
    <w:p w14:paraId="37060347" w14:textId="77777777" w:rsidR="00B677A5" w:rsidRPr="007956C7" w:rsidRDefault="00B677A5" w:rsidP="00B677A5">
      <w:pPr>
        <w:jc w:val="both"/>
        <w:rPr>
          <w:rFonts w:asciiTheme="minorHAnsi" w:hAnsiTheme="minorHAnsi" w:cstheme="minorHAnsi"/>
        </w:rPr>
      </w:pPr>
    </w:p>
    <w:p w14:paraId="7CB89288"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LAS RESPONSABILIDADES DEL SECTOR PÚBLICO SE CENTRAN EN:</w:t>
      </w:r>
    </w:p>
    <w:p w14:paraId="4FDA6025" w14:textId="77777777" w:rsidR="00B677A5" w:rsidRPr="007956C7" w:rsidRDefault="00B677A5" w:rsidP="00B677A5">
      <w:pPr>
        <w:jc w:val="both"/>
        <w:rPr>
          <w:rFonts w:asciiTheme="minorHAnsi" w:hAnsiTheme="minorHAnsi" w:cstheme="minorHAnsi"/>
        </w:rPr>
      </w:pPr>
    </w:p>
    <w:p w14:paraId="07A74549"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PROFUNDIZAR LAS REFORMAS LEGALES QUE INICIÓ EN 1999.</w:t>
      </w:r>
    </w:p>
    <w:p w14:paraId="3719ACD4"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DIFUNDIR LAS RECOMENDACIONES DE LA CONVENCIÓN Y LAS OBLIGACIONES DE CADA UNO DE LOS ACTORES COMPROMETIDOS EN SU CUMPLIMIENTO.</w:t>
      </w:r>
    </w:p>
    <w:p w14:paraId="6F081A67"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PRESENTAR CASOS DE COHECHO EN PROCESO Y CONCLUIDOS (INCLUYENDO AQUELLOS RELACIONADOS CON LAVADO DE DINERO Y EXTRADICIÓN).</w:t>
      </w:r>
    </w:p>
    <w:p w14:paraId="24E9D602" w14:textId="77777777" w:rsidR="00B677A5" w:rsidRPr="007956C7" w:rsidRDefault="00B677A5" w:rsidP="00B677A5">
      <w:pPr>
        <w:jc w:val="both"/>
        <w:rPr>
          <w:rFonts w:asciiTheme="minorHAnsi" w:hAnsiTheme="minorHAnsi" w:cstheme="minorHAnsi"/>
        </w:rPr>
      </w:pPr>
    </w:p>
    <w:p w14:paraId="39C3D67B"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LAS RESPONSABILIDADES DEL SECTOR PRIVADO CONTEMPLAN:</w:t>
      </w:r>
    </w:p>
    <w:p w14:paraId="2907F8AA" w14:textId="77777777" w:rsidR="00B677A5" w:rsidRPr="007956C7" w:rsidRDefault="00B677A5" w:rsidP="00B677A5">
      <w:pPr>
        <w:jc w:val="both"/>
        <w:rPr>
          <w:rFonts w:asciiTheme="minorHAnsi" w:hAnsiTheme="minorHAnsi" w:cstheme="minorHAnsi"/>
        </w:rPr>
      </w:pPr>
    </w:p>
    <w:p w14:paraId="31DB4C47" w14:textId="6EB53563" w:rsidR="00B677A5" w:rsidRPr="007956C7" w:rsidRDefault="00B677A5" w:rsidP="00B677A5">
      <w:pPr>
        <w:jc w:val="both"/>
        <w:rPr>
          <w:rFonts w:asciiTheme="minorHAnsi" w:hAnsiTheme="minorHAnsi" w:cstheme="minorHAnsi"/>
        </w:rPr>
      </w:pPr>
      <w:r w:rsidRPr="007956C7">
        <w:rPr>
          <w:rFonts w:asciiTheme="minorHAnsi" w:hAnsiTheme="minorHAnsi" w:cstheme="minorHAnsi"/>
        </w:rPr>
        <w:t>LAS EMPRESAS: ADOPTAR ESQUEMAS PREVENTIVOS COMO EL ESTABLECIMIENTO DE CÓDIGOS DE CONDUCTA, DE MEJORES PRÁCTICAS CORPORATIVAS (CONTROLES INTERNOS, MONITOREO, INFORMACIÓN FINANCIERA PÚBLICA, AUDITOR</w:t>
      </w:r>
      <w:r w:rsidR="00F61810"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S EXTERNAS) Y DE MECANISMOS QUE PREVENGAN EL OFRECIMIENTO Y OTORGAMIENTO DE RECURSOS O BIENES A SERVIDORES PÚBLICOS, PARA OBTENER BENEFICIOS PARTICULARES O PARA LA EMPRESA.</w:t>
      </w:r>
    </w:p>
    <w:p w14:paraId="450A1450" w14:textId="77777777" w:rsidR="00B677A5" w:rsidRPr="007956C7" w:rsidRDefault="00B677A5" w:rsidP="00B677A5">
      <w:pPr>
        <w:jc w:val="both"/>
        <w:rPr>
          <w:rFonts w:asciiTheme="minorHAnsi" w:hAnsiTheme="minorHAnsi" w:cstheme="minorHAnsi"/>
        </w:rPr>
      </w:pPr>
    </w:p>
    <w:p w14:paraId="2EBA16B5" w14:textId="086D41FE" w:rsidR="00B677A5" w:rsidRPr="007956C7" w:rsidRDefault="00B677A5" w:rsidP="00B677A5">
      <w:pPr>
        <w:jc w:val="both"/>
        <w:rPr>
          <w:rFonts w:asciiTheme="minorHAnsi" w:hAnsiTheme="minorHAnsi" w:cstheme="minorHAnsi"/>
        </w:rPr>
      </w:pPr>
      <w:r w:rsidRPr="007956C7">
        <w:rPr>
          <w:rFonts w:asciiTheme="minorHAnsi" w:hAnsiTheme="minorHAnsi" w:cstheme="minorHAnsi"/>
        </w:rPr>
        <w:t>LOS CONTADORES PÚBLICOS: REALIZAR AUDITOR</w:t>
      </w:r>
      <w:r w:rsidR="00F61810"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S; NO ENCUBRIR ACTIVIDADES ILÍCITAS (DOBLE CONTABILIDAD Y TRANSACCIONES INDEBIDAS, COMO ASIENTOS CONTABLES FALSIFICADOS, INFORMES FINANCIEROS FRAUDULENTOS, TRANSFERENC</w:t>
      </w:r>
      <w:r w:rsidR="00F66E5B"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S SIN AUTORIZACIÓN, ACCESO A LOS ACTIVOS SIN CONSENTIMIENTO DE LA GERENC</w:t>
      </w:r>
      <w:r w:rsidR="00F66E5B"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 UTILIZAR REGISTROS CONTABLES PRECISOS; INFORMAR A LOS DIRECTIVOS SOBRE CONDUCTAS ILEGALES.</w:t>
      </w:r>
    </w:p>
    <w:p w14:paraId="3405E8D5" w14:textId="77777777" w:rsidR="00B677A5" w:rsidRPr="007956C7" w:rsidRDefault="00B677A5" w:rsidP="00B677A5">
      <w:pPr>
        <w:jc w:val="both"/>
        <w:rPr>
          <w:rFonts w:asciiTheme="minorHAnsi" w:hAnsiTheme="minorHAnsi" w:cstheme="minorHAnsi"/>
        </w:rPr>
      </w:pPr>
    </w:p>
    <w:p w14:paraId="61C20D5E"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LOS ABOGADOS: PROMOVER EL CUMPLIMIENTO Y REVISIÓN DE LA CONVENCIÓN (IMPRIMIR EL CARÁCTER VINCULATORIO ENTRE ÉSTA Y LA LEGISLACIÓN NACIONAL); IMPULSAR LOS ESQUEMAS PREVENTIVOS QUE DEBEN ADOPTAR LAS EMPRESAS.</w:t>
      </w:r>
    </w:p>
    <w:p w14:paraId="6C87AEC1" w14:textId="77777777" w:rsidR="00B677A5" w:rsidRPr="007956C7" w:rsidRDefault="00B677A5" w:rsidP="00B677A5">
      <w:pPr>
        <w:jc w:val="both"/>
        <w:rPr>
          <w:rFonts w:asciiTheme="minorHAnsi" w:hAnsiTheme="minorHAnsi" w:cstheme="minorHAnsi"/>
        </w:rPr>
      </w:pPr>
    </w:p>
    <w:p w14:paraId="2C4819A0"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lastRenderedPageBreak/>
        <w:t>LAS SANCIONES IMPUESTAS A LAS PERSONAS FÍSICAS O MORALES (PRIVADOS) Y A LOS SERVIDORES PÚBLICOS QUE INCUMPLAN LAS RECOMENDACIONES DE LA CONVENCIÓN, IMPLICAN ENTRE OTRAS, PRIVACIÓN DE LA LIBERTAD, EXTRADICIÓN, DECOMISO Y/O EMBARGO DE DINERO O BIENES.</w:t>
      </w:r>
    </w:p>
    <w:p w14:paraId="650BDE2C" w14:textId="77777777" w:rsidR="00B677A5" w:rsidRPr="007956C7" w:rsidRDefault="00B677A5" w:rsidP="00B677A5">
      <w:pPr>
        <w:jc w:val="both"/>
        <w:rPr>
          <w:rFonts w:asciiTheme="minorHAnsi" w:hAnsiTheme="minorHAnsi" w:cstheme="minorHAnsi"/>
        </w:rPr>
      </w:pPr>
    </w:p>
    <w:p w14:paraId="13573007" w14:textId="47D246F3" w:rsidR="00B677A5" w:rsidRPr="007956C7" w:rsidRDefault="00B677A5" w:rsidP="00B677A5">
      <w:pPr>
        <w:jc w:val="both"/>
        <w:rPr>
          <w:rFonts w:asciiTheme="minorHAnsi" w:hAnsiTheme="minorHAnsi" w:cstheme="minorHAnsi"/>
        </w:rPr>
      </w:pPr>
      <w:r w:rsidRPr="007956C7">
        <w:rPr>
          <w:rFonts w:asciiTheme="minorHAnsi" w:hAnsiTheme="minorHAnsi" w:cstheme="minorHAnsi"/>
        </w:rPr>
        <w:t>ASIMISMO, ES IMPORTANTE CONOCER QUE EL PAGO REALIZADO A SERVIDORES PÚBLICOS EXTRANJEROS ES PERSEGUIDO Y CASTIGADO INDEPENDIENTEMENTE DE QUE EL FUNCIONARIO SEA ACUSADO O NO. LAS INVESTIGACIONES PUEDEN INIC</w:t>
      </w:r>
      <w:r w:rsidR="00F66E5B"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RSE POR DENUNC</w:t>
      </w:r>
      <w:r w:rsidR="00F66E5B"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 xml:space="preserve">, PERO TAMBIÉN POR OTROS MEDIOS, COMO LA REVISIÓN DE LA SITUACIÓN </w:t>
      </w:r>
      <w:r w:rsidR="00BB1017" w:rsidRPr="007956C7">
        <w:rPr>
          <w:rFonts w:asciiTheme="minorHAnsi" w:hAnsiTheme="minorHAnsi" w:cstheme="minorHAnsi"/>
        </w:rPr>
        <w:t>PATRIMONIAL</w:t>
      </w:r>
      <w:r w:rsidRPr="007956C7">
        <w:rPr>
          <w:rFonts w:asciiTheme="minorHAnsi" w:hAnsiTheme="minorHAnsi" w:cstheme="minorHAnsi"/>
        </w:rPr>
        <w:t xml:space="preserve"> DE LOS SERVIDORES PÚBLICOS O LA IDENTIFICACIÓN DE TRANSACCIONES ILÍCITAS, EN EL CASO DE LAS EMPRESAS.</w:t>
      </w:r>
    </w:p>
    <w:p w14:paraId="12DA418E" w14:textId="77777777" w:rsidR="00B677A5" w:rsidRPr="007956C7" w:rsidRDefault="00B677A5" w:rsidP="00B677A5">
      <w:pPr>
        <w:jc w:val="both"/>
        <w:rPr>
          <w:rFonts w:asciiTheme="minorHAnsi" w:hAnsiTheme="minorHAnsi" w:cstheme="minorHAnsi"/>
        </w:rPr>
      </w:pPr>
    </w:p>
    <w:p w14:paraId="5A11A33A"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EL CULPABLE PUEDE SER PERSEGUIDO EN CUALQUIER PAÍS FIRMANTE DE LA CONVENCIÓN, INDEPENDIENTEMENTE DEL LUGAR DONDE EL ACTO DE COHECHO HAYA SIDO COMETIDO.</w:t>
      </w:r>
    </w:p>
    <w:p w14:paraId="71AFBC36" w14:textId="77777777" w:rsidR="00B677A5" w:rsidRPr="007956C7" w:rsidRDefault="00B677A5" w:rsidP="00B677A5">
      <w:pPr>
        <w:jc w:val="both"/>
        <w:rPr>
          <w:rFonts w:asciiTheme="minorHAnsi" w:hAnsiTheme="minorHAnsi" w:cstheme="minorHAnsi"/>
        </w:rPr>
      </w:pPr>
    </w:p>
    <w:p w14:paraId="7DD46324"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57EC6246" w14:textId="77777777" w:rsidR="00B677A5" w:rsidRPr="007956C7" w:rsidRDefault="00B677A5" w:rsidP="00B677A5">
      <w:pPr>
        <w:jc w:val="both"/>
        <w:rPr>
          <w:rFonts w:asciiTheme="minorHAnsi" w:hAnsiTheme="minorHAnsi" w:cstheme="minorHAnsi"/>
        </w:rPr>
      </w:pPr>
    </w:p>
    <w:p w14:paraId="2282FD8F"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POR OTRA PARTE, ES DE SEÑALAR QUE EL CÓDIGO PENAL FEDERAL SANCIONA EL COHECHO EN LOS SIGUIENTES TÉRMINOS: “ARTÍCULO 222 COMETEN EL DELITO DE COHECHO:</w:t>
      </w:r>
    </w:p>
    <w:p w14:paraId="16462088" w14:textId="77777777" w:rsidR="00B677A5" w:rsidRPr="007956C7" w:rsidRDefault="00B677A5" w:rsidP="00B677A5">
      <w:pPr>
        <w:jc w:val="both"/>
        <w:rPr>
          <w:rFonts w:asciiTheme="minorHAnsi" w:hAnsiTheme="minorHAnsi" w:cstheme="minorHAnsi"/>
        </w:rPr>
      </w:pPr>
    </w:p>
    <w:p w14:paraId="1B5AC31F" w14:textId="3A81AC78" w:rsidR="00B677A5" w:rsidRPr="007956C7" w:rsidRDefault="00B677A5" w:rsidP="00B677A5">
      <w:pPr>
        <w:jc w:val="both"/>
        <w:rPr>
          <w:rFonts w:asciiTheme="minorHAnsi" w:hAnsiTheme="minorHAnsi" w:cstheme="minorHAnsi"/>
        </w:rPr>
      </w:pPr>
      <w:r w:rsidRPr="007956C7">
        <w:rPr>
          <w:rFonts w:asciiTheme="minorHAnsi" w:hAnsiTheme="minorHAnsi" w:cstheme="minorHAnsi"/>
        </w:rPr>
        <w:t>I.</w:t>
      </w:r>
      <w:r w:rsidRPr="007956C7">
        <w:rPr>
          <w:rFonts w:asciiTheme="minorHAnsi" w:hAnsiTheme="minorHAnsi" w:cstheme="minorHAnsi"/>
        </w:rPr>
        <w:tab/>
        <w:t xml:space="preserve">EL SERVIDOR PÚBLICO </w:t>
      </w:r>
      <w:r w:rsidR="00936133" w:rsidRPr="007956C7">
        <w:rPr>
          <w:rFonts w:asciiTheme="minorHAnsi" w:hAnsiTheme="minorHAnsi" w:cstheme="minorHAnsi"/>
        </w:rPr>
        <w:t>QUE,</w:t>
      </w:r>
      <w:r w:rsidRPr="007956C7">
        <w:rPr>
          <w:rFonts w:asciiTheme="minorHAnsi" w:hAnsiTheme="minorHAnsi" w:cstheme="minorHAnsi"/>
        </w:rPr>
        <w:t xml:space="preserve"> POR SÍ, O POR INTERPÓSITA PERSONA SOLICITE O RECIBA INDEBIDAMENTE PARA SÍ O PARA OTRO, DINERO O CUALQUIERA OTRA DÁDIVA, O ACEPTE UNA PROMESA, PARA HACER O DEJAR DE HACER ALGO JUSTO O INJUSTO RELACIONADO CON SUS FUNCIONES, Y</w:t>
      </w:r>
    </w:p>
    <w:p w14:paraId="03FC3B35" w14:textId="77777777" w:rsidR="00B677A5" w:rsidRPr="007956C7" w:rsidRDefault="00B677A5" w:rsidP="00B677A5">
      <w:pPr>
        <w:jc w:val="both"/>
        <w:rPr>
          <w:rFonts w:asciiTheme="minorHAnsi" w:hAnsiTheme="minorHAnsi" w:cstheme="minorHAnsi"/>
        </w:rPr>
      </w:pPr>
    </w:p>
    <w:p w14:paraId="7E78038B"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II.</w:t>
      </w:r>
      <w:r w:rsidRPr="007956C7">
        <w:rPr>
          <w:rFonts w:asciiTheme="minorHAnsi" w:hAnsiTheme="minorHAnsi" w:cstheme="minorHAnsi"/>
        </w:rPr>
        <w:tab/>
        <w:t>EL QUE DE MANERA ESPONTÁNEA DÉ U OFREZCA DINERO O CUALQUIER OTRA DÁDIVA A ALGUNA DE LAS PERSONAS QUE SE MENCIONAN EN LA FRACCIÓN ANTERIOR, PARA QUE CUALQUIER SERVIDOR PÚBLICO HAGA U OMITA UN ACTO JUSTO O INJUSTO RELACIONADO CON SUS FUNCIONES.</w:t>
      </w:r>
    </w:p>
    <w:p w14:paraId="5D2CDA8A" w14:textId="77777777" w:rsidR="00B677A5" w:rsidRPr="007956C7" w:rsidRDefault="00B677A5" w:rsidP="00B677A5">
      <w:pPr>
        <w:jc w:val="both"/>
        <w:rPr>
          <w:rFonts w:asciiTheme="minorHAnsi" w:hAnsiTheme="minorHAnsi" w:cstheme="minorHAnsi"/>
        </w:rPr>
      </w:pPr>
    </w:p>
    <w:p w14:paraId="1CC8C178"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AL QUE COMETE EL DELITO DE COHECHO SE LE IMPONDRÁN LAS SIGUIENTES SANCIONES:</w:t>
      </w:r>
    </w:p>
    <w:p w14:paraId="5CB2CA32" w14:textId="77777777" w:rsidR="00B677A5" w:rsidRPr="007956C7" w:rsidRDefault="00B677A5" w:rsidP="00B677A5">
      <w:pPr>
        <w:jc w:val="both"/>
        <w:rPr>
          <w:rFonts w:asciiTheme="minorHAnsi" w:hAnsiTheme="minorHAnsi" w:cstheme="minorHAnsi"/>
        </w:rPr>
      </w:pPr>
    </w:p>
    <w:p w14:paraId="5203C371" w14:textId="790CCE29" w:rsidR="00B677A5" w:rsidRPr="007956C7" w:rsidRDefault="00B677A5" w:rsidP="00B677A5">
      <w:pPr>
        <w:jc w:val="both"/>
        <w:rPr>
          <w:rFonts w:asciiTheme="minorHAnsi" w:hAnsiTheme="minorHAnsi" w:cstheme="minorHAnsi"/>
        </w:rPr>
      </w:pPr>
      <w:r w:rsidRPr="007956C7">
        <w:rPr>
          <w:rFonts w:asciiTheme="minorHAnsi" w:hAnsiTheme="minorHAnsi" w:cstheme="minorHAnsi"/>
        </w:rPr>
        <w:t xml:space="preserve">CUANDO LA CANTIDAD O EL VALOR DE LA DÁDIVA O PROMESA NO EXCEDA DEL EQUIVALENTE DE QUINIENTAS VECES EL SALARIO MÍNIMO </w:t>
      </w:r>
      <w:r w:rsidR="00BB1017" w:rsidRPr="007956C7">
        <w:rPr>
          <w:rFonts w:asciiTheme="minorHAnsi" w:hAnsiTheme="minorHAnsi" w:cstheme="minorHAnsi"/>
        </w:rPr>
        <w:t>DIARIO</w:t>
      </w:r>
      <w:r w:rsidRPr="007956C7">
        <w:rPr>
          <w:rFonts w:asciiTheme="minorHAnsi" w:hAnsiTheme="minorHAnsi" w:cstheme="minorHAnsi"/>
        </w:rPr>
        <w:t xml:space="preserve"> VIGENTE EN EL DISTRITO FEDERAL EN EL MOMENTO DE COMETERSE EL DELITO, O NO SEA </w:t>
      </w:r>
      <w:r w:rsidR="00362A4D" w:rsidRPr="007956C7">
        <w:rPr>
          <w:rFonts w:asciiTheme="minorHAnsi" w:hAnsiTheme="minorHAnsi" w:cstheme="minorHAnsi"/>
        </w:rPr>
        <w:t>EVALUABLE</w:t>
      </w:r>
      <w:r w:rsidRPr="007956C7">
        <w:rPr>
          <w:rFonts w:asciiTheme="minorHAnsi" w:hAnsiTheme="minorHAnsi" w:cstheme="minorHAnsi"/>
        </w:rPr>
        <w:t xml:space="preserve">, SE IMPONDRÁN DE TRES MESES A DOS AÑOS DE PRISIÓN, MULTA DE TREINTA A TRESCIENTAS VECES EL SALARIO MÍNIMO </w:t>
      </w:r>
      <w:r w:rsidR="00BB1017" w:rsidRPr="007956C7">
        <w:rPr>
          <w:rFonts w:asciiTheme="minorHAnsi" w:hAnsiTheme="minorHAnsi" w:cstheme="minorHAnsi"/>
        </w:rPr>
        <w:t>DIARIO</w:t>
      </w:r>
      <w:r w:rsidRPr="007956C7">
        <w:rPr>
          <w:rFonts w:asciiTheme="minorHAnsi" w:hAnsiTheme="minorHAnsi" w:cstheme="minorHAnsi"/>
        </w:rPr>
        <w:t xml:space="preserve"> VIGENTE EN EL DISTRITO FEDERAL EN EL MOMENTO DE COMETERSE EL DELITO Y DESTITUCIÓN E INHABILITACIÓN DE TRES MESES A DOS AÑOS PARA DESEMPEÑAR OTRO EMPLEO, CARGO O COMISIÓN PÚBLICOS.</w:t>
      </w:r>
    </w:p>
    <w:p w14:paraId="756DB9BD" w14:textId="77777777" w:rsidR="00B677A5" w:rsidRPr="007956C7" w:rsidRDefault="00B677A5" w:rsidP="00B677A5">
      <w:pPr>
        <w:jc w:val="both"/>
        <w:rPr>
          <w:rFonts w:asciiTheme="minorHAnsi" w:hAnsiTheme="minorHAnsi" w:cstheme="minorHAnsi"/>
        </w:rPr>
      </w:pPr>
    </w:p>
    <w:p w14:paraId="0D7B72E3" w14:textId="304D8770" w:rsidR="00B677A5" w:rsidRPr="007956C7" w:rsidRDefault="00B677A5" w:rsidP="00B677A5">
      <w:pPr>
        <w:jc w:val="both"/>
        <w:rPr>
          <w:rFonts w:asciiTheme="minorHAnsi" w:hAnsiTheme="minorHAnsi" w:cstheme="minorHAnsi"/>
        </w:rPr>
      </w:pPr>
      <w:r w:rsidRPr="007956C7">
        <w:rPr>
          <w:rFonts w:asciiTheme="minorHAnsi" w:hAnsiTheme="minorHAnsi" w:cstheme="minorHAnsi"/>
        </w:rPr>
        <w:t xml:space="preserve">CUANDO LA CANTIDAD O EL VALOR DE LA DÁDIVA, PROMESA O PRESTACIÓN EXCEDA DE QUINIENTAS VECES EL SALARIO MÍNIMO </w:t>
      </w:r>
      <w:r w:rsidR="00BB1017" w:rsidRPr="007956C7">
        <w:rPr>
          <w:rFonts w:asciiTheme="minorHAnsi" w:hAnsiTheme="minorHAnsi" w:cstheme="minorHAnsi"/>
        </w:rPr>
        <w:t>DIARIO</w:t>
      </w:r>
      <w:r w:rsidRPr="007956C7">
        <w:rPr>
          <w:rFonts w:asciiTheme="minorHAnsi" w:hAnsiTheme="minorHAnsi" w:cstheme="minorHAnsi"/>
        </w:rPr>
        <w:t xml:space="preserve"> VIGENTE EN EL DISTRITO FEDERAL EN EL MOMENTO DE COMETERSE EL DELITO, SE IMPONDRÁN DE DOS AÑOS A CATORCE AÑOS DE PRISIÓN, MULTA DE TRESCIENTAS A QUINIENTAS VECES EL SALARIO MÍNIMO </w:t>
      </w:r>
      <w:r w:rsidR="00BB1017" w:rsidRPr="007956C7">
        <w:rPr>
          <w:rFonts w:asciiTheme="minorHAnsi" w:hAnsiTheme="minorHAnsi" w:cstheme="minorHAnsi"/>
        </w:rPr>
        <w:t>DIARIO</w:t>
      </w:r>
      <w:r w:rsidRPr="007956C7">
        <w:rPr>
          <w:rFonts w:asciiTheme="minorHAnsi" w:hAnsiTheme="minorHAnsi" w:cstheme="minorHAnsi"/>
        </w:rPr>
        <w:t xml:space="preserve"> VIGENTE EN EL DISTRITO FEDERAL EN EL MOMENTO DE COMETERSE EL DELITO Y DESTITUCIÓN E INHABILITACIÓN DE DOS AÑOS A CATORCE AÑOS PARA DESEMPEÑAR OTRO EMPLEO, CARGO O COMISIÓN PÚBLICOS.</w:t>
      </w:r>
    </w:p>
    <w:p w14:paraId="53F31F3E" w14:textId="77777777" w:rsidR="00B677A5" w:rsidRPr="007956C7" w:rsidRDefault="00B677A5" w:rsidP="00B677A5">
      <w:pPr>
        <w:jc w:val="both"/>
        <w:rPr>
          <w:rFonts w:asciiTheme="minorHAnsi" w:hAnsiTheme="minorHAnsi" w:cstheme="minorHAnsi"/>
        </w:rPr>
      </w:pPr>
    </w:p>
    <w:p w14:paraId="310270E1"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EN NINGÚN CASO SE DEVOLVERÁ A LOS RESPONSABLES DEL DELITO DE COHECHO, EL DINERO O DÁDIVAS ENTREGADAS, LAS MISMAS SE APLICARÁN EN BENEFICIO DEL ESTADO.</w:t>
      </w:r>
    </w:p>
    <w:p w14:paraId="45B13C08" w14:textId="77777777" w:rsidR="00B677A5" w:rsidRPr="007956C7" w:rsidRDefault="00B677A5" w:rsidP="00B677A5">
      <w:pPr>
        <w:jc w:val="both"/>
        <w:rPr>
          <w:rFonts w:asciiTheme="minorHAnsi" w:hAnsiTheme="minorHAnsi" w:cstheme="minorHAnsi"/>
        </w:rPr>
      </w:pPr>
    </w:p>
    <w:p w14:paraId="3B58E602"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CAPÍTULO XI: COHECHO A SERVIDORES PÚBLICOS EXTRANJEROS</w:t>
      </w:r>
    </w:p>
    <w:p w14:paraId="5C7CB22B" w14:textId="77777777" w:rsidR="00B677A5" w:rsidRPr="007956C7" w:rsidRDefault="00B677A5" w:rsidP="00B677A5">
      <w:pPr>
        <w:jc w:val="both"/>
        <w:rPr>
          <w:rFonts w:asciiTheme="minorHAnsi" w:hAnsiTheme="minorHAnsi" w:cstheme="minorHAnsi"/>
        </w:rPr>
      </w:pPr>
    </w:p>
    <w:p w14:paraId="36CBF47D" w14:textId="2499F088" w:rsidR="00B677A5" w:rsidRPr="007956C7" w:rsidRDefault="00B677A5" w:rsidP="00B677A5">
      <w:pPr>
        <w:jc w:val="both"/>
        <w:rPr>
          <w:rFonts w:asciiTheme="minorHAnsi" w:hAnsiTheme="minorHAnsi" w:cstheme="minorHAnsi"/>
        </w:rPr>
      </w:pPr>
      <w:r w:rsidRPr="007956C7">
        <w:rPr>
          <w:rFonts w:asciiTheme="minorHAnsi" w:hAnsiTheme="minorHAnsi" w:cstheme="minorHAnsi"/>
        </w:rPr>
        <w:t>ARTÍCULO 222 BIS: SE IMPONDRÁN LAS PENAS PREVISTAS EN EL ARTÍCULO ANTERIOR AL QUE CON EL PROPÓSITO DE OBTENER O RETENER PARA SÍ O PARA OTRA PERSONA VENTAJAS INDEBIDAS EN EL DESARROLLO O CONDUCCIÓN DE TRANSACCIONES COMERC</w:t>
      </w:r>
      <w:r w:rsidR="00F66E5B"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LES INTERNACIONALES, OFREZCA, PROMETA O DÉ, POR SÍ O POR INTERPÓSITA PERSONA, DINERO O CUALQUIERA OTRA DÁDIVA, YA SEA EN BIENES O SERVICIOS:</w:t>
      </w:r>
    </w:p>
    <w:p w14:paraId="496F2338" w14:textId="77777777" w:rsidR="00B677A5" w:rsidRPr="007956C7" w:rsidRDefault="00B677A5" w:rsidP="00B677A5">
      <w:pPr>
        <w:jc w:val="both"/>
        <w:rPr>
          <w:rFonts w:asciiTheme="minorHAnsi" w:hAnsiTheme="minorHAnsi" w:cstheme="minorHAnsi"/>
        </w:rPr>
      </w:pPr>
    </w:p>
    <w:p w14:paraId="47A703F2"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lastRenderedPageBreak/>
        <w:t>I. A UN SERVIDOR PÚBLICO EXTRANJERO PARA QUE GESTIONE O SE ABSTENGA DE GESTIONAR LA TRAMITACIÓN O RESOLUCIÓN DE ASUNTOS RELACIONADOS CON LAS FUNCIONES INHERENTES A SU EMPLEO, CARGO O COMISIÓN;</w:t>
      </w:r>
    </w:p>
    <w:p w14:paraId="6D4F2444" w14:textId="77777777" w:rsidR="00B677A5" w:rsidRPr="007956C7" w:rsidRDefault="00B677A5" w:rsidP="00B677A5">
      <w:pPr>
        <w:jc w:val="both"/>
        <w:rPr>
          <w:rFonts w:asciiTheme="minorHAnsi" w:hAnsiTheme="minorHAnsi" w:cstheme="minorHAnsi"/>
        </w:rPr>
      </w:pPr>
    </w:p>
    <w:p w14:paraId="102F3E3D"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II. A UN SERVIDOR PÚBLICO EXTRANJERO PARA LLEVAR A CABO LA TRAMITACIÓN O RESOLUCIÓN DE CUALQUIER ASUNTO QUE SE ENCUENTRE FUERA DEL ÁMBITO DE LAS FUNCIONES INHERENTES A SU EMPLEO, CARGO O COMISIÓN, O</w:t>
      </w:r>
    </w:p>
    <w:p w14:paraId="7F73759C" w14:textId="77777777" w:rsidR="00B677A5" w:rsidRPr="007956C7" w:rsidRDefault="00B677A5" w:rsidP="00B677A5">
      <w:pPr>
        <w:jc w:val="both"/>
        <w:rPr>
          <w:rFonts w:asciiTheme="minorHAnsi" w:hAnsiTheme="minorHAnsi" w:cstheme="minorHAnsi"/>
        </w:rPr>
      </w:pPr>
    </w:p>
    <w:p w14:paraId="0B73DE82"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A CUALQUIER PERSONA PARA QUE ACUDA ANTE UN SERVIDOR PÚBLICO EXTRANJERO Y LE REQUIERA O LE PROPONGA LLEVAR A CABO LA TRAMITACIÓN O RESOLUCIÓN DE CUALQUIER ASUNTO RELACIONADO CON LAS FUNCIONES INHERENTES AL EMPLEO, CARGO O COMISIÓN DE ESTE ÚLTIMO.</w:t>
      </w:r>
    </w:p>
    <w:p w14:paraId="772BC603" w14:textId="77777777" w:rsidR="00B677A5" w:rsidRPr="007956C7" w:rsidRDefault="00B677A5" w:rsidP="00B677A5">
      <w:pPr>
        <w:jc w:val="both"/>
        <w:rPr>
          <w:rFonts w:asciiTheme="minorHAnsi" w:hAnsiTheme="minorHAnsi" w:cstheme="minorHAnsi"/>
        </w:rPr>
      </w:pPr>
    </w:p>
    <w:p w14:paraId="65586869" w14:textId="39E53BAB" w:rsidR="00B677A5" w:rsidRPr="007956C7" w:rsidRDefault="00B677A5" w:rsidP="00B677A5">
      <w:pPr>
        <w:jc w:val="both"/>
        <w:rPr>
          <w:rFonts w:asciiTheme="minorHAnsi" w:hAnsiTheme="minorHAnsi" w:cstheme="minorHAnsi"/>
        </w:rPr>
      </w:pPr>
      <w:r w:rsidRPr="007956C7">
        <w:rPr>
          <w:rFonts w:asciiTheme="minorHAnsi" w:hAnsiTheme="minorHAnsi" w:cstheme="minorHAnsi"/>
        </w:rPr>
        <w:t>PARA LOS EFECTOS DE ESTE ARTÍCULO SE ENTIENDE POR SERVIDOR PÚBLICO EXTRANJERO, TODA PERSONA QUE OSTENTE U OCUPE UN CARGO PÚBLICO CONSIDERADO ASÍ POR LA LEY RESPECTIVA, EN LOS ÓRGANOS LEGISLATIVO, EJECUTIVO O JUDIC</w:t>
      </w:r>
      <w:r w:rsidR="00F66E5B"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L DE UN ESTADO EXTRANJERO, INCLUYENDO LAS AGENC</w:t>
      </w:r>
      <w:r w:rsidR="00F66E5B"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S O EMPRESAS AUTÓNOMAS, INDEPENDIENTES O DE PARTICIPACIÓN ESTATAL, EN CUALQUIER ORDEN O NIVEL DE GOBIERNO, ASÍ COMO CUALQUIER ORGANISMO U ORGANIZACIÓN PÚBLICA INTERNACIONALES.</w:t>
      </w:r>
    </w:p>
    <w:p w14:paraId="0BAA5FC9" w14:textId="77777777" w:rsidR="00B677A5" w:rsidRPr="007956C7" w:rsidRDefault="00B677A5" w:rsidP="00B677A5">
      <w:pPr>
        <w:jc w:val="both"/>
        <w:rPr>
          <w:rFonts w:asciiTheme="minorHAnsi" w:hAnsiTheme="minorHAnsi" w:cstheme="minorHAnsi"/>
        </w:rPr>
      </w:pPr>
    </w:p>
    <w:p w14:paraId="22295B1E"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CUANDO ALGUNO DE LOS DELITOS COMPRENDIDOS EN ESTE ARTÍCULO SE COMETA EN LOS SUPUESTOS A QUE SE REFIERE EL ARTÍCULO 11 DEL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2799511C" w14:textId="77777777" w:rsidR="00B677A5" w:rsidRPr="007956C7" w:rsidRDefault="00B677A5" w:rsidP="00B677A5">
      <w:pPr>
        <w:jc w:val="both"/>
        <w:rPr>
          <w:rFonts w:asciiTheme="minorHAnsi" w:hAnsiTheme="minorHAnsi" w:cstheme="minorHAnsi"/>
        </w:rPr>
      </w:pPr>
    </w:p>
    <w:p w14:paraId="75073FD6" w14:textId="026E3E9D" w:rsidR="009C358A" w:rsidRPr="007956C7" w:rsidRDefault="009C358A"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64CE99" w14:textId="4FB5A569"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978AA9" w14:textId="57536145"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C7891B" w14:textId="7363F3D2"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8DBBF8" w14:textId="5FEE9385"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9E37B2" w14:textId="01721236"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314EBA" w14:textId="3D6A767F"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50AFDE" w14:textId="75231690"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258686" w14:textId="7E2F6F6A"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D22B37" w14:textId="751DE73D"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3D0B8B" w14:textId="5A0505BE"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BA3A58" w14:textId="121FAE36"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B1552" w14:textId="09AA92DB"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D09D7E" w14:textId="5CC958BF"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5E8083" w14:textId="27DAB09E"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B6566C" w14:textId="4C9F1559"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02C9C2" w14:textId="3610C275"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00E2F0" w14:textId="0AEF923E"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CA1A6F" w14:textId="5F89A7FD"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FE763E" w14:textId="0D08BC8F"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36796A" w14:textId="2A6189D6"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F1B0CD" w14:textId="638EF3DE"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2E6EA0" w14:textId="7989984F"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A5144C" w14:textId="6E84ED5C"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92E4B8" w14:textId="2DA1BC15"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B94879" w14:textId="7FE87ED6"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56E0CA" w14:textId="03974660"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05AE49" w14:textId="77777777" w:rsidR="00B83E0F" w:rsidRPr="007956C7" w:rsidRDefault="00B83E0F" w:rsidP="00B83E0F">
      <w:pPr>
        <w:spacing w:line="276" w:lineRule="auto"/>
        <w:jc w:val="center"/>
        <w:rPr>
          <w:rFonts w:asciiTheme="minorHAnsi" w:hAnsiTheme="minorHAnsi" w:cstheme="minorHAnsi"/>
          <w:b/>
          <w:spacing w:val="20"/>
        </w:rPr>
      </w:pPr>
      <w:r w:rsidRPr="007956C7">
        <w:rPr>
          <w:rFonts w:asciiTheme="minorHAnsi" w:hAnsiTheme="minorHAnsi" w:cstheme="minorHAnsi"/>
          <w:b/>
          <w:spacing w:val="20"/>
        </w:rPr>
        <w:t>CAPÍTULO X</w:t>
      </w:r>
    </w:p>
    <w:p w14:paraId="7CFBFAF6" w14:textId="77777777" w:rsidR="00B83E0F" w:rsidRPr="007956C7" w:rsidRDefault="00B83E0F" w:rsidP="00B83E0F">
      <w:pPr>
        <w:tabs>
          <w:tab w:val="left" w:pos="1080"/>
        </w:tabs>
        <w:spacing w:line="120" w:lineRule="atLeast"/>
        <w:jc w:val="both"/>
        <w:rPr>
          <w:rFonts w:asciiTheme="minorHAnsi" w:eastAsia="Calibri" w:hAnsiTheme="minorHAnsi" w:cstheme="minorHAnsi"/>
          <w:lang w:val="es-MX"/>
        </w:rPr>
      </w:pPr>
    </w:p>
    <w:p w14:paraId="69D7A467" w14:textId="6894D8B3" w:rsidR="00B83E0F" w:rsidRPr="007956C7" w:rsidRDefault="00B83E0F" w:rsidP="00B83E0F">
      <w:pPr>
        <w:shd w:val="clear" w:color="auto" w:fill="92D050"/>
        <w:jc w:val="both"/>
        <w:rPr>
          <w:rFonts w:asciiTheme="minorHAnsi" w:hAnsiTheme="minorHAnsi" w:cstheme="minorHAnsi"/>
          <w:b/>
        </w:rPr>
      </w:pPr>
      <w:r w:rsidRPr="007956C7">
        <w:rPr>
          <w:rFonts w:asciiTheme="minorHAnsi" w:hAnsiTheme="minorHAnsi" w:cstheme="minorHAnsi"/>
          <w:b/>
        </w:rPr>
        <w:t xml:space="preserve">1. EL PROTOCOLO DE ACTUACIÓN EN </w:t>
      </w:r>
      <w:r w:rsidR="000F59CE" w:rsidRPr="007956C7">
        <w:rPr>
          <w:rFonts w:asciiTheme="minorHAnsi" w:hAnsiTheme="minorHAnsi" w:cstheme="minorHAnsi"/>
          <w:b/>
        </w:rPr>
        <w:t>MATERIA</w:t>
      </w:r>
      <w:r w:rsidRPr="007956C7">
        <w:rPr>
          <w:rFonts w:asciiTheme="minorHAnsi" w:hAnsiTheme="minorHAnsi" w:cstheme="minorHAnsi"/>
          <w:b/>
        </w:rPr>
        <w:t xml:space="preserve"> DE CONTRATACIONES PÚBLICAS, OTORGAMIENTO Y PRÓRROGA DE LICENC</w:t>
      </w:r>
      <w:r w:rsidR="00F61810" w:rsidRPr="007956C7">
        <w:rPr>
          <w:rFonts w:asciiTheme="minorHAnsi" w:hAnsiTheme="minorHAnsi" w:cstheme="minorHAnsi"/>
          <w:b/>
        </w:rPr>
        <w:t>I</w:t>
      </w:r>
      <w:r w:rsidR="00646057" w:rsidRPr="007956C7">
        <w:rPr>
          <w:rFonts w:asciiTheme="minorHAnsi" w:hAnsiTheme="minorHAnsi" w:cstheme="minorHAnsi"/>
          <w:b/>
        </w:rPr>
        <w:t>A</w:t>
      </w:r>
      <w:r w:rsidRPr="007956C7">
        <w:rPr>
          <w:rFonts w:asciiTheme="minorHAnsi" w:hAnsiTheme="minorHAnsi" w:cstheme="minorHAnsi"/>
          <w:b/>
        </w:rPr>
        <w:t>S, PERMISOS, AUTORIZACIONES Y CONCESIONES.</w:t>
      </w:r>
    </w:p>
    <w:p w14:paraId="10CAF922" w14:textId="77777777" w:rsidR="00B83E0F" w:rsidRPr="007956C7" w:rsidRDefault="00B83E0F" w:rsidP="00B83E0F">
      <w:pPr>
        <w:tabs>
          <w:tab w:val="left" w:pos="1080"/>
        </w:tabs>
        <w:spacing w:line="120" w:lineRule="atLeast"/>
        <w:jc w:val="both"/>
        <w:rPr>
          <w:rFonts w:asciiTheme="minorHAnsi" w:eastAsia="Calibri" w:hAnsiTheme="minorHAnsi" w:cstheme="minorHAnsi"/>
          <w:lang w:val="es-MX"/>
        </w:rPr>
      </w:pPr>
    </w:p>
    <w:p w14:paraId="55C44E8A" w14:textId="2D51A87A" w:rsidR="00B83E0F" w:rsidRPr="007956C7" w:rsidRDefault="00B83E0F" w:rsidP="00B83E0F">
      <w:pPr>
        <w:spacing w:after="84"/>
        <w:jc w:val="both"/>
        <w:rPr>
          <w:rFonts w:asciiTheme="minorHAnsi" w:hAnsiTheme="minorHAnsi" w:cs="Arial"/>
          <w:b/>
          <w:bCs/>
          <w:color w:val="2F2F2F"/>
          <w:lang w:eastAsia="es-MX"/>
        </w:rPr>
      </w:pPr>
      <w:r w:rsidRPr="007956C7">
        <w:rPr>
          <w:rFonts w:asciiTheme="minorHAnsi" w:hAnsiTheme="minorHAnsi" w:cs="Calibri"/>
          <w:lang w:val="es-MX"/>
        </w:rPr>
        <w:t>La convocante hace del conocimiento a los participantes  “</w:t>
      </w:r>
      <w:r w:rsidRPr="007956C7">
        <w:rPr>
          <w:rFonts w:asciiTheme="minorHAnsi" w:hAnsiTheme="minorHAnsi" w:cs="Calibri"/>
          <w:b/>
          <w:lang w:val="es-MX"/>
        </w:rPr>
        <w:t>El</w:t>
      </w:r>
      <w:r w:rsidRPr="007956C7">
        <w:rPr>
          <w:rFonts w:asciiTheme="minorHAnsi" w:hAnsiTheme="minorHAnsi" w:cs="Calibri"/>
          <w:lang w:val="es-MX"/>
        </w:rPr>
        <w:t xml:space="preserve"> </w:t>
      </w:r>
      <w:r w:rsidRPr="007956C7">
        <w:rPr>
          <w:rFonts w:asciiTheme="minorHAnsi" w:hAnsiTheme="minorHAnsi" w:cs="Calibri"/>
          <w:b/>
          <w:lang w:val="es-MX"/>
        </w:rPr>
        <w:t xml:space="preserve">Acuerdo por el que se Expide el Protocolo de Actuación en </w:t>
      </w:r>
      <w:r w:rsidR="00651ACE" w:rsidRPr="007956C7">
        <w:rPr>
          <w:rFonts w:asciiTheme="minorHAnsi" w:hAnsiTheme="minorHAnsi" w:cs="Calibri"/>
          <w:b/>
          <w:lang w:val="es-MX"/>
        </w:rPr>
        <w:t>Materia</w:t>
      </w:r>
      <w:r w:rsidRPr="007956C7">
        <w:rPr>
          <w:rFonts w:asciiTheme="minorHAnsi" w:hAnsiTheme="minorHAnsi" w:cs="Calibri"/>
          <w:b/>
          <w:lang w:val="es-MX"/>
        </w:rPr>
        <w:t xml:space="preserve"> de Contrataciones Públicas y Otorgamiento y Prórroga de </w:t>
      </w:r>
      <w:r w:rsidR="00651ACE" w:rsidRPr="007956C7">
        <w:rPr>
          <w:rFonts w:asciiTheme="minorHAnsi" w:hAnsiTheme="minorHAnsi" w:cs="Calibri"/>
          <w:b/>
          <w:lang w:val="es-MX"/>
        </w:rPr>
        <w:t>Licencias</w:t>
      </w:r>
      <w:r w:rsidRPr="007956C7">
        <w:rPr>
          <w:rFonts w:asciiTheme="minorHAnsi" w:hAnsiTheme="minorHAnsi" w:cs="Calibri"/>
          <w:b/>
          <w:lang w:val="es-MX"/>
        </w:rPr>
        <w:t>, permisos, autorizaciones y Concesiones</w:t>
      </w:r>
      <w:r w:rsidRPr="007956C7">
        <w:rPr>
          <w:rFonts w:asciiTheme="minorHAnsi" w:hAnsiTheme="minorHAnsi" w:cs="Calibri"/>
          <w:lang w:val="es-MX"/>
        </w:rPr>
        <w:t xml:space="preserve">, publicado en el DOF el 20 de agosto de 2015, su reforma el 19 de febrero de 2016, así como el </w:t>
      </w:r>
      <w:r w:rsidRPr="007956C7">
        <w:rPr>
          <w:rFonts w:asciiTheme="minorHAnsi" w:hAnsiTheme="minorHAnsi" w:cs="Calibri"/>
          <w:b/>
          <w:lang w:val="es-MX"/>
        </w:rPr>
        <w:t xml:space="preserve">ACUERDO por el que se modifica el diverso que expide el Protocolo de actuación en </w:t>
      </w:r>
      <w:r w:rsidR="00651ACE" w:rsidRPr="007956C7">
        <w:rPr>
          <w:rFonts w:asciiTheme="minorHAnsi" w:hAnsiTheme="minorHAnsi" w:cs="Calibri"/>
          <w:b/>
          <w:lang w:val="es-MX"/>
        </w:rPr>
        <w:t>materia</w:t>
      </w:r>
      <w:r w:rsidRPr="007956C7">
        <w:rPr>
          <w:rFonts w:asciiTheme="minorHAnsi" w:hAnsiTheme="minorHAnsi" w:cs="Calibri"/>
          <w:b/>
          <w:lang w:val="es-MX"/>
        </w:rPr>
        <w:t xml:space="preserve"> de contrataciones públicas, otorgamiento y prórroga de </w:t>
      </w:r>
      <w:r w:rsidR="00651ACE" w:rsidRPr="007956C7">
        <w:rPr>
          <w:rFonts w:asciiTheme="minorHAnsi" w:hAnsiTheme="minorHAnsi" w:cs="Calibri"/>
          <w:b/>
          <w:lang w:val="es-MX"/>
        </w:rPr>
        <w:t>licencias</w:t>
      </w:r>
      <w:r w:rsidRPr="007956C7">
        <w:rPr>
          <w:rFonts w:asciiTheme="minorHAnsi" w:hAnsiTheme="minorHAnsi" w:cs="Calibri"/>
          <w:b/>
          <w:lang w:val="es-MX"/>
        </w:rPr>
        <w:t>, permisos, autorizaciones y concesiones</w:t>
      </w:r>
      <w:r w:rsidRPr="007956C7">
        <w:rPr>
          <w:rFonts w:asciiTheme="minorHAnsi" w:hAnsiTheme="minorHAnsi" w:cs="Calibri"/>
          <w:lang w:val="es-MX"/>
        </w:rPr>
        <w:t>, publicado el 28 de febrero de 2017 en el DOF</w:t>
      </w:r>
      <w:r w:rsidR="00C53C61">
        <w:rPr>
          <w:rFonts w:asciiTheme="minorHAnsi" w:hAnsiTheme="minorHAnsi" w:cs="Calibri"/>
          <w:lang w:val="es-MX"/>
        </w:rPr>
        <w:t xml:space="preserve"> </w:t>
      </w:r>
      <w:r w:rsidRPr="007956C7">
        <w:rPr>
          <w:rFonts w:asciiTheme="minorHAnsi" w:hAnsiTheme="minorHAnsi" w:cs="Calibri"/>
          <w:lang w:val="es-MX"/>
        </w:rPr>
        <w:t xml:space="preserve">del cual y en cumplimiento de lo establecido en el </w:t>
      </w:r>
      <w:r w:rsidRPr="007956C7">
        <w:rPr>
          <w:rFonts w:asciiTheme="minorHAnsi" w:hAnsiTheme="minorHAnsi" w:cs="Arial"/>
          <w:b/>
          <w:bCs/>
          <w:lang w:eastAsia="es-MX"/>
        </w:rPr>
        <w:t xml:space="preserve">Anexo Segundo “Manifiesto que podrán formular los particulares en los procedimientos de contrataciones públicas, de otorgamiento y prórroga de </w:t>
      </w:r>
      <w:r w:rsidR="00651ACE" w:rsidRPr="007956C7">
        <w:rPr>
          <w:rFonts w:asciiTheme="minorHAnsi" w:hAnsiTheme="minorHAnsi" w:cs="Arial"/>
          <w:b/>
          <w:bCs/>
          <w:lang w:eastAsia="es-MX"/>
        </w:rPr>
        <w:t>licencias</w:t>
      </w:r>
      <w:r w:rsidRPr="007956C7">
        <w:rPr>
          <w:rFonts w:asciiTheme="minorHAnsi" w:hAnsiTheme="minorHAnsi" w:cs="Arial"/>
          <w:b/>
          <w:bCs/>
          <w:lang w:eastAsia="es-MX"/>
        </w:rPr>
        <w:t>, permisos, autorizaciones y concesiones”</w:t>
      </w:r>
      <w:r w:rsidRPr="007956C7">
        <w:rPr>
          <w:rFonts w:asciiTheme="minorHAnsi" w:hAnsiTheme="minorHAnsi" w:cs="Arial"/>
          <w:b/>
          <w:bCs/>
          <w:color w:val="2F2F2F"/>
          <w:lang w:eastAsia="es-MX"/>
        </w:rPr>
        <w:t>.</w:t>
      </w:r>
    </w:p>
    <w:p w14:paraId="6705DF05" w14:textId="77777777" w:rsidR="00B83E0F" w:rsidRPr="007956C7" w:rsidRDefault="00B83E0F" w:rsidP="00B83E0F">
      <w:pPr>
        <w:spacing w:after="84"/>
        <w:jc w:val="both"/>
        <w:rPr>
          <w:rFonts w:asciiTheme="minorHAnsi" w:hAnsiTheme="minorHAnsi" w:cs="Arial"/>
          <w:b/>
          <w:bCs/>
          <w:color w:val="2F2F2F"/>
          <w:lang w:eastAsia="es-MX"/>
        </w:rPr>
      </w:pPr>
    </w:p>
    <w:p w14:paraId="6749A951" w14:textId="3E8FB9B8" w:rsidR="00B83E0F" w:rsidRPr="007956C7" w:rsidRDefault="00B83E0F" w:rsidP="00B83E0F">
      <w:pPr>
        <w:spacing w:after="84"/>
        <w:jc w:val="both"/>
        <w:rPr>
          <w:rFonts w:asciiTheme="minorHAnsi" w:hAnsiTheme="minorHAnsi" w:cstheme="minorHAnsi"/>
          <w:color w:val="2F2F2F"/>
          <w:lang w:eastAsia="es-MX"/>
        </w:rPr>
      </w:pPr>
      <w:r w:rsidRPr="007956C7">
        <w:rPr>
          <w:rFonts w:asciiTheme="minorHAnsi" w:hAnsiTheme="minorHAnsi" w:cstheme="minorHAnsi"/>
          <w:color w:val="2F2F2F"/>
          <w:lang w:eastAsia="es-MX"/>
        </w:rPr>
        <w:t xml:space="preserve">Lo anterior, a fin de fomentar las mejores prácticas en la prevención de conflictos de interés, los particulares formularán el manifiesto por única vez cuando tengan la intención de participar en las “Contrataciones públicas”, que se encuentren enlistados en la liga </w:t>
      </w:r>
      <w:hyperlink r:id="rId46" w:history="1">
        <w:r w:rsidRPr="007956C7">
          <w:rPr>
            <w:rStyle w:val="Hipervnculo"/>
            <w:rFonts w:asciiTheme="minorHAnsi" w:hAnsiTheme="minorHAnsi" w:cstheme="minorHAnsi"/>
            <w:lang w:eastAsia="es-MX"/>
          </w:rPr>
          <w:t>https://manifiesto.funcionpublica.gob.mx/SMP-web/xhtml/loginPage.jsf</w:t>
        </w:r>
      </w:hyperlink>
      <w:r w:rsidRPr="007956C7">
        <w:rPr>
          <w:rFonts w:asciiTheme="minorHAnsi" w:hAnsiTheme="minorHAnsi" w:cstheme="minorHAnsi"/>
          <w:color w:val="2F2F2F"/>
          <w:lang w:eastAsia="es-MX"/>
        </w:rPr>
        <w:t xml:space="preserve">, así como la encuesta por medio de la cual los particulares que participan en los procedimientos de contrataciones públicas, podrán evaluar si los servidores públicos que intervienen en los mismos cumplen el presente Acuerdo y se desempeñan con ética, integridad y </w:t>
      </w:r>
      <w:r w:rsidR="00651ACE" w:rsidRPr="007956C7">
        <w:rPr>
          <w:rFonts w:asciiTheme="minorHAnsi" w:hAnsiTheme="minorHAnsi" w:cstheme="minorHAnsi"/>
          <w:color w:val="2F2F2F"/>
          <w:lang w:eastAsia="es-MX"/>
        </w:rPr>
        <w:t>ausencia</w:t>
      </w:r>
      <w:r w:rsidRPr="007956C7">
        <w:rPr>
          <w:rFonts w:asciiTheme="minorHAnsi" w:hAnsiTheme="minorHAnsi" w:cstheme="minorHAnsi"/>
          <w:color w:val="2F2F2F"/>
          <w:lang w:eastAsia="es-MX"/>
        </w:rPr>
        <w:t xml:space="preserve"> de conflicto de interés."</w:t>
      </w:r>
      <w:r w:rsidRPr="007956C7">
        <w:rPr>
          <w:rFonts w:asciiTheme="minorHAnsi" w:hAnsiTheme="minorHAnsi"/>
        </w:rPr>
        <w:t xml:space="preserve"> </w:t>
      </w:r>
      <w:hyperlink r:id="rId47" w:history="1">
        <w:r w:rsidRPr="007956C7">
          <w:rPr>
            <w:rStyle w:val="Hipervnculo"/>
            <w:rFonts w:asciiTheme="minorHAnsi" w:hAnsiTheme="minorHAnsi" w:cstheme="minorHAnsi"/>
            <w:color w:val="2E74B5" w:themeColor="accent1" w:themeShade="BF"/>
            <w:lang w:eastAsia="es-MX"/>
          </w:rPr>
          <w:t>http://encuestas.funcionpublica.gob.mx/index.php?sid=12781&amp;lang=es-MX</w:t>
        </w:r>
      </w:hyperlink>
    </w:p>
    <w:p w14:paraId="5D739402" w14:textId="1826DFEA"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68CB28" w14:textId="3823B07A"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35FB61" w14:textId="471E99A7"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F988C3" w14:textId="77777777"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B83E0F" w:rsidRPr="007956C7" w:rsidSect="00AA6FED">
      <w:headerReference w:type="default" r:id="rId48"/>
      <w:pgSz w:w="12242" w:h="15842" w:code="1"/>
      <w:pgMar w:top="1194" w:right="1185" w:bottom="1021" w:left="1247" w:header="1022" w:footer="397" w:gutter="57"/>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275B" w16cex:dateUtc="2021-02-23T13:03:00Z"/>
  <w16cex:commentExtensible w16cex:durableId="23DF2913" w16cex:dateUtc="2021-02-23T13:11:00Z"/>
  <w16cex:commentExtensible w16cex:durableId="23DF2969" w16cex:dateUtc="2021-02-23T13:12:00Z"/>
  <w16cex:commentExtensible w16cex:durableId="23DF299F" w16cex:dateUtc="2021-02-23T13:13:00Z"/>
  <w16cex:commentExtensible w16cex:durableId="23DF2DCA" w16cex:dateUtc="2021-02-23T13:31:00Z"/>
  <w16cex:commentExtensible w16cex:durableId="23DF336E" w16cex:dateUtc="2021-02-23T13:55:00Z"/>
  <w16cex:commentExtensible w16cex:durableId="23DF36CB" w16cex:dateUtc="2021-02-23T14: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071FB8" w16cid:durableId="23DF275B"/>
  <w16cid:commentId w16cid:paraId="46FA0DEE" w16cid:durableId="23DF2913"/>
  <w16cid:commentId w16cid:paraId="449F95B8" w16cid:durableId="23DF2969"/>
  <w16cid:commentId w16cid:paraId="30993F09" w16cid:durableId="23DF299F"/>
  <w16cid:commentId w16cid:paraId="5FD7ECAE" w16cid:durableId="23DF2DCA"/>
  <w16cid:commentId w16cid:paraId="04211EF7" w16cid:durableId="23DF336E"/>
  <w16cid:commentId w16cid:paraId="094B591C" w16cid:durableId="23DF36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54C04" w14:textId="77777777" w:rsidR="00B265D5" w:rsidRDefault="00B265D5">
      <w:r>
        <w:separator/>
      </w:r>
    </w:p>
  </w:endnote>
  <w:endnote w:type="continuationSeparator" w:id="0">
    <w:p w14:paraId="05EDA50B" w14:textId="77777777" w:rsidR="00B265D5" w:rsidRDefault="00B26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w:altName w:val="Cambria"/>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Dutch823 BT">
    <w:altName w:val="Times New Roman"/>
    <w:charset w:val="00"/>
    <w:family w:val="roman"/>
    <w:pitch w:val="variable"/>
    <w:sig w:usb0="00000007" w:usb1="00000000" w:usb2="00000000" w:usb3="00000000" w:csb0="00000011" w:csb1="00000000"/>
  </w:font>
  <w:font w:name="Arial M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20002A87" w:usb1="00000000" w:usb2="00000000" w:usb3="00000000" w:csb0="000001FF" w:csb1="00000000"/>
  </w:font>
  <w:font w:name="Univers Condensed">
    <w:charset w:val="00"/>
    <w:family w:val="swiss"/>
    <w:pitch w:val="variable"/>
    <w:sig w:usb0="00000003" w:usb1="00000000" w:usb2="00000000" w:usb3="00000000" w:csb0="00000001" w:csb1="00000000"/>
  </w:font>
  <w:font w:name="Avant Garde">
    <w:altName w:val="Century 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imes New Roman;Symbol;Arial;??">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Omega (W1)">
    <w:panose1 w:val="00000000000000000000"/>
    <w:charset w:val="00"/>
    <w:family w:val="swiss"/>
    <w:notTrueType/>
    <w:pitch w:val="variable"/>
    <w:sig w:usb0="00000003" w:usb1="00000000" w:usb2="00000000" w:usb3="00000000" w:csb0="00000001" w:csb1="00000000"/>
  </w:font>
  <w:font w:name="FuturaA Md BT">
    <w:altName w:val="Lucida Sans Unicode"/>
    <w:panose1 w:val="00000000000000000000"/>
    <w:charset w:val="00"/>
    <w:family w:val="swiss"/>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Roman PS">
    <w:altName w:val="Cambria"/>
    <w:panose1 w:val="00000000000000000000"/>
    <w:charset w:val="00"/>
    <w:family w:val="roman"/>
    <w:notTrueType/>
    <w:pitch w:val="variable"/>
    <w:sig w:usb0="00000003" w:usb1="00000000" w:usb2="00000000" w:usb3="00000000" w:csb0="00000001" w:csb1="00000000"/>
  </w:font>
  <w:font w:name="Adobe Caslon Pro">
    <w:altName w:val="Times New Roman"/>
    <w:panose1 w:val="00000000000000000000"/>
    <w:charset w:val="00"/>
    <w:family w:val="roman"/>
    <w:notTrueType/>
    <w:pitch w:val="variable"/>
    <w:sig w:usb0="00000001" w:usb1="5000205B" w:usb2="00000000" w:usb3="00000000" w:csb0="0000009B" w:csb1="00000000"/>
  </w:font>
  <w:font w:name="Palatino">
    <w:charset w:val="00"/>
    <w:family w:val="roman"/>
    <w:pitch w:val="variable"/>
    <w:sig w:usb0="00000003" w:usb1="00000000" w:usb2="00000000" w:usb3="00000000" w:csb0="00000001" w:csb1="00000000"/>
  </w:font>
  <w:font w:name="Univers">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B017A" w14:textId="6FD12C0D" w:rsidR="00B265D5" w:rsidRPr="003C7234" w:rsidRDefault="00B265D5">
    <w:pPr>
      <w:pStyle w:val="Piedepgina"/>
      <w:jc w:val="center"/>
      <w:rPr>
        <w:rFonts w:ascii="Calibri" w:hAnsi="Calibri"/>
        <w:sz w:val="18"/>
        <w:szCs w:val="18"/>
      </w:rPr>
    </w:pPr>
    <w:r w:rsidRPr="003C7234">
      <w:rPr>
        <w:rFonts w:ascii="Calibri" w:hAnsi="Calibri"/>
        <w:sz w:val="18"/>
        <w:szCs w:val="18"/>
      </w:rPr>
      <w:fldChar w:fldCharType="begin"/>
    </w:r>
    <w:r w:rsidRPr="003C7234">
      <w:rPr>
        <w:rFonts w:ascii="Calibri" w:hAnsi="Calibri"/>
        <w:sz w:val="18"/>
        <w:szCs w:val="18"/>
      </w:rPr>
      <w:instrText>PAGE   \* MERGEFORMAT</w:instrText>
    </w:r>
    <w:r w:rsidRPr="003C7234">
      <w:rPr>
        <w:rFonts w:ascii="Calibri" w:hAnsi="Calibri"/>
        <w:sz w:val="18"/>
        <w:szCs w:val="18"/>
      </w:rPr>
      <w:fldChar w:fldCharType="separate"/>
    </w:r>
    <w:r w:rsidR="00704297">
      <w:rPr>
        <w:rFonts w:ascii="Calibri" w:hAnsi="Calibri"/>
        <w:noProof/>
        <w:sz w:val="18"/>
        <w:szCs w:val="18"/>
      </w:rPr>
      <w:t>36</w:t>
    </w:r>
    <w:r w:rsidRPr="003C7234">
      <w:rPr>
        <w:rFonts w:ascii="Calibri" w:hAnsi="Calibri"/>
        <w:sz w:val="18"/>
        <w:szCs w:val="18"/>
      </w:rPr>
      <w:fldChar w:fldCharType="end"/>
    </w:r>
  </w:p>
  <w:p w14:paraId="37A46E9A" w14:textId="77777777" w:rsidR="00B265D5" w:rsidRPr="00861370" w:rsidRDefault="00B265D5" w:rsidP="00AA6FE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C585D" w14:textId="77777777" w:rsidR="00B265D5" w:rsidRDefault="00B265D5">
    <w:pPr>
      <w:pStyle w:val="Piedepgina"/>
      <w:jc w:val="center"/>
    </w:pPr>
  </w:p>
  <w:p w14:paraId="2526CB5E" w14:textId="09689E23" w:rsidR="00B265D5" w:rsidRPr="00992A5B" w:rsidRDefault="00B265D5">
    <w:pPr>
      <w:pStyle w:val="Piedepgina"/>
      <w:jc w:val="center"/>
      <w:rPr>
        <w:rFonts w:ascii="Calibri" w:hAnsi="Calibri"/>
      </w:rPr>
    </w:pPr>
    <w:r w:rsidRPr="00992A5B">
      <w:rPr>
        <w:rFonts w:ascii="Calibri" w:hAnsi="Calibri"/>
      </w:rPr>
      <w:fldChar w:fldCharType="begin"/>
    </w:r>
    <w:r w:rsidRPr="00992A5B">
      <w:rPr>
        <w:rFonts w:ascii="Calibri" w:hAnsi="Calibri"/>
      </w:rPr>
      <w:instrText xml:space="preserve"> PAGE    \* MERGEFORMAT </w:instrText>
    </w:r>
    <w:r w:rsidRPr="00992A5B">
      <w:rPr>
        <w:rFonts w:ascii="Calibri" w:hAnsi="Calibri"/>
      </w:rPr>
      <w:fldChar w:fldCharType="separate"/>
    </w:r>
    <w:r w:rsidR="00704297">
      <w:rPr>
        <w:rFonts w:ascii="Calibri" w:hAnsi="Calibri"/>
        <w:noProof/>
      </w:rPr>
      <w:t>76</w:t>
    </w:r>
    <w:r w:rsidRPr="00992A5B">
      <w:rPr>
        <w:rFonts w:ascii="Calibri" w:hAnsi="Calibri"/>
      </w:rPr>
      <w:fldChar w:fldCharType="end"/>
    </w:r>
  </w:p>
  <w:p w14:paraId="5C5497FC" w14:textId="77777777" w:rsidR="00B265D5" w:rsidRDefault="00B265D5">
    <w:pPr>
      <w:pStyle w:val="Piedepgina"/>
      <w:jc w:val="righ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12DC2" w14:textId="77777777" w:rsidR="00B265D5" w:rsidRDefault="00B265D5">
      <w:r>
        <w:separator/>
      </w:r>
    </w:p>
  </w:footnote>
  <w:footnote w:type="continuationSeparator" w:id="0">
    <w:p w14:paraId="31624113" w14:textId="77777777" w:rsidR="00B265D5" w:rsidRDefault="00B26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B3F3A" w14:textId="77777777" w:rsidR="00B265D5" w:rsidRDefault="00B265D5">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42638" w14:textId="77777777" w:rsidR="00B265D5" w:rsidRDefault="00B265D5">
    <w:pPr>
      <w:pStyle w:val="Encabezado"/>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CC625" w14:textId="132FEAD9" w:rsidR="00B265D5" w:rsidRDefault="00B265D5" w:rsidP="007828B4">
    <w:pPr>
      <w:pStyle w:val="Encabezado"/>
      <w:ind w:right="-9"/>
      <w:jc w:val="right"/>
      <w:rPr>
        <w:rFonts w:asciiTheme="minorHAnsi" w:hAnsiTheme="minorHAnsi"/>
      </w:rPr>
    </w:pPr>
    <w:r>
      <w:rPr>
        <w:noProof/>
        <w:lang w:val="es-MX" w:eastAsia="es-MX"/>
      </w:rPr>
      <w:drawing>
        <wp:anchor distT="0" distB="0" distL="114300" distR="114300" simplePos="0" relativeHeight="251726336" behindDoc="1" locked="0" layoutInCell="1" allowOverlap="1" wp14:anchorId="620D9100" wp14:editId="09052429">
          <wp:simplePos x="0" y="0"/>
          <wp:positionH relativeFrom="column">
            <wp:posOffset>48895</wp:posOffset>
          </wp:positionH>
          <wp:positionV relativeFrom="paragraph">
            <wp:posOffset>-108331</wp:posOffset>
          </wp:positionV>
          <wp:extent cx="1847088" cy="591312"/>
          <wp:effectExtent l="0" t="0" r="1270" b="0"/>
          <wp:wrapNone/>
          <wp:docPr id="9"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847088" cy="591312"/>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rPr>
      <w:t>LICITACIÓN PÚBLICA NACIONAL PRESENCIAL</w:t>
    </w:r>
  </w:p>
  <w:p w14:paraId="566A5F91" w14:textId="1D7F5E8F" w:rsidR="00B265D5" w:rsidRDefault="00B265D5" w:rsidP="007828B4">
    <w:pPr>
      <w:pStyle w:val="Encabezado"/>
      <w:ind w:right="-9"/>
      <w:jc w:val="right"/>
      <w:rPr>
        <w:rFonts w:asciiTheme="minorHAnsi" w:hAnsiTheme="minorHAnsi"/>
      </w:rPr>
    </w:pPr>
    <w:r>
      <w:rPr>
        <w:rFonts w:asciiTheme="minorHAnsi" w:hAnsiTheme="minorHAnsi"/>
      </w:rPr>
      <w:t>NÚMERO LA-008D00001-E58-2022</w:t>
    </w:r>
  </w:p>
  <w:p w14:paraId="6792E18B" w14:textId="77777777" w:rsidR="00B265D5" w:rsidRDefault="00B265D5" w:rsidP="007828B4">
    <w:pPr>
      <w:pStyle w:val="Encabezado"/>
      <w:jc w:val="right"/>
      <w:rPr>
        <w:rFonts w:asciiTheme="minorHAnsi" w:hAnsiTheme="minorHAnsi" w:cstheme="minorHAnsi"/>
        <w:szCs w:val="32"/>
      </w:rPr>
    </w:pPr>
    <w:r>
      <w:rPr>
        <w:rFonts w:asciiTheme="minorHAnsi" w:hAnsiTheme="minorHAnsi"/>
      </w:rPr>
      <w:t>“</w:t>
    </w:r>
    <w:r w:rsidRPr="00A361BB">
      <w:rPr>
        <w:rFonts w:asciiTheme="minorHAnsi" w:hAnsiTheme="minorHAnsi" w:cstheme="minorHAnsi"/>
        <w:szCs w:val="32"/>
      </w:rPr>
      <w:t xml:space="preserve">SERVICIOS DE MANTENIMIENTO A EQUIPOS, UNIDADES, </w:t>
    </w:r>
  </w:p>
  <w:p w14:paraId="49E12D9E" w14:textId="21662B2B" w:rsidR="00B265D5" w:rsidRPr="009841AA" w:rsidRDefault="00B265D5" w:rsidP="007828B4">
    <w:pPr>
      <w:pStyle w:val="Encabezado"/>
      <w:jc w:val="right"/>
      <w:rPr>
        <w:rFonts w:asciiTheme="minorHAnsi" w:hAnsiTheme="minorHAnsi"/>
      </w:rPr>
    </w:pPr>
    <w:r w:rsidRPr="00A361BB">
      <w:rPr>
        <w:rFonts w:asciiTheme="minorHAnsi" w:hAnsiTheme="minorHAnsi" w:cstheme="minorHAnsi"/>
        <w:szCs w:val="32"/>
      </w:rPr>
      <w:t>VEHÍCULOS Y MAQUINARIA AGRÍCOLA DEL CSAEGRO</w:t>
    </w:r>
    <w:r w:rsidRPr="009841AA">
      <w:rPr>
        <w:rFonts w:asciiTheme="minorHAnsi" w:hAnsiTheme="minorHAnsi"/>
      </w:rPr>
      <w:t>”</w:t>
    </w:r>
  </w:p>
  <w:p w14:paraId="57596957" w14:textId="77777777" w:rsidR="00B265D5" w:rsidRPr="006833DD" w:rsidRDefault="00B265D5" w:rsidP="00AA6FED">
    <w:pPr>
      <w:pStyle w:val="Encabezado"/>
      <w:ind w:right="-9"/>
      <w:jc w:val="right"/>
      <w:rPr>
        <w:rFonts w:asciiTheme="minorHAnsi" w:hAnsiTheme="minorHAnsi"/>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29400" w14:textId="77777777" w:rsidR="00B265D5" w:rsidRDefault="00B265D5">
    <w:pPr>
      <w:pStyle w:val="Encabezado"/>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9DADB" w14:textId="77777777" w:rsidR="00B265D5" w:rsidRDefault="00B265D5">
    <w:pPr>
      <w:pStyle w:val="Encabezado"/>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C62D" w14:textId="15508BA2" w:rsidR="00B265D5" w:rsidRDefault="00B265D5" w:rsidP="007828B4">
    <w:pPr>
      <w:pStyle w:val="Encabezado"/>
      <w:ind w:right="-9"/>
      <w:jc w:val="right"/>
      <w:rPr>
        <w:rFonts w:asciiTheme="minorHAnsi" w:hAnsiTheme="minorHAnsi"/>
      </w:rPr>
    </w:pPr>
    <w:r>
      <w:rPr>
        <w:noProof/>
        <w:lang w:val="es-MX" w:eastAsia="es-MX"/>
      </w:rPr>
      <w:drawing>
        <wp:anchor distT="0" distB="0" distL="114300" distR="114300" simplePos="0" relativeHeight="251727360" behindDoc="1" locked="0" layoutInCell="1" allowOverlap="1" wp14:anchorId="619FA867" wp14:editId="7033FB47">
          <wp:simplePos x="0" y="0"/>
          <wp:positionH relativeFrom="column">
            <wp:posOffset>152908</wp:posOffset>
          </wp:positionH>
          <wp:positionV relativeFrom="paragraph">
            <wp:posOffset>-138938</wp:posOffset>
          </wp:positionV>
          <wp:extent cx="1834896" cy="591312"/>
          <wp:effectExtent l="0" t="0" r="0" b="0"/>
          <wp:wrapNone/>
          <wp:docPr id="10"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834896" cy="591312"/>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rPr>
      <w:t>LICITACIÓN PÚBLICA NACIONAL PRESENCIAL</w:t>
    </w:r>
  </w:p>
  <w:p w14:paraId="35CB6BE3" w14:textId="5BE3E5DA" w:rsidR="00B265D5" w:rsidRDefault="00B265D5" w:rsidP="007828B4">
    <w:pPr>
      <w:pStyle w:val="Encabezado"/>
      <w:ind w:right="-9"/>
      <w:jc w:val="right"/>
      <w:rPr>
        <w:rFonts w:asciiTheme="minorHAnsi" w:hAnsiTheme="minorHAnsi"/>
      </w:rPr>
    </w:pPr>
    <w:r>
      <w:rPr>
        <w:rFonts w:asciiTheme="minorHAnsi" w:hAnsiTheme="minorHAnsi"/>
      </w:rPr>
      <w:t>NÚMERO LA-008D00001-E58-2022</w:t>
    </w:r>
  </w:p>
  <w:p w14:paraId="4BFC9F79" w14:textId="77777777" w:rsidR="00B265D5" w:rsidRDefault="00B265D5" w:rsidP="007828B4">
    <w:pPr>
      <w:pStyle w:val="Encabezado"/>
      <w:jc w:val="right"/>
      <w:rPr>
        <w:rFonts w:asciiTheme="minorHAnsi" w:hAnsiTheme="minorHAnsi" w:cstheme="minorHAnsi"/>
        <w:szCs w:val="32"/>
      </w:rPr>
    </w:pPr>
    <w:r>
      <w:rPr>
        <w:rFonts w:asciiTheme="minorHAnsi" w:hAnsiTheme="minorHAnsi"/>
      </w:rPr>
      <w:t>“</w:t>
    </w:r>
    <w:r w:rsidRPr="00A361BB">
      <w:rPr>
        <w:rFonts w:asciiTheme="minorHAnsi" w:hAnsiTheme="minorHAnsi" w:cstheme="minorHAnsi"/>
        <w:szCs w:val="32"/>
      </w:rPr>
      <w:t xml:space="preserve">SERVICIOS DE MANTENIMIENTO A EQUIPOS, UNIDADES, </w:t>
    </w:r>
  </w:p>
  <w:p w14:paraId="57F6BE80" w14:textId="540E8477" w:rsidR="00B265D5" w:rsidRPr="009841AA" w:rsidRDefault="00B265D5" w:rsidP="007828B4">
    <w:pPr>
      <w:pStyle w:val="Encabezado"/>
      <w:jc w:val="right"/>
      <w:rPr>
        <w:rFonts w:asciiTheme="minorHAnsi" w:hAnsiTheme="minorHAnsi"/>
      </w:rPr>
    </w:pPr>
    <w:r w:rsidRPr="00A361BB">
      <w:rPr>
        <w:rFonts w:asciiTheme="minorHAnsi" w:hAnsiTheme="minorHAnsi" w:cstheme="minorHAnsi"/>
        <w:szCs w:val="32"/>
      </w:rPr>
      <w:t>VEHÍCULOS Y MAQUINARIA AGRÍCOLA DEL CSAEGRO</w:t>
    </w:r>
    <w:r w:rsidRPr="009841AA">
      <w:rPr>
        <w:rFonts w:asciiTheme="minorHAnsi" w:hAnsiTheme="minorHAnsi"/>
      </w:rPr>
      <w:t>”</w:t>
    </w:r>
  </w:p>
  <w:p w14:paraId="39B872AA" w14:textId="77777777" w:rsidR="00B265D5" w:rsidRPr="006833DD" w:rsidRDefault="00B265D5" w:rsidP="00AA6FED">
    <w:pPr>
      <w:pStyle w:val="Encabezado"/>
      <w:ind w:right="-9"/>
      <w:jc w:val="right"/>
      <w:rPr>
        <w:rFonts w:asciiTheme="minorHAnsi" w:hAnsiTheme="minorHAnsi"/>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15BD7" w14:textId="77777777" w:rsidR="00B265D5" w:rsidRDefault="00B265D5">
    <w:pPr>
      <w:pStyle w:val="Encabezado"/>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2A0F1" w14:textId="77777777" w:rsidR="00B265D5" w:rsidRDefault="00B265D5">
    <w:pPr>
      <w:pStyle w:val="Encabezado"/>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F5FBF" w14:textId="625D94FB" w:rsidR="00B265D5" w:rsidRDefault="00B265D5" w:rsidP="007828B4">
    <w:pPr>
      <w:pStyle w:val="Encabezado"/>
      <w:ind w:right="-9"/>
      <w:jc w:val="right"/>
      <w:rPr>
        <w:rFonts w:asciiTheme="minorHAnsi" w:hAnsiTheme="minorHAnsi"/>
      </w:rPr>
    </w:pPr>
    <w:r>
      <w:rPr>
        <w:noProof/>
        <w:lang w:val="es-MX" w:eastAsia="es-MX"/>
      </w:rPr>
      <w:drawing>
        <wp:anchor distT="0" distB="0" distL="114300" distR="114300" simplePos="0" relativeHeight="251728384" behindDoc="1" locked="0" layoutInCell="1" allowOverlap="1" wp14:anchorId="382F936F" wp14:editId="1BEA3534">
          <wp:simplePos x="0" y="0"/>
          <wp:positionH relativeFrom="column">
            <wp:posOffset>67564</wp:posOffset>
          </wp:positionH>
          <wp:positionV relativeFrom="paragraph">
            <wp:posOffset>-47498</wp:posOffset>
          </wp:positionV>
          <wp:extent cx="1743456" cy="591312"/>
          <wp:effectExtent l="0" t="0" r="9525" b="0"/>
          <wp:wrapNone/>
          <wp:docPr id="11"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743456" cy="591312"/>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rPr>
      <w:t>LICITACIÓN PÚBLICA NACIONAL PRESENCIAL</w:t>
    </w:r>
  </w:p>
  <w:p w14:paraId="40B92B0E" w14:textId="0137DC33" w:rsidR="00B265D5" w:rsidRDefault="00B265D5" w:rsidP="007828B4">
    <w:pPr>
      <w:pStyle w:val="Encabezado"/>
      <w:ind w:right="-9"/>
      <w:jc w:val="right"/>
      <w:rPr>
        <w:rFonts w:asciiTheme="minorHAnsi" w:hAnsiTheme="minorHAnsi"/>
      </w:rPr>
    </w:pPr>
    <w:r>
      <w:rPr>
        <w:rFonts w:asciiTheme="minorHAnsi" w:hAnsiTheme="minorHAnsi"/>
      </w:rPr>
      <w:t>NÚMERO LA-008D00001-E58-2022</w:t>
    </w:r>
  </w:p>
  <w:p w14:paraId="4C18D2A4" w14:textId="77777777" w:rsidR="00B265D5" w:rsidRDefault="00B265D5" w:rsidP="007828B4">
    <w:pPr>
      <w:pStyle w:val="Encabezado"/>
      <w:jc w:val="right"/>
      <w:rPr>
        <w:rFonts w:asciiTheme="minorHAnsi" w:hAnsiTheme="minorHAnsi" w:cstheme="minorHAnsi"/>
        <w:szCs w:val="32"/>
      </w:rPr>
    </w:pPr>
    <w:r>
      <w:rPr>
        <w:rFonts w:asciiTheme="minorHAnsi" w:hAnsiTheme="minorHAnsi"/>
      </w:rPr>
      <w:t>“</w:t>
    </w:r>
    <w:r w:rsidRPr="00A361BB">
      <w:rPr>
        <w:rFonts w:asciiTheme="minorHAnsi" w:hAnsiTheme="minorHAnsi" w:cstheme="minorHAnsi"/>
        <w:szCs w:val="32"/>
      </w:rPr>
      <w:t xml:space="preserve">SERVICIOS DE MANTENIMIENTO A EQUIPOS, UNIDADES, </w:t>
    </w:r>
  </w:p>
  <w:p w14:paraId="1AB59DEB" w14:textId="1D366DA3" w:rsidR="00B265D5" w:rsidRPr="009841AA" w:rsidRDefault="00B265D5" w:rsidP="007828B4">
    <w:pPr>
      <w:pStyle w:val="Encabezado"/>
      <w:jc w:val="right"/>
      <w:rPr>
        <w:rFonts w:asciiTheme="minorHAnsi" w:hAnsiTheme="minorHAnsi"/>
      </w:rPr>
    </w:pPr>
    <w:r w:rsidRPr="00A361BB">
      <w:rPr>
        <w:rFonts w:asciiTheme="minorHAnsi" w:hAnsiTheme="minorHAnsi" w:cstheme="minorHAnsi"/>
        <w:szCs w:val="32"/>
      </w:rPr>
      <w:t>VEHÍCULOS Y MAQUINARIA AGRÍCOLA DEL CSAEGRO</w:t>
    </w:r>
    <w:r w:rsidRPr="009841AA">
      <w:rPr>
        <w:rFonts w:asciiTheme="minorHAnsi" w:hAnsiTheme="minorHAnsi"/>
      </w:rPr>
      <w:t>”</w:t>
    </w:r>
  </w:p>
  <w:p w14:paraId="0799851B" w14:textId="7227D011" w:rsidR="00B265D5" w:rsidRPr="0097693A" w:rsidRDefault="00B265D5" w:rsidP="00CE3754">
    <w:pPr>
      <w:pStyle w:val="Encabezado"/>
      <w:jc w:val="right"/>
      <w:rPr>
        <w:rFonts w:asciiTheme="minorHAnsi" w:hAnsiTheme="minorHAnsi"/>
      </w:rPr>
    </w:pPr>
  </w:p>
  <w:p w14:paraId="777D7638" w14:textId="77777777" w:rsidR="00B265D5" w:rsidRPr="006833DD" w:rsidRDefault="00B265D5" w:rsidP="00AA6FED">
    <w:pPr>
      <w:pStyle w:val="Encabezado"/>
      <w:ind w:right="-9"/>
      <w:jc w:val="right"/>
      <w:rPr>
        <w:rFonts w:asciiTheme="minorHAnsi" w:hAnsiTheme="minorHAnsi"/>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FEAF4" w14:textId="77777777" w:rsidR="00B265D5" w:rsidRDefault="00B265D5">
    <w:pPr>
      <w:pStyle w:val="Encabezado"/>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83C55" w14:textId="77777777" w:rsidR="00B265D5" w:rsidRDefault="00B265D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FB1B2" w14:textId="53034705" w:rsidR="00B265D5" w:rsidRDefault="00B265D5" w:rsidP="00AA6FED">
    <w:pPr>
      <w:pStyle w:val="Encabezado"/>
      <w:ind w:right="-9"/>
      <w:jc w:val="right"/>
      <w:rPr>
        <w:rFonts w:asciiTheme="minorHAnsi" w:hAnsiTheme="minorHAnsi"/>
      </w:rPr>
    </w:pPr>
    <w:r>
      <w:rPr>
        <w:noProof/>
        <w:lang w:val="es-MX" w:eastAsia="es-MX"/>
      </w:rPr>
      <w:drawing>
        <wp:anchor distT="0" distB="0" distL="114300" distR="114300" simplePos="0" relativeHeight="251723264" behindDoc="1" locked="0" layoutInCell="1" allowOverlap="1" wp14:anchorId="5B13562A" wp14:editId="48D87F4E">
          <wp:simplePos x="0" y="0"/>
          <wp:positionH relativeFrom="margin">
            <wp:align>left</wp:align>
          </wp:positionH>
          <wp:positionV relativeFrom="paragraph">
            <wp:posOffset>-30353</wp:posOffset>
          </wp:positionV>
          <wp:extent cx="1883410" cy="530352"/>
          <wp:effectExtent l="0" t="0" r="2540" b="3175"/>
          <wp:wrapNone/>
          <wp:docPr id="1"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883410" cy="530352"/>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rPr>
      <w:t>LICITACIÓN PÚBLICA NACIONAL PRESENCIAL</w:t>
    </w:r>
  </w:p>
  <w:p w14:paraId="04A0E783" w14:textId="7378D3F8" w:rsidR="00B265D5" w:rsidRDefault="00B265D5" w:rsidP="00AA6FED">
    <w:pPr>
      <w:pStyle w:val="Encabezado"/>
      <w:ind w:right="-9"/>
      <w:jc w:val="right"/>
      <w:rPr>
        <w:rFonts w:asciiTheme="minorHAnsi" w:hAnsiTheme="minorHAnsi"/>
      </w:rPr>
    </w:pPr>
    <w:r>
      <w:rPr>
        <w:rFonts w:asciiTheme="minorHAnsi" w:hAnsiTheme="minorHAnsi"/>
      </w:rPr>
      <w:t xml:space="preserve"> NÚMERO LA-008D00001-E58</w:t>
    </w:r>
    <w:r w:rsidRPr="00A3752C">
      <w:rPr>
        <w:rFonts w:asciiTheme="minorHAnsi" w:hAnsiTheme="minorHAnsi"/>
      </w:rPr>
      <w:t>-</w:t>
    </w:r>
    <w:r>
      <w:rPr>
        <w:rFonts w:asciiTheme="minorHAnsi" w:hAnsiTheme="minorHAnsi"/>
      </w:rPr>
      <w:t>2022</w:t>
    </w:r>
  </w:p>
  <w:p w14:paraId="09AF2B30" w14:textId="77777777" w:rsidR="00B265D5" w:rsidRDefault="00B265D5" w:rsidP="00CE3754">
    <w:pPr>
      <w:pStyle w:val="Encabezado"/>
      <w:jc w:val="right"/>
      <w:rPr>
        <w:rFonts w:asciiTheme="minorHAnsi" w:hAnsiTheme="minorHAnsi" w:cstheme="minorHAnsi"/>
        <w:szCs w:val="32"/>
      </w:rPr>
    </w:pPr>
    <w:r>
      <w:rPr>
        <w:rFonts w:asciiTheme="minorHAnsi" w:hAnsiTheme="minorHAnsi"/>
      </w:rPr>
      <w:t>“</w:t>
    </w:r>
    <w:r w:rsidRPr="00DE0822">
      <w:rPr>
        <w:rFonts w:asciiTheme="minorHAnsi" w:hAnsiTheme="minorHAnsi" w:cstheme="minorHAnsi"/>
        <w:szCs w:val="32"/>
      </w:rPr>
      <w:t>SERVICIOS DE MANTENIMIENTO A EQUIPOS, UNIDADES,</w:t>
    </w:r>
  </w:p>
  <w:p w14:paraId="09F04AF8" w14:textId="144A83CE" w:rsidR="00B265D5" w:rsidRPr="009841AA" w:rsidRDefault="00B265D5" w:rsidP="00CE3754">
    <w:pPr>
      <w:pStyle w:val="Encabezado"/>
      <w:jc w:val="right"/>
      <w:rPr>
        <w:rFonts w:asciiTheme="minorHAnsi" w:hAnsiTheme="minorHAnsi"/>
      </w:rPr>
    </w:pPr>
    <w:r w:rsidRPr="00DE0822">
      <w:rPr>
        <w:rFonts w:asciiTheme="minorHAnsi" w:hAnsiTheme="minorHAnsi" w:cstheme="minorHAnsi"/>
        <w:szCs w:val="32"/>
      </w:rPr>
      <w:t>VEHÍCULOS Y MAQUINARIA AGRÍCOLA DEL CSAEGRO</w:t>
    </w:r>
    <w:r w:rsidRPr="009841AA">
      <w:rPr>
        <w:rFonts w:asciiTheme="minorHAnsi" w:hAnsiTheme="minorHAnsi"/>
      </w:rPr>
      <w:t>”</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B2AF0" w14:textId="477589E4" w:rsidR="00B265D5" w:rsidRDefault="00B265D5" w:rsidP="00BB5DF9">
    <w:pPr>
      <w:pStyle w:val="Encabezado"/>
      <w:ind w:right="-9"/>
      <w:jc w:val="right"/>
      <w:rPr>
        <w:rFonts w:asciiTheme="minorHAnsi" w:hAnsiTheme="minorHAnsi"/>
      </w:rPr>
    </w:pPr>
    <w:r>
      <w:rPr>
        <w:noProof/>
        <w:lang w:val="es-MX" w:eastAsia="es-MX"/>
      </w:rPr>
      <w:drawing>
        <wp:anchor distT="0" distB="0" distL="114300" distR="114300" simplePos="0" relativeHeight="251729408" behindDoc="1" locked="0" layoutInCell="1" allowOverlap="1" wp14:anchorId="22619BD7" wp14:editId="468ED71B">
          <wp:simplePos x="0" y="0"/>
          <wp:positionH relativeFrom="margin">
            <wp:align>left</wp:align>
          </wp:positionH>
          <wp:positionV relativeFrom="paragraph">
            <wp:posOffset>-81788</wp:posOffset>
          </wp:positionV>
          <wp:extent cx="1682496" cy="579120"/>
          <wp:effectExtent l="0" t="0" r="0" b="0"/>
          <wp:wrapNone/>
          <wp:docPr id="12"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682496" cy="57912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rPr>
      <w:t>LICITACIÓN PÚBLICA NACIONAL PRESENCIAL</w:t>
    </w:r>
  </w:p>
  <w:p w14:paraId="7D9B1C9D" w14:textId="4BC037EF" w:rsidR="00B265D5" w:rsidRDefault="00B265D5" w:rsidP="00BB5DF9">
    <w:pPr>
      <w:pStyle w:val="Encabezado"/>
      <w:ind w:right="-9"/>
      <w:jc w:val="right"/>
      <w:rPr>
        <w:rFonts w:asciiTheme="minorHAnsi" w:hAnsiTheme="minorHAnsi"/>
      </w:rPr>
    </w:pPr>
    <w:r>
      <w:rPr>
        <w:rFonts w:asciiTheme="minorHAnsi" w:hAnsiTheme="minorHAnsi"/>
      </w:rPr>
      <w:t>NÚMERO LA-008D00001-E58-2022</w:t>
    </w:r>
  </w:p>
  <w:p w14:paraId="25D322FF" w14:textId="77777777" w:rsidR="00B265D5" w:rsidRDefault="00B265D5" w:rsidP="00BB5DF9">
    <w:pPr>
      <w:pStyle w:val="Encabezado"/>
      <w:jc w:val="right"/>
      <w:rPr>
        <w:rFonts w:asciiTheme="minorHAnsi" w:hAnsiTheme="minorHAnsi" w:cstheme="minorHAnsi"/>
        <w:szCs w:val="32"/>
      </w:rPr>
    </w:pPr>
    <w:r>
      <w:rPr>
        <w:rFonts w:asciiTheme="minorHAnsi" w:hAnsiTheme="minorHAnsi"/>
      </w:rPr>
      <w:t>“</w:t>
    </w:r>
    <w:r w:rsidRPr="00A361BB">
      <w:rPr>
        <w:rFonts w:asciiTheme="minorHAnsi" w:hAnsiTheme="minorHAnsi" w:cstheme="minorHAnsi"/>
        <w:szCs w:val="32"/>
      </w:rPr>
      <w:t xml:space="preserve">SERVICIOS DE MANTENIMIENTO A EQUIPOS, UNIDADES, </w:t>
    </w:r>
  </w:p>
  <w:p w14:paraId="42A5B4BC" w14:textId="4285E5F1" w:rsidR="00B265D5" w:rsidRPr="009841AA" w:rsidRDefault="00B265D5" w:rsidP="00BB5DF9">
    <w:pPr>
      <w:pStyle w:val="Encabezado"/>
      <w:jc w:val="right"/>
      <w:rPr>
        <w:rFonts w:asciiTheme="minorHAnsi" w:hAnsiTheme="minorHAnsi"/>
      </w:rPr>
    </w:pPr>
    <w:r w:rsidRPr="00A361BB">
      <w:rPr>
        <w:rFonts w:asciiTheme="minorHAnsi" w:hAnsiTheme="minorHAnsi" w:cstheme="minorHAnsi"/>
        <w:szCs w:val="32"/>
      </w:rPr>
      <w:t>VEHÍCULOS Y MAQUINARIA AGRÍCOLA DEL CSAEGRO</w:t>
    </w:r>
    <w:r w:rsidRPr="009841AA">
      <w:rPr>
        <w:rFonts w:asciiTheme="minorHAnsi" w:hAnsiTheme="minorHAnsi"/>
      </w:rPr>
      <w:t>”</w:t>
    </w:r>
  </w:p>
  <w:p w14:paraId="3AC320ED" w14:textId="77777777" w:rsidR="00B265D5" w:rsidRPr="0097693A" w:rsidRDefault="00B265D5" w:rsidP="00E90599">
    <w:pPr>
      <w:pStyle w:val="Encabezado"/>
      <w:jc w:val="right"/>
      <w:rPr>
        <w:rFonts w:asciiTheme="minorHAnsi" w:hAnsiTheme="minorHAnsi"/>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4BE16" w14:textId="77777777" w:rsidR="00B265D5" w:rsidRDefault="00B265D5">
    <w:pPr>
      <w:pStyle w:val="Encabezado"/>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CAFF8" w14:textId="77777777" w:rsidR="00B265D5" w:rsidRDefault="00B265D5">
    <w:pPr>
      <w:pStyle w:val="Encabezado"/>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4095D" w14:textId="2E08ED75" w:rsidR="00B265D5" w:rsidRDefault="00B265D5" w:rsidP="00BB5DF9">
    <w:pPr>
      <w:pStyle w:val="Encabezado"/>
      <w:ind w:right="-9"/>
      <w:jc w:val="right"/>
      <w:rPr>
        <w:rFonts w:asciiTheme="minorHAnsi" w:hAnsiTheme="minorHAnsi"/>
      </w:rPr>
    </w:pPr>
    <w:r>
      <w:rPr>
        <w:noProof/>
        <w:lang w:val="es-MX" w:eastAsia="es-MX"/>
      </w:rPr>
      <w:drawing>
        <wp:anchor distT="0" distB="0" distL="114300" distR="114300" simplePos="0" relativeHeight="251730432" behindDoc="1" locked="0" layoutInCell="1" allowOverlap="1" wp14:anchorId="7B576948" wp14:editId="585A8D28">
          <wp:simplePos x="0" y="0"/>
          <wp:positionH relativeFrom="margin">
            <wp:align>left</wp:align>
          </wp:positionH>
          <wp:positionV relativeFrom="paragraph">
            <wp:posOffset>-87884</wp:posOffset>
          </wp:positionV>
          <wp:extent cx="1987296" cy="597408"/>
          <wp:effectExtent l="0" t="0" r="0" b="0"/>
          <wp:wrapNone/>
          <wp:docPr id="1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987296" cy="597408"/>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rPr>
      <w:t>LICITACIÓN PÚBLICA NACIONAL PRESENCIAL</w:t>
    </w:r>
  </w:p>
  <w:p w14:paraId="69E810DC" w14:textId="2190512E" w:rsidR="00B265D5" w:rsidRDefault="00B265D5" w:rsidP="00BB5DF9">
    <w:pPr>
      <w:pStyle w:val="Encabezado"/>
      <w:ind w:right="-9"/>
      <w:jc w:val="right"/>
      <w:rPr>
        <w:rFonts w:asciiTheme="minorHAnsi" w:hAnsiTheme="minorHAnsi"/>
      </w:rPr>
    </w:pPr>
    <w:r>
      <w:rPr>
        <w:rFonts w:asciiTheme="minorHAnsi" w:hAnsiTheme="minorHAnsi"/>
      </w:rPr>
      <w:t>NÚMERO LA-008D00001-E58-2022</w:t>
    </w:r>
  </w:p>
  <w:p w14:paraId="2E0016CD" w14:textId="77777777" w:rsidR="00B265D5" w:rsidRDefault="00B265D5" w:rsidP="00BB5DF9">
    <w:pPr>
      <w:pStyle w:val="Encabezado"/>
      <w:jc w:val="right"/>
      <w:rPr>
        <w:rFonts w:asciiTheme="minorHAnsi" w:hAnsiTheme="minorHAnsi" w:cstheme="minorHAnsi"/>
        <w:szCs w:val="32"/>
      </w:rPr>
    </w:pPr>
    <w:r>
      <w:rPr>
        <w:rFonts w:asciiTheme="minorHAnsi" w:hAnsiTheme="minorHAnsi"/>
      </w:rPr>
      <w:t>“</w:t>
    </w:r>
    <w:r w:rsidRPr="00A361BB">
      <w:rPr>
        <w:rFonts w:asciiTheme="minorHAnsi" w:hAnsiTheme="minorHAnsi" w:cstheme="minorHAnsi"/>
        <w:szCs w:val="32"/>
      </w:rPr>
      <w:t xml:space="preserve">SERVICIOS DE MANTENIMIENTO A EQUIPOS, UNIDADES, </w:t>
    </w:r>
  </w:p>
  <w:p w14:paraId="06DBC1E9" w14:textId="4D7C20B8" w:rsidR="00B265D5" w:rsidRPr="009841AA" w:rsidRDefault="00B265D5" w:rsidP="00BB5DF9">
    <w:pPr>
      <w:pStyle w:val="Encabezado"/>
      <w:jc w:val="right"/>
      <w:rPr>
        <w:rFonts w:asciiTheme="minorHAnsi" w:hAnsiTheme="minorHAnsi"/>
      </w:rPr>
    </w:pPr>
    <w:r w:rsidRPr="00A361BB">
      <w:rPr>
        <w:rFonts w:asciiTheme="minorHAnsi" w:hAnsiTheme="minorHAnsi" w:cstheme="minorHAnsi"/>
        <w:szCs w:val="32"/>
      </w:rPr>
      <w:t>VEHÍCULOS Y MAQUINARIA AGRÍCOLA DEL CSAEGRO</w:t>
    </w:r>
    <w:r w:rsidRPr="009841AA">
      <w:rPr>
        <w:rFonts w:asciiTheme="minorHAnsi" w:hAnsiTheme="minorHAnsi"/>
      </w:rPr>
      <w:t>”</w:t>
    </w:r>
  </w:p>
  <w:p w14:paraId="359F3C24" w14:textId="77777777" w:rsidR="00B265D5" w:rsidRPr="001C1685" w:rsidRDefault="00B265D5" w:rsidP="00E90599">
    <w:pPr>
      <w:pStyle w:val="Encabezado"/>
      <w:jc w:val="righ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9D083" w14:textId="77777777" w:rsidR="00B265D5" w:rsidRDefault="00B265D5">
    <w:pPr>
      <w:pStyle w:val="Encabezado"/>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9E940" w14:textId="77777777" w:rsidR="00B265D5" w:rsidRDefault="00B265D5">
    <w:pPr>
      <w:pStyle w:val="Encabezado"/>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A3D05" w14:textId="65C9D2A3" w:rsidR="00B265D5" w:rsidRDefault="00B265D5" w:rsidP="00F76269">
    <w:pPr>
      <w:pStyle w:val="Encabezado"/>
      <w:jc w:val="right"/>
      <w:rPr>
        <w:rFonts w:ascii="Arial" w:hAnsi="Arial"/>
        <w:sz w:val="14"/>
        <w:lang w:val="es-MX"/>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F3CA3" w14:textId="77777777" w:rsidR="00B265D5" w:rsidRDefault="00B265D5">
    <w:pPr>
      <w:pStyle w:val="Encabezado"/>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3ED93" w14:textId="48CF0D67" w:rsidR="00B265D5" w:rsidRDefault="00B265D5" w:rsidP="00BB5DF9">
    <w:pPr>
      <w:pStyle w:val="Encabezado"/>
      <w:ind w:right="-9"/>
      <w:jc w:val="right"/>
      <w:rPr>
        <w:rFonts w:asciiTheme="minorHAnsi" w:hAnsiTheme="minorHAnsi"/>
      </w:rPr>
    </w:pPr>
    <w:r>
      <w:rPr>
        <w:noProof/>
        <w:lang w:val="es-MX" w:eastAsia="es-MX"/>
      </w:rPr>
      <w:drawing>
        <wp:anchor distT="0" distB="0" distL="114300" distR="114300" simplePos="0" relativeHeight="251731456" behindDoc="1" locked="0" layoutInCell="1" allowOverlap="1" wp14:anchorId="5CC8CFF1" wp14:editId="3B9CA81C">
          <wp:simplePos x="0" y="0"/>
          <wp:positionH relativeFrom="margin">
            <wp:align>left</wp:align>
          </wp:positionH>
          <wp:positionV relativeFrom="paragraph">
            <wp:posOffset>-75946</wp:posOffset>
          </wp:positionV>
          <wp:extent cx="1808293" cy="457200"/>
          <wp:effectExtent l="0" t="0" r="1905" b="0"/>
          <wp:wrapNone/>
          <wp:docPr id="26"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816175" cy="459193"/>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rPr>
      <w:t>LICITACIÓN PÚBLICA NACIONAL PRESENCIAL</w:t>
    </w:r>
  </w:p>
  <w:p w14:paraId="593DF66B" w14:textId="32908990" w:rsidR="00B265D5" w:rsidRDefault="00B265D5" w:rsidP="00BB5DF9">
    <w:pPr>
      <w:pStyle w:val="Encabezado"/>
      <w:ind w:right="-9"/>
      <w:jc w:val="right"/>
      <w:rPr>
        <w:rFonts w:asciiTheme="minorHAnsi" w:hAnsiTheme="minorHAnsi"/>
      </w:rPr>
    </w:pPr>
    <w:r>
      <w:rPr>
        <w:rFonts w:asciiTheme="minorHAnsi" w:hAnsiTheme="minorHAnsi"/>
      </w:rPr>
      <w:t>NÚMERO. LA-008D00001-E58-2022</w:t>
    </w:r>
  </w:p>
  <w:p w14:paraId="5013AF87" w14:textId="77777777" w:rsidR="00B265D5" w:rsidRDefault="00B265D5" w:rsidP="00BB5DF9">
    <w:pPr>
      <w:pStyle w:val="Encabezado"/>
      <w:jc w:val="right"/>
      <w:rPr>
        <w:rFonts w:asciiTheme="minorHAnsi" w:hAnsiTheme="minorHAnsi" w:cstheme="minorHAnsi"/>
        <w:szCs w:val="32"/>
      </w:rPr>
    </w:pPr>
    <w:r>
      <w:rPr>
        <w:rFonts w:asciiTheme="minorHAnsi" w:hAnsiTheme="minorHAnsi"/>
      </w:rPr>
      <w:t>“</w:t>
    </w:r>
    <w:r w:rsidRPr="00A361BB">
      <w:rPr>
        <w:rFonts w:asciiTheme="minorHAnsi" w:hAnsiTheme="minorHAnsi" w:cstheme="minorHAnsi"/>
        <w:szCs w:val="32"/>
      </w:rPr>
      <w:t xml:space="preserve">SERVICIOS DE MANTENIMIENTO A EQUIPOS, UNIDADES, </w:t>
    </w:r>
  </w:p>
  <w:p w14:paraId="392354CB" w14:textId="1AC343FB" w:rsidR="00B265D5" w:rsidRPr="009841AA" w:rsidRDefault="00B265D5" w:rsidP="00BB5DF9">
    <w:pPr>
      <w:pStyle w:val="Encabezado"/>
      <w:jc w:val="right"/>
      <w:rPr>
        <w:rFonts w:asciiTheme="minorHAnsi" w:hAnsiTheme="minorHAnsi"/>
      </w:rPr>
    </w:pPr>
    <w:r w:rsidRPr="00A361BB">
      <w:rPr>
        <w:rFonts w:asciiTheme="minorHAnsi" w:hAnsiTheme="minorHAnsi" w:cstheme="minorHAnsi"/>
        <w:szCs w:val="32"/>
      </w:rPr>
      <w:t>VEHÍCULOS Y MAQUINARIA AGRÍCOLA DEL CSAEGRO</w:t>
    </w:r>
    <w:r w:rsidRPr="009841AA">
      <w:rPr>
        <w:rFonts w:asciiTheme="minorHAnsi" w:hAnsiTheme="minorHAnsi"/>
      </w:rPr>
      <w:t>”</w:t>
    </w:r>
  </w:p>
  <w:p w14:paraId="09BD7893" w14:textId="77777777" w:rsidR="00B265D5" w:rsidRPr="005438EA" w:rsidRDefault="00B265D5" w:rsidP="00F76269">
    <w:pPr>
      <w:pStyle w:val="Encabezado"/>
      <w:jc w:val="right"/>
      <w:rPr>
        <w:rFonts w:ascii="Arial" w:hAnsi="Arial"/>
        <w:sz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A8189" w14:textId="77777777" w:rsidR="00B265D5" w:rsidRDefault="00B265D5">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0AF55" w14:textId="77777777" w:rsidR="00B265D5" w:rsidRDefault="00B265D5">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0E4E" w14:textId="6A386D8C" w:rsidR="00B265D5" w:rsidRDefault="00B265D5" w:rsidP="0023487E">
    <w:pPr>
      <w:pStyle w:val="Encabezado"/>
      <w:ind w:right="-9"/>
      <w:jc w:val="right"/>
      <w:rPr>
        <w:rFonts w:asciiTheme="minorHAnsi" w:hAnsiTheme="minorHAnsi"/>
      </w:rPr>
    </w:pPr>
    <w:r>
      <w:rPr>
        <w:noProof/>
        <w:lang w:val="es-MX" w:eastAsia="es-MX"/>
      </w:rPr>
      <w:drawing>
        <wp:anchor distT="0" distB="0" distL="114300" distR="114300" simplePos="0" relativeHeight="251724288" behindDoc="1" locked="0" layoutInCell="1" allowOverlap="1" wp14:anchorId="12D44DFE" wp14:editId="329B0E49">
          <wp:simplePos x="0" y="0"/>
          <wp:positionH relativeFrom="column">
            <wp:posOffset>61849</wp:posOffset>
          </wp:positionH>
          <wp:positionV relativeFrom="paragraph">
            <wp:posOffset>-59055</wp:posOffset>
          </wp:positionV>
          <wp:extent cx="2017776" cy="542290"/>
          <wp:effectExtent l="0" t="0" r="1905" b="0"/>
          <wp:wrapNone/>
          <wp:docPr id="6"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tretch>
                    <a:fillRect/>
                  </a:stretch>
                </pic:blipFill>
                <pic:spPr>
                  <a:xfrm>
                    <a:off x="0" y="0"/>
                    <a:ext cx="2017776" cy="54229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rPr>
      <w:t>LICITACIÓN PÚBLICA NACIONAL PRESENCIAL</w:t>
    </w:r>
  </w:p>
  <w:p w14:paraId="4C80B2E8" w14:textId="38E1A5FA" w:rsidR="00B265D5" w:rsidRDefault="00B265D5" w:rsidP="0023487E">
    <w:pPr>
      <w:pStyle w:val="Encabezado"/>
      <w:ind w:right="-9"/>
      <w:jc w:val="right"/>
      <w:rPr>
        <w:rFonts w:asciiTheme="minorHAnsi" w:hAnsiTheme="minorHAnsi"/>
      </w:rPr>
    </w:pPr>
    <w:r>
      <w:rPr>
        <w:rFonts w:asciiTheme="minorHAnsi" w:hAnsiTheme="minorHAnsi"/>
      </w:rPr>
      <w:t>NÚMERO LA-008D00001</w:t>
    </w:r>
    <w:r w:rsidRPr="0023487E">
      <w:rPr>
        <w:rFonts w:asciiTheme="minorHAnsi" w:hAnsiTheme="minorHAnsi"/>
      </w:rPr>
      <w:t>-</w:t>
    </w:r>
    <w:r>
      <w:rPr>
        <w:rFonts w:asciiTheme="minorHAnsi" w:hAnsiTheme="minorHAnsi"/>
      </w:rPr>
      <w:t>E58-2022</w:t>
    </w:r>
  </w:p>
  <w:p w14:paraId="52F52C79" w14:textId="77777777" w:rsidR="00B265D5" w:rsidRDefault="00B265D5" w:rsidP="0023487E">
    <w:pPr>
      <w:pStyle w:val="Encabezado"/>
      <w:jc w:val="right"/>
      <w:rPr>
        <w:rFonts w:asciiTheme="minorHAnsi" w:hAnsiTheme="minorHAnsi" w:cstheme="minorHAnsi"/>
        <w:szCs w:val="32"/>
      </w:rPr>
    </w:pPr>
    <w:r>
      <w:rPr>
        <w:rFonts w:asciiTheme="minorHAnsi" w:hAnsiTheme="minorHAnsi"/>
      </w:rPr>
      <w:t>“</w:t>
    </w:r>
    <w:r w:rsidRPr="00A361BB">
      <w:rPr>
        <w:rFonts w:asciiTheme="minorHAnsi" w:hAnsiTheme="minorHAnsi" w:cstheme="minorHAnsi"/>
        <w:szCs w:val="32"/>
      </w:rPr>
      <w:t xml:space="preserve">SERVICIOS DE MANTENIMIENTO A EQUIPOS, UNIDADES, </w:t>
    </w:r>
  </w:p>
  <w:p w14:paraId="005C4FC4" w14:textId="44E2FC48" w:rsidR="00B265D5" w:rsidRPr="009841AA" w:rsidRDefault="00B265D5" w:rsidP="0023487E">
    <w:pPr>
      <w:pStyle w:val="Encabezado"/>
      <w:jc w:val="right"/>
      <w:rPr>
        <w:rFonts w:asciiTheme="minorHAnsi" w:hAnsiTheme="minorHAnsi"/>
      </w:rPr>
    </w:pPr>
    <w:r w:rsidRPr="00A361BB">
      <w:rPr>
        <w:rFonts w:asciiTheme="minorHAnsi" w:hAnsiTheme="minorHAnsi" w:cstheme="minorHAnsi"/>
        <w:szCs w:val="32"/>
      </w:rPr>
      <w:t>VEHÍCULOS Y MAQUINARIA AGRÍCOLA DEL CSAEGRO</w:t>
    </w:r>
    <w:r w:rsidRPr="009841AA">
      <w:rPr>
        <w:rFonts w:asciiTheme="minorHAnsi" w:hAnsiTheme="minorHAnsi"/>
      </w:rPr>
      <w:t>”</w:t>
    </w:r>
  </w:p>
  <w:p w14:paraId="31531AE3" w14:textId="77777777" w:rsidR="00B265D5" w:rsidRPr="006833DD" w:rsidRDefault="00B265D5" w:rsidP="00AA6FED">
    <w:pPr>
      <w:pStyle w:val="Encabezado"/>
      <w:ind w:right="-9"/>
      <w:jc w:val="right"/>
      <w:rPr>
        <w:rFonts w:asciiTheme="minorHAnsi" w:hAnsiTheme="minorHAnsi"/>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C284E" w14:textId="77777777" w:rsidR="00B265D5" w:rsidRDefault="00B265D5">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717EF" w14:textId="77777777" w:rsidR="00B265D5" w:rsidRDefault="00B265D5">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5F9E1" w14:textId="002100B9" w:rsidR="00B265D5" w:rsidRDefault="00B265D5" w:rsidP="00986BB7">
    <w:pPr>
      <w:pStyle w:val="Encabezado"/>
      <w:ind w:right="-9"/>
      <w:jc w:val="right"/>
      <w:rPr>
        <w:rFonts w:asciiTheme="minorHAnsi" w:hAnsiTheme="minorHAnsi"/>
      </w:rPr>
    </w:pPr>
    <w:r>
      <w:rPr>
        <w:noProof/>
        <w:lang w:val="es-MX" w:eastAsia="es-MX"/>
      </w:rPr>
      <w:drawing>
        <wp:anchor distT="0" distB="0" distL="114300" distR="114300" simplePos="0" relativeHeight="251725312" behindDoc="1" locked="0" layoutInCell="1" allowOverlap="1" wp14:anchorId="0C7A5E8E" wp14:editId="7C5724FC">
          <wp:simplePos x="0" y="0"/>
          <wp:positionH relativeFrom="column">
            <wp:posOffset>49784</wp:posOffset>
          </wp:positionH>
          <wp:positionV relativeFrom="paragraph">
            <wp:posOffset>7620</wp:posOffset>
          </wp:positionV>
          <wp:extent cx="2005584" cy="530225"/>
          <wp:effectExtent l="0" t="0" r="0" b="3175"/>
          <wp:wrapNone/>
          <wp:docPr id="8"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tretch>
                    <a:fillRect/>
                  </a:stretch>
                </pic:blipFill>
                <pic:spPr>
                  <a:xfrm>
                    <a:off x="0" y="0"/>
                    <a:ext cx="2005584" cy="53022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rPr>
      <w:t xml:space="preserve">LICITACIÓN PÚBLICA NACIONAL PRESENCIAL </w:t>
    </w:r>
  </w:p>
  <w:p w14:paraId="1FC01591" w14:textId="5051362B" w:rsidR="00B265D5" w:rsidRDefault="00B265D5" w:rsidP="00986BB7">
    <w:pPr>
      <w:pStyle w:val="Encabezado"/>
      <w:ind w:right="-9"/>
      <w:jc w:val="right"/>
      <w:rPr>
        <w:rFonts w:asciiTheme="minorHAnsi" w:hAnsiTheme="minorHAnsi"/>
      </w:rPr>
    </w:pPr>
    <w:r>
      <w:rPr>
        <w:rFonts w:asciiTheme="minorHAnsi" w:hAnsiTheme="minorHAnsi"/>
      </w:rPr>
      <w:t>NÚMERO LA-008D00001-E58-2022</w:t>
    </w:r>
  </w:p>
  <w:p w14:paraId="4E09D4A7" w14:textId="77777777" w:rsidR="00B265D5" w:rsidRDefault="00B265D5" w:rsidP="00986BB7">
    <w:pPr>
      <w:pStyle w:val="Encabezado"/>
      <w:jc w:val="right"/>
      <w:rPr>
        <w:rFonts w:asciiTheme="minorHAnsi" w:hAnsiTheme="minorHAnsi" w:cstheme="minorHAnsi"/>
        <w:szCs w:val="32"/>
      </w:rPr>
    </w:pPr>
    <w:r>
      <w:rPr>
        <w:rFonts w:asciiTheme="minorHAnsi" w:hAnsiTheme="minorHAnsi"/>
      </w:rPr>
      <w:t>“</w:t>
    </w:r>
    <w:r w:rsidRPr="00A361BB">
      <w:rPr>
        <w:rFonts w:asciiTheme="minorHAnsi" w:hAnsiTheme="minorHAnsi" w:cstheme="minorHAnsi"/>
        <w:szCs w:val="32"/>
      </w:rPr>
      <w:t xml:space="preserve">SERVICIOS DE MANTENIMIENTO A EQUIPOS, UNIDADES, </w:t>
    </w:r>
  </w:p>
  <w:p w14:paraId="27081393" w14:textId="250F10F2" w:rsidR="00B265D5" w:rsidRPr="009841AA" w:rsidRDefault="00B265D5" w:rsidP="00986BB7">
    <w:pPr>
      <w:pStyle w:val="Encabezado"/>
      <w:jc w:val="right"/>
      <w:rPr>
        <w:rFonts w:asciiTheme="minorHAnsi" w:hAnsiTheme="minorHAnsi"/>
      </w:rPr>
    </w:pPr>
    <w:r w:rsidRPr="00A361BB">
      <w:rPr>
        <w:rFonts w:asciiTheme="minorHAnsi" w:hAnsiTheme="minorHAnsi" w:cstheme="minorHAnsi"/>
        <w:szCs w:val="32"/>
      </w:rPr>
      <w:t>VEHÍCULOS Y MAQUINARIA AGRÍCOLA DEL CSAEGRO</w:t>
    </w:r>
    <w:r w:rsidRPr="009841AA">
      <w:rPr>
        <w:rFonts w:asciiTheme="minorHAnsi" w:hAnsiTheme="minorHAnsi"/>
      </w:rPr>
      <w:t>”</w:t>
    </w:r>
  </w:p>
  <w:p w14:paraId="413180D5" w14:textId="77777777" w:rsidR="00B265D5" w:rsidRPr="006833DD" w:rsidRDefault="00B265D5" w:rsidP="00AA6FED">
    <w:pPr>
      <w:pStyle w:val="Encabezado"/>
      <w:ind w:right="-9"/>
      <w:jc w:val="right"/>
      <w:rPr>
        <w:rFonts w:asciiTheme="minorHAnsi" w:hAnsiTheme="minorHAnsi"/>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3A547" w14:textId="77777777" w:rsidR="00B265D5" w:rsidRDefault="00B265D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68EB7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6208534"/>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62E9F08"/>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B9BAB9C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56DEF420"/>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F80E42"/>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BA3079C8"/>
    <w:lvl w:ilvl="0">
      <w:start w:val="1"/>
      <w:numFmt w:val="decimal"/>
      <w:pStyle w:val="Listaconnmeros"/>
      <w:lvlText w:val="%1."/>
      <w:lvlJc w:val="left"/>
      <w:pPr>
        <w:tabs>
          <w:tab w:val="num" w:pos="360"/>
        </w:tabs>
        <w:ind w:left="360" w:hanging="360"/>
      </w:pPr>
    </w:lvl>
  </w:abstractNum>
  <w:abstractNum w:abstractNumId="7" w15:restartNumberingAfterBreak="0">
    <w:nsid w:val="00752D1C"/>
    <w:multiLevelType w:val="hybridMultilevel"/>
    <w:tmpl w:val="328472B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01195439"/>
    <w:multiLevelType w:val="hybridMultilevel"/>
    <w:tmpl w:val="5E94C20A"/>
    <w:lvl w:ilvl="0" w:tplc="9F343326">
      <w:start w:val="1"/>
      <w:numFmt w:val="upperRoman"/>
      <w:lvlText w:val="%1."/>
      <w:lvlJc w:val="left"/>
      <w:pPr>
        <w:ind w:left="927" w:hanging="360"/>
      </w:pPr>
      <w:rPr>
        <w:rFonts w:ascii="Calibri" w:eastAsia="Arial Unicode MS" w:hAnsi="Calibri" w:cs="Times New Roman"/>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0">
    <w:nsid w:val="01747AC5"/>
    <w:multiLevelType w:val="hybridMultilevel"/>
    <w:tmpl w:val="6A3E599C"/>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04124D97"/>
    <w:multiLevelType w:val="hybridMultilevel"/>
    <w:tmpl w:val="820A5018"/>
    <w:lvl w:ilvl="0" w:tplc="0C0A0017">
      <w:start w:val="1"/>
      <w:numFmt w:val="bullet"/>
      <w:lvlText w:val=""/>
      <w:lvlJc w:val="left"/>
      <w:pPr>
        <w:ind w:left="3987" w:hanging="360"/>
      </w:pPr>
      <w:rPr>
        <w:rFonts w:ascii="Symbol" w:hAnsi="Symbol" w:hint="default"/>
      </w:rPr>
    </w:lvl>
    <w:lvl w:ilvl="1" w:tplc="0C0A0019" w:tentative="1">
      <w:start w:val="1"/>
      <w:numFmt w:val="bullet"/>
      <w:lvlText w:val="o"/>
      <w:lvlJc w:val="left"/>
      <w:pPr>
        <w:ind w:left="4707" w:hanging="360"/>
      </w:pPr>
      <w:rPr>
        <w:rFonts w:ascii="Courier New" w:hAnsi="Courier New" w:cs="Courier New" w:hint="default"/>
      </w:rPr>
    </w:lvl>
    <w:lvl w:ilvl="2" w:tplc="0C0A001B" w:tentative="1">
      <w:start w:val="1"/>
      <w:numFmt w:val="bullet"/>
      <w:lvlText w:val=""/>
      <w:lvlJc w:val="left"/>
      <w:pPr>
        <w:ind w:left="5427" w:hanging="360"/>
      </w:pPr>
      <w:rPr>
        <w:rFonts w:ascii="Wingdings" w:hAnsi="Wingdings" w:hint="default"/>
      </w:rPr>
    </w:lvl>
    <w:lvl w:ilvl="3" w:tplc="0C0A000F" w:tentative="1">
      <w:start w:val="1"/>
      <w:numFmt w:val="bullet"/>
      <w:lvlText w:val=""/>
      <w:lvlJc w:val="left"/>
      <w:pPr>
        <w:ind w:left="6147" w:hanging="360"/>
      </w:pPr>
      <w:rPr>
        <w:rFonts w:ascii="Symbol" w:hAnsi="Symbol" w:hint="default"/>
      </w:rPr>
    </w:lvl>
    <w:lvl w:ilvl="4" w:tplc="0C0A0019" w:tentative="1">
      <w:start w:val="1"/>
      <w:numFmt w:val="bullet"/>
      <w:lvlText w:val="o"/>
      <w:lvlJc w:val="left"/>
      <w:pPr>
        <w:ind w:left="6867" w:hanging="360"/>
      </w:pPr>
      <w:rPr>
        <w:rFonts w:ascii="Courier New" w:hAnsi="Courier New" w:cs="Courier New" w:hint="default"/>
      </w:rPr>
    </w:lvl>
    <w:lvl w:ilvl="5" w:tplc="0C0A001B" w:tentative="1">
      <w:start w:val="1"/>
      <w:numFmt w:val="bullet"/>
      <w:lvlText w:val=""/>
      <w:lvlJc w:val="left"/>
      <w:pPr>
        <w:ind w:left="7587" w:hanging="360"/>
      </w:pPr>
      <w:rPr>
        <w:rFonts w:ascii="Wingdings" w:hAnsi="Wingdings" w:hint="default"/>
      </w:rPr>
    </w:lvl>
    <w:lvl w:ilvl="6" w:tplc="0C0A000F" w:tentative="1">
      <w:start w:val="1"/>
      <w:numFmt w:val="bullet"/>
      <w:lvlText w:val=""/>
      <w:lvlJc w:val="left"/>
      <w:pPr>
        <w:ind w:left="8307" w:hanging="360"/>
      </w:pPr>
      <w:rPr>
        <w:rFonts w:ascii="Symbol" w:hAnsi="Symbol" w:hint="default"/>
      </w:rPr>
    </w:lvl>
    <w:lvl w:ilvl="7" w:tplc="0C0A0019" w:tentative="1">
      <w:start w:val="1"/>
      <w:numFmt w:val="bullet"/>
      <w:lvlText w:val="o"/>
      <w:lvlJc w:val="left"/>
      <w:pPr>
        <w:ind w:left="9027" w:hanging="360"/>
      </w:pPr>
      <w:rPr>
        <w:rFonts w:ascii="Courier New" w:hAnsi="Courier New" w:cs="Courier New" w:hint="default"/>
      </w:rPr>
    </w:lvl>
    <w:lvl w:ilvl="8" w:tplc="0C0A001B" w:tentative="1">
      <w:start w:val="1"/>
      <w:numFmt w:val="bullet"/>
      <w:lvlText w:val=""/>
      <w:lvlJc w:val="left"/>
      <w:pPr>
        <w:ind w:left="9747" w:hanging="360"/>
      </w:pPr>
      <w:rPr>
        <w:rFonts w:ascii="Wingdings" w:hAnsi="Wingdings" w:hint="default"/>
      </w:rPr>
    </w:lvl>
  </w:abstractNum>
  <w:abstractNum w:abstractNumId="11" w15:restartNumberingAfterBreak="0">
    <w:nsid w:val="06686BBE"/>
    <w:multiLevelType w:val="hybridMultilevel"/>
    <w:tmpl w:val="38DCBC1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15:restartNumberingAfterBreak="0">
    <w:nsid w:val="0A563800"/>
    <w:multiLevelType w:val="hybridMultilevel"/>
    <w:tmpl w:val="DB828FB2"/>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0C1832CD"/>
    <w:multiLevelType w:val="hybridMultilevel"/>
    <w:tmpl w:val="30E07598"/>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0DFC22D0"/>
    <w:multiLevelType w:val="hybridMultilevel"/>
    <w:tmpl w:val="3F4C942E"/>
    <w:lvl w:ilvl="0" w:tplc="3294B16C">
      <w:start w:val="1"/>
      <w:numFmt w:val="lowerLetter"/>
      <w:lvlText w:val="%1)"/>
      <w:lvlJc w:val="left"/>
      <w:pPr>
        <w:ind w:left="436" w:hanging="360"/>
      </w:pPr>
      <w:rPr>
        <w:b/>
      </w:rPr>
    </w:lvl>
    <w:lvl w:ilvl="1" w:tplc="F99C88C6" w:tentative="1">
      <w:start w:val="1"/>
      <w:numFmt w:val="lowerLetter"/>
      <w:lvlText w:val="%2."/>
      <w:lvlJc w:val="left"/>
      <w:pPr>
        <w:ind w:left="1156" w:hanging="360"/>
      </w:pPr>
    </w:lvl>
    <w:lvl w:ilvl="2" w:tplc="7D34CCB6" w:tentative="1">
      <w:start w:val="1"/>
      <w:numFmt w:val="lowerRoman"/>
      <w:lvlText w:val="%3."/>
      <w:lvlJc w:val="right"/>
      <w:pPr>
        <w:ind w:left="1876" w:hanging="180"/>
      </w:pPr>
    </w:lvl>
    <w:lvl w:ilvl="3" w:tplc="0188166A" w:tentative="1">
      <w:start w:val="1"/>
      <w:numFmt w:val="decimal"/>
      <w:lvlText w:val="%4."/>
      <w:lvlJc w:val="left"/>
      <w:pPr>
        <w:ind w:left="2596" w:hanging="360"/>
      </w:pPr>
    </w:lvl>
    <w:lvl w:ilvl="4" w:tplc="37D8C302" w:tentative="1">
      <w:start w:val="1"/>
      <w:numFmt w:val="lowerLetter"/>
      <w:lvlText w:val="%5."/>
      <w:lvlJc w:val="left"/>
      <w:pPr>
        <w:ind w:left="3316" w:hanging="360"/>
      </w:pPr>
    </w:lvl>
    <w:lvl w:ilvl="5" w:tplc="9C4ED3C6" w:tentative="1">
      <w:start w:val="1"/>
      <w:numFmt w:val="lowerRoman"/>
      <w:lvlText w:val="%6."/>
      <w:lvlJc w:val="right"/>
      <w:pPr>
        <w:ind w:left="4036" w:hanging="180"/>
      </w:pPr>
    </w:lvl>
    <w:lvl w:ilvl="6" w:tplc="E5F8FC76" w:tentative="1">
      <w:start w:val="1"/>
      <w:numFmt w:val="decimal"/>
      <w:lvlText w:val="%7."/>
      <w:lvlJc w:val="left"/>
      <w:pPr>
        <w:ind w:left="4756" w:hanging="360"/>
      </w:pPr>
    </w:lvl>
    <w:lvl w:ilvl="7" w:tplc="D1961C1E" w:tentative="1">
      <w:start w:val="1"/>
      <w:numFmt w:val="lowerLetter"/>
      <w:lvlText w:val="%8."/>
      <w:lvlJc w:val="left"/>
      <w:pPr>
        <w:ind w:left="5476" w:hanging="360"/>
      </w:pPr>
    </w:lvl>
    <w:lvl w:ilvl="8" w:tplc="FE5CDBBE" w:tentative="1">
      <w:start w:val="1"/>
      <w:numFmt w:val="lowerRoman"/>
      <w:lvlText w:val="%9."/>
      <w:lvlJc w:val="right"/>
      <w:pPr>
        <w:ind w:left="6196" w:hanging="180"/>
      </w:pPr>
    </w:lvl>
  </w:abstractNum>
  <w:abstractNum w:abstractNumId="15" w15:restartNumberingAfterBreak="0">
    <w:nsid w:val="0EB739C3"/>
    <w:multiLevelType w:val="hybridMultilevel"/>
    <w:tmpl w:val="60B0B4EA"/>
    <w:lvl w:ilvl="0" w:tplc="080A0017">
      <w:start w:val="1"/>
      <w:numFmt w:val="bullet"/>
      <w:lvlText w:val=""/>
      <w:lvlJc w:val="left"/>
      <w:pPr>
        <w:tabs>
          <w:tab w:val="num" w:pos="720"/>
        </w:tabs>
        <w:ind w:left="720" w:hanging="360"/>
      </w:pPr>
      <w:rPr>
        <w:rFonts w:ascii="Symbol" w:hAnsi="Symbol" w:hint="default"/>
      </w:rPr>
    </w:lvl>
    <w:lvl w:ilvl="1" w:tplc="080A0019" w:tentative="1">
      <w:start w:val="1"/>
      <w:numFmt w:val="bullet"/>
      <w:lvlText w:val="o"/>
      <w:lvlJc w:val="left"/>
      <w:pPr>
        <w:tabs>
          <w:tab w:val="num" w:pos="1440"/>
        </w:tabs>
        <w:ind w:left="1440" w:hanging="360"/>
      </w:pPr>
      <w:rPr>
        <w:rFonts w:ascii="Courier New" w:hAnsi="Courier New" w:hint="default"/>
      </w:rPr>
    </w:lvl>
    <w:lvl w:ilvl="2" w:tplc="080A001B" w:tentative="1">
      <w:start w:val="1"/>
      <w:numFmt w:val="bullet"/>
      <w:lvlText w:val=""/>
      <w:lvlJc w:val="left"/>
      <w:pPr>
        <w:tabs>
          <w:tab w:val="num" w:pos="2160"/>
        </w:tabs>
        <w:ind w:left="2160" w:hanging="360"/>
      </w:pPr>
      <w:rPr>
        <w:rFonts w:ascii="Wingdings" w:hAnsi="Wingdings" w:hint="default"/>
      </w:rPr>
    </w:lvl>
    <w:lvl w:ilvl="3" w:tplc="080A000F" w:tentative="1">
      <w:start w:val="1"/>
      <w:numFmt w:val="bullet"/>
      <w:lvlText w:val=""/>
      <w:lvlJc w:val="left"/>
      <w:pPr>
        <w:tabs>
          <w:tab w:val="num" w:pos="2880"/>
        </w:tabs>
        <w:ind w:left="2880" w:hanging="360"/>
      </w:pPr>
      <w:rPr>
        <w:rFonts w:ascii="Symbol" w:hAnsi="Symbol" w:hint="default"/>
      </w:rPr>
    </w:lvl>
    <w:lvl w:ilvl="4" w:tplc="080A0019" w:tentative="1">
      <w:start w:val="1"/>
      <w:numFmt w:val="bullet"/>
      <w:lvlText w:val="o"/>
      <w:lvlJc w:val="left"/>
      <w:pPr>
        <w:tabs>
          <w:tab w:val="num" w:pos="3600"/>
        </w:tabs>
        <w:ind w:left="3600" w:hanging="360"/>
      </w:pPr>
      <w:rPr>
        <w:rFonts w:ascii="Courier New" w:hAnsi="Courier New" w:hint="default"/>
      </w:rPr>
    </w:lvl>
    <w:lvl w:ilvl="5" w:tplc="080A001B" w:tentative="1">
      <w:start w:val="1"/>
      <w:numFmt w:val="bullet"/>
      <w:lvlText w:val=""/>
      <w:lvlJc w:val="left"/>
      <w:pPr>
        <w:tabs>
          <w:tab w:val="num" w:pos="4320"/>
        </w:tabs>
        <w:ind w:left="4320" w:hanging="360"/>
      </w:pPr>
      <w:rPr>
        <w:rFonts w:ascii="Wingdings" w:hAnsi="Wingdings" w:hint="default"/>
      </w:rPr>
    </w:lvl>
    <w:lvl w:ilvl="6" w:tplc="080A000F" w:tentative="1">
      <w:start w:val="1"/>
      <w:numFmt w:val="bullet"/>
      <w:lvlText w:val=""/>
      <w:lvlJc w:val="left"/>
      <w:pPr>
        <w:tabs>
          <w:tab w:val="num" w:pos="5040"/>
        </w:tabs>
        <w:ind w:left="5040" w:hanging="360"/>
      </w:pPr>
      <w:rPr>
        <w:rFonts w:ascii="Symbol" w:hAnsi="Symbol" w:hint="default"/>
      </w:rPr>
    </w:lvl>
    <w:lvl w:ilvl="7" w:tplc="080A0019" w:tentative="1">
      <w:start w:val="1"/>
      <w:numFmt w:val="bullet"/>
      <w:lvlText w:val="o"/>
      <w:lvlJc w:val="left"/>
      <w:pPr>
        <w:tabs>
          <w:tab w:val="num" w:pos="5760"/>
        </w:tabs>
        <w:ind w:left="5760" w:hanging="360"/>
      </w:pPr>
      <w:rPr>
        <w:rFonts w:ascii="Courier New" w:hAnsi="Courier New" w:hint="default"/>
      </w:rPr>
    </w:lvl>
    <w:lvl w:ilvl="8" w:tplc="080A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585333"/>
    <w:multiLevelType w:val="hybridMultilevel"/>
    <w:tmpl w:val="039A80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FCD68C4"/>
    <w:multiLevelType w:val="multilevel"/>
    <w:tmpl w:val="E30A7C26"/>
    <w:lvl w:ilvl="0">
      <w:start w:val="1"/>
      <w:numFmt w:val="decimal"/>
      <w:pStyle w:val="MMTopic1"/>
      <w:suff w:val="space"/>
      <w:lvlText w:val="%1"/>
      <w:lvlJc w:val="left"/>
      <w:pPr>
        <w:ind w:left="0" w:firstLine="0"/>
      </w:pPr>
      <w:rPr>
        <w:rFonts w:ascii="Arial" w:eastAsia="Times New Roman" w:hAnsi="Arial" w:cs="Arial"/>
      </w:rPr>
    </w:lvl>
    <w:lvl w:ilvl="1">
      <w:start w:val="1"/>
      <w:numFmt w:val="decimal"/>
      <w:pStyle w:val="MMTopic2"/>
      <w:suff w:val="space"/>
      <w:lvlText w:val="%1.%2"/>
      <w:lvlJc w:val="left"/>
      <w:pPr>
        <w:ind w:left="0" w:firstLine="0"/>
      </w:pPr>
    </w:lvl>
    <w:lvl w:ilvl="2">
      <w:start w:val="1"/>
      <w:numFmt w:val="decimal"/>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6"/>
      <w:suff w:val="space"/>
      <w:lvlText w:val="%1.%2.%3.%4.%5"/>
      <w:lvlJc w:val="left"/>
      <w:pPr>
        <w:ind w:left="0" w:firstLine="0"/>
      </w:pPr>
    </w:lvl>
    <w:lvl w:ilvl="5">
      <w:start w:val="1"/>
      <w:numFmt w:val="decimal"/>
      <w:pStyle w:val="MMTopic6"/>
      <w:suff w:val="space"/>
      <w:lvlText w:val="%1.%2.%3.%4.%5.%6"/>
      <w:lvlJc w:val="left"/>
      <w:pPr>
        <w:ind w:left="0" w:firstLine="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119316C"/>
    <w:multiLevelType w:val="hybridMultilevel"/>
    <w:tmpl w:val="5E1CE7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6E20BB0"/>
    <w:multiLevelType w:val="multilevel"/>
    <w:tmpl w:val="DBCCCBF4"/>
    <w:lvl w:ilvl="0">
      <w:start w:val="1"/>
      <w:numFmt w:val="decimal"/>
      <w:lvlText w:val="%1."/>
      <w:lvlJc w:val="left"/>
      <w:pPr>
        <w:tabs>
          <w:tab w:val="num" w:pos="357"/>
        </w:tabs>
        <w:ind w:left="357" w:hanging="360"/>
      </w:pPr>
      <w:rPr>
        <w:rFonts w:hint="default"/>
      </w:rPr>
    </w:lvl>
    <w:lvl w:ilvl="1">
      <w:start w:val="1"/>
      <w:numFmt w:val="decimal"/>
      <w:pStyle w:val="TituloB"/>
      <w:suff w:val="space"/>
      <w:lvlText w:val="%1.%2."/>
      <w:lvlJc w:val="left"/>
      <w:pPr>
        <w:ind w:left="1304" w:hanging="453"/>
      </w:pPr>
      <w:rPr>
        <w:rFonts w:hint="default"/>
        <w:b/>
        <w:sz w:val="22"/>
        <w:szCs w:val="22"/>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97"/>
        </w:tabs>
        <w:ind w:left="1725" w:hanging="648"/>
      </w:pPr>
      <w:rPr>
        <w:rFonts w:hint="default"/>
      </w:rPr>
    </w:lvl>
    <w:lvl w:ilvl="4">
      <w:start w:val="1"/>
      <w:numFmt w:val="decimal"/>
      <w:lvlText w:val="%1.%2.%3.%4.%5."/>
      <w:lvlJc w:val="left"/>
      <w:pPr>
        <w:tabs>
          <w:tab w:val="num" w:pos="2517"/>
        </w:tabs>
        <w:ind w:left="2229" w:hanging="792"/>
      </w:pPr>
      <w:rPr>
        <w:rFonts w:hint="default"/>
      </w:rPr>
    </w:lvl>
    <w:lvl w:ilvl="5">
      <w:start w:val="1"/>
      <w:numFmt w:val="decimal"/>
      <w:lvlText w:val="%1.%2.%3.%4.%5.%6."/>
      <w:lvlJc w:val="left"/>
      <w:pPr>
        <w:tabs>
          <w:tab w:val="num" w:pos="2877"/>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677"/>
        </w:tabs>
        <w:ind w:left="4317" w:hanging="1440"/>
      </w:pPr>
      <w:rPr>
        <w:rFonts w:hint="default"/>
      </w:rPr>
    </w:lvl>
  </w:abstractNum>
  <w:abstractNum w:abstractNumId="20" w15:restartNumberingAfterBreak="0">
    <w:nsid w:val="1A7A7417"/>
    <w:multiLevelType w:val="hybridMultilevel"/>
    <w:tmpl w:val="BBEA9A94"/>
    <w:lvl w:ilvl="0" w:tplc="6B1A4D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ABC520A"/>
    <w:multiLevelType w:val="multilevel"/>
    <w:tmpl w:val="7AEC2F38"/>
    <w:lvl w:ilvl="0">
      <w:start w:val="1"/>
      <w:numFmt w:val="upperRoman"/>
      <w:lvlText w:val="%1."/>
      <w:lvlJc w:val="left"/>
      <w:pPr>
        <w:ind w:left="731" w:hanging="720"/>
      </w:pPr>
      <w:rPr>
        <w:rFonts w:hint="default"/>
        <w:b/>
      </w:rPr>
    </w:lvl>
    <w:lvl w:ilvl="1">
      <w:start w:val="2"/>
      <w:numFmt w:val="decimal"/>
      <w:isLgl/>
      <w:lvlText w:val="%1.%2."/>
      <w:lvlJc w:val="left"/>
      <w:pPr>
        <w:ind w:left="435" w:hanging="390"/>
      </w:pPr>
      <w:rPr>
        <w:rFonts w:hint="default"/>
      </w:rPr>
    </w:lvl>
    <w:lvl w:ilvl="2">
      <w:start w:val="1"/>
      <w:numFmt w:val="decimal"/>
      <w:isLgl/>
      <w:lvlText w:val="%1.%2.%3."/>
      <w:lvlJc w:val="left"/>
      <w:pPr>
        <w:ind w:left="799"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227" w:hanging="1080"/>
      </w:pPr>
      <w:rPr>
        <w:rFonts w:hint="default"/>
      </w:rPr>
    </w:lvl>
    <w:lvl w:ilvl="5">
      <w:start w:val="1"/>
      <w:numFmt w:val="decimal"/>
      <w:isLgl/>
      <w:lvlText w:val="%1.%2.%3.%4.%5.%6."/>
      <w:lvlJc w:val="left"/>
      <w:pPr>
        <w:ind w:left="1261" w:hanging="1080"/>
      </w:pPr>
      <w:rPr>
        <w:rFonts w:hint="default"/>
      </w:rPr>
    </w:lvl>
    <w:lvl w:ilvl="6">
      <w:start w:val="1"/>
      <w:numFmt w:val="decimal"/>
      <w:isLgl/>
      <w:lvlText w:val="%1.%2.%3.%4.%5.%6.%7."/>
      <w:lvlJc w:val="left"/>
      <w:pPr>
        <w:ind w:left="1295" w:hanging="1080"/>
      </w:pPr>
      <w:rPr>
        <w:rFonts w:hint="default"/>
      </w:rPr>
    </w:lvl>
    <w:lvl w:ilvl="7">
      <w:start w:val="1"/>
      <w:numFmt w:val="decimal"/>
      <w:isLgl/>
      <w:lvlText w:val="%1.%2.%3.%4.%5.%6.%7.%8."/>
      <w:lvlJc w:val="left"/>
      <w:pPr>
        <w:ind w:left="1689" w:hanging="1440"/>
      </w:pPr>
      <w:rPr>
        <w:rFonts w:hint="default"/>
      </w:rPr>
    </w:lvl>
    <w:lvl w:ilvl="8">
      <w:start w:val="1"/>
      <w:numFmt w:val="decimal"/>
      <w:isLgl/>
      <w:lvlText w:val="%1.%2.%3.%4.%5.%6.%7.%8.%9."/>
      <w:lvlJc w:val="left"/>
      <w:pPr>
        <w:ind w:left="1723" w:hanging="1440"/>
      </w:pPr>
      <w:rPr>
        <w:rFonts w:hint="default"/>
      </w:rPr>
    </w:lvl>
  </w:abstractNum>
  <w:abstractNum w:abstractNumId="22" w15:restartNumberingAfterBreak="0">
    <w:nsid w:val="1D43536D"/>
    <w:multiLevelType w:val="hybridMultilevel"/>
    <w:tmpl w:val="08BC5866"/>
    <w:lvl w:ilvl="0" w:tplc="BE3802B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FB04CD9"/>
    <w:multiLevelType w:val="hybridMultilevel"/>
    <w:tmpl w:val="9C6C4510"/>
    <w:lvl w:ilvl="0" w:tplc="080A0019">
      <w:start w:val="1"/>
      <w:numFmt w:val="bullet"/>
      <w:pStyle w:val="Lista1"/>
      <w:lvlText w:val="&gt;"/>
      <w:lvlJc w:val="left"/>
      <w:pPr>
        <w:tabs>
          <w:tab w:val="num" w:pos="720"/>
        </w:tabs>
        <w:ind w:left="720" w:hanging="360"/>
      </w:pPr>
      <w:rPr>
        <w:rFonts w:ascii="Tahoma" w:hAnsi="Tahoma" w:hint="default"/>
      </w:rPr>
    </w:lvl>
    <w:lvl w:ilvl="1" w:tplc="080A0019">
      <w:start w:val="1"/>
      <w:numFmt w:val="bullet"/>
      <w:lvlText w:val=""/>
      <w:lvlJc w:val="left"/>
      <w:pPr>
        <w:tabs>
          <w:tab w:val="num" w:pos="1440"/>
        </w:tabs>
        <w:ind w:left="1440" w:hanging="360"/>
      </w:pPr>
      <w:rPr>
        <w:rFonts w:ascii="Wingdings" w:hAnsi="Wingdings" w:hint="default"/>
      </w:rPr>
    </w:lvl>
    <w:lvl w:ilvl="2" w:tplc="080A001B">
      <w:start w:val="1"/>
      <w:numFmt w:val="bullet"/>
      <w:lvlText w:val=""/>
      <w:lvlJc w:val="left"/>
      <w:pPr>
        <w:tabs>
          <w:tab w:val="num" w:pos="2160"/>
        </w:tabs>
        <w:ind w:left="2160" w:hanging="360"/>
      </w:pPr>
      <w:rPr>
        <w:rFonts w:ascii="Wingdings" w:hAnsi="Wingdings" w:hint="default"/>
      </w:rPr>
    </w:lvl>
    <w:lvl w:ilvl="3" w:tplc="080A000F">
      <w:start w:val="1"/>
      <w:numFmt w:val="bullet"/>
      <w:lvlText w:val=""/>
      <w:lvlJc w:val="left"/>
      <w:pPr>
        <w:tabs>
          <w:tab w:val="num" w:pos="2880"/>
        </w:tabs>
        <w:ind w:left="2880" w:hanging="360"/>
      </w:pPr>
      <w:rPr>
        <w:rFonts w:ascii="Symbol" w:hAnsi="Symbol" w:hint="default"/>
      </w:rPr>
    </w:lvl>
    <w:lvl w:ilvl="4" w:tplc="080A0019" w:tentative="1">
      <w:start w:val="1"/>
      <w:numFmt w:val="bullet"/>
      <w:lvlText w:val="o"/>
      <w:lvlJc w:val="left"/>
      <w:pPr>
        <w:tabs>
          <w:tab w:val="num" w:pos="3600"/>
        </w:tabs>
        <w:ind w:left="3600" w:hanging="360"/>
      </w:pPr>
      <w:rPr>
        <w:rFonts w:ascii="Courier New" w:hAnsi="Courier New" w:hint="default"/>
      </w:rPr>
    </w:lvl>
    <w:lvl w:ilvl="5" w:tplc="080A001B" w:tentative="1">
      <w:start w:val="1"/>
      <w:numFmt w:val="bullet"/>
      <w:lvlText w:val=""/>
      <w:lvlJc w:val="left"/>
      <w:pPr>
        <w:tabs>
          <w:tab w:val="num" w:pos="4320"/>
        </w:tabs>
        <w:ind w:left="4320" w:hanging="360"/>
      </w:pPr>
      <w:rPr>
        <w:rFonts w:ascii="Wingdings" w:hAnsi="Wingdings" w:hint="default"/>
      </w:rPr>
    </w:lvl>
    <w:lvl w:ilvl="6" w:tplc="080A000F" w:tentative="1">
      <w:start w:val="1"/>
      <w:numFmt w:val="bullet"/>
      <w:lvlText w:val=""/>
      <w:lvlJc w:val="left"/>
      <w:pPr>
        <w:tabs>
          <w:tab w:val="num" w:pos="5040"/>
        </w:tabs>
        <w:ind w:left="5040" w:hanging="360"/>
      </w:pPr>
      <w:rPr>
        <w:rFonts w:ascii="Symbol" w:hAnsi="Symbol" w:hint="default"/>
      </w:rPr>
    </w:lvl>
    <w:lvl w:ilvl="7" w:tplc="080A0019" w:tentative="1">
      <w:start w:val="1"/>
      <w:numFmt w:val="bullet"/>
      <w:lvlText w:val="o"/>
      <w:lvlJc w:val="left"/>
      <w:pPr>
        <w:tabs>
          <w:tab w:val="num" w:pos="5760"/>
        </w:tabs>
        <w:ind w:left="5760" w:hanging="360"/>
      </w:pPr>
      <w:rPr>
        <w:rFonts w:ascii="Courier New" w:hAnsi="Courier New" w:hint="default"/>
      </w:rPr>
    </w:lvl>
    <w:lvl w:ilvl="8" w:tplc="080A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48E0B16"/>
    <w:multiLevelType w:val="multilevel"/>
    <w:tmpl w:val="9A507B20"/>
    <w:styleLink w:val="Estilo6"/>
    <w:lvl w:ilvl="0">
      <w:start w:val="5"/>
      <w:numFmt w:val="upperRoman"/>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5380C50"/>
    <w:multiLevelType w:val="hybridMultilevel"/>
    <w:tmpl w:val="E7A08236"/>
    <w:lvl w:ilvl="0" w:tplc="C674D370">
      <w:start w:val="1"/>
      <w:numFmt w:val="lowerLetter"/>
      <w:lvlText w:val="%1)"/>
      <w:lvlJc w:val="left"/>
      <w:pPr>
        <w:tabs>
          <w:tab w:val="num" w:pos="1506"/>
        </w:tabs>
        <w:ind w:left="1506" w:hanging="360"/>
      </w:pPr>
      <w:rPr>
        <w:rFonts w:hint="default"/>
        <w:b/>
        <w:color w:val="auto"/>
        <w:sz w:val="20"/>
        <w:szCs w:val="20"/>
      </w:rPr>
    </w:lvl>
    <w:lvl w:ilvl="1" w:tplc="E8F6B59A">
      <w:start w:val="1"/>
      <w:numFmt w:val="bullet"/>
      <w:lvlText w:val="o"/>
      <w:lvlJc w:val="left"/>
      <w:pPr>
        <w:ind w:left="1866" w:hanging="360"/>
      </w:pPr>
      <w:rPr>
        <w:rFonts w:ascii="Courier New" w:hAnsi="Courier New" w:cs="Courier New" w:hint="default"/>
      </w:rPr>
    </w:lvl>
    <w:lvl w:ilvl="2" w:tplc="4B1E5304" w:tentative="1">
      <w:start w:val="1"/>
      <w:numFmt w:val="bullet"/>
      <w:lvlText w:val=""/>
      <w:lvlJc w:val="left"/>
      <w:pPr>
        <w:ind w:left="2586" w:hanging="360"/>
      </w:pPr>
      <w:rPr>
        <w:rFonts w:ascii="Wingdings" w:hAnsi="Wingdings" w:hint="default"/>
      </w:rPr>
    </w:lvl>
    <w:lvl w:ilvl="3" w:tplc="23A600AE" w:tentative="1">
      <w:start w:val="1"/>
      <w:numFmt w:val="bullet"/>
      <w:lvlText w:val=""/>
      <w:lvlJc w:val="left"/>
      <w:pPr>
        <w:ind w:left="3306" w:hanging="360"/>
      </w:pPr>
      <w:rPr>
        <w:rFonts w:ascii="Symbol" w:hAnsi="Symbol" w:hint="default"/>
      </w:rPr>
    </w:lvl>
    <w:lvl w:ilvl="4" w:tplc="83F4A77E" w:tentative="1">
      <w:start w:val="1"/>
      <w:numFmt w:val="bullet"/>
      <w:lvlText w:val="o"/>
      <w:lvlJc w:val="left"/>
      <w:pPr>
        <w:ind w:left="4026" w:hanging="360"/>
      </w:pPr>
      <w:rPr>
        <w:rFonts w:ascii="Courier New" w:hAnsi="Courier New" w:cs="Courier New" w:hint="default"/>
      </w:rPr>
    </w:lvl>
    <w:lvl w:ilvl="5" w:tplc="19CAB278" w:tentative="1">
      <w:start w:val="1"/>
      <w:numFmt w:val="bullet"/>
      <w:lvlText w:val=""/>
      <w:lvlJc w:val="left"/>
      <w:pPr>
        <w:ind w:left="4746" w:hanging="360"/>
      </w:pPr>
      <w:rPr>
        <w:rFonts w:ascii="Wingdings" w:hAnsi="Wingdings" w:hint="default"/>
      </w:rPr>
    </w:lvl>
    <w:lvl w:ilvl="6" w:tplc="472018CA" w:tentative="1">
      <w:start w:val="1"/>
      <w:numFmt w:val="bullet"/>
      <w:lvlText w:val=""/>
      <w:lvlJc w:val="left"/>
      <w:pPr>
        <w:ind w:left="5466" w:hanging="360"/>
      </w:pPr>
      <w:rPr>
        <w:rFonts w:ascii="Symbol" w:hAnsi="Symbol" w:hint="default"/>
      </w:rPr>
    </w:lvl>
    <w:lvl w:ilvl="7" w:tplc="6C44D634" w:tentative="1">
      <w:start w:val="1"/>
      <w:numFmt w:val="bullet"/>
      <w:lvlText w:val="o"/>
      <w:lvlJc w:val="left"/>
      <w:pPr>
        <w:ind w:left="6186" w:hanging="360"/>
      </w:pPr>
      <w:rPr>
        <w:rFonts w:ascii="Courier New" w:hAnsi="Courier New" w:cs="Courier New" w:hint="default"/>
      </w:rPr>
    </w:lvl>
    <w:lvl w:ilvl="8" w:tplc="3F4E0524" w:tentative="1">
      <w:start w:val="1"/>
      <w:numFmt w:val="bullet"/>
      <w:lvlText w:val=""/>
      <w:lvlJc w:val="left"/>
      <w:pPr>
        <w:ind w:left="6906" w:hanging="360"/>
      </w:pPr>
      <w:rPr>
        <w:rFonts w:ascii="Wingdings" w:hAnsi="Wingdings" w:hint="default"/>
      </w:rPr>
    </w:lvl>
  </w:abstractNum>
  <w:abstractNum w:abstractNumId="26" w15:restartNumberingAfterBreak="0">
    <w:nsid w:val="28946B80"/>
    <w:multiLevelType w:val="hybridMultilevel"/>
    <w:tmpl w:val="0388DCAE"/>
    <w:lvl w:ilvl="0" w:tplc="916A14E8">
      <w:start w:val="1"/>
      <w:numFmt w:val="lowerLetter"/>
      <w:lvlText w:val="%1)"/>
      <w:lvlJc w:val="left"/>
      <w:pPr>
        <w:ind w:left="720" w:hanging="360"/>
      </w:pPr>
      <w:rPr>
        <w:rFonts w:hint="default"/>
        <w:b/>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27" w15:restartNumberingAfterBreak="0">
    <w:nsid w:val="292702B9"/>
    <w:multiLevelType w:val="multilevel"/>
    <w:tmpl w:val="5E0EC4FC"/>
    <w:styleLink w:val="Estilo1"/>
    <w:lvl w:ilvl="0">
      <w:start w:val="1"/>
      <w:numFmt w:val="upperRoman"/>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9DF162B"/>
    <w:multiLevelType w:val="hybridMultilevel"/>
    <w:tmpl w:val="B1BAAFFE"/>
    <w:lvl w:ilvl="0" w:tplc="411AD3B0">
      <w:start w:val="1"/>
      <w:numFmt w:val="lowerLetter"/>
      <w:lvlText w:val="%1)"/>
      <w:lvlJc w:val="left"/>
      <w:pPr>
        <w:ind w:left="786" w:hanging="360"/>
      </w:pPr>
      <w:rPr>
        <w:rFonts w:cs="Times New Roman" w:hint="default"/>
        <w:b/>
      </w:rPr>
    </w:lvl>
    <w:lvl w:ilvl="1" w:tplc="080A0003">
      <w:start w:val="1"/>
      <w:numFmt w:val="lowerLetter"/>
      <w:lvlText w:val="%2."/>
      <w:lvlJc w:val="left"/>
      <w:pPr>
        <w:ind w:left="1440" w:hanging="360"/>
      </w:pPr>
      <w:rPr>
        <w:rFonts w:cs="Times New Roman"/>
      </w:rPr>
    </w:lvl>
    <w:lvl w:ilvl="2" w:tplc="080A0005" w:tentative="1">
      <w:start w:val="1"/>
      <w:numFmt w:val="lowerRoman"/>
      <w:lvlText w:val="%3."/>
      <w:lvlJc w:val="right"/>
      <w:pPr>
        <w:ind w:left="2160" w:hanging="180"/>
      </w:pPr>
      <w:rPr>
        <w:rFonts w:cs="Times New Roman"/>
      </w:rPr>
    </w:lvl>
    <w:lvl w:ilvl="3" w:tplc="080A0001" w:tentative="1">
      <w:start w:val="1"/>
      <w:numFmt w:val="decimal"/>
      <w:lvlText w:val="%4."/>
      <w:lvlJc w:val="left"/>
      <w:pPr>
        <w:ind w:left="2880" w:hanging="360"/>
      </w:pPr>
      <w:rPr>
        <w:rFonts w:cs="Times New Roman"/>
      </w:rPr>
    </w:lvl>
    <w:lvl w:ilvl="4" w:tplc="080A0003" w:tentative="1">
      <w:start w:val="1"/>
      <w:numFmt w:val="lowerLetter"/>
      <w:lvlText w:val="%5."/>
      <w:lvlJc w:val="left"/>
      <w:pPr>
        <w:ind w:left="3600" w:hanging="360"/>
      </w:pPr>
      <w:rPr>
        <w:rFonts w:cs="Times New Roman"/>
      </w:rPr>
    </w:lvl>
    <w:lvl w:ilvl="5" w:tplc="080A0005" w:tentative="1">
      <w:start w:val="1"/>
      <w:numFmt w:val="lowerRoman"/>
      <w:lvlText w:val="%6."/>
      <w:lvlJc w:val="right"/>
      <w:pPr>
        <w:ind w:left="4320" w:hanging="180"/>
      </w:pPr>
      <w:rPr>
        <w:rFonts w:cs="Times New Roman"/>
      </w:rPr>
    </w:lvl>
    <w:lvl w:ilvl="6" w:tplc="080A0001" w:tentative="1">
      <w:start w:val="1"/>
      <w:numFmt w:val="decimal"/>
      <w:lvlText w:val="%7."/>
      <w:lvlJc w:val="left"/>
      <w:pPr>
        <w:ind w:left="5040" w:hanging="360"/>
      </w:pPr>
      <w:rPr>
        <w:rFonts w:cs="Times New Roman"/>
      </w:rPr>
    </w:lvl>
    <w:lvl w:ilvl="7" w:tplc="080A0003" w:tentative="1">
      <w:start w:val="1"/>
      <w:numFmt w:val="lowerLetter"/>
      <w:lvlText w:val="%8."/>
      <w:lvlJc w:val="left"/>
      <w:pPr>
        <w:ind w:left="5760" w:hanging="360"/>
      </w:pPr>
      <w:rPr>
        <w:rFonts w:cs="Times New Roman"/>
      </w:rPr>
    </w:lvl>
    <w:lvl w:ilvl="8" w:tplc="080A0005" w:tentative="1">
      <w:start w:val="1"/>
      <w:numFmt w:val="lowerRoman"/>
      <w:lvlText w:val="%9."/>
      <w:lvlJc w:val="right"/>
      <w:pPr>
        <w:ind w:left="6480" w:hanging="180"/>
      </w:pPr>
      <w:rPr>
        <w:rFonts w:cs="Times New Roman"/>
      </w:rPr>
    </w:lvl>
  </w:abstractNum>
  <w:abstractNum w:abstractNumId="29" w15:restartNumberingAfterBreak="0">
    <w:nsid w:val="2A3324B7"/>
    <w:multiLevelType w:val="multilevel"/>
    <w:tmpl w:val="04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A635476"/>
    <w:multiLevelType w:val="hybridMultilevel"/>
    <w:tmpl w:val="EB16321A"/>
    <w:lvl w:ilvl="0" w:tplc="26004106">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2F785C94"/>
    <w:multiLevelType w:val="hybridMultilevel"/>
    <w:tmpl w:val="DD2097D8"/>
    <w:lvl w:ilvl="0" w:tplc="DB62F34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1432427"/>
    <w:multiLevelType w:val="multilevel"/>
    <w:tmpl w:val="9D66D1EC"/>
    <w:lvl w:ilvl="0">
      <w:start w:val="1"/>
      <w:numFmt w:val="decimal"/>
      <w:lvlText w:val="%1."/>
      <w:lvlJc w:val="left"/>
      <w:pPr>
        <w:ind w:left="930" w:hanging="57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3" w15:restartNumberingAfterBreak="0">
    <w:nsid w:val="32B1602F"/>
    <w:multiLevelType w:val="multilevel"/>
    <w:tmpl w:val="337EFAA6"/>
    <w:styleLink w:val="Estilo4"/>
    <w:lvl w:ilvl="0">
      <w:start w:val="1"/>
      <w:numFmt w:val="decimal"/>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3BC6266"/>
    <w:multiLevelType w:val="multilevel"/>
    <w:tmpl w:val="0ACC6F78"/>
    <w:styleLink w:val="Estilo5"/>
    <w:lvl w:ilvl="0">
      <w:start w:val="1"/>
      <w:numFmt w:val="upperRoman"/>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6785AFD"/>
    <w:multiLevelType w:val="multilevel"/>
    <w:tmpl w:val="BBAC58E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8833FA6"/>
    <w:multiLevelType w:val="hybridMultilevel"/>
    <w:tmpl w:val="7DA6BC34"/>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0">
    <w:nsid w:val="3937393F"/>
    <w:multiLevelType w:val="hybridMultilevel"/>
    <w:tmpl w:val="EF7AC180"/>
    <w:lvl w:ilvl="0" w:tplc="080A0013">
      <w:start w:val="1"/>
      <w:numFmt w:val="upperRoman"/>
      <w:lvlText w:val="%1."/>
      <w:lvlJc w:val="right"/>
      <w:pPr>
        <w:ind w:left="862"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9B76D33"/>
    <w:multiLevelType w:val="hybridMultilevel"/>
    <w:tmpl w:val="E7C404D6"/>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9" w15:restartNumberingAfterBreak="0">
    <w:nsid w:val="3D466635"/>
    <w:multiLevelType w:val="hybridMultilevel"/>
    <w:tmpl w:val="95EE4B40"/>
    <w:lvl w:ilvl="0" w:tplc="6822435C">
      <w:numFmt w:val="bullet"/>
      <w:pStyle w:val="vieta1"/>
      <w:lvlText w:val="-"/>
      <w:lvlJc w:val="left"/>
      <w:pPr>
        <w:ind w:left="720" w:hanging="360"/>
      </w:pPr>
      <w:rPr>
        <w:rFonts w:ascii="Calibri" w:eastAsia="Times New Roman" w:hAnsi="Calibri" w:cs="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F44A2C"/>
    <w:multiLevelType w:val="hybridMultilevel"/>
    <w:tmpl w:val="7916B4DA"/>
    <w:lvl w:ilvl="0" w:tplc="A7223FF4">
      <w:start w:val="1"/>
      <w:numFmt w:val="lowerLetter"/>
      <w:lvlText w:val="%1)"/>
      <w:lvlJc w:val="left"/>
      <w:pPr>
        <w:ind w:left="720" w:hanging="360"/>
      </w:pPr>
      <w:rPr>
        <w:rFonts w:hint="default"/>
        <w:b/>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41" w15:restartNumberingAfterBreak="0">
    <w:nsid w:val="42F867C2"/>
    <w:multiLevelType w:val="hybridMultilevel"/>
    <w:tmpl w:val="FBFC74CA"/>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2" w15:restartNumberingAfterBreak="0">
    <w:nsid w:val="45342D7D"/>
    <w:multiLevelType w:val="hybridMultilevel"/>
    <w:tmpl w:val="293C56A0"/>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3" w15:restartNumberingAfterBreak="0">
    <w:nsid w:val="4A49125A"/>
    <w:multiLevelType w:val="hybridMultilevel"/>
    <w:tmpl w:val="62DACCA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4" w15:restartNumberingAfterBreak="0">
    <w:nsid w:val="4B1539B8"/>
    <w:multiLevelType w:val="multilevel"/>
    <w:tmpl w:val="0ACC6F78"/>
    <w:styleLink w:val="Estilo2"/>
    <w:lvl w:ilvl="0">
      <w:start w:val="1"/>
      <w:numFmt w:val="upperRoman"/>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6D5011D"/>
    <w:multiLevelType w:val="hybridMultilevel"/>
    <w:tmpl w:val="DFBA647A"/>
    <w:lvl w:ilvl="0" w:tplc="293689EC">
      <w:start w:val="1"/>
      <w:numFmt w:val="bullet"/>
      <w:lvlText w:val=""/>
      <w:lvlJc w:val="left"/>
      <w:pPr>
        <w:tabs>
          <w:tab w:val="num" w:pos="255"/>
        </w:tabs>
        <w:ind w:left="255" w:hanging="255"/>
      </w:pPr>
      <w:rPr>
        <w:rFonts w:ascii="Symbol" w:hAnsi="Symbol" w:hint="default"/>
      </w:rPr>
    </w:lvl>
    <w:lvl w:ilvl="1" w:tplc="9146C2FE">
      <w:start w:val="1"/>
      <w:numFmt w:val="upperLetter"/>
      <w:pStyle w:val="bullet"/>
      <w:lvlText w:val="%2)"/>
      <w:lvlJc w:val="left"/>
      <w:pPr>
        <w:tabs>
          <w:tab w:val="num" w:pos="1075"/>
        </w:tabs>
        <w:ind w:left="1075" w:hanging="360"/>
      </w:pPr>
    </w:lvl>
    <w:lvl w:ilvl="2" w:tplc="07EE948A">
      <w:start w:val="1"/>
      <w:numFmt w:val="lowerRoman"/>
      <w:lvlText w:val="%3."/>
      <w:lvlJc w:val="right"/>
      <w:pPr>
        <w:tabs>
          <w:tab w:val="num" w:pos="1795"/>
        </w:tabs>
        <w:ind w:left="1795" w:hanging="180"/>
      </w:pPr>
    </w:lvl>
    <w:lvl w:ilvl="3" w:tplc="025E3F00">
      <w:start w:val="1"/>
      <w:numFmt w:val="decimal"/>
      <w:lvlText w:val="%4."/>
      <w:lvlJc w:val="left"/>
      <w:pPr>
        <w:tabs>
          <w:tab w:val="num" w:pos="2515"/>
        </w:tabs>
        <w:ind w:left="2515" w:hanging="360"/>
      </w:pPr>
    </w:lvl>
    <w:lvl w:ilvl="4" w:tplc="71925D1E">
      <w:start w:val="1"/>
      <w:numFmt w:val="lowerLetter"/>
      <w:lvlText w:val="%5."/>
      <w:lvlJc w:val="left"/>
      <w:pPr>
        <w:tabs>
          <w:tab w:val="num" w:pos="3235"/>
        </w:tabs>
        <w:ind w:left="3235" w:hanging="360"/>
      </w:pPr>
    </w:lvl>
    <w:lvl w:ilvl="5" w:tplc="AA805F6A">
      <w:start w:val="1"/>
      <w:numFmt w:val="lowerRoman"/>
      <w:lvlText w:val="%6."/>
      <w:lvlJc w:val="right"/>
      <w:pPr>
        <w:tabs>
          <w:tab w:val="num" w:pos="3955"/>
        </w:tabs>
        <w:ind w:left="3955" w:hanging="180"/>
      </w:pPr>
    </w:lvl>
    <w:lvl w:ilvl="6" w:tplc="D0922C20">
      <w:start w:val="1"/>
      <w:numFmt w:val="decimal"/>
      <w:lvlText w:val="%7."/>
      <w:lvlJc w:val="left"/>
      <w:pPr>
        <w:tabs>
          <w:tab w:val="num" w:pos="4675"/>
        </w:tabs>
        <w:ind w:left="4675" w:hanging="360"/>
      </w:pPr>
    </w:lvl>
    <w:lvl w:ilvl="7" w:tplc="221847B2">
      <w:start w:val="1"/>
      <w:numFmt w:val="lowerLetter"/>
      <w:lvlText w:val="%8."/>
      <w:lvlJc w:val="left"/>
      <w:pPr>
        <w:tabs>
          <w:tab w:val="num" w:pos="5395"/>
        </w:tabs>
        <w:ind w:left="5395" w:hanging="360"/>
      </w:pPr>
    </w:lvl>
    <w:lvl w:ilvl="8" w:tplc="D6CE5D7E">
      <w:start w:val="1"/>
      <w:numFmt w:val="lowerRoman"/>
      <w:lvlText w:val="%9."/>
      <w:lvlJc w:val="right"/>
      <w:pPr>
        <w:tabs>
          <w:tab w:val="num" w:pos="6115"/>
        </w:tabs>
        <w:ind w:left="6115" w:hanging="180"/>
      </w:pPr>
    </w:lvl>
  </w:abstractNum>
  <w:abstractNum w:abstractNumId="46" w15:restartNumberingAfterBreak="0">
    <w:nsid w:val="58417B06"/>
    <w:multiLevelType w:val="hybridMultilevel"/>
    <w:tmpl w:val="B588A5AC"/>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7" w15:restartNumberingAfterBreak="0">
    <w:nsid w:val="5F713EF8"/>
    <w:multiLevelType w:val="hybridMultilevel"/>
    <w:tmpl w:val="19A2A92E"/>
    <w:lvl w:ilvl="0" w:tplc="C7D8216C">
      <w:start w:val="1"/>
      <w:numFmt w:val="lowerLetter"/>
      <w:lvlText w:val="%1)"/>
      <w:lvlJc w:val="left"/>
      <w:pPr>
        <w:ind w:left="720" w:hanging="360"/>
      </w:pPr>
      <w:rPr>
        <w:rFonts w:hint="default"/>
        <w:b/>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48" w15:restartNumberingAfterBreak="0">
    <w:nsid w:val="61F5371A"/>
    <w:multiLevelType w:val="hybridMultilevel"/>
    <w:tmpl w:val="C358A2A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9" w15:restartNumberingAfterBreak="0">
    <w:nsid w:val="68F83182"/>
    <w:multiLevelType w:val="hybridMultilevel"/>
    <w:tmpl w:val="D55489CC"/>
    <w:lvl w:ilvl="0" w:tplc="F3E66A5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A952B5E"/>
    <w:multiLevelType w:val="hybridMultilevel"/>
    <w:tmpl w:val="6068130E"/>
    <w:lvl w:ilvl="0" w:tplc="2A8A5FC0">
      <w:start w:val="1"/>
      <w:numFmt w:val="bullet"/>
      <w:lvlText w:val=""/>
      <w:lvlJc w:val="left"/>
      <w:pPr>
        <w:ind w:left="1004" w:hanging="360"/>
      </w:pPr>
      <w:rPr>
        <w:rFonts w:ascii="Symbol" w:hAnsi="Symbol" w:hint="default"/>
        <w:color w:val="auto"/>
      </w:rPr>
    </w:lvl>
    <w:lvl w:ilvl="1" w:tplc="080A0003">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1" w15:restartNumberingAfterBreak="0">
    <w:nsid w:val="6FA84C83"/>
    <w:multiLevelType w:val="singleLevel"/>
    <w:tmpl w:val="AAD65C88"/>
    <w:lvl w:ilvl="0">
      <w:start w:val="1"/>
      <w:numFmt w:val="bullet"/>
      <w:pStyle w:val="bullet1"/>
      <w:lvlText w:val=""/>
      <w:lvlJc w:val="left"/>
      <w:pPr>
        <w:tabs>
          <w:tab w:val="num" w:pos="360"/>
        </w:tabs>
        <w:ind w:left="360" w:hanging="360"/>
      </w:pPr>
      <w:rPr>
        <w:rFonts w:ascii="Symbol" w:hAnsi="Symbol" w:hint="default"/>
        <w:spacing w:val="0"/>
        <w:sz w:val="16"/>
      </w:rPr>
    </w:lvl>
  </w:abstractNum>
  <w:abstractNum w:abstractNumId="52" w15:restartNumberingAfterBreak="0">
    <w:nsid w:val="72D95232"/>
    <w:multiLevelType w:val="hybridMultilevel"/>
    <w:tmpl w:val="97E6EC46"/>
    <w:lvl w:ilvl="0" w:tplc="080A0001">
      <w:start w:val="1"/>
      <w:numFmt w:val="decimal"/>
      <w:pStyle w:val="TitulodeSeccin"/>
      <w:lvlText w:val="%1."/>
      <w:lvlJc w:val="left"/>
      <w:pPr>
        <w:ind w:left="360" w:hanging="360"/>
      </w:pPr>
    </w:lvl>
    <w:lvl w:ilvl="1" w:tplc="080A0003">
      <w:start w:val="1"/>
      <w:numFmt w:val="lowerLetter"/>
      <w:lvlText w:val="%2."/>
      <w:lvlJc w:val="left"/>
      <w:pPr>
        <w:ind w:left="1080" w:hanging="360"/>
      </w:pPr>
    </w:lvl>
    <w:lvl w:ilvl="2" w:tplc="080A0005">
      <w:start w:val="1"/>
      <w:numFmt w:val="lowerRoman"/>
      <w:lvlText w:val="%3."/>
      <w:lvlJc w:val="right"/>
      <w:pPr>
        <w:ind w:left="1800" w:hanging="180"/>
      </w:pPr>
    </w:lvl>
    <w:lvl w:ilvl="3" w:tplc="080A0001" w:tentative="1">
      <w:start w:val="1"/>
      <w:numFmt w:val="decimal"/>
      <w:lvlText w:val="%4."/>
      <w:lvlJc w:val="left"/>
      <w:pPr>
        <w:ind w:left="2520" w:hanging="360"/>
      </w:pPr>
    </w:lvl>
    <w:lvl w:ilvl="4" w:tplc="080A0003" w:tentative="1">
      <w:start w:val="1"/>
      <w:numFmt w:val="lowerLetter"/>
      <w:lvlText w:val="%5."/>
      <w:lvlJc w:val="left"/>
      <w:pPr>
        <w:ind w:left="3240" w:hanging="360"/>
      </w:pPr>
    </w:lvl>
    <w:lvl w:ilvl="5" w:tplc="080A0005" w:tentative="1">
      <w:start w:val="1"/>
      <w:numFmt w:val="lowerRoman"/>
      <w:lvlText w:val="%6."/>
      <w:lvlJc w:val="right"/>
      <w:pPr>
        <w:ind w:left="3960" w:hanging="180"/>
      </w:pPr>
    </w:lvl>
    <w:lvl w:ilvl="6" w:tplc="080A0001" w:tentative="1">
      <w:start w:val="1"/>
      <w:numFmt w:val="decimal"/>
      <w:lvlText w:val="%7."/>
      <w:lvlJc w:val="left"/>
      <w:pPr>
        <w:ind w:left="4680" w:hanging="360"/>
      </w:pPr>
    </w:lvl>
    <w:lvl w:ilvl="7" w:tplc="080A0003" w:tentative="1">
      <w:start w:val="1"/>
      <w:numFmt w:val="lowerLetter"/>
      <w:lvlText w:val="%8."/>
      <w:lvlJc w:val="left"/>
      <w:pPr>
        <w:ind w:left="5400" w:hanging="360"/>
      </w:pPr>
    </w:lvl>
    <w:lvl w:ilvl="8" w:tplc="080A0005" w:tentative="1">
      <w:start w:val="1"/>
      <w:numFmt w:val="lowerRoman"/>
      <w:lvlText w:val="%9."/>
      <w:lvlJc w:val="right"/>
      <w:pPr>
        <w:ind w:left="6120" w:hanging="180"/>
      </w:pPr>
    </w:lvl>
  </w:abstractNum>
  <w:abstractNum w:abstractNumId="53" w15:restartNumberingAfterBreak="0">
    <w:nsid w:val="731E211A"/>
    <w:multiLevelType w:val="multilevel"/>
    <w:tmpl w:val="15A000A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15:restartNumberingAfterBreak="0">
    <w:nsid w:val="763F1E7A"/>
    <w:multiLevelType w:val="hybridMultilevel"/>
    <w:tmpl w:val="B130F1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7C7527C"/>
    <w:multiLevelType w:val="hybridMultilevel"/>
    <w:tmpl w:val="62908EC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6" w15:restartNumberingAfterBreak="0">
    <w:nsid w:val="7A317B0E"/>
    <w:multiLevelType w:val="hybridMultilevel"/>
    <w:tmpl w:val="5066D0D0"/>
    <w:lvl w:ilvl="0" w:tplc="9C282524">
      <w:start w:val="1"/>
      <w:numFmt w:val="decimal"/>
      <w:pStyle w:val="NumberedIndent"/>
      <w:lvlText w:val="%1."/>
      <w:lvlJc w:val="left"/>
      <w:pPr>
        <w:tabs>
          <w:tab w:val="num" w:pos="1440"/>
        </w:tabs>
        <w:ind w:left="1440" w:hanging="360"/>
      </w:pPr>
    </w:lvl>
    <w:lvl w:ilvl="1" w:tplc="53240FF0" w:tentative="1">
      <w:start w:val="1"/>
      <w:numFmt w:val="lowerLetter"/>
      <w:lvlText w:val="%2."/>
      <w:lvlJc w:val="left"/>
      <w:pPr>
        <w:tabs>
          <w:tab w:val="num" w:pos="2160"/>
        </w:tabs>
        <w:ind w:left="2160" w:hanging="360"/>
      </w:pPr>
    </w:lvl>
    <w:lvl w:ilvl="2" w:tplc="C86C50BC" w:tentative="1">
      <w:start w:val="1"/>
      <w:numFmt w:val="lowerRoman"/>
      <w:lvlText w:val="%3."/>
      <w:lvlJc w:val="right"/>
      <w:pPr>
        <w:tabs>
          <w:tab w:val="num" w:pos="2880"/>
        </w:tabs>
        <w:ind w:left="2880" w:hanging="180"/>
      </w:pPr>
    </w:lvl>
    <w:lvl w:ilvl="3" w:tplc="D4E0171E" w:tentative="1">
      <w:start w:val="1"/>
      <w:numFmt w:val="decimal"/>
      <w:lvlText w:val="%4."/>
      <w:lvlJc w:val="left"/>
      <w:pPr>
        <w:tabs>
          <w:tab w:val="num" w:pos="3600"/>
        </w:tabs>
        <w:ind w:left="3600" w:hanging="360"/>
      </w:pPr>
    </w:lvl>
    <w:lvl w:ilvl="4" w:tplc="18D88C06" w:tentative="1">
      <w:start w:val="1"/>
      <w:numFmt w:val="lowerLetter"/>
      <w:lvlText w:val="%5."/>
      <w:lvlJc w:val="left"/>
      <w:pPr>
        <w:tabs>
          <w:tab w:val="num" w:pos="4320"/>
        </w:tabs>
        <w:ind w:left="4320" w:hanging="360"/>
      </w:pPr>
    </w:lvl>
    <w:lvl w:ilvl="5" w:tplc="6A1AD87E" w:tentative="1">
      <w:start w:val="1"/>
      <w:numFmt w:val="lowerRoman"/>
      <w:lvlText w:val="%6."/>
      <w:lvlJc w:val="right"/>
      <w:pPr>
        <w:tabs>
          <w:tab w:val="num" w:pos="5040"/>
        </w:tabs>
        <w:ind w:left="5040" w:hanging="180"/>
      </w:pPr>
    </w:lvl>
    <w:lvl w:ilvl="6" w:tplc="E706555A" w:tentative="1">
      <w:start w:val="1"/>
      <w:numFmt w:val="decimal"/>
      <w:lvlText w:val="%7."/>
      <w:lvlJc w:val="left"/>
      <w:pPr>
        <w:tabs>
          <w:tab w:val="num" w:pos="5760"/>
        </w:tabs>
        <w:ind w:left="5760" w:hanging="360"/>
      </w:pPr>
    </w:lvl>
    <w:lvl w:ilvl="7" w:tplc="E0D8684E" w:tentative="1">
      <w:start w:val="1"/>
      <w:numFmt w:val="lowerLetter"/>
      <w:lvlText w:val="%8."/>
      <w:lvlJc w:val="left"/>
      <w:pPr>
        <w:tabs>
          <w:tab w:val="num" w:pos="6480"/>
        </w:tabs>
        <w:ind w:left="6480" w:hanging="360"/>
      </w:pPr>
    </w:lvl>
    <w:lvl w:ilvl="8" w:tplc="0DD61004" w:tentative="1">
      <w:start w:val="1"/>
      <w:numFmt w:val="lowerRoman"/>
      <w:lvlText w:val="%9."/>
      <w:lvlJc w:val="right"/>
      <w:pPr>
        <w:tabs>
          <w:tab w:val="num" w:pos="7200"/>
        </w:tabs>
        <w:ind w:left="7200" w:hanging="180"/>
      </w:pPr>
    </w:lvl>
  </w:abstractNum>
  <w:abstractNum w:abstractNumId="57" w15:restartNumberingAfterBreak="0">
    <w:nsid w:val="7C81456F"/>
    <w:multiLevelType w:val="hybridMultilevel"/>
    <w:tmpl w:val="222AF7CA"/>
    <w:lvl w:ilvl="0" w:tplc="080A0001">
      <w:start w:val="1"/>
      <w:numFmt w:val="bullet"/>
      <w:pStyle w:val="Listaconvietas"/>
      <w:lvlText w:val=""/>
      <w:lvlJc w:val="left"/>
      <w:pPr>
        <w:tabs>
          <w:tab w:val="num" w:pos="360"/>
        </w:tabs>
        <w:ind w:left="360" w:hanging="360"/>
      </w:pPr>
      <w:rPr>
        <w:rFonts w:ascii="Symbol" w:hAnsi="Symbol" w:hint="default"/>
        <w:sz w:val="16"/>
      </w:rPr>
    </w:lvl>
    <w:lvl w:ilvl="1" w:tplc="080A0003">
      <w:start w:val="1"/>
      <w:numFmt w:val="bullet"/>
      <w:lvlText w:val="o"/>
      <w:lvlJc w:val="left"/>
      <w:pPr>
        <w:tabs>
          <w:tab w:val="num" w:pos="1440"/>
        </w:tabs>
        <w:ind w:left="1440" w:hanging="360"/>
      </w:pPr>
      <w:rPr>
        <w:rFonts w:ascii="Courier New" w:hAnsi="Courier New" w:hint="default"/>
      </w:rPr>
    </w:lvl>
    <w:lvl w:ilvl="2" w:tplc="080A0005">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D370225"/>
    <w:multiLevelType w:val="multilevel"/>
    <w:tmpl w:val="574C73A2"/>
    <w:lvl w:ilvl="0">
      <w:start w:val="1"/>
      <w:numFmt w:val="decimal"/>
      <w:pStyle w:val="NUEVO"/>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F0D5D03"/>
    <w:multiLevelType w:val="hybridMultilevel"/>
    <w:tmpl w:val="D592ED08"/>
    <w:lvl w:ilvl="0" w:tplc="EC6A4F50">
      <w:start w:val="1"/>
      <w:numFmt w:val="bullet"/>
      <w:lvlText w:val=""/>
      <w:lvlJc w:val="left"/>
      <w:pPr>
        <w:tabs>
          <w:tab w:val="num" w:pos="0"/>
        </w:tabs>
        <w:ind w:left="0" w:hanging="360"/>
      </w:pPr>
      <w:rPr>
        <w:rFonts w:ascii="Symbol" w:hAnsi="Symbol" w:hint="default"/>
      </w:rPr>
    </w:lvl>
    <w:lvl w:ilvl="1" w:tplc="1AB88D50" w:tentative="1">
      <w:start w:val="1"/>
      <w:numFmt w:val="bullet"/>
      <w:lvlText w:val="o"/>
      <w:lvlJc w:val="left"/>
      <w:pPr>
        <w:tabs>
          <w:tab w:val="num" w:pos="720"/>
        </w:tabs>
        <w:ind w:left="720" w:hanging="360"/>
      </w:pPr>
      <w:rPr>
        <w:rFonts w:ascii="Courier New" w:hAnsi="Courier New" w:hint="default"/>
      </w:rPr>
    </w:lvl>
    <w:lvl w:ilvl="2" w:tplc="B810DC62" w:tentative="1">
      <w:start w:val="1"/>
      <w:numFmt w:val="bullet"/>
      <w:lvlText w:val=""/>
      <w:lvlJc w:val="left"/>
      <w:pPr>
        <w:tabs>
          <w:tab w:val="num" w:pos="1440"/>
        </w:tabs>
        <w:ind w:left="1440" w:hanging="360"/>
      </w:pPr>
      <w:rPr>
        <w:rFonts w:ascii="Wingdings" w:hAnsi="Wingdings" w:hint="default"/>
      </w:rPr>
    </w:lvl>
    <w:lvl w:ilvl="3" w:tplc="1BFCE03A" w:tentative="1">
      <w:start w:val="1"/>
      <w:numFmt w:val="bullet"/>
      <w:pStyle w:val="Titulo4"/>
      <w:lvlText w:val=""/>
      <w:lvlJc w:val="left"/>
      <w:pPr>
        <w:tabs>
          <w:tab w:val="num" w:pos="2160"/>
        </w:tabs>
        <w:ind w:left="2160" w:hanging="360"/>
      </w:pPr>
      <w:rPr>
        <w:rFonts w:ascii="Symbol" w:hAnsi="Symbol" w:hint="default"/>
      </w:rPr>
    </w:lvl>
    <w:lvl w:ilvl="4" w:tplc="D2BACC92" w:tentative="1">
      <w:start w:val="1"/>
      <w:numFmt w:val="bullet"/>
      <w:lvlText w:val="o"/>
      <w:lvlJc w:val="left"/>
      <w:pPr>
        <w:tabs>
          <w:tab w:val="num" w:pos="2880"/>
        </w:tabs>
        <w:ind w:left="2880" w:hanging="360"/>
      </w:pPr>
      <w:rPr>
        <w:rFonts w:ascii="Courier New" w:hAnsi="Courier New" w:hint="default"/>
      </w:rPr>
    </w:lvl>
    <w:lvl w:ilvl="5" w:tplc="998052B4" w:tentative="1">
      <w:start w:val="1"/>
      <w:numFmt w:val="bullet"/>
      <w:lvlText w:val=""/>
      <w:lvlJc w:val="left"/>
      <w:pPr>
        <w:tabs>
          <w:tab w:val="num" w:pos="3600"/>
        </w:tabs>
        <w:ind w:left="3600" w:hanging="360"/>
      </w:pPr>
      <w:rPr>
        <w:rFonts w:ascii="Wingdings" w:hAnsi="Wingdings" w:hint="default"/>
      </w:rPr>
    </w:lvl>
    <w:lvl w:ilvl="6" w:tplc="327AD6C8" w:tentative="1">
      <w:start w:val="1"/>
      <w:numFmt w:val="bullet"/>
      <w:lvlText w:val=""/>
      <w:lvlJc w:val="left"/>
      <w:pPr>
        <w:tabs>
          <w:tab w:val="num" w:pos="4320"/>
        </w:tabs>
        <w:ind w:left="4320" w:hanging="360"/>
      </w:pPr>
      <w:rPr>
        <w:rFonts w:ascii="Symbol" w:hAnsi="Symbol" w:hint="default"/>
      </w:rPr>
    </w:lvl>
    <w:lvl w:ilvl="7" w:tplc="3C2A8874" w:tentative="1">
      <w:start w:val="1"/>
      <w:numFmt w:val="bullet"/>
      <w:lvlText w:val="o"/>
      <w:lvlJc w:val="left"/>
      <w:pPr>
        <w:tabs>
          <w:tab w:val="num" w:pos="5040"/>
        </w:tabs>
        <w:ind w:left="5040" w:hanging="360"/>
      </w:pPr>
      <w:rPr>
        <w:rFonts w:ascii="Courier New" w:hAnsi="Courier New" w:hint="default"/>
      </w:rPr>
    </w:lvl>
    <w:lvl w:ilvl="8" w:tplc="44B8D4B0" w:tentative="1">
      <w:start w:val="1"/>
      <w:numFmt w:val="bullet"/>
      <w:lvlText w:val=""/>
      <w:lvlJc w:val="left"/>
      <w:pPr>
        <w:tabs>
          <w:tab w:val="num" w:pos="5760"/>
        </w:tabs>
        <w:ind w:left="5760" w:hanging="360"/>
      </w:pPr>
      <w:rPr>
        <w:rFonts w:ascii="Wingdings" w:hAnsi="Wingdings" w:hint="default"/>
      </w:rPr>
    </w:lvl>
  </w:abstractNum>
  <w:num w:numId="1">
    <w:abstractNumId w:val="21"/>
  </w:num>
  <w:num w:numId="2">
    <w:abstractNumId w:val="17"/>
  </w:num>
  <w:num w:numId="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6"/>
  </w:num>
  <w:num w:numId="6">
    <w:abstractNumId w:val="28"/>
  </w:num>
  <w:num w:numId="7">
    <w:abstractNumId w:val="14"/>
  </w:num>
  <w:num w:numId="8">
    <w:abstractNumId w:val="10"/>
  </w:num>
  <w:num w:numId="9">
    <w:abstractNumId w:val="15"/>
  </w:num>
  <w:num w:numId="10">
    <w:abstractNumId w:val="22"/>
  </w:num>
  <w:num w:numId="11">
    <w:abstractNumId w:val="57"/>
  </w:num>
  <w:num w:numId="12">
    <w:abstractNumId w:val="52"/>
  </w:num>
  <w:num w:numId="13">
    <w:abstractNumId w:val="59"/>
  </w:num>
  <w:num w:numId="14">
    <w:abstractNumId w:val="19"/>
  </w:num>
  <w:num w:numId="15">
    <w:abstractNumId w:val="29"/>
  </w:num>
  <w:num w:numId="16">
    <w:abstractNumId w:val="23"/>
  </w:num>
  <w:num w:numId="17">
    <w:abstractNumId w:val="58"/>
  </w:num>
  <w:num w:numId="18">
    <w:abstractNumId w:val="33"/>
  </w:num>
  <w:num w:numId="19">
    <w:abstractNumId w:val="6"/>
  </w:num>
  <w:num w:numId="20">
    <w:abstractNumId w:val="3"/>
  </w:num>
  <w:num w:numId="21">
    <w:abstractNumId w:val="2"/>
  </w:num>
  <w:num w:numId="22">
    <w:abstractNumId w:val="1"/>
  </w:num>
  <w:num w:numId="23">
    <w:abstractNumId w:val="0"/>
  </w:num>
  <w:num w:numId="24">
    <w:abstractNumId w:val="5"/>
  </w:num>
  <w:num w:numId="25">
    <w:abstractNumId w:val="4"/>
  </w:num>
  <w:num w:numId="26">
    <w:abstractNumId w:val="56"/>
  </w:num>
  <w:num w:numId="27">
    <w:abstractNumId w:val="51"/>
  </w:num>
  <w:num w:numId="28">
    <w:abstractNumId w:val="27"/>
  </w:num>
  <w:num w:numId="29">
    <w:abstractNumId w:val="44"/>
  </w:num>
  <w:num w:numId="30">
    <w:abstractNumId w:val="34"/>
  </w:num>
  <w:num w:numId="31">
    <w:abstractNumId w:val="24"/>
  </w:num>
  <w:num w:numId="32">
    <w:abstractNumId w:val="39"/>
  </w:num>
  <w:num w:numId="33">
    <w:abstractNumId w:val="50"/>
  </w:num>
  <w:num w:numId="34">
    <w:abstractNumId w:val="49"/>
  </w:num>
  <w:num w:numId="35">
    <w:abstractNumId w:val="47"/>
  </w:num>
  <w:num w:numId="36">
    <w:abstractNumId w:val="40"/>
  </w:num>
  <w:num w:numId="37">
    <w:abstractNumId w:val="30"/>
  </w:num>
  <w:num w:numId="38">
    <w:abstractNumId w:val="8"/>
  </w:num>
  <w:num w:numId="39">
    <w:abstractNumId w:val="31"/>
  </w:num>
  <w:num w:numId="40">
    <w:abstractNumId w:val="20"/>
  </w:num>
  <w:num w:numId="41">
    <w:abstractNumId w:val="32"/>
  </w:num>
  <w:num w:numId="42">
    <w:abstractNumId w:val="54"/>
  </w:num>
  <w:num w:numId="43">
    <w:abstractNumId w:val="16"/>
  </w:num>
  <w:num w:numId="44">
    <w:abstractNumId w:val="18"/>
  </w:num>
  <w:num w:numId="45">
    <w:abstractNumId w:val="37"/>
  </w:num>
  <w:num w:numId="46">
    <w:abstractNumId w:val="38"/>
  </w:num>
  <w:num w:numId="47">
    <w:abstractNumId w:val="12"/>
  </w:num>
  <w:num w:numId="48">
    <w:abstractNumId w:val="42"/>
  </w:num>
  <w:num w:numId="49">
    <w:abstractNumId w:val="11"/>
  </w:num>
  <w:num w:numId="50">
    <w:abstractNumId w:val="55"/>
  </w:num>
  <w:num w:numId="51">
    <w:abstractNumId w:val="13"/>
  </w:num>
  <w:num w:numId="52">
    <w:abstractNumId w:val="36"/>
  </w:num>
  <w:num w:numId="53">
    <w:abstractNumId w:val="9"/>
  </w:num>
  <w:num w:numId="54">
    <w:abstractNumId w:val="48"/>
  </w:num>
  <w:num w:numId="55">
    <w:abstractNumId w:val="41"/>
  </w:num>
  <w:num w:numId="56">
    <w:abstractNumId w:val="7"/>
  </w:num>
  <w:num w:numId="57">
    <w:abstractNumId w:val="46"/>
  </w:num>
  <w:num w:numId="58">
    <w:abstractNumId w:val="43"/>
  </w:num>
  <w:num w:numId="59">
    <w:abstractNumId w:val="35"/>
  </w:num>
  <w:num w:numId="6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ED"/>
    <w:rsid w:val="00003EB7"/>
    <w:rsid w:val="0000761D"/>
    <w:rsid w:val="00010710"/>
    <w:rsid w:val="00012AD9"/>
    <w:rsid w:val="00014165"/>
    <w:rsid w:val="00015D40"/>
    <w:rsid w:val="00020052"/>
    <w:rsid w:val="00020797"/>
    <w:rsid w:val="00024367"/>
    <w:rsid w:val="0002572B"/>
    <w:rsid w:val="00025A89"/>
    <w:rsid w:val="000267EE"/>
    <w:rsid w:val="00027461"/>
    <w:rsid w:val="0003593A"/>
    <w:rsid w:val="0004131D"/>
    <w:rsid w:val="0004353C"/>
    <w:rsid w:val="00043BE3"/>
    <w:rsid w:val="00044C2B"/>
    <w:rsid w:val="00047679"/>
    <w:rsid w:val="00051B41"/>
    <w:rsid w:val="000546EB"/>
    <w:rsid w:val="000561F4"/>
    <w:rsid w:val="00060E08"/>
    <w:rsid w:val="00061B4E"/>
    <w:rsid w:val="00062350"/>
    <w:rsid w:val="00063E50"/>
    <w:rsid w:val="00064270"/>
    <w:rsid w:val="000661A0"/>
    <w:rsid w:val="00067B5E"/>
    <w:rsid w:val="000703F0"/>
    <w:rsid w:val="00073E33"/>
    <w:rsid w:val="00073EEA"/>
    <w:rsid w:val="00074B8C"/>
    <w:rsid w:val="0007562B"/>
    <w:rsid w:val="000767A8"/>
    <w:rsid w:val="00077512"/>
    <w:rsid w:val="00080C77"/>
    <w:rsid w:val="00082173"/>
    <w:rsid w:val="00082992"/>
    <w:rsid w:val="000840DB"/>
    <w:rsid w:val="00086676"/>
    <w:rsid w:val="00093D99"/>
    <w:rsid w:val="00096005"/>
    <w:rsid w:val="000A0D69"/>
    <w:rsid w:val="000A6AE9"/>
    <w:rsid w:val="000B0A9F"/>
    <w:rsid w:val="000B335A"/>
    <w:rsid w:val="000B5DF1"/>
    <w:rsid w:val="000B7CE9"/>
    <w:rsid w:val="000C3711"/>
    <w:rsid w:val="000D100D"/>
    <w:rsid w:val="000D2B3C"/>
    <w:rsid w:val="000D7ABB"/>
    <w:rsid w:val="000E1B48"/>
    <w:rsid w:val="000F0737"/>
    <w:rsid w:val="000F5918"/>
    <w:rsid w:val="000F59CE"/>
    <w:rsid w:val="00100350"/>
    <w:rsid w:val="00101CE8"/>
    <w:rsid w:val="0010367B"/>
    <w:rsid w:val="001038A6"/>
    <w:rsid w:val="001046C3"/>
    <w:rsid w:val="00105F18"/>
    <w:rsid w:val="001102ED"/>
    <w:rsid w:val="00110557"/>
    <w:rsid w:val="001117B4"/>
    <w:rsid w:val="001118C4"/>
    <w:rsid w:val="00112B7C"/>
    <w:rsid w:val="0011500F"/>
    <w:rsid w:val="00121146"/>
    <w:rsid w:val="0012317E"/>
    <w:rsid w:val="00123C6B"/>
    <w:rsid w:val="001250FF"/>
    <w:rsid w:val="00130284"/>
    <w:rsid w:val="0013061F"/>
    <w:rsid w:val="00133A69"/>
    <w:rsid w:val="00134C75"/>
    <w:rsid w:val="001350B4"/>
    <w:rsid w:val="00135122"/>
    <w:rsid w:val="0013784A"/>
    <w:rsid w:val="001401FB"/>
    <w:rsid w:val="001452F1"/>
    <w:rsid w:val="00146044"/>
    <w:rsid w:val="00152B92"/>
    <w:rsid w:val="001535E5"/>
    <w:rsid w:val="00156BF0"/>
    <w:rsid w:val="0016113F"/>
    <w:rsid w:val="00163769"/>
    <w:rsid w:val="00163C74"/>
    <w:rsid w:val="00165A5A"/>
    <w:rsid w:val="0016662C"/>
    <w:rsid w:val="00167E46"/>
    <w:rsid w:val="00174A7B"/>
    <w:rsid w:val="00174DEB"/>
    <w:rsid w:val="00177E48"/>
    <w:rsid w:val="00187926"/>
    <w:rsid w:val="00191C3D"/>
    <w:rsid w:val="00193006"/>
    <w:rsid w:val="00193903"/>
    <w:rsid w:val="00195579"/>
    <w:rsid w:val="00197533"/>
    <w:rsid w:val="001A2A63"/>
    <w:rsid w:val="001A53D4"/>
    <w:rsid w:val="001A5EE1"/>
    <w:rsid w:val="001A60B5"/>
    <w:rsid w:val="001B007A"/>
    <w:rsid w:val="001B4D32"/>
    <w:rsid w:val="001B571E"/>
    <w:rsid w:val="001B7BFE"/>
    <w:rsid w:val="001C11CA"/>
    <w:rsid w:val="001C1294"/>
    <w:rsid w:val="001C16C1"/>
    <w:rsid w:val="001C3468"/>
    <w:rsid w:val="001C3736"/>
    <w:rsid w:val="001D18CD"/>
    <w:rsid w:val="001D2D34"/>
    <w:rsid w:val="001D4406"/>
    <w:rsid w:val="001D48B3"/>
    <w:rsid w:val="001D6875"/>
    <w:rsid w:val="001E129C"/>
    <w:rsid w:val="001E2CB7"/>
    <w:rsid w:val="001E2E40"/>
    <w:rsid w:val="001E5A2D"/>
    <w:rsid w:val="001E5C5F"/>
    <w:rsid w:val="001E63C5"/>
    <w:rsid w:val="001F3859"/>
    <w:rsid w:val="001F6AAE"/>
    <w:rsid w:val="00202CF8"/>
    <w:rsid w:val="00204BD1"/>
    <w:rsid w:val="00210473"/>
    <w:rsid w:val="00211323"/>
    <w:rsid w:val="002117C8"/>
    <w:rsid w:val="0021317D"/>
    <w:rsid w:val="002146F9"/>
    <w:rsid w:val="00214C9E"/>
    <w:rsid w:val="00217378"/>
    <w:rsid w:val="0022224C"/>
    <w:rsid w:val="00222676"/>
    <w:rsid w:val="0022412D"/>
    <w:rsid w:val="00227CEE"/>
    <w:rsid w:val="00227D5B"/>
    <w:rsid w:val="0023081A"/>
    <w:rsid w:val="002310EC"/>
    <w:rsid w:val="0023376A"/>
    <w:rsid w:val="0023487E"/>
    <w:rsid w:val="00235CEF"/>
    <w:rsid w:val="00236343"/>
    <w:rsid w:val="0023717C"/>
    <w:rsid w:val="00237901"/>
    <w:rsid w:val="0024528D"/>
    <w:rsid w:val="00247313"/>
    <w:rsid w:val="00251299"/>
    <w:rsid w:val="002531D0"/>
    <w:rsid w:val="002552B2"/>
    <w:rsid w:val="002560A9"/>
    <w:rsid w:val="002576B8"/>
    <w:rsid w:val="00257EBB"/>
    <w:rsid w:val="00260271"/>
    <w:rsid w:val="002614A1"/>
    <w:rsid w:val="0026284E"/>
    <w:rsid w:val="00263508"/>
    <w:rsid w:val="00263EFA"/>
    <w:rsid w:val="00264682"/>
    <w:rsid w:val="00273373"/>
    <w:rsid w:val="00275858"/>
    <w:rsid w:val="00277998"/>
    <w:rsid w:val="0028096F"/>
    <w:rsid w:val="002814FE"/>
    <w:rsid w:val="002825A9"/>
    <w:rsid w:val="00282A17"/>
    <w:rsid w:val="00283B0D"/>
    <w:rsid w:val="002932FD"/>
    <w:rsid w:val="002A1937"/>
    <w:rsid w:val="002A273A"/>
    <w:rsid w:val="002A28A8"/>
    <w:rsid w:val="002A6AA9"/>
    <w:rsid w:val="002A6FD3"/>
    <w:rsid w:val="002B178D"/>
    <w:rsid w:val="002B34E6"/>
    <w:rsid w:val="002B464E"/>
    <w:rsid w:val="002B4A87"/>
    <w:rsid w:val="002B51F2"/>
    <w:rsid w:val="002B5E3B"/>
    <w:rsid w:val="002C1389"/>
    <w:rsid w:val="002C4200"/>
    <w:rsid w:val="002C5C35"/>
    <w:rsid w:val="002D0427"/>
    <w:rsid w:val="002D2AE6"/>
    <w:rsid w:val="002D647C"/>
    <w:rsid w:val="002D6861"/>
    <w:rsid w:val="002D7991"/>
    <w:rsid w:val="002D7DBF"/>
    <w:rsid w:val="002E0FE8"/>
    <w:rsid w:val="002E4736"/>
    <w:rsid w:val="002E4AF3"/>
    <w:rsid w:val="002E4E73"/>
    <w:rsid w:val="002E658F"/>
    <w:rsid w:val="002E6C76"/>
    <w:rsid w:val="002E7716"/>
    <w:rsid w:val="002F04C2"/>
    <w:rsid w:val="002F2F3C"/>
    <w:rsid w:val="002F42A1"/>
    <w:rsid w:val="002F6F06"/>
    <w:rsid w:val="002F7331"/>
    <w:rsid w:val="0030103D"/>
    <w:rsid w:val="00302622"/>
    <w:rsid w:val="00303513"/>
    <w:rsid w:val="00311A0F"/>
    <w:rsid w:val="003123AF"/>
    <w:rsid w:val="003155F3"/>
    <w:rsid w:val="00315E74"/>
    <w:rsid w:val="00315ED8"/>
    <w:rsid w:val="00320241"/>
    <w:rsid w:val="00320EE6"/>
    <w:rsid w:val="0032731B"/>
    <w:rsid w:val="003300E6"/>
    <w:rsid w:val="00330482"/>
    <w:rsid w:val="00330B76"/>
    <w:rsid w:val="00341678"/>
    <w:rsid w:val="00342C8B"/>
    <w:rsid w:val="00345D9D"/>
    <w:rsid w:val="0034756A"/>
    <w:rsid w:val="003509FD"/>
    <w:rsid w:val="00352DEF"/>
    <w:rsid w:val="003569FE"/>
    <w:rsid w:val="003574FF"/>
    <w:rsid w:val="00362A4D"/>
    <w:rsid w:val="0036413D"/>
    <w:rsid w:val="00367012"/>
    <w:rsid w:val="003674A8"/>
    <w:rsid w:val="00371F76"/>
    <w:rsid w:val="00372C6A"/>
    <w:rsid w:val="00374E89"/>
    <w:rsid w:val="0037678C"/>
    <w:rsid w:val="0038409A"/>
    <w:rsid w:val="00385B06"/>
    <w:rsid w:val="00385D07"/>
    <w:rsid w:val="00387AF6"/>
    <w:rsid w:val="003903A3"/>
    <w:rsid w:val="00390453"/>
    <w:rsid w:val="003929DC"/>
    <w:rsid w:val="00392F4E"/>
    <w:rsid w:val="003953AE"/>
    <w:rsid w:val="00397A10"/>
    <w:rsid w:val="003A1F98"/>
    <w:rsid w:val="003A54B5"/>
    <w:rsid w:val="003A5F87"/>
    <w:rsid w:val="003A6026"/>
    <w:rsid w:val="003A648C"/>
    <w:rsid w:val="003A7195"/>
    <w:rsid w:val="003B173F"/>
    <w:rsid w:val="003B3E15"/>
    <w:rsid w:val="003B73B0"/>
    <w:rsid w:val="003B7DF9"/>
    <w:rsid w:val="003C0FE6"/>
    <w:rsid w:val="003C24FE"/>
    <w:rsid w:val="003C27DC"/>
    <w:rsid w:val="003C3AA7"/>
    <w:rsid w:val="003C52E0"/>
    <w:rsid w:val="003D2743"/>
    <w:rsid w:val="003D2FD5"/>
    <w:rsid w:val="003D3189"/>
    <w:rsid w:val="003D4287"/>
    <w:rsid w:val="003D52C9"/>
    <w:rsid w:val="003D6E88"/>
    <w:rsid w:val="003D7551"/>
    <w:rsid w:val="003D7C67"/>
    <w:rsid w:val="003E31FF"/>
    <w:rsid w:val="003E395B"/>
    <w:rsid w:val="003E4ECD"/>
    <w:rsid w:val="003F1E8E"/>
    <w:rsid w:val="003F302C"/>
    <w:rsid w:val="003F4C32"/>
    <w:rsid w:val="003F6662"/>
    <w:rsid w:val="003F71C7"/>
    <w:rsid w:val="004037C3"/>
    <w:rsid w:val="00403FD6"/>
    <w:rsid w:val="004062B6"/>
    <w:rsid w:val="00410239"/>
    <w:rsid w:val="004112D0"/>
    <w:rsid w:val="00411403"/>
    <w:rsid w:val="00411868"/>
    <w:rsid w:val="00416B89"/>
    <w:rsid w:val="004220C3"/>
    <w:rsid w:val="0042585E"/>
    <w:rsid w:val="00430D46"/>
    <w:rsid w:val="00432627"/>
    <w:rsid w:val="0043437E"/>
    <w:rsid w:val="00434664"/>
    <w:rsid w:val="00437EFF"/>
    <w:rsid w:val="00442A67"/>
    <w:rsid w:val="00443A9A"/>
    <w:rsid w:val="00447F72"/>
    <w:rsid w:val="00451AB2"/>
    <w:rsid w:val="0045278A"/>
    <w:rsid w:val="00452A4A"/>
    <w:rsid w:val="00454F51"/>
    <w:rsid w:val="0045753E"/>
    <w:rsid w:val="00457D86"/>
    <w:rsid w:val="00461330"/>
    <w:rsid w:val="00461824"/>
    <w:rsid w:val="00463355"/>
    <w:rsid w:val="00463804"/>
    <w:rsid w:val="00464BEC"/>
    <w:rsid w:val="00467B2A"/>
    <w:rsid w:val="00470B65"/>
    <w:rsid w:val="00480014"/>
    <w:rsid w:val="004832B5"/>
    <w:rsid w:val="00487CA5"/>
    <w:rsid w:val="00490AE3"/>
    <w:rsid w:val="0049283C"/>
    <w:rsid w:val="00496F99"/>
    <w:rsid w:val="00497540"/>
    <w:rsid w:val="00497F25"/>
    <w:rsid w:val="004A1382"/>
    <w:rsid w:val="004A1755"/>
    <w:rsid w:val="004A26D6"/>
    <w:rsid w:val="004A4723"/>
    <w:rsid w:val="004A64EB"/>
    <w:rsid w:val="004A7E99"/>
    <w:rsid w:val="004B1A95"/>
    <w:rsid w:val="004B265B"/>
    <w:rsid w:val="004B6177"/>
    <w:rsid w:val="004C3B7E"/>
    <w:rsid w:val="004C4B38"/>
    <w:rsid w:val="004C6960"/>
    <w:rsid w:val="004C6EE1"/>
    <w:rsid w:val="004D00D5"/>
    <w:rsid w:val="004D0873"/>
    <w:rsid w:val="004D1EF4"/>
    <w:rsid w:val="004D2459"/>
    <w:rsid w:val="004D4CD3"/>
    <w:rsid w:val="004D6F41"/>
    <w:rsid w:val="004D7670"/>
    <w:rsid w:val="004E1E41"/>
    <w:rsid w:val="004E468B"/>
    <w:rsid w:val="004E6685"/>
    <w:rsid w:val="004F01B7"/>
    <w:rsid w:val="004F4934"/>
    <w:rsid w:val="004F62BD"/>
    <w:rsid w:val="004F6E2A"/>
    <w:rsid w:val="005013E8"/>
    <w:rsid w:val="00501FA3"/>
    <w:rsid w:val="0050648E"/>
    <w:rsid w:val="00511238"/>
    <w:rsid w:val="0051419C"/>
    <w:rsid w:val="00514C14"/>
    <w:rsid w:val="005247DD"/>
    <w:rsid w:val="00527DC8"/>
    <w:rsid w:val="00530C1D"/>
    <w:rsid w:val="005321D8"/>
    <w:rsid w:val="005346BD"/>
    <w:rsid w:val="00535BCE"/>
    <w:rsid w:val="00536412"/>
    <w:rsid w:val="00536F09"/>
    <w:rsid w:val="00540A2B"/>
    <w:rsid w:val="00541C34"/>
    <w:rsid w:val="005437BA"/>
    <w:rsid w:val="005438EA"/>
    <w:rsid w:val="005510BD"/>
    <w:rsid w:val="0055668C"/>
    <w:rsid w:val="0056037A"/>
    <w:rsid w:val="005617CE"/>
    <w:rsid w:val="00563302"/>
    <w:rsid w:val="00565CBE"/>
    <w:rsid w:val="00566B96"/>
    <w:rsid w:val="005717C6"/>
    <w:rsid w:val="00571AB7"/>
    <w:rsid w:val="005720C5"/>
    <w:rsid w:val="00574204"/>
    <w:rsid w:val="00574AA1"/>
    <w:rsid w:val="00580E2C"/>
    <w:rsid w:val="00581E95"/>
    <w:rsid w:val="00591228"/>
    <w:rsid w:val="00591AA7"/>
    <w:rsid w:val="005941D1"/>
    <w:rsid w:val="00595916"/>
    <w:rsid w:val="005A06BE"/>
    <w:rsid w:val="005A0F9A"/>
    <w:rsid w:val="005B3B25"/>
    <w:rsid w:val="005B46B8"/>
    <w:rsid w:val="005B5FE4"/>
    <w:rsid w:val="005B7794"/>
    <w:rsid w:val="005B7B5C"/>
    <w:rsid w:val="005C29D4"/>
    <w:rsid w:val="005C78B5"/>
    <w:rsid w:val="005D0CF5"/>
    <w:rsid w:val="005D426E"/>
    <w:rsid w:val="005D4D9E"/>
    <w:rsid w:val="005D5C21"/>
    <w:rsid w:val="005D5FF8"/>
    <w:rsid w:val="005D603C"/>
    <w:rsid w:val="005D608E"/>
    <w:rsid w:val="005D6849"/>
    <w:rsid w:val="005E0DF8"/>
    <w:rsid w:val="005E3D01"/>
    <w:rsid w:val="005E4F74"/>
    <w:rsid w:val="005F0E5D"/>
    <w:rsid w:val="005F12E7"/>
    <w:rsid w:val="005F159D"/>
    <w:rsid w:val="005F171B"/>
    <w:rsid w:val="005F1E8C"/>
    <w:rsid w:val="005F307E"/>
    <w:rsid w:val="005F3D27"/>
    <w:rsid w:val="005F7445"/>
    <w:rsid w:val="00601758"/>
    <w:rsid w:val="00602898"/>
    <w:rsid w:val="00603EC2"/>
    <w:rsid w:val="00604482"/>
    <w:rsid w:val="00605AEB"/>
    <w:rsid w:val="00605B32"/>
    <w:rsid w:val="00611965"/>
    <w:rsid w:val="00612121"/>
    <w:rsid w:val="0061586E"/>
    <w:rsid w:val="00617BAE"/>
    <w:rsid w:val="0062444E"/>
    <w:rsid w:val="00625C9F"/>
    <w:rsid w:val="00625F1A"/>
    <w:rsid w:val="00630734"/>
    <w:rsid w:val="0063097E"/>
    <w:rsid w:val="00631779"/>
    <w:rsid w:val="006330FB"/>
    <w:rsid w:val="00640C6E"/>
    <w:rsid w:val="00646057"/>
    <w:rsid w:val="0064653D"/>
    <w:rsid w:val="00646CCE"/>
    <w:rsid w:val="006501A8"/>
    <w:rsid w:val="00651ACE"/>
    <w:rsid w:val="00653343"/>
    <w:rsid w:val="006613DF"/>
    <w:rsid w:val="00662161"/>
    <w:rsid w:val="006668D7"/>
    <w:rsid w:val="00667961"/>
    <w:rsid w:val="0067110E"/>
    <w:rsid w:val="00672D72"/>
    <w:rsid w:val="0067373C"/>
    <w:rsid w:val="00674AF0"/>
    <w:rsid w:val="00686BF1"/>
    <w:rsid w:val="00687D38"/>
    <w:rsid w:val="00690690"/>
    <w:rsid w:val="00690BFE"/>
    <w:rsid w:val="00693228"/>
    <w:rsid w:val="00695E79"/>
    <w:rsid w:val="006A0005"/>
    <w:rsid w:val="006A30CD"/>
    <w:rsid w:val="006A3A04"/>
    <w:rsid w:val="006A508F"/>
    <w:rsid w:val="006A50BB"/>
    <w:rsid w:val="006A5837"/>
    <w:rsid w:val="006A783C"/>
    <w:rsid w:val="006B131C"/>
    <w:rsid w:val="006B1E2A"/>
    <w:rsid w:val="006B45CD"/>
    <w:rsid w:val="006B5CB9"/>
    <w:rsid w:val="006B7476"/>
    <w:rsid w:val="006C1B7C"/>
    <w:rsid w:val="006C6360"/>
    <w:rsid w:val="006D158E"/>
    <w:rsid w:val="006D3251"/>
    <w:rsid w:val="006D334F"/>
    <w:rsid w:val="006D35CC"/>
    <w:rsid w:val="006E04B7"/>
    <w:rsid w:val="006E331C"/>
    <w:rsid w:val="006E428F"/>
    <w:rsid w:val="006E69ED"/>
    <w:rsid w:val="006E752F"/>
    <w:rsid w:val="006E7950"/>
    <w:rsid w:val="006F1628"/>
    <w:rsid w:val="006F1867"/>
    <w:rsid w:val="006F2C1A"/>
    <w:rsid w:val="006F2CB2"/>
    <w:rsid w:val="006F32A3"/>
    <w:rsid w:val="00702291"/>
    <w:rsid w:val="00704297"/>
    <w:rsid w:val="007065D3"/>
    <w:rsid w:val="0071046E"/>
    <w:rsid w:val="00717A38"/>
    <w:rsid w:val="007204A3"/>
    <w:rsid w:val="00723F11"/>
    <w:rsid w:val="00724436"/>
    <w:rsid w:val="0072695E"/>
    <w:rsid w:val="007303B5"/>
    <w:rsid w:val="0073211D"/>
    <w:rsid w:val="007343EF"/>
    <w:rsid w:val="00734F08"/>
    <w:rsid w:val="0073500B"/>
    <w:rsid w:val="00737890"/>
    <w:rsid w:val="007410B0"/>
    <w:rsid w:val="00745F85"/>
    <w:rsid w:val="00746245"/>
    <w:rsid w:val="00746500"/>
    <w:rsid w:val="007500FF"/>
    <w:rsid w:val="00750AC5"/>
    <w:rsid w:val="00751945"/>
    <w:rsid w:val="00751C97"/>
    <w:rsid w:val="0075286F"/>
    <w:rsid w:val="00752B0E"/>
    <w:rsid w:val="00752C1C"/>
    <w:rsid w:val="00752F41"/>
    <w:rsid w:val="007536B3"/>
    <w:rsid w:val="007543F9"/>
    <w:rsid w:val="007545DB"/>
    <w:rsid w:val="00760031"/>
    <w:rsid w:val="00760441"/>
    <w:rsid w:val="00760CC9"/>
    <w:rsid w:val="007722EF"/>
    <w:rsid w:val="00780974"/>
    <w:rsid w:val="007828B4"/>
    <w:rsid w:val="00786054"/>
    <w:rsid w:val="00786B5E"/>
    <w:rsid w:val="00787F0B"/>
    <w:rsid w:val="00790D3A"/>
    <w:rsid w:val="007956C7"/>
    <w:rsid w:val="007957E0"/>
    <w:rsid w:val="00796875"/>
    <w:rsid w:val="007A06A0"/>
    <w:rsid w:val="007A08E6"/>
    <w:rsid w:val="007A1A60"/>
    <w:rsid w:val="007A1FEE"/>
    <w:rsid w:val="007A2817"/>
    <w:rsid w:val="007A57F6"/>
    <w:rsid w:val="007A61D1"/>
    <w:rsid w:val="007A733D"/>
    <w:rsid w:val="007A7EE6"/>
    <w:rsid w:val="007B2026"/>
    <w:rsid w:val="007B50CA"/>
    <w:rsid w:val="007B67DE"/>
    <w:rsid w:val="007C32C7"/>
    <w:rsid w:val="007C688A"/>
    <w:rsid w:val="007D475D"/>
    <w:rsid w:val="007F2DAF"/>
    <w:rsid w:val="007F2FD7"/>
    <w:rsid w:val="007F3E6F"/>
    <w:rsid w:val="007F46C9"/>
    <w:rsid w:val="00801DEB"/>
    <w:rsid w:val="00801F83"/>
    <w:rsid w:val="00802475"/>
    <w:rsid w:val="00803434"/>
    <w:rsid w:val="0080456D"/>
    <w:rsid w:val="00806F71"/>
    <w:rsid w:val="00807927"/>
    <w:rsid w:val="0081316E"/>
    <w:rsid w:val="00815220"/>
    <w:rsid w:val="00815366"/>
    <w:rsid w:val="00815386"/>
    <w:rsid w:val="00816AB9"/>
    <w:rsid w:val="0082179A"/>
    <w:rsid w:val="00822563"/>
    <w:rsid w:val="008248A8"/>
    <w:rsid w:val="00824BBF"/>
    <w:rsid w:val="0082546F"/>
    <w:rsid w:val="008269ED"/>
    <w:rsid w:val="0082783D"/>
    <w:rsid w:val="00830A45"/>
    <w:rsid w:val="008338BE"/>
    <w:rsid w:val="0084070A"/>
    <w:rsid w:val="00840B86"/>
    <w:rsid w:val="00844816"/>
    <w:rsid w:val="00846FF5"/>
    <w:rsid w:val="00857003"/>
    <w:rsid w:val="00857693"/>
    <w:rsid w:val="00860C94"/>
    <w:rsid w:val="00862804"/>
    <w:rsid w:val="008632B9"/>
    <w:rsid w:val="008725F1"/>
    <w:rsid w:val="008735D2"/>
    <w:rsid w:val="00877372"/>
    <w:rsid w:val="008776A2"/>
    <w:rsid w:val="00880CCF"/>
    <w:rsid w:val="00883A12"/>
    <w:rsid w:val="008841D8"/>
    <w:rsid w:val="0088486F"/>
    <w:rsid w:val="008904E5"/>
    <w:rsid w:val="00891FEA"/>
    <w:rsid w:val="00894406"/>
    <w:rsid w:val="00894820"/>
    <w:rsid w:val="00894B1B"/>
    <w:rsid w:val="00897537"/>
    <w:rsid w:val="008A2584"/>
    <w:rsid w:val="008A32A5"/>
    <w:rsid w:val="008A5132"/>
    <w:rsid w:val="008A78F4"/>
    <w:rsid w:val="008B07B9"/>
    <w:rsid w:val="008B3938"/>
    <w:rsid w:val="008B5499"/>
    <w:rsid w:val="008B746C"/>
    <w:rsid w:val="008C2455"/>
    <w:rsid w:val="008C2BFF"/>
    <w:rsid w:val="008C30DE"/>
    <w:rsid w:val="008C67AD"/>
    <w:rsid w:val="008D4539"/>
    <w:rsid w:val="008D6D0B"/>
    <w:rsid w:val="008E262A"/>
    <w:rsid w:val="008E44FA"/>
    <w:rsid w:val="008E5846"/>
    <w:rsid w:val="008E7609"/>
    <w:rsid w:val="008F022D"/>
    <w:rsid w:val="008F08AA"/>
    <w:rsid w:val="008F1578"/>
    <w:rsid w:val="008F1BD6"/>
    <w:rsid w:val="008F1D2E"/>
    <w:rsid w:val="008F7B0E"/>
    <w:rsid w:val="00906CB4"/>
    <w:rsid w:val="0090765B"/>
    <w:rsid w:val="00917370"/>
    <w:rsid w:val="00924AA6"/>
    <w:rsid w:val="00925EB8"/>
    <w:rsid w:val="00931995"/>
    <w:rsid w:val="00933C0D"/>
    <w:rsid w:val="00933F85"/>
    <w:rsid w:val="0093564B"/>
    <w:rsid w:val="00936133"/>
    <w:rsid w:val="00940950"/>
    <w:rsid w:val="00942183"/>
    <w:rsid w:val="0094342F"/>
    <w:rsid w:val="00943446"/>
    <w:rsid w:val="00943C91"/>
    <w:rsid w:val="00944488"/>
    <w:rsid w:val="00951CAD"/>
    <w:rsid w:val="00952729"/>
    <w:rsid w:val="009621C7"/>
    <w:rsid w:val="00962977"/>
    <w:rsid w:val="00962F53"/>
    <w:rsid w:val="00966201"/>
    <w:rsid w:val="0097255C"/>
    <w:rsid w:val="00972F04"/>
    <w:rsid w:val="00975057"/>
    <w:rsid w:val="00975DE8"/>
    <w:rsid w:val="00975EE4"/>
    <w:rsid w:val="009826A6"/>
    <w:rsid w:val="009833F5"/>
    <w:rsid w:val="009841AA"/>
    <w:rsid w:val="00986BB7"/>
    <w:rsid w:val="00987303"/>
    <w:rsid w:val="009876BA"/>
    <w:rsid w:val="0099083C"/>
    <w:rsid w:val="00996AFB"/>
    <w:rsid w:val="0099750F"/>
    <w:rsid w:val="009A3EFB"/>
    <w:rsid w:val="009B0ACA"/>
    <w:rsid w:val="009B0CE7"/>
    <w:rsid w:val="009B162B"/>
    <w:rsid w:val="009B1857"/>
    <w:rsid w:val="009B3170"/>
    <w:rsid w:val="009B4592"/>
    <w:rsid w:val="009B4A7A"/>
    <w:rsid w:val="009B5447"/>
    <w:rsid w:val="009C164D"/>
    <w:rsid w:val="009C1915"/>
    <w:rsid w:val="009C1D9C"/>
    <w:rsid w:val="009C358A"/>
    <w:rsid w:val="009C4515"/>
    <w:rsid w:val="009C5EB8"/>
    <w:rsid w:val="009C5F9F"/>
    <w:rsid w:val="009C74C1"/>
    <w:rsid w:val="009D0240"/>
    <w:rsid w:val="009D1F1B"/>
    <w:rsid w:val="009D2001"/>
    <w:rsid w:val="009D2D05"/>
    <w:rsid w:val="009D53C1"/>
    <w:rsid w:val="009D7B51"/>
    <w:rsid w:val="009E1B51"/>
    <w:rsid w:val="009E696B"/>
    <w:rsid w:val="009F0862"/>
    <w:rsid w:val="009F27DE"/>
    <w:rsid w:val="009F2D0C"/>
    <w:rsid w:val="009F5CE0"/>
    <w:rsid w:val="009F618F"/>
    <w:rsid w:val="009F6983"/>
    <w:rsid w:val="00A00B9E"/>
    <w:rsid w:val="00A03678"/>
    <w:rsid w:val="00A044D6"/>
    <w:rsid w:val="00A04CF3"/>
    <w:rsid w:val="00A053A3"/>
    <w:rsid w:val="00A05CCF"/>
    <w:rsid w:val="00A15D6A"/>
    <w:rsid w:val="00A16622"/>
    <w:rsid w:val="00A16A98"/>
    <w:rsid w:val="00A23BAD"/>
    <w:rsid w:val="00A25680"/>
    <w:rsid w:val="00A30005"/>
    <w:rsid w:val="00A31918"/>
    <w:rsid w:val="00A33B09"/>
    <w:rsid w:val="00A352ED"/>
    <w:rsid w:val="00A361BB"/>
    <w:rsid w:val="00A36B77"/>
    <w:rsid w:val="00A3752C"/>
    <w:rsid w:val="00A42E7E"/>
    <w:rsid w:val="00A43180"/>
    <w:rsid w:val="00A45E5F"/>
    <w:rsid w:val="00A52B52"/>
    <w:rsid w:val="00A57846"/>
    <w:rsid w:val="00A6177F"/>
    <w:rsid w:val="00A6253B"/>
    <w:rsid w:val="00A62D4E"/>
    <w:rsid w:val="00A63BD4"/>
    <w:rsid w:val="00A66608"/>
    <w:rsid w:val="00A6787B"/>
    <w:rsid w:val="00A74866"/>
    <w:rsid w:val="00A74AB9"/>
    <w:rsid w:val="00A8139E"/>
    <w:rsid w:val="00A81CE1"/>
    <w:rsid w:val="00A8384B"/>
    <w:rsid w:val="00A848F4"/>
    <w:rsid w:val="00A86F44"/>
    <w:rsid w:val="00A950A4"/>
    <w:rsid w:val="00A969FC"/>
    <w:rsid w:val="00A96E6B"/>
    <w:rsid w:val="00A9775C"/>
    <w:rsid w:val="00AA2BFD"/>
    <w:rsid w:val="00AA4316"/>
    <w:rsid w:val="00AA6FED"/>
    <w:rsid w:val="00AB0AD0"/>
    <w:rsid w:val="00AB0EDA"/>
    <w:rsid w:val="00AB4A48"/>
    <w:rsid w:val="00AB4E1C"/>
    <w:rsid w:val="00AB684F"/>
    <w:rsid w:val="00AC0C6C"/>
    <w:rsid w:val="00AC1A33"/>
    <w:rsid w:val="00AC5A57"/>
    <w:rsid w:val="00AC5D74"/>
    <w:rsid w:val="00AD08CD"/>
    <w:rsid w:val="00AD2ECE"/>
    <w:rsid w:val="00AD39E1"/>
    <w:rsid w:val="00AD7E3D"/>
    <w:rsid w:val="00AE0518"/>
    <w:rsid w:val="00AE2DB0"/>
    <w:rsid w:val="00AE3077"/>
    <w:rsid w:val="00AF2970"/>
    <w:rsid w:val="00AF2B38"/>
    <w:rsid w:val="00AF6089"/>
    <w:rsid w:val="00B0388F"/>
    <w:rsid w:val="00B0412E"/>
    <w:rsid w:val="00B04439"/>
    <w:rsid w:val="00B04A1F"/>
    <w:rsid w:val="00B0660E"/>
    <w:rsid w:val="00B1032F"/>
    <w:rsid w:val="00B129D5"/>
    <w:rsid w:val="00B227C4"/>
    <w:rsid w:val="00B24C1A"/>
    <w:rsid w:val="00B256E3"/>
    <w:rsid w:val="00B265D5"/>
    <w:rsid w:val="00B26FB4"/>
    <w:rsid w:val="00B27179"/>
    <w:rsid w:val="00B318FD"/>
    <w:rsid w:val="00B33472"/>
    <w:rsid w:val="00B34D06"/>
    <w:rsid w:val="00B360F6"/>
    <w:rsid w:val="00B40C21"/>
    <w:rsid w:val="00B44321"/>
    <w:rsid w:val="00B4498F"/>
    <w:rsid w:val="00B503F5"/>
    <w:rsid w:val="00B53E56"/>
    <w:rsid w:val="00B54011"/>
    <w:rsid w:val="00B560A0"/>
    <w:rsid w:val="00B5657B"/>
    <w:rsid w:val="00B6335D"/>
    <w:rsid w:val="00B63C0A"/>
    <w:rsid w:val="00B677A5"/>
    <w:rsid w:val="00B678AC"/>
    <w:rsid w:val="00B7172E"/>
    <w:rsid w:val="00B7405B"/>
    <w:rsid w:val="00B80CD3"/>
    <w:rsid w:val="00B83E0F"/>
    <w:rsid w:val="00B86344"/>
    <w:rsid w:val="00B9537C"/>
    <w:rsid w:val="00B95ED1"/>
    <w:rsid w:val="00B96402"/>
    <w:rsid w:val="00B97FD4"/>
    <w:rsid w:val="00BA0865"/>
    <w:rsid w:val="00BA1935"/>
    <w:rsid w:val="00BA248C"/>
    <w:rsid w:val="00BA2AF6"/>
    <w:rsid w:val="00BA566D"/>
    <w:rsid w:val="00BB0B57"/>
    <w:rsid w:val="00BB1017"/>
    <w:rsid w:val="00BB2555"/>
    <w:rsid w:val="00BB2BFB"/>
    <w:rsid w:val="00BB3EE4"/>
    <w:rsid w:val="00BB5DF9"/>
    <w:rsid w:val="00BB6C3A"/>
    <w:rsid w:val="00BB76E9"/>
    <w:rsid w:val="00BC3B74"/>
    <w:rsid w:val="00BC41B7"/>
    <w:rsid w:val="00BD0222"/>
    <w:rsid w:val="00BD073A"/>
    <w:rsid w:val="00BD3DBB"/>
    <w:rsid w:val="00BE5AC6"/>
    <w:rsid w:val="00BE6FD9"/>
    <w:rsid w:val="00BF0210"/>
    <w:rsid w:val="00BF0B96"/>
    <w:rsid w:val="00BF0F86"/>
    <w:rsid w:val="00BF1AC1"/>
    <w:rsid w:val="00BF27C6"/>
    <w:rsid w:val="00BF4CF6"/>
    <w:rsid w:val="00BF64E0"/>
    <w:rsid w:val="00C00EA7"/>
    <w:rsid w:val="00C0439B"/>
    <w:rsid w:val="00C07055"/>
    <w:rsid w:val="00C10CA3"/>
    <w:rsid w:val="00C12F6C"/>
    <w:rsid w:val="00C13F76"/>
    <w:rsid w:val="00C175FF"/>
    <w:rsid w:val="00C21EA1"/>
    <w:rsid w:val="00C22B56"/>
    <w:rsid w:val="00C24B0E"/>
    <w:rsid w:val="00C25A13"/>
    <w:rsid w:val="00C2773E"/>
    <w:rsid w:val="00C30510"/>
    <w:rsid w:val="00C32A66"/>
    <w:rsid w:val="00C33268"/>
    <w:rsid w:val="00C33CCD"/>
    <w:rsid w:val="00C34DBA"/>
    <w:rsid w:val="00C36EAB"/>
    <w:rsid w:val="00C416CD"/>
    <w:rsid w:val="00C431B9"/>
    <w:rsid w:val="00C45CC7"/>
    <w:rsid w:val="00C47DFF"/>
    <w:rsid w:val="00C5004B"/>
    <w:rsid w:val="00C53C61"/>
    <w:rsid w:val="00C56430"/>
    <w:rsid w:val="00C60AC7"/>
    <w:rsid w:val="00C6195F"/>
    <w:rsid w:val="00C6331E"/>
    <w:rsid w:val="00C638FA"/>
    <w:rsid w:val="00C63B1F"/>
    <w:rsid w:val="00C63E68"/>
    <w:rsid w:val="00C71B71"/>
    <w:rsid w:val="00C7329E"/>
    <w:rsid w:val="00C766C2"/>
    <w:rsid w:val="00C766D1"/>
    <w:rsid w:val="00C76AAC"/>
    <w:rsid w:val="00C827A2"/>
    <w:rsid w:val="00C82D13"/>
    <w:rsid w:val="00C862F0"/>
    <w:rsid w:val="00C918EB"/>
    <w:rsid w:val="00C93B3A"/>
    <w:rsid w:val="00C95935"/>
    <w:rsid w:val="00C9616C"/>
    <w:rsid w:val="00C9766F"/>
    <w:rsid w:val="00CA0281"/>
    <w:rsid w:val="00CA26A3"/>
    <w:rsid w:val="00CA500F"/>
    <w:rsid w:val="00CB0EDB"/>
    <w:rsid w:val="00CB50CF"/>
    <w:rsid w:val="00CC0B39"/>
    <w:rsid w:val="00CC2B83"/>
    <w:rsid w:val="00CC4EE4"/>
    <w:rsid w:val="00CC5BEC"/>
    <w:rsid w:val="00CC65A9"/>
    <w:rsid w:val="00CD0272"/>
    <w:rsid w:val="00CD2202"/>
    <w:rsid w:val="00CD3EEA"/>
    <w:rsid w:val="00CD5292"/>
    <w:rsid w:val="00CD6BFC"/>
    <w:rsid w:val="00CD7573"/>
    <w:rsid w:val="00CD7AB0"/>
    <w:rsid w:val="00CD7FC0"/>
    <w:rsid w:val="00CE01D6"/>
    <w:rsid w:val="00CE0296"/>
    <w:rsid w:val="00CE09B9"/>
    <w:rsid w:val="00CE107F"/>
    <w:rsid w:val="00CE2354"/>
    <w:rsid w:val="00CE2C1C"/>
    <w:rsid w:val="00CE3754"/>
    <w:rsid w:val="00CE4EB7"/>
    <w:rsid w:val="00CE7C9E"/>
    <w:rsid w:val="00CF0D59"/>
    <w:rsid w:val="00D06205"/>
    <w:rsid w:val="00D06231"/>
    <w:rsid w:val="00D107E3"/>
    <w:rsid w:val="00D1466E"/>
    <w:rsid w:val="00D17779"/>
    <w:rsid w:val="00D21BB1"/>
    <w:rsid w:val="00D23699"/>
    <w:rsid w:val="00D27DE2"/>
    <w:rsid w:val="00D331A9"/>
    <w:rsid w:val="00D348EF"/>
    <w:rsid w:val="00D4106A"/>
    <w:rsid w:val="00D43222"/>
    <w:rsid w:val="00D44211"/>
    <w:rsid w:val="00D4495C"/>
    <w:rsid w:val="00D44D22"/>
    <w:rsid w:val="00D4711A"/>
    <w:rsid w:val="00D471CA"/>
    <w:rsid w:val="00D471D0"/>
    <w:rsid w:val="00D5095E"/>
    <w:rsid w:val="00D50B2E"/>
    <w:rsid w:val="00D51215"/>
    <w:rsid w:val="00D5562D"/>
    <w:rsid w:val="00D55B3E"/>
    <w:rsid w:val="00D60D47"/>
    <w:rsid w:val="00D62326"/>
    <w:rsid w:val="00D62C97"/>
    <w:rsid w:val="00D6313C"/>
    <w:rsid w:val="00D6389D"/>
    <w:rsid w:val="00D82252"/>
    <w:rsid w:val="00D8261C"/>
    <w:rsid w:val="00D9047F"/>
    <w:rsid w:val="00D90E7F"/>
    <w:rsid w:val="00D9313D"/>
    <w:rsid w:val="00D93460"/>
    <w:rsid w:val="00D944D7"/>
    <w:rsid w:val="00DA0107"/>
    <w:rsid w:val="00DA0F9E"/>
    <w:rsid w:val="00DA118E"/>
    <w:rsid w:val="00DA2BA3"/>
    <w:rsid w:val="00DA3D1D"/>
    <w:rsid w:val="00DA6C7D"/>
    <w:rsid w:val="00DB6195"/>
    <w:rsid w:val="00DC4305"/>
    <w:rsid w:val="00DC4A4F"/>
    <w:rsid w:val="00DC4E43"/>
    <w:rsid w:val="00DC5B52"/>
    <w:rsid w:val="00DC5DB3"/>
    <w:rsid w:val="00DC6CB4"/>
    <w:rsid w:val="00DC71B1"/>
    <w:rsid w:val="00DC783B"/>
    <w:rsid w:val="00DD53D6"/>
    <w:rsid w:val="00DD5A2D"/>
    <w:rsid w:val="00DD5B41"/>
    <w:rsid w:val="00DE0822"/>
    <w:rsid w:val="00DE08EB"/>
    <w:rsid w:val="00DE0B3B"/>
    <w:rsid w:val="00DE5080"/>
    <w:rsid w:val="00DE67DC"/>
    <w:rsid w:val="00DE77F7"/>
    <w:rsid w:val="00DF447C"/>
    <w:rsid w:val="00DF471F"/>
    <w:rsid w:val="00DF629F"/>
    <w:rsid w:val="00DF64AF"/>
    <w:rsid w:val="00E00216"/>
    <w:rsid w:val="00E04243"/>
    <w:rsid w:val="00E069CA"/>
    <w:rsid w:val="00E11A75"/>
    <w:rsid w:val="00E11C27"/>
    <w:rsid w:val="00E13B02"/>
    <w:rsid w:val="00E1799D"/>
    <w:rsid w:val="00E21301"/>
    <w:rsid w:val="00E316A0"/>
    <w:rsid w:val="00E338EC"/>
    <w:rsid w:val="00E40255"/>
    <w:rsid w:val="00E44E38"/>
    <w:rsid w:val="00E4589D"/>
    <w:rsid w:val="00E45957"/>
    <w:rsid w:val="00E4683D"/>
    <w:rsid w:val="00E50D30"/>
    <w:rsid w:val="00E54FF9"/>
    <w:rsid w:val="00E56C03"/>
    <w:rsid w:val="00E60967"/>
    <w:rsid w:val="00E64A18"/>
    <w:rsid w:val="00E64D74"/>
    <w:rsid w:val="00E71E81"/>
    <w:rsid w:val="00E75E7B"/>
    <w:rsid w:val="00E773D2"/>
    <w:rsid w:val="00E81235"/>
    <w:rsid w:val="00E81773"/>
    <w:rsid w:val="00E83D8F"/>
    <w:rsid w:val="00E85663"/>
    <w:rsid w:val="00E90599"/>
    <w:rsid w:val="00E94F51"/>
    <w:rsid w:val="00EA11D6"/>
    <w:rsid w:val="00EA28D4"/>
    <w:rsid w:val="00EA39AC"/>
    <w:rsid w:val="00EA52DB"/>
    <w:rsid w:val="00EA6862"/>
    <w:rsid w:val="00EB05A6"/>
    <w:rsid w:val="00EB1C6D"/>
    <w:rsid w:val="00EB295B"/>
    <w:rsid w:val="00EC05BF"/>
    <w:rsid w:val="00EC05E5"/>
    <w:rsid w:val="00EC0C89"/>
    <w:rsid w:val="00EC0DE5"/>
    <w:rsid w:val="00EC188F"/>
    <w:rsid w:val="00EC5D49"/>
    <w:rsid w:val="00EC64EF"/>
    <w:rsid w:val="00EC7854"/>
    <w:rsid w:val="00ED0304"/>
    <w:rsid w:val="00ED191D"/>
    <w:rsid w:val="00ED25ED"/>
    <w:rsid w:val="00ED3FCA"/>
    <w:rsid w:val="00ED49D0"/>
    <w:rsid w:val="00ED4B7C"/>
    <w:rsid w:val="00ED6810"/>
    <w:rsid w:val="00EE1A9E"/>
    <w:rsid w:val="00EE2BD6"/>
    <w:rsid w:val="00EE6425"/>
    <w:rsid w:val="00EE7489"/>
    <w:rsid w:val="00EF01A3"/>
    <w:rsid w:val="00EF027B"/>
    <w:rsid w:val="00EF0B07"/>
    <w:rsid w:val="00EF17CF"/>
    <w:rsid w:val="00EF2086"/>
    <w:rsid w:val="00EF25DD"/>
    <w:rsid w:val="00EF4BEA"/>
    <w:rsid w:val="00EF7489"/>
    <w:rsid w:val="00F0572D"/>
    <w:rsid w:val="00F06CDE"/>
    <w:rsid w:val="00F10A40"/>
    <w:rsid w:val="00F11126"/>
    <w:rsid w:val="00F13633"/>
    <w:rsid w:val="00F14EA6"/>
    <w:rsid w:val="00F15C5C"/>
    <w:rsid w:val="00F203D0"/>
    <w:rsid w:val="00F234AF"/>
    <w:rsid w:val="00F23B63"/>
    <w:rsid w:val="00F25A80"/>
    <w:rsid w:val="00F311C0"/>
    <w:rsid w:val="00F327A8"/>
    <w:rsid w:val="00F3456E"/>
    <w:rsid w:val="00F35F99"/>
    <w:rsid w:val="00F36246"/>
    <w:rsid w:val="00F36417"/>
    <w:rsid w:val="00F369F3"/>
    <w:rsid w:val="00F4131A"/>
    <w:rsid w:val="00F519C8"/>
    <w:rsid w:val="00F5363A"/>
    <w:rsid w:val="00F557D6"/>
    <w:rsid w:val="00F55F38"/>
    <w:rsid w:val="00F61810"/>
    <w:rsid w:val="00F64498"/>
    <w:rsid w:val="00F66A3C"/>
    <w:rsid w:val="00F66D4F"/>
    <w:rsid w:val="00F66E5B"/>
    <w:rsid w:val="00F73458"/>
    <w:rsid w:val="00F76186"/>
    <w:rsid w:val="00F76269"/>
    <w:rsid w:val="00F76F7E"/>
    <w:rsid w:val="00F77BEC"/>
    <w:rsid w:val="00F81463"/>
    <w:rsid w:val="00F81B7E"/>
    <w:rsid w:val="00F8291D"/>
    <w:rsid w:val="00F82DFE"/>
    <w:rsid w:val="00F866E3"/>
    <w:rsid w:val="00F86931"/>
    <w:rsid w:val="00F94A04"/>
    <w:rsid w:val="00F9535E"/>
    <w:rsid w:val="00F967E7"/>
    <w:rsid w:val="00FA1AAC"/>
    <w:rsid w:val="00FA23E7"/>
    <w:rsid w:val="00FA2AFC"/>
    <w:rsid w:val="00FA3AFD"/>
    <w:rsid w:val="00FA3BC4"/>
    <w:rsid w:val="00FA3D8B"/>
    <w:rsid w:val="00FA40C0"/>
    <w:rsid w:val="00FA4A7E"/>
    <w:rsid w:val="00FA5B45"/>
    <w:rsid w:val="00FA65ED"/>
    <w:rsid w:val="00FB311E"/>
    <w:rsid w:val="00FB3B7E"/>
    <w:rsid w:val="00FB567E"/>
    <w:rsid w:val="00FC180D"/>
    <w:rsid w:val="00FC3B59"/>
    <w:rsid w:val="00FC3EFF"/>
    <w:rsid w:val="00FC405D"/>
    <w:rsid w:val="00FD1636"/>
    <w:rsid w:val="00FD1927"/>
    <w:rsid w:val="00FD57E4"/>
    <w:rsid w:val="00FE102C"/>
    <w:rsid w:val="00FE1B77"/>
    <w:rsid w:val="00FE22F7"/>
    <w:rsid w:val="00FE2D8E"/>
    <w:rsid w:val="00FE4892"/>
    <w:rsid w:val="00FE68F1"/>
    <w:rsid w:val="00FE6CEA"/>
    <w:rsid w:val="00FE6E39"/>
    <w:rsid w:val="00FF0354"/>
    <w:rsid w:val="00FF39EB"/>
    <w:rsid w:val="00FF47C0"/>
    <w:rsid w:val="00FF6F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AF5C88E"/>
  <w15:docId w15:val="{34CBC008-1B3C-402A-AAF6-AF8663BBD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1A3"/>
    <w:pPr>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Heading I,Part,Título 1 Car1,Título 1 Car Car,Título 1 Car Car Car Car Car Car Car Car Car Car Car Car Car Car Car Car Car Car Car Car Car Car Car Car Car Car Car"/>
    <w:basedOn w:val="Normal"/>
    <w:next w:val="Normal"/>
    <w:link w:val="Ttulo1Car"/>
    <w:uiPriority w:val="9"/>
    <w:qFormat/>
    <w:rsid w:val="00AA6FED"/>
    <w:pPr>
      <w:outlineLvl w:val="0"/>
    </w:pPr>
    <w:rPr>
      <w:rFonts w:ascii="Times New" w:hAnsi="Times New"/>
      <w:sz w:val="24"/>
      <w:lang w:val="es-ES_tradnl"/>
    </w:rPr>
  </w:style>
  <w:style w:type="paragraph" w:styleId="Ttulo2">
    <w:name w:val="heading 2"/>
    <w:basedOn w:val="Normal"/>
    <w:next w:val="Normal"/>
    <w:link w:val="Ttulo2Car"/>
    <w:autoRedefine/>
    <w:uiPriority w:val="9"/>
    <w:qFormat/>
    <w:rsid w:val="00AA6FED"/>
    <w:pPr>
      <w:keepNext/>
      <w:tabs>
        <w:tab w:val="left" w:pos="709"/>
        <w:tab w:val="left" w:pos="1134"/>
        <w:tab w:val="left" w:pos="1701"/>
      </w:tabs>
      <w:spacing w:after="120"/>
      <w:outlineLvl w:val="1"/>
    </w:pPr>
    <w:rPr>
      <w:rFonts w:ascii="Calibri" w:hAnsi="Calibri"/>
      <w:b/>
      <w:bCs/>
      <w:iCs/>
      <w:sz w:val="22"/>
      <w:szCs w:val="22"/>
      <w:lang w:eastAsia="en-US"/>
    </w:rPr>
  </w:style>
  <w:style w:type="paragraph" w:styleId="Ttulo3">
    <w:name w:val="heading 3"/>
    <w:basedOn w:val="Normal"/>
    <w:next w:val="Normal"/>
    <w:link w:val="Ttulo3Car"/>
    <w:autoRedefine/>
    <w:uiPriority w:val="9"/>
    <w:qFormat/>
    <w:rsid w:val="00AA6FED"/>
    <w:pPr>
      <w:keepNext/>
      <w:spacing w:after="60" w:line="264" w:lineRule="auto"/>
      <w:jc w:val="both"/>
      <w:outlineLvl w:val="2"/>
    </w:pPr>
    <w:rPr>
      <w:rFonts w:asciiTheme="minorHAnsi" w:hAnsiTheme="minorHAnsi"/>
      <w:b/>
      <w:lang w:val="es-MX" w:eastAsia="en-US"/>
    </w:rPr>
  </w:style>
  <w:style w:type="paragraph" w:styleId="Ttulo4">
    <w:name w:val="heading 4"/>
    <w:aliases w:val="Heading 4 Char Char"/>
    <w:basedOn w:val="Normal"/>
    <w:next w:val="Normal"/>
    <w:link w:val="Ttulo4Car"/>
    <w:qFormat/>
    <w:rsid w:val="00AA6FED"/>
    <w:pPr>
      <w:keepNext/>
      <w:spacing w:before="240" w:after="60"/>
      <w:jc w:val="both"/>
      <w:outlineLvl w:val="3"/>
    </w:pPr>
    <w:rPr>
      <w:b/>
      <w:bCs/>
      <w:sz w:val="28"/>
      <w:szCs w:val="28"/>
      <w:lang w:eastAsia="en-US"/>
    </w:rPr>
  </w:style>
  <w:style w:type="paragraph" w:styleId="Ttulo5">
    <w:name w:val="heading 5"/>
    <w:basedOn w:val="Normal"/>
    <w:next w:val="Normal"/>
    <w:link w:val="Ttulo5Car"/>
    <w:qFormat/>
    <w:rsid w:val="00AA6FED"/>
    <w:pPr>
      <w:spacing w:before="240" w:after="60"/>
      <w:jc w:val="both"/>
      <w:outlineLvl w:val="4"/>
    </w:pPr>
    <w:rPr>
      <w:rFonts w:ascii="Tahoma" w:hAnsi="Tahoma"/>
      <w:b/>
      <w:bCs/>
      <w:i/>
      <w:iCs/>
      <w:sz w:val="26"/>
      <w:szCs w:val="26"/>
      <w:lang w:eastAsia="en-US"/>
    </w:rPr>
  </w:style>
  <w:style w:type="paragraph" w:styleId="Ttulo6">
    <w:name w:val="heading 6"/>
    <w:basedOn w:val="Normal"/>
    <w:next w:val="Normal"/>
    <w:link w:val="Ttulo6Car"/>
    <w:qFormat/>
    <w:rsid w:val="00AA6FED"/>
    <w:pPr>
      <w:spacing w:before="240" w:after="60"/>
      <w:jc w:val="both"/>
      <w:outlineLvl w:val="5"/>
    </w:pPr>
    <w:rPr>
      <w:b/>
      <w:bCs/>
      <w:sz w:val="22"/>
      <w:szCs w:val="22"/>
      <w:lang w:eastAsia="en-US"/>
    </w:rPr>
  </w:style>
  <w:style w:type="paragraph" w:styleId="Ttulo7">
    <w:name w:val="heading 7"/>
    <w:basedOn w:val="Normal"/>
    <w:next w:val="Normal"/>
    <w:link w:val="Ttulo7Car"/>
    <w:qFormat/>
    <w:rsid w:val="00AA6FED"/>
    <w:pPr>
      <w:spacing w:before="240" w:after="60"/>
      <w:jc w:val="both"/>
      <w:outlineLvl w:val="6"/>
    </w:pPr>
    <w:rPr>
      <w:sz w:val="24"/>
      <w:szCs w:val="24"/>
      <w:lang w:eastAsia="en-US"/>
    </w:rPr>
  </w:style>
  <w:style w:type="paragraph" w:styleId="Ttulo8">
    <w:name w:val="heading 8"/>
    <w:basedOn w:val="Normal"/>
    <w:next w:val="Normal"/>
    <w:link w:val="Ttulo8Car"/>
    <w:qFormat/>
    <w:rsid w:val="00AA6FED"/>
    <w:pPr>
      <w:spacing w:before="240" w:after="60"/>
      <w:jc w:val="both"/>
      <w:outlineLvl w:val="7"/>
    </w:pPr>
    <w:rPr>
      <w:i/>
      <w:iCs/>
      <w:sz w:val="24"/>
      <w:szCs w:val="24"/>
      <w:lang w:eastAsia="en-US"/>
    </w:rPr>
  </w:style>
  <w:style w:type="paragraph" w:styleId="Ttulo9">
    <w:name w:val="heading 9"/>
    <w:basedOn w:val="Normal"/>
    <w:next w:val="Normal"/>
    <w:link w:val="Ttulo9Car"/>
    <w:qFormat/>
    <w:rsid w:val="00AA6FED"/>
    <w:pPr>
      <w:spacing w:before="240" w:after="60"/>
      <w:jc w:val="both"/>
      <w:outlineLvl w:val="8"/>
    </w:pPr>
    <w:rPr>
      <w:rFonts w:ascii="Arial" w:hAnsi="Arial"/>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Part Car,Título 1 Car1 Car,Título 1 Car Car Car,Título 1 Car Car Car Car Car Car Car Car Car Car Car Car Car Car Car Car Car Car Car Car Car Car Car Car Car Car Car Car"/>
    <w:basedOn w:val="Fuentedeprrafopredeter"/>
    <w:link w:val="Ttulo1"/>
    <w:uiPriority w:val="9"/>
    <w:rsid w:val="00AA6FED"/>
    <w:rPr>
      <w:rFonts w:ascii="Times New" w:eastAsia="Times New Roman" w:hAnsi="Times New" w:cs="Times New Roman"/>
      <w:sz w:val="24"/>
      <w:szCs w:val="20"/>
      <w:lang w:val="es-ES_tradnl" w:eastAsia="es-ES"/>
    </w:rPr>
  </w:style>
  <w:style w:type="character" w:customStyle="1" w:styleId="Ttulo2Car">
    <w:name w:val="Título 2 Car"/>
    <w:basedOn w:val="Fuentedeprrafopredeter"/>
    <w:link w:val="Ttulo2"/>
    <w:uiPriority w:val="9"/>
    <w:rsid w:val="00AA6FED"/>
    <w:rPr>
      <w:rFonts w:ascii="Calibri" w:eastAsia="Times New Roman" w:hAnsi="Calibri" w:cs="Times New Roman"/>
      <w:b/>
      <w:bCs/>
      <w:iCs/>
      <w:lang w:val="es-ES"/>
    </w:rPr>
  </w:style>
  <w:style w:type="character" w:customStyle="1" w:styleId="Ttulo3Car">
    <w:name w:val="Título 3 Car"/>
    <w:basedOn w:val="Fuentedeprrafopredeter"/>
    <w:link w:val="Ttulo3"/>
    <w:uiPriority w:val="9"/>
    <w:rsid w:val="00AA6FED"/>
    <w:rPr>
      <w:rFonts w:eastAsia="Times New Roman" w:cs="Times New Roman"/>
      <w:b/>
      <w:sz w:val="20"/>
      <w:szCs w:val="20"/>
    </w:rPr>
  </w:style>
  <w:style w:type="character" w:customStyle="1" w:styleId="Ttulo4Car">
    <w:name w:val="Título 4 Car"/>
    <w:aliases w:val="Heading 4 Char Char Car"/>
    <w:basedOn w:val="Fuentedeprrafopredeter"/>
    <w:link w:val="Ttulo4"/>
    <w:rsid w:val="00AA6FED"/>
    <w:rPr>
      <w:rFonts w:ascii="Times New Roman" w:eastAsia="Times New Roman" w:hAnsi="Times New Roman" w:cs="Times New Roman"/>
      <w:b/>
      <w:bCs/>
      <w:sz w:val="28"/>
      <w:szCs w:val="28"/>
      <w:lang w:val="es-ES"/>
    </w:rPr>
  </w:style>
  <w:style w:type="character" w:customStyle="1" w:styleId="Ttulo5Car">
    <w:name w:val="Título 5 Car"/>
    <w:basedOn w:val="Fuentedeprrafopredeter"/>
    <w:link w:val="Ttulo5"/>
    <w:rsid w:val="00AA6FED"/>
    <w:rPr>
      <w:rFonts w:ascii="Tahoma" w:eastAsia="Times New Roman" w:hAnsi="Tahoma" w:cs="Times New Roman"/>
      <w:b/>
      <w:bCs/>
      <w:i/>
      <w:iCs/>
      <w:sz w:val="26"/>
      <w:szCs w:val="26"/>
      <w:lang w:val="es-ES"/>
    </w:rPr>
  </w:style>
  <w:style w:type="character" w:customStyle="1" w:styleId="Ttulo6Car">
    <w:name w:val="Título 6 Car"/>
    <w:basedOn w:val="Fuentedeprrafopredeter"/>
    <w:link w:val="Ttulo6"/>
    <w:rsid w:val="00AA6FED"/>
    <w:rPr>
      <w:rFonts w:ascii="Times New Roman" w:eastAsia="Times New Roman" w:hAnsi="Times New Roman" w:cs="Times New Roman"/>
      <w:b/>
      <w:bCs/>
      <w:lang w:val="es-ES"/>
    </w:rPr>
  </w:style>
  <w:style w:type="character" w:customStyle="1" w:styleId="Ttulo7Car">
    <w:name w:val="Título 7 Car"/>
    <w:basedOn w:val="Fuentedeprrafopredeter"/>
    <w:link w:val="Ttulo7"/>
    <w:rsid w:val="00AA6FED"/>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AA6FED"/>
    <w:rPr>
      <w:rFonts w:ascii="Times New Roman" w:eastAsia="Times New Roman" w:hAnsi="Times New Roman" w:cs="Times New Roman"/>
      <w:i/>
      <w:iCs/>
      <w:sz w:val="24"/>
      <w:szCs w:val="24"/>
      <w:lang w:val="es-ES"/>
    </w:rPr>
  </w:style>
  <w:style w:type="character" w:customStyle="1" w:styleId="Ttulo9Car">
    <w:name w:val="Título 9 Car"/>
    <w:basedOn w:val="Fuentedeprrafopredeter"/>
    <w:link w:val="Ttulo9"/>
    <w:rsid w:val="00AA6FED"/>
    <w:rPr>
      <w:rFonts w:ascii="Arial" w:eastAsia="Times New Roman" w:hAnsi="Arial" w:cs="Times New Roman"/>
      <w:lang w:val="es-ES"/>
    </w:rPr>
  </w:style>
  <w:style w:type="paragraph" w:styleId="Prrafodelista">
    <w:name w:val="List Paragraph"/>
    <w:aliases w:val="Bullet List,FooterText,numbered,List Paragraph1,Paragraphe de liste1,Bulletr List Paragraph,列出段落,列出段落1,lp1,Bullet Number"/>
    <w:basedOn w:val="Normal"/>
    <w:link w:val="PrrafodelistaCar"/>
    <w:uiPriority w:val="34"/>
    <w:qFormat/>
    <w:rsid w:val="00AA6FED"/>
    <w:pPr>
      <w:ind w:left="708"/>
    </w:pPr>
    <w:rPr>
      <w:lang w:val="es-ES_tradnl"/>
    </w:rPr>
  </w:style>
  <w:style w:type="paragraph" w:styleId="Textodeglobo">
    <w:name w:val="Balloon Text"/>
    <w:basedOn w:val="Normal"/>
    <w:link w:val="TextodegloboCar"/>
    <w:uiPriority w:val="99"/>
    <w:unhideWhenUsed/>
    <w:rsid w:val="00AA6FED"/>
    <w:rPr>
      <w:rFonts w:ascii="Tahoma" w:hAnsi="Tahoma"/>
      <w:sz w:val="16"/>
      <w:szCs w:val="16"/>
    </w:rPr>
  </w:style>
  <w:style w:type="character" w:customStyle="1" w:styleId="TextodegloboCar">
    <w:name w:val="Texto de globo Car"/>
    <w:basedOn w:val="Fuentedeprrafopredeter"/>
    <w:link w:val="Textodeglobo"/>
    <w:uiPriority w:val="99"/>
    <w:rsid w:val="00AA6FED"/>
    <w:rPr>
      <w:rFonts w:ascii="Tahoma" w:eastAsia="Times New Roman" w:hAnsi="Tahoma" w:cs="Times New Roman"/>
      <w:sz w:val="16"/>
      <w:szCs w:val="16"/>
      <w:lang w:val="es-ES" w:eastAsia="es-ES"/>
    </w:rPr>
  </w:style>
  <w:style w:type="table" w:styleId="Tablaconcuadrcula">
    <w:name w:val="Table Grid"/>
    <w:basedOn w:val="Tablanormal"/>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paragraph" w:styleId="Encabezado">
    <w:name w:val="header"/>
    <w:aliases w:val="Encabezado Car Car,encabezado,*Header,Encabezado1,even,h,Header/Footer,header odd,Hyphen,body,Chapter Name,bases I"/>
    <w:basedOn w:val="Normal"/>
    <w:link w:val="EncabezadoCar"/>
    <w:uiPriority w:val="99"/>
    <w:unhideWhenUsed/>
    <w:rsid w:val="00AA6FED"/>
    <w:pPr>
      <w:tabs>
        <w:tab w:val="center" w:pos="4419"/>
        <w:tab w:val="right" w:pos="8838"/>
      </w:tabs>
    </w:pPr>
  </w:style>
  <w:style w:type="character" w:customStyle="1" w:styleId="EncabezadoCar">
    <w:name w:val="Encabezado Car"/>
    <w:aliases w:val="Encabezado Car Car Car,encabezado Car,*Header Car,Encabezado1 Car,even Car,h Car,Header/Footer Car,header odd Car,Hyphen Car,body Car,Chapter Name Car,bases I Car"/>
    <w:basedOn w:val="Fuentedeprrafopredeter"/>
    <w:link w:val="Encabezado"/>
    <w:uiPriority w:val="99"/>
    <w:rsid w:val="00AA6FED"/>
    <w:rPr>
      <w:rFonts w:ascii="Times New Roman" w:eastAsia="Times New Roman" w:hAnsi="Times New Roman" w:cs="Times New Roman"/>
      <w:sz w:val="20"/>
      <w:szCs w:val="20"/>
      <w:lang w:val="es-ES" w:eastAsia="es-ES"/>
    </w:rPr>
  </w:style>
  <w:style w:type="paragraph" w:styleId="Piedepgina">
    <w:name w:val="footer"/>
    <w:aliases w:val="Pie de página1,footer odd,footer odd1,footer odd2,footer odd3,footer odd4,footer odd5,footer"/>
    <w:basedOn w:val="Normal"/>
    <w:link w:val="PiedepginaCar"/>
    <w:unhideWhenUsed/>
    <w:rsid w:val="00AA6FED"/>
    <w:pPr>
      <w:tabs>
        <w:tab w:val="center" w:pos="4419"/>
        <w:tab w:val="right" w:pos="8838"/>
      </w:tabs>
    </w:pPr>
  </w:style>
  <w:style w:type="character" w:customStyle="1" w:styleId="PiedepginaCar">
    <w:name w:val="Pie de página Car"/>
    <w:aliases w:val="Pie de página1 Car,footer odd Car,footer odd1 Car,footer odd2 Car,footer odd3 Car,footer odd4 Car,footer odd5 Car,footer Car"/>
    <w:basedOn w:val="Fuentedeprrafopredeter"/>
    <w:link w:val="Piedepgina"/>
    <w:rsid w:val="00AA6FED"/>
    <w:rPr>
      <w:rFonts w:ascii="Times New Roman" w:eastAsia="Times New Roman" w:hAnsi="Times New Roman" w:cs="Times New Roman"/>
      <w:sz w:val="20"/>
      <w:szCs w:val="20"/>
      <w:lang w:val="es-ES" w:eastAsia="es-ES"/>
    </w:rPr>
  </w:style>
  <w:style w:type="character" w:styleId="Hipervnculo">
    <w:name w:val="Hyperlink"/>
    <w:uiPriority w:val="99"/>
    <w:rsid w:val="00AA6FED"/>
    <w:rPr>
      <w:color w:val="0000FF"/>
      <w:u w:val="single"/>
    </w:rPr>
  </w:style>
  <w:style w:type="paragraph" w:styleId="TDC1">
    <w:name w:val="toc 1"/>
    <w:basedOn w:val="Normal"/>
    <w:next w:val="Normal"/>
    <w:uiPriority w:val="39"/>
    <w:qFormat/>
    <w:rsid w:val="00AA6FED"/>
    <w:pPr>
      <w:tabs>
        <w:tab w:val="right" w:leader="dot" w:pos="9129"/>
      </w:tabs>
    </w:pPr>
    <w:rPr>
      <w:rFonts w:ascii="Tahoma" w:hAnsi="Tahoma"/>
      <w:sz w:val="22"/>
      <w:szCs w:val="24"/>
      <w:lang w:eastAsia="en-US"/>
    </w:rPr>
  </w:style>
  <w:style w:type="paragraph" w:styleId="TDC2">
    <w:name w:val="toc 2"/>
    <w:basedOn w:val="Normal"/>
    <w:next w:val="Normal"/>
    <w:uiPriority w:val="39"/>
    <w:qFormat/>
    <w:rsid w:val="00AA6FED"/>
    <w:pPr>
      <w:tabs>
        <w:tab w:val="right" w:leader="dot" w:pos="9129"/>
      </w:tabs>
      <w:ind w:left="238"/>
      <w:jc w:val="both"/>
    </w:pPr>
    <w:rPr>
      <w:rFonts w:ascii="Tahoma" w:hAnsi="Tahoma"/>
      <w:sz w:val="22"/>
      <w:szCs w:val="24"/>
      <w:lang w:eastAsia="en-US"/>
    </w:rPr>
  </w:style>
  <w:style w:type="character" w:styleId="Textoennegrita">
    <w:name w:val="Strong"/>
    <w:qFormat/>
    <w:rsid w:val="00AA6FED"/>
    <w:rPr>
      <w:b/>
      <w:bCs/>
    </w:rPr>
  </w:style>
  <w:style w:type="paragraph" w:customStyle="1" w:styleId="nombretabla">
    <w:name w:val="nombre_tabla"/>
    <w:basedOn w:val="Normal"/>
    <w:rsid w:val="00AA6FED"/>
    <w:pPr>
      <w:jc w:val="both"/>
    </w:pPr>
    <w:rPr>
      <w:rFonts w:ascii="Tahoma" w:hAnsi="Tahoma"/>
      <w:b/>
    </w:rPr>
  </w:style>
  <w:style w:type="character" w:styleId="Nmerodepgina">
    <w:name w:val="page number"/>
    <w:basedOn w:val="Fuentedeprrafopredeter"/>
    <w:rsid w:val="00AA6FED"/>
  </w:style>
  <w:style w:type="paragraph" w:styleId="ndice1">
    <w:name w:val="index 1"/>
    <w:basedOn w:val="Normal"/>
    <w:next w:val="Normal"/>
    <w:autoRedefine/>
    <w:rsid w:val="00AA6FED"/>
    <w:pPr>
      <w:ind w:left="240" w:hanging="240"/>
      <w:jc w:val="both"/>
    </w:pPr>
    <w:rPr>
      <w:rFonts w:ascii="Tahoma" w:hAnsi="Tahoma"/>
      <w:sz w:val="22"/>
      <w:szCs w:val="24"/>
      <w:lang w:eastAsia="en-US"/>
    </w:rPr>
  </w:style>
  <w:style w:type="paragraph" w:styleId="Textoindependiente">
    <w:name w:val="Body Text"/>
    <w:aliases w:val="EHPT,Body Text2, Car Car,Letrero margen"/>
    <w:basedOn w:val="Normal"/>
    <w:link w:val="TextoindependienteCar"/>
    <w:rsid w:val="00AA6FED"/>
    <w:pPr>
      <w:spacing w:line="240" w:lineRule="atLeast"/>
      <w:ind w:left="1077"/>
      <w:jc w:val="both"/>
    </w:pPr>
    <w:rPr>
      <w:rFonts w:ascii="Lucida Sans Unicode" w:hAnsi="Lucida Sans Unicode"/>
      <w:spacing w:val="-5"/>
      <w:lang w:eastAsia="en-US"/>
    </w:rPr>
  </w:style>
  <w:style w:type="character" w:customStyle="1" w:styleId="TextoindependienteCar">
    <w:name w:val="Texto independiente Car"/>
    <w:aliases w:val="EHPT Car,Body Text2 Car, Car Car Car,Letrero margen Car"/>
    <w:basedOn w:val="Fuentedeprrafopredeter"/>
    <w:link w:val="Textoindependiente"/>
    <w:rsid w:val="00AA6FED"/>
    <w:rPr>
      <w:rFonts w:ascii="Lucida Sans Unicode" w:eastAsia="Times New Roman" w:hAnsi="Lucida Sans Unicode" w:cs="Times New Roman"/>
      <w:spacing w:val="-5"/>
      <w:sz w:val="20"/>
      <w:szCs w:val="20"/>
      <w:lang w:val="es-ES"/>
    </w:rPr>
  </w:style>
  <w:style w:type="paragraph" w:customStyle="1" w:styleId="Ttulodocumento1">
    <w:name w:val="Título documento 1"/>
    <w:basedOn w:val="Normal"/>
    <w:autoRedefine/>
    <w:rsid w:val="00AA6FED"/>
    <w:pPr>
      <w:jc w:val="both"/>
    </w:pPr>
    <w:rPr>
      <w:rFonts w:ascii="Franklin Gothic Medium" w:hAnsi="Franklin Gothic Medium"/>
      <w:b/>
      <w:sz w:val="40"/>
      <w:szCs w:val="40"/>
      <w:lang w:eastAsia="en-US"/>
    </w:rPr>
  </w:style>
  <w:style w:type="paragraph" w:customStyle="1" w:styleId="Ttulodocumento2">
    <w:name w:val="Título documento 2"/>
    <w:basedOn w:val="Normal"/>
    <w:rsid w:val="00AA6FED"/>
    <w:pPr>
      <w:jc w:val="both"/>
    </w:pPr>
    <w:rPr>
      <w:rFonts w:ascii="Franklin Gothic Medium" w:hAnsi="Franklin Gothic Medium"/>
      <w:b/>
      <w:sz w:val="32"/>
      <w:szCs w:val="32"/>
      <w:lang w:eastAsia="en-US"/>
    </w:rPr>
  </w:style>
  <w:style w:type="paragraph" w:customStyle="1" w:styleId="Resumen">
    <w:name w:val="Resumen"/>
    <w:basedOn w:val="Normal"/>
    <w:autoRedefine/>
    <w:rsid w:val="00AA6FED"/>
    <w:pPr>
      <w:pBdr>
        <w:top w:val="single" w:sz="4" w:space="1" w:color="808080"/>
      </w:pBdr>
      <w:jc w:val="both"/>
    </w:pPr>
    <w:rPr>
      <w:rFonts w:ascii="Franklin Gothic Medium" w:hAnsi="Franklin Gothic Medium"/>
      <w:lang w:eastAsia="en-US"/>
    </w:rPr>
  </w:style>
  <w:style w:type="paragraph" w:styleId="Textoindependiente3">
    <w:name w:val="Body Text 3"/>
    <w:basedOn w:val="Normal"/>
    <w:link w:val="Textoindependiente3Car"/>
    <w:uiPriority w:val="99"/>
    <w:rsid w:val="00AA6FED"/>
    <w:pPr>
      <w:spacing w:after="120"/>
      <w:jc w:val="both"/>
    </w:pPr>
    <w:rPr>
      <w:rFonts w:ascii="Tahoma" w:hAnsi="Tahoma"/>
      <w:sz w:val="16"/>
      <w:szCs w:val="16"/>
      <w:lang w:eastAsia="en-US"/>
    </w:rPr>
  </w:style>
  <w:style w:type="character" w:customStyle="1" w:styleId="Textoindependiente3Car">
    <w:name w:val="Texto independiente 3 Car"/>
    <w:basedOn w:val="Fuentedeprrafopredeter"/>
    <w:link w:val="Textoindependiente3"/>
    <w:uiPriority w:val="99"/>
    <w:rsid w:val="00AA6FED"/>
    <w:rPr>
      <w:rFonts w:ascii="Tahoma" w:eastAsia="Times New Roman" w:hAnsi="Tahoma" w:cs="Times New Roman"/>
      <w:sz w:val="16"/>
      <w:szCs w:val="16"/>
      <w:lang w:val="es-ES"/>
    </w:rPr>
  </w:style>
  <w:style w:type="character" w:customStyle="1" w:styleId="HelpText">
    <w:name w:val="Help Text"/>
    <w:rsid w:val="00AA6FED"/>
    <w:rPr>
      <w:i/>
      <w:vanish/>
      <w:color w:val="FF0000"/>
    </w:rPr>
  </w:style>
  <w:style w:type="paragraph" w:customStyle="1" w:styleId="NormalWingdingssymbol">
    <w:name w:val="Normal + Wingdings (symbol)"/>
    <w:basedOn w:val="Normal"/>
    <w:rsid w:val="00AA6FED"/>
    <w:pPr>
      <w:tabs>
        <w:tab w:val="num" w:pos="360"/>
      </w:tabs>
      <w:ind w:left="360" w:hanging="360"/>
    </w:pPr>
    <w:rPr>
      <w:sz w:val="24"/>
      <w:szCs w:val="24"/>
      <w:lang w:eastAsia="en-US"/>
    </w:rPr>
  </w:style>
  <w:style w:type="paragraph" w:customStyle="1" w:styleId="Body-noindent">
    <w:name w:val="Body-no indent"/>
    <w:next w:val="Normal"/>
    <w:rsid w:val="00AA6FED"/>
    <w:pPr>
      <w:widowControl w:val="0"/>
      <w:tabs>
        <w:tab w:val="left" w:pos="7920"/>
      </w:tabs>
      <w:spacing w:before="120" w:after="0" w:line="280" w:lineRule="exact"/>
      <w:ind w:right="-14"/>
    </w:pPr>
    <w:rPr>
      <w:rFonts w:ascii="Arial" w:eastAsia="Times New Roman" w:hAnsi="Arial" w:cs="Times New Roman"/>
      <w:sz w:val="19"/>
      <w:szCs w:val="20"/>
      <w:lang w:val="en-US" w:bidi="he-IL"/>
    </w:rPr>
  </w:style>
  <w:style w:type="paragraph" w:customStyle="1" w:styleId="Figure">
    <w:name w:val="Figure"/>
    <w:basedOn w:val="Normal"/>
    <w:next w:val="Descripcin"/>
    <w:rsid w:val="00AA6FED"/>
    <w:pPr>
      <w:keepNext/>
      <w:spacing w:before="240"/>
      <w:jc w:val="center"/>
    </w:pPr>
    <w:rPr>
      <w:lang w:val="en-US" w:eastAsia="en-US"/>
    </w:rPr>
  </w:style>
  <w:style w:type="paragraph" w:styleId="Descripcin">
    <w:name w:val="caption"/>
    <w:basedOn w:val="Normal"/>
    <w:next w:val="Normal"/>
    <w:qFormat/>
    <w:rsid w:val="00AA6FED"/>
    <w:pPr>
      <w:spacing w:before="120" w:after="120"/>
    </w:pPr>
    <w:rPr>
      <w:rFonts w:ascii="Tahoma" w:hAnsi="Tahoma"/>
      <w:b/>
      <w:bCs/>
      <w:lang w:eastAsia="en-US"/>
    </w:rPr>
  </w:style>
  <w:style w:type="paragraph" w:styleId="Textocomentario">
    <w:name w:val="annotation text"/>
    <w:basedOn w:val="Normal"/>
    <w:link w:val="TextocomentarioCar"/>
    <w:uiPriority w:val="99"/>
    <w:rsid w:val="00AA6FED"/>
    <w:pPr>
      <w:jc w:val="both"/>
    </w:pPr>
    <w:rPr>
      <w:rFonts w:ascii="Tahoma" w:hAnsi="Tahoma"/>
      <w:lang w:eastAsia="en-US"/>
    </w:rPr>
  </w:style>
  <w:style w:type="character" w:customStyle="1" w:styleId="TextocomentarioCar">
    <w:name w:val="Texto comentario Car"/>
    <w:basedOn w:val="Fuentedeprrafopredeter"/>
    <w:link w:val="Textocomentario"/>
    <w:uiPriority w:val="99"/>
    <w:rsid w:val="00AA6FED"/>
    <w:rPr>
      <w:rFonts w:ascii="Tahoma" w:eastAsia="Times New Roman" w:hAnsi="Tahoma" w:cs="Times New Roman"/>
      <w:sz w:val="20"/>
      <w:szCs w:val="20"/>
      <w:lang w:val="es-ES"/>
    </w:rPr>
  </w:style>
  <w:style w:type="character" w:customStyle="1" w:styleId="AsuntodelcomentarioCar">
    <w:name w:val="Asunto del comentario Car"/>
    <w:link w:val="Asuntodelcomentario"/>
    <w:uiPriority w:val="99"/>
    <w:rsid w:val="00AA6FED"/>
    <w:rPr>
      <w:rFonts w:ascii="Tahoma" w:eastAsia="Times New Roman" w:hAnsi="Tahoma"/>
      <w:b/>
      <w:bCs/>
      <w:lang w:val="es-ES"/>
    </w:rPr>
  </w:style>
  <w:style w:type="paragraph" w:styleId="Asuntodelcomentario">
    <w:name w:val="annotation subject"/>
    <w:basedOn w:val="Textocomentario"/>
    <w:next w:val="Textocomentario"/>
    <w:link w:val="AsuntodelcomentarioCar"/>
    <w:uiPriority w:val="99"/>
    <w:rsid w:val="00AA6FED"/>
    <w:rPr>
      <w:rFonts w:cstheme="minorBidi"/>
      <w:b/>
      <w:bCs/>
      <w:sz w:val="22"/>
      <w:szCs w:val="22"/>
    </w:rPr>
  </w:style>
  <w:style w:type="character" w:customStyle="1" w:styleId="AsuntodelcomentarioCar1">
    <w:name w:val="Asunto del comentario Car1"/>
    <w:basedOn w:val="TextocomentarioCar"/>
    <w:uiPriority w:val="99"/>
    <w:semiHidden/>
    <w:rsid w:val="00AA6FED"/>
    <w:rPr>
      <w:rFonts w:ascii="Tahoma" w:eastAsia="Times New Roman" w:hAnsi="Tahoma" w:cs="Times New Roman"/>
      <w:b/>
      <w:bCs/>
      <w:sz w:val="20"/>
      <w:szCs w:val="20"/>
      <w:lang w:val="es-ES"/>
    </w:rPr>
  </w:style>
  <w:style w:type="paragraph" w:styleId="Sangra2detindependiente">
    <w:name w:val="Body Text Indent 2"/>
    <w:basedOn w:val="Normal"/>
    <w:link w:val="Sangra2detindependienteCar"/>
    <w:uiPriority w:val="99"/>
    <w:rsid w:val="00AA6FED"/>
    <w:pPr>
      <w:spacing w:after="120" w:line="480" w:lineRule="auto"/>
      <w:ind w:left="283"/>
      <w:jc w:val="both"/>
    </w:pPr>
    <w:rPr>
      <w:rFonts w:ascii="Tahoma" w:hAnsi="Tahoma"/>
      <w:sz w:val="22"/>
      <w:szCs w:val="24"/>
      <w:lang w:eastAsia="en-US"/>
    </w:rPr>
  </w:style>
  <w:style w:type="character" w:customStyle="1" w:styleId="Sangra2detindependienteCar">
    <w:name w:val="Sangría 2 de t. independiente Car"/>
    <w:basedOn w:val="Fuentedeprrafopredeter"/>
    <w:link w:val="Sangra2detindependiente"/>
    <w:uiPriority w:val="99"/>
    <w:rsid w:val="00AA6FED"/>
    <w:rPr>
      <w:rFonts w:ascii="Tahoma" w:eastAsia="Times New Roman" w:hAnsi="Tahoma" w:cs="Times New Roman"/>
      <w:szCs w:val="24"/>
      <w:lang w:val="es-ES"/>
    </w:rPr>
  </w:style>
  <w:style w:type="paragraph" w:styleId="Textodebloque">
    <w:name w:val="Block Text"/>
    <w:basedOn w:val="Normal"/>
    <w:rsid w:val="00AA6FED"/>
    <w:pPr>
      <w:keepNext/>
      <w:keepLines/>
      <w:tabs>
        <w:tab w:val="left" w:pos="9360"/>
      </w:tabs>
      <w:autoSpaceDE w:val="0"/>
      <w:autoSpaceDN w:val="0"/>
      <w:adjustRightInd w:val="0"/>
      <w:spacing w:line="240" w:lineRule="atLeast"/>
      <w:ind w:left="30" w:right="36"/>
      <w:jc w:val="both"/>
    </w:pPr>
    <w:rPr>
      <w:rFonts w:ascii="Arial" w:hAnsi="Arial" w:cs="Arial"/>
      <w:color w:val="000000"/>
      <w:sz w:val="22"/>
      <w:szCs w:val="22"/>
    </w:rPr>
  </w:style>
  <w:style w:type="paragraph" w:customStyle="1" w:styleId="para">
    <w:name w:val="para"/>
    <w:basedOn w:val="Normal"/>
    <w:rsid w:val="00AA6FED"/>
    <w:pPr>
      <w:spacing w:before="160" w:after="80" w:line="264" w:lineRule="auto"/>
    </w:pPr>
    <w:rPr>
      <w:sz w:val="22"/>
      <w:lang w:val="en-US" w:eastAsia="en-US"/>
    </w:rPr>
  </w:style>
  <w:style w:type="paragraph" w:customStyle="1" w:styleId="List2numbr2">
    <w:name w:val="List2.numbr2"/>
    <w:basedOn w:val="Normal"/>
    <w:rsid w:val="00AA6FED"/>
    <w:pPr>
      <w:spacing w:before="80" w:after="80" w:line="264" w:lineRule="auto"/>
      <w:ind w:left="1260" w:hanging="360"/>
    </w:pPr>
    <w:rPr>
      <w:sz w:val="22"/>
      <w:lang w:val="en-US" w:eastAsia="en-US"/>
    </w:rPr>
  </w:style>
  <w:style w:type="paragraph" w:customStyle="1" w:styleId="para-indent1">
    <w:name w:val="para-indent1"/>
    <w:basedOn w:val="para"/>
    <w:rsid w:val="00AA6FED"/>
    <w:pPr>
      <w:ind w:left="907" w:hanging="907"/>
    </w:pPr>
  </w:style>
  <w:style w:type="paragraph" w:customStyle="1" w:styleId="Subtitulocasodeuso">
    <w:name w:val="Subtitulo caso de uso"/>
    <w:basedOn w:val="Normal"/>
    <w:next w:val="Normal"/>
    <w:rsid w:val="00AA6FED"/>
    <w:pPr>
      <w:shd w:val="clear" w:color="auto" w:fill="E6E6E6"/>
      <w:spacing w:before="200" w:after="120"/>
    </w:pPr>
    <w:rPr>
      <w:rFonts w:ascii="Tahoma" w:hAnsi="Tahoma"/>
      <w:i/>
      <w:sz w:val="28"/>
      <w:szCs w:val="24"/>
      <w:lang w:eastAsia="en-US"/>
    </w:rPr>
  </w:style>
  <w:style w:type="paragraph" w:customStyle="1" w:styleId="Titulocasodeuso">
    <w:name w:val="Titulo caso de uso"/>
    <w:basedOn w:val="Normal"/>
    <w:next w:val="Normal"/>
    <w:rsid w:val="00AA6FED"/>
    <w:pPr>
      <w:pageBreakBefore/>
      <w:pBdr>
        <w:top w:val="single" w:sz="4" w:space="5" w:color="auto"/>
        <w:left w:val="single" w:sz="4" w:space="4" w:color="auto"/>
        <w:bottom w:val="single" w:sz="4" w:space="5" w:color="auto"/>
        <w:right w:val="single" w:sz="4" w:space="4" w:color="auto"/>
      </w:pBdr>
      <w:shd w:val="clear" w:color="auto" w:fill="000000"/>
      <w:spacing w:after="240"/>
    </w:pPr>
    <w:rPr>
      <w:rFonts w:ascii="Tahoma" w:hAnsi="Tahoma"/>
      <w:b/>
      <w:color w:val="FFFFFF"/>
      <w:sz w:val="28"/>
      <w:szCs w:val="28"/>
      <w:lang w:eastAsia="en-US"/>
    </w:rPr>
  </w:style>
  <w:style w:type="paragraph" w:customStyle="1" w:styleId="CarCarCar">
    <w:name w:val="Car Car Car"/>
    <w:basedOn w:val="Normal"/>
    <w:rsid w:val="00AA6FED"/>
    <w:pPr>
      <w:spacing w:after="160" w:line="240" w:lineRule="exact"/>
    </w:pPr>
    <w:rPr>
      <w:rFonts w:ascii="Verdana" w:hAnsi="Verdana"/>
      <w:lang w:val="es-MX" w:eastAsia="en-US"/>
    </w:rPr>
  </w:style>
  <w:style w:type="paragraph" w:styleId="z-Principiodelformulario">
    <w:name w:val="HTML Top of Form"/>
    <w:basedOn w:val="Normal"/>
    <w:next w:val="Normal"/>
    <w:link w:val="z-PrincipiodelformularioCar"/>
    <w:hidden/>
    <w:rsid w:val="00AA6FED"/>
    <w:pPr>
      <w:pBdr>
        <w:bottom w:val="single" w:sz="6" w:space="1" w:color="auto"/>
      </w:pBdr>
      <w:jc w:val="center"/>
    </w:pPr>
    <w:rPr>
      <w:rFonts w:ascii="Arial" w:hAnsi="Arial"/>
      <w:vanish/>
      <w:sz w:val="16"/>
      <w:szCs w:val="16"/>
    </w:rPr>
  </w:style>
  <w:style w:type="character" w:customStyle="1" w:styleId="z-PrincipiodelformularioCar">
    <w:name w:val="z-Principio del formulario Car"/>
    <w:basedOn w:val="Fuentedeprrafopredeter"/>
    <w:link w:val="z-Principiodelformulario"/>
    <w:rsid w:val="00AA6FED"/>
    <w:rPr>
      <w:rFonts w:ascii="Arial" w:eastAsia="Times New Roman" w:hAnsi="Arial" w:cs="Times New Roman"/>
      <w:vanish/>
      <w:sz w:val="16"/>
      <w:szCs w:val="16"/>
      <w:lang w:val="es-ES" w:eastAsia="es-ES"/>
    </w:rPr>
  </w:style>
  <w:style w:type="paragraph" w:styleId="NormalWeb">
    <w:name w:val="Normal (Web)"/>
    <w:aliases w:val="Normal (Web) Car Car"/>
    <w:basedOn w:val="Normal"/>
    <w:link w:val="NormalWebCar"/>
    <w:qFormat/>
    <w:rsid w:val="00AA6FED"/>
    <w:pPr>
      <w:spacing w:before="100" w:beforeAutospacing="1" w:after="100" w:afterAutospacing="1"/>
    </w:pPr>
    <w:rPr>
      <w:sz w:val="24"/>
      <w:szCs w:val="24"/>
    </w:rPr>
  </w:style>
  <w:style w:type="paragraph" w:styleId="z-Finaldelformulario">
    <w:name w:val="HTML Bottom of Form"/>
    <w:basedOn w:val="Normal"/>
    <w:next w:val="Normal"/>
    <w:link w:val="z-FinaldelformularioCar"/>
    <w:hidden/>
    <w:rsid w:val="00AA6FED"/>
    <w:pPr>
      <w:pBdr>
        <w:top w:val="single" w:sz="6" w:space="1" w:color="auto"/>
      </w:pBdr>
      <w:jc w:val="center"/>
    </w:pPr>
    <w:rPr>
      <w:rFonts w:ascii="Arial" w:hAnsi="Arial"/>
      <w:vanish/>
      <w:sz w:val="16"/>
      <w:szCs w:val="16"/>
    </w:rPr>
  </w:style>
  <w:style w:type="character" w:customStyle="1" w:styleId="z-FinaldelformularioCar">
    <w:name w:val="z-Final del formulario Car"/>
    <w:basedOn w:val="Fuentedeprrafopredeter"/>
    <w:link w:val="z-Finaldelformulario"/>
    <w:rsid w:val="00AA6FED"/>
    <w:rPr>
      <w:rFonts w:ascii="Arial" w:eastAsia="Times New Roman" w:hAnsi="Arial" w:cs="Times New Roman"/>
      <w:vanish/>
      <w:sz w:val="16"/>
      <w:szCs w:val="16"/>
      <w:lang w:val="es-ES" w:eastAsia="es-ES"/>
    </w:rPr>
  </w:style>
  <w:style w:type="character" w:customStyle="1" w:styleId="ms13">
    <w:name w:val="ms13"/>
    <w:basedOn w:val="Fuentedeprrafopredeter"/>
    <w:rsid w:val="00AA6FED"/>
  </w:style>
  <w:style w:type="character" w:customStyle="1" w:styleId="color003366bold">
    <w:name w:val="color003366 bold"/>
    <w:basedOn w:val="Fuentedeprrafopredeter"/>
    <w:rsid w:val="00AA6FED"/>
  </w:style>
  <w:style w:type="character" w:customStyle="1" w:styleId="themelink21">
    <w:name w:val="themelink21"/>
    <w:rsid w:val="00AA6FED"/>
    <w:rPr>
      <w:strike w:val="0"/>
      <w:dstrike w:val="0"/>
      <w:color w:val="003366"/>
      <w:u w:val="none"/>
      <w:effect w:val="none"/>
    </w:rPr>
  </w:style>
  <w:style w:type="character" w:customStyle="1" w:styleId="titleemph1">
    <w:name w:val="title_emph1"/>
    <w:rsid w:val="00AA6FED"/>
    <w:rPr>
      <w:rFonts w:ascii="Arial" w:hAnsi="Arial" w:cs="Arial" w:hint="default"/>
      <w:b/>
      <w:bCs/>
      <w:sz w:val="18"/>
      <w:szCs w:val="18"/>
    </w:rPr>
  </w:style>
  <w:style w:type="character" w:customStyle="1" w:styleId="titlestylelight1">
    <w:name w:val="titlestylelight1"/>
    <w:rsid w:val="00AA6FED"/>
    <w:rPr>
      <w:rFonts w:ascii="Arial" w:hAnsi="Arial" w:cs="Arial" w:hint="default"/>
      <w:b/>
      <w:bCs/>
      <w:color w:val="666666"/>
      <w:sz w:val="18"/>
      <w:szCs w:val="18"/>
    </w:rPr>
  </w:style>
  <w:style w:type="character" w:customStyle="1" w:styleId="paramarketingpricesimple1">
    <w:name w:val="para_marketingprice_simple1"/>
    <w:rsid w:val="00AA6FED"/>
    <w:rPr>
      <w:rFonts w:ascii="Arial" w:hAnsi="Arial" w:cs="Arial" w:hint="default"/>
      <w:b/>
      <w:bCs/>
      <w:color w:val="000000"/>
      <w:sz w:val="22"/>
      <w:szCs w:val="22"/>
    </w:rPr>
  </w:style>
  <w:style w:type="character" w:customStyle="1" w:styleId="pointnormal1">
    <w:name w:val="point_normal1"/>
    <w:rsid w:val="00AA6FED"/>
    <w:rPr>
      <w:rFonts w:ascii="Arial" w:hAnsi="Arial" w:cs="Arial" w:hint="default"/>
      <w:sz w:val="18"/>
      <w:szCs w:val="18"/>
    </w:rPr>
  </w:style>
  <w:style w:type="character" w:customStyle="1" w:styleId="parasmall1">
    <w:name w:val="para_small1"/>
    <w:rsid w:val="00AA6FED"/>
    <w:rPr>
      <w:rFonts w:ascii="Arial" w:hAnsi="Arial" w:cs="Arial" w:hint="default"/>
      <w:sz w:val="16"/>
      <w:szCs w:val="16"/>
    </w:rPr>
  </w:style>
  <w:style w:type="paragraph" w:customStyle="1" w:styleId="titlelevel1">
    <w:name w:val="title_level1"/>
    <w:basedOn w:val="Normal"/>
    <w:rsid w:val="00AA6FED"/>
    <w:pPr>
      <w:spacing w:before="100" w:beforeAutospacing="1" w:after="100" w:afterAutospacing="1"/>
    </w:pPr>
    <w:rPr>
      <w:rFonts w:ascii="Arial" w:hAnsi="Arial" w:cs="Arial"/>
      <w:b/>
      <w:bCs/>
      <w:color w:val="003399"/>
      <w:sz w:val="18"/>
      <w:szCs w:val="18"/>
    </w:rPr>
  </w:style>
  <w:style w:type="character" w:customStyle="1" w:styleId="paralarge1">
    <w:name w:val="para_large1"/>
    <w:rsid w:val="00AA6FED"/>
    <w:rPr>
      <w:rFonts w:ascii="Arial" w:hAnsi="Arial" w:cs="Arial" w:hint="default"/>
      <w:sz w:val="24"/>
      <w:szCs w:val="24"/>
    </w:rPr>
  </w:style>
  <w:style w:type="character" w:customStyle="1" w:styleId="para1">
    <w:name w:val="para1"/>
    <w:rsid w:val="00AA6FED"/>
    <w:rPr>
      <w:rFonts w:ascii="Arial" w:hAnsi="Arial" w:cs="Arial" w:hint="default"/>
      <w:sz w:val="18"/>
      <w:szCs w:val="18"/>
    </w:rPr>
  </w:style>
  <w:style w:type="character" w:customStyle="1" w:styleId="enhancedpromocalltoaction1">
    <w:name w:val="enhancedpromo_calltoaction1"/>
    <w:rsid w:val="00AA6FED"/>
    <w:rPr>
      <w:rFonts w:ascii="Arial" w:hAnsi="Arial" w:cs="Arial" w:hint="default"/>
      <w:color w:val="FF6600"/>
      <w:sz w:val="16"/>
      <w:szCs w:val="16"/>
    </w:rPr>
  </w:style>
  <w:style w:type="character" w:customStyle="1" w:styleId="nowrap1">
    <w:name w:val="nowrap1"/>
    <w:basedOn w:val="Fuentedeprrafopredeter"/>
    <w:rsid w:val="00AA6FED"/>
  </w:style>
  <w:style w:type="paragraph" w:customStyle="1" w:styleId="legaltext">
    <w:name w:val="legaltext"/>
    <w:basedOn w:val="Normal"/>
    <w:rsid w:val="00AA6FED"/>
    <w:pPr>
      <w:spacing w:before="150" w:after="75"/>
    </w:pPr>
    <w:rPr>
      <w:rFonts w:ascii="Arial" w:hAnsi="Arial" w:cs="Arial"/>
      <w:color w:val="000000"/>
      <w:sz w:val="15"/>
      <w:szCs w:val="15"/>
    </w:rPr>
  </w:style>
  <w:style w:type="paragraph" w:customStyle="1" w:styleId="sm">
    <w:name w:val="sm"/>
    <w:basedOn w:val="Normal"/>
    <w:rsid w:val="00AA6FED"/>
    <w:pPr>
      <w:spacing w:before="150" w:after="75"/>
      <w:ind w:left="15"/>
    </w:pPr>
    <w:rPr>
      <w:rFonts w:ascii="Arial" w:hAnsi="Arial" w:cs="Arial"/>
      <w:color w:val="000000"/>
      <w:sz w:val="17"/>
      <w:szCs w:val="17"/>
    </w:rPr>
  </w:style>
  <w:style w:type="paragraph" w:customStyle="1" w:styleId="style1">
    <w:name w:val="style1"/>
    <w:basedOn w:val="Normal"/>
    <w:rsid w:val="00AA6FED"/>
    <w:pPr>
      <w:spacing w:before="100" w:beforeAutospacing="1" w:after="100" w:afterAutospacing="1"/>
    </w:pPr>
    <w:rPr>
      <w:color w:val="000000"/>
      <w:sz w:val="24"/>
      <w:szCs w:val="24"/>
    </w:rPr>
  </w:style>
  <w:style w:type="character" w:customStyle="1" w:styleId="lanixrecomienda1">
    <w:name w:val="lanixrecomienda1"/>
    <w:rsid w:val="00AA6FED"/>
    <w:rPr>
      <w:rFonts w:ascii="Verdana" w:hAnsi="Verdana" w:hint="default"/>
      <w:b/>
      <w:bCs/>
    </w:rPr>
  </w:style>
  <w:style w:type="character" w:customStyle="1" w:styleId="style51">
    <w:name w:val="style51"/>
    <w:rsid w:val="00AA6FED"/>
    <w:rPr>
      <w:rFonts w:ascii="Verdana" w:hAnsi="Verdana" w:hint="default"/>
      <w:b/>
      <w:bCs/>
      <w:sz w:val="21"/>
      <w:szCs w:val="21"/>
    </w:rPr>
  </w:style>
  <w:style w:type="character" w:customStyle="1" w:styleId="titulo1">
    <w:name w:val="titulo1"/>
    <w:rsid w:val="00AA6FED"/>
    <w:rPr>
      <w:rFonts w:ascii="Verdana" w:hAnsi="Verdana" w:hint="default"/>
      <w:b/>
      <w:bCs/>
      <w:color w:val="274990"/>
      <w:sz w:val="21"/>
      <w:szCs w:val="21"/>
    </w:rPr>
  </w:style>
  <w:style w:type="character" w:customStyle="1" w:styleId="descripcion1">
    <w:name w:val="descripcion1"/>
    <w:rsid w:val="00AA6FED"/>
    <w:rPr>
      <w:rFonts w:ascii="Verdana" w:hAnsi="Verdana" w:hint="default"/>
      <w:sz w:val="15"/>
      <w:szCs w:val="15"/>
    </w:rPr>
  </w:style>
  <w:style w:type="character" w:customStyle="1" w:styleId="subtitulo1">
    <w:name w:val="subtitulo1"/>
    <w:rsid w:val="00AA6FED"/>
    <w:rPr>
      <w:rFonts w:ascii="Verdana" w:hAnsi="Verdana" w:hint="default"/>
      <w:b/>
      <w:bCs/>
      <w:sz w:val="18"/>
      <w:szCs w:val="18"/>
    </w:rPr>
  </w:style>
  <w:style w:type="character" w:styleId="nfasis">
    <w:name w:val="Emphasis"/>
    <w:uiPriority w:val="20"/>
    <w:qFormat/>
    <w:rsid w:val="00AA6FED"/>
    <w:rPr>
      <w:i/>
      <w:iCs/>
    </w:rPr>
  </w:style>
  <w:style w:type="paragraph" w:customStyle="1" w:styleId="titulo">
    <w:name w:val="titulo"/>
    <w:basedOn w:val="Normal"/>
    <w:rsid w:val="00AA6FED"/>
    <w:pPr>
      <w:spacing w:before="100" w:beforeAutospacing="1" w:after="100" w:afterAutospacing="1" w:line="300" w:lineRule="atLeast"/>
    </w:pPr>
    <w:rPr>
      <w:rFonts w:ascii="Verdana" w:hAnsi="Verdana"/>
      <w:b/>
      <w:bCs/>
      <w:color w:val="000099"/>
      <w:sz w:val="17"/>
      <w:szCs w:val="17"/>
    </w:rPr>
  </w:style>
  <w:style w:type="paragraph" w:customStyle="1" w:styleId="h3rojo">
    <w:name w:val="h3rojo"/>
    <w:basedOn w:val="Normal"/>
    <w:rsid w:val="00AA6FED"/>
    <w:pPr>
      <w:spacing w:before="100" w:beforeAutospacing="1" w:after="100" w:afterAutospacing="1"/>
    </w:pPr>
    <w:rPr>
      <w:rFonts w:ascii="Verdana" w:hAnsi="Verdana"/>
      <w:b/>
      <w:bCs/>
      <w:color w:val="BF0000"/>
      <w:sz w:val="18"/>
      <w:szCs w:val="18"/>
    </w:rPr>
  </w:style>
  <w:style w:type="character" w:customStyle="1" w:styleId="bold1">
    <w:name w:val="bold1"/>
    <w:rsid w:val="00AA6FED"/>
    <w:rPr>
      <w:b/>
      <w:bCs/>
    </w:rPr>
  </w:style>
  <w:style w:type="character" w:customStyle="1" w:styleId="color0033661">
    <w:name w:val="color0033661"/>
    <w:rsid w:val="00AA6FED"/>
    <w:rPr>
      <w:color w:val="003366"/>
    </w:rPr>
  </w:style>
  <w:style w:type="paragraph" w:styleId="Revisin">
    <w:name w:val="Revision"/>
    <w:hidden/>
    <w:uiPriority w:val="99"/>
    <w:rsid w:val="00AA6FED"/>
    <w:pPr>
      <w:spacing w:after="0" w:line="240" w:lineRule="auto"/>
    </w:pPr>
    <w:rPr>
      <w:rFonts w:ascii="Calibri" w:eastAsia="Calibri" w:hAnsi="Calibri" w:cs="Times New Roman"/>
      <w:lang w:val="es-ES"/>
    </w:rPr>
  </w:style>
  <w:style w:type="paragraph" w:styleId="Textoindependiente2">
    <w:name w:val="Body Text 2"/>
    <w:aliases w:val=" Car, Car1"/>
    <w:basedOn w:val="Normal"/>
    <w:link w:val="Textoindependiente2Car"/>
    <w:unhideWhenUsed/>
    <w:rsid w:val="00AA6FED"/>
    <w:pPr>
      <w:spacing w:after="120" w:line="480" w:lineRule="auto"/>
    </w:pPr>
  </w:style>
  <w:style w:type="character" w:customStyle="1" w:styleId="Textoindependiente2Car">
    <w:name w:val="Texto independiente 2 Car"/>
    <w:aliases w:val=" Car Car1, Car1 Car"/>
    <w:basedOn w:val="Fuentedeprrafopredeter"/>
    <w:link w:val="Textoindependiente2"/>
    <w:rsid w:val="00AA6FED"/>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unhideWhenUsed/>
    <w:rsid w:val="00AA6FED"/>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AA6FED"/>
    <w:rPr>
      <w:rFonts w:ascii="Times New Roman" w:eastAsia="Times New Roman" w:hAnsi="Times New Roman" w:cs="Times New Roman"/>
      <w:sz w:val="16"/>
      <w:szCs w:val="16"/>
      <w:lang w:val="es-ES" w:eastAsia="es-ES"/>
    </w:rPr>
  </w:style>
  <w:style w:type="paragraph" w:styleId="Subttulo">
    <w:name w:val="Subtitle"/>
    <w:basedOn w:val="Normal"/>
    <w:link w:val="SubttuloCar"/>
    <w:qFormat/>
    <w:rsid w:val="00AA6FED"/>
    <w:pPr>
      <w:keepLines/>
      <w:widowControl w:val="0"/>
      <w:pBdr>
        <w:top w:val="single" w:sz="6" w:space="1" w:color="auto" w:shadow="1"/>
        <w:left w:val="single" w:sz="6" w:space="0" w:color="auto" w:shadow="1"/>
        <w:bottom w:val="single" w:sz="6" w:space="1" w:color="auto" w:shadow="1"/>
        <w:right w:val="single" w:sz="6" w:space="1" w:color="auto" w:shadow="1"/>
      </w:pBdr>
      <w:spacing w:line="-280" w:lineRule="auto"/>
      <w:ind w:right="-1225" w:firstLine="142"/>
      <w:jc w:val="center"/>
    </w:pPr>
    <w:rPr>
      <w:rFonts w:ascii="Arial" w:hAnsi="Arial"/>
      <w:b/>
      <w:i/>
      <w:color w:val="000000"/>
      <w:sz w:val="28"/>
    </w:rPr>
  </w:style>
  <w:style w:type="character" w:customStyle="1" w:styleId="SubttuloCar">
    <w:name w:val="Subtítulo Car"/>
    <w:basedOn w:val="Fuentedeprrafopredeter"/>
    <w:link w:val="Subttulo"/>
    <w:rsid w:val="00AA6FED"/>
    <w:rPr>
      <w:rFonts w:ascii="Arial" w:eastAsia="Times New Roman" w:hAnsi="Arial" w:cs="Times New Roman"/>
      <w:b/>
      <w:i/>
      <w:color w:val="000000"/>
      <w:sz w:val="28"/>
      <w:szCs w:val="20"/>
      <w:lang w:val="es-ES" w:eastAsia="es-ES"/>
    </w:rPr>
  </w:style>
  <w:style w:type="paragraph" w:customStyle="1" w:styleId="1">
    <w:name w:val="1"/>
    <w:basedOn w:val="Normal"/>
    <w:next w:val="Sangradetextonormal"/>
    <w:rsid w:val="00AA6FED"/>
    <w:pPr>
      <w:ind w:left="720"/>
    </w:pPr>
    <w:rPr>
      <w:rFonts w:ascii="Arial" w:hAnsi="Arial" w:cs="Arial"/>
      <w:bCs/>
      <w:lang w:val="es-MX"/>
    </w:rPr>
  </w:style>
  <w:style w:type="paragraph" w:styleId="Sangradetextonormal">
    <w:name w:val="Body Text Indent"/>
    <w:aliases w:val="Sangría de t. independiente"/>
    <w:basedOn w:val="Normal"/>
    <w:link w:val="SangradetextonormalCar"/>
    <w:uiPriority w:val="99"/>
    <w:rsid w:val="00AA6FED"/>
    <w:pPr>
      <w:spacing w:after="120"/>
      <w:ind w:left="283"/>
    </w:pPr>
    <w:rPr>
      <w:rFonts w:ascii="Dutch823 BT" w:hAnsi="Dutch823 BT"/>
      <w:b/>
      <w:sz w:val="24"/>
    </w:rPr>
  </w:style>
  <w:style w:type="character" w:customStyle="1" w:styleId="SangradetextonormalCar">
    <w:name w:val="Sangría de texto normal Car"/>
    <w:aliases w:val="Sangría de t. independiente Car"/>
    <w:basedOn w:val="Fuentedeprrafopredeter"/>
    <w:link w:val="Sangradetextonormal"/>
    <w:uiPriority w:val="99"/>
    <w:rsid w:val="00AA6FED"/>
    <w:rPr>
      <w:rFonts w:ascii="Dutch823 BT" w:eastAsia="Times New Roman" w:hAnsi="Dutch823 BT" w:cs="Times New Roman"/>
      <w:b/>
      <w:sz w:val="24"/>
      <w:szCs w:val="20"/>
      <w:lang w:val="es-ES" w:eastAsia="es-ES"/>
    </w:rPr>
  </w:style>
  <w:style w:type="paragraph" w:customStyle="1" w:styleId="Textoindependiente21">
    <w:name w:val="Texto independiente 21"/>
    <w:basedOn w:val="Normal"/>
    <w:rsid w:val="00AA6FED"/>
    <w:pPr>
      <w:widowControl w:val="0"/>
      <w:tabs>
        <w:tab w:val="left" w:pos="851"/>
        <w:tab w:val="left" w:pos="2127"/>
      </w:tabs>
      <w:spacing w:after="240"/>
      <w:jc w:val="both"/>
    </w:pPr>
    <w:rPr>
      <w:rFonts w:ascii="Arial" w:hAnsi="Arial"/>
      <w:sz w:val="22"/>
    </w:rPr>
  </w:style>
  <w:style w:type="paragraph" w:customStyle="1" w:styleId="Textoindependiente31">
    <w:name w:val="Texto independiente 31"/>
    <w:basedOn w:val="Normal"/>
    <w:rsid w:val="00AA6FED"/>
    <w:pPr>
      <w:jc w:val="center"/>
    </w:pPr>
    <w:rPr>
      <w:rFonts w:ascii="Arial" w:hAnsi="Arial"/>
      <w:b/>
      <w:lang w:val="es-MX"/>
    </w:rPr>
  </w:style>
  <w:style w:type="paragraph" w:styleId="Textonotapie">
    <w:name w:val="footnote text"/>
    <w:basedOn w:val="Normal"/>
    <w:link w:val="TextonotapieCar"/>
    <w:rsid w:val="00AA6FED"/>
    <w:pPr>
      <w:tabs>
        <w:tab w:val="left" w:pos="709"/>
        <w:tab w:val="left" w:pos="1418"/>
        <w:tab w:val="left" w:pos="2127"/>
        <w:tab w:val="left" w:pos="2835"/>
      </w:tabs>
      <w:spacing w:before="120"/>
      <w:ind w:left="709" w:hanging="709"/>
      <w:jc w:val="both"/>
    </w:pPr>
    <w:rPr>
      <w:rFonts w:ascii="Arial MT" w:hAnsi="Arial MT"/>
      <w:lang w:val="es-ES_tradnl"/>
    </w:rPr>
  </w:style>
  <w:style w:type="character" w:customStyle="1" w:styleId="TextonotapieCar">
    <w:name w:val="Texto nota pie Car"/>
    <w:basedOn w:val="Fuentedeprrafopredeter"/>
    <w:link w:val="Textonotapie"/>
    <w:rsid w:val="00AA6FED"/>
    <w:rPr>
      <w:rFonts w:ascii="Arial MT" w:eastAsia="Times New Roman" w:hAnsi="Arial MT" w:cs="Times New Roman"/>
      <w:sz w:val="20"/>
      <w:szCs w:val="20"/>
      <w:lang w:val="es-ES_tradnl" w:eastAsia="es-ES"/>
    </w:rPr>
  </w:style>
  <w:style w:type="paragraph" w:styleId="Ttulo">
    <w:name w:val="Title"/>
    <w:basedOn w:val="Normal"/>
    <w:link w:val="TtuloCar"/>
    <w:qFormat/>
    <w:rsid w:val="00AA6FED"/>
    <w:pPr>
      <w:ind w:left="-540"/>
      <w:jc w:val="center"/>
    </w:pPr>
    <w:rPr>
      <w:b/>
      <w:bCs/>
      <w:sz w:val="24"/>
      <w:szCs w:val="24"/>
      <w:lang w:eastAsia="en-US"/>
    </w:rPr>
  </w:style>
  <w:style w:type="character" w:customStyle="1" w:styleId="TtuloCar">
    <w:name w:val="Título Car"/>
    <w:basedOn w:val="Fuentedeprrafopredeter"/>
    <w:link w:val="Ttulo"/>
    <w:rsid w:val="00AA6FED"/>
    <w:rPr>
      <w:rFonts w:ascii="Times New Roman" w:eastAsia="Times New Roman" w:hAnsi="Times New Roman" w:cs="Times New Roman"/>
      <w:b/>
      <w:bCs/>
      <w:sz w:val="24"/>
      <w:szCs w:val="24"/>
      <w:lang w:val="es-ES"/>
    </w:rPr>
  </w:style>
  <w:style w:type="paragraph" w:customStyle="1" w:styleId="Textoindependiente219">
    <w:name w:val="Texto independiente 219"/>
    <w:basedOn w:val="Normal"/>
    <w:rsid w:val="00AA6FED"/>
    <w:pPr>
      <w:overflowPunct w:val="0"/>
      <w:autoSpaceDE w:val="0"/>
      <w:autoSpaceDN w:val="0"/>
      <w:adjustRightInd w:val="0"/>
      <w:jc w:val="both"/>
      <w:textAlignment w:val="baseline"/>
    </w:pPr>
    <w:rPr>
      <w:rFonts w:ascii="Arial" w:hAnsi="Arial"/>
      <w:lang w:val="es-ES_tradnl"/>
    </w:rPr>
  </w:style>
  <w:style w:type="paragraph" w:customStyle="1" w:styleId="DefaultText2">
    <w:name w:val="Default Text:2"/>
    <w:basedOn w:val="Normal"/>
    <w:rsid w:val="00AA6FED"/>
    <w:pPr>
      <w:overflowPunct w:val="0"/>
      <w:autoSpaceDE w:val="0"/>
      <w:autoSpaceDN w:val="0"/>
      <w:adjustRightInd w:val="0"/>
      <w:textAlignment w:val="baseline"/>
    </w:pPr>
    <w:rPr>
      <w:rFonts w:ascii="Arial" w:hAnsi="Arial" w:cs="Courier New"/>
      <w:sz w:val="22"/>
      <w:szCs w:val="22"/>
      <w:lang w:val="es-MX" w:eastAsia="es-MX"/>
    </w:rPr>
  </w:style>
  <w:style w:type="character" w:styleId="Refdecomentario">
    <w:name w:val="annotation reference"/>
    <w:uiPriority w:val="99"/>
    <w:rsid w:val="00AA6FED"/>
    <w:rPr>
      <w:sz w:val="16"/>
    </w:rPr>
  </w:style>
  <w:style w:type="table" w:styleId="Sombreadomedio2-nfasis2">
    <w:name w:val="Medium Shading 2 Accent 2"/>
    <w:basedOn w:val="Tablanormal"/>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Normal1">
    <w:name w:val="Normal1"/>
    <w:basedOn w:val="Normal"/>
    <w:rsid w:val="00AA6FED"/>
    <w:pPr>
      <w:spacing w:before="100" w:beforeAutospacing="1" w:after="100" w:afterAutospacing="1"/>
    </w:pPr>
    <w:rPr>
      <w:color w:val="000000"/>
    </w:rPr>
  </w:style>
  <w:style w:type="paragraph" w:customStyle="1" w:styleId="Texto">
    <w:name w:val="Texto"/>
    <w:basedOn w:val="Normal"/>
    <w:link w:val="TextoCar"/>
    <w:rsid w:val="00AA6FED"/>
    <w:pPr>
      <w:spacing w:after="101" w:line="216" w:lineRule="exact"/>
      <w:ind w:firstLine="288"/>
      <w:jc w:val="both"/>
    </w:pPr>
    <w:rPr>
      <w:rFonts w:ascii="Arial" w:eastAsia="SimSun" w:hAnsi="Arial"/>
      <w:sz w:val="18"/>
    </w:rPr>
  </w:style>
  <w:style w:type="table" w:customStyle="1" w:styleId="Sombreadoclaro1">
    <w:name w:val="Sombreado claro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
    <w:name w:val="Lista media 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ECRETARIADELAFUNCIONPUBLICA">
    <w:name w:val="SECRETARIA DE LA FUNCION PUBLICA"/>
    <w:basedOn w:val="Normal"/>
    <w:rsid w:val="00AA6FED"/>
    <w:rPr>
      <w:rFonts w:ascii="Arial" w:eastAsia="Batang" w:hAnsi="Arial"/>
      <w:kern w:val="18"/>
      <w:sz w:val="18"/>
      <w:lang w:eastAsia="en-US"/>
    </w:rPr>
  </w:style>
  <w:style w:type="paragraph" w:customStyle="1" w:styleId="Textoindependiente22">
    <w:name w:val="Texto independiente 22"/>
    <w:basedOn w:val="Normal"/>
    <w:rsid w:val="00AA6FED"/>
    <w:pPr>
      <w:widowControl w:val="0"/>
      <w:tabs>
        <w:tab w:val="left" w:pos="851"/>
        <w:tab w:val="left" w:pos="2127"/>
      </w:tabs>
      <w:spacing w:after="240"/>
      <w:jc w:val="both"/>
    </w:pPr>
    <w:rPr>
      <w:rFonts w:ascii="Arial" w:hAnsi="Arial"/>
      <w:sz w:val="22"/>
    </w:rPr>
  </w:style>
  <w:style w:type="paragraph" w:customStyle="1" w:styleId="Car">
    <w:name w:val="Car"/>
    <w:basedOn w:val="Normal"/>
    <w:rsid w:val="00AA6FED"/>
    <w:pPr>
      <w:spacing w:after="160" w:line="240" w:lineRule="exact"/>
    </w:pPr>
    <w:rPr>
      <w:rFonts w:ascii="Tahoma" w:hAnsi="Tahoma" w:cs="Tahoma"/>
      <w:lang w:val="en-US" w:eastAsia="en-US"/>
    </w:rPr>
  </w:style>
  <w:style w:type="paragraph" w:customStyle="1" w:styleId="CarCarCarCarCar1CarCarCar">
    <w:name w:val="Car Car Car Car Car1 Car Car Car"/>
    <w:basedOn w:val="Normal"/>
    <w:uiPriority w:val="99"/>
    <w:rsid w:val="00AA6FED"/>
    <w:pPr>
      <w:spacing w:after="160" w:line="240" w:lineRule="exact"/>
    </w:pPr>
    <w:rPr>
      <w:rFonts w:ascii="Verdana" w:hAnsi="Verdana"/>
      <w:lang w:val="en-US" w:eastAsia="en-US"/>
    </w:rPr>
  </w:style>
  <w:style w:type="paragraph" w:customStyle="1" w:styleId="CarCarCarCarCar1CarCarCarCar">
    <w:name w:val="Car Car Car Car Car1 Car Car Car Car"/>
    <w:basedOn w:val="Normal"/>
    <w:uiPriority w:val="99"/>
    <w:rsid w:val="00AA6FED"/>
    <w:pPr>
      <w:spacing w:after="160" w:line="240" w:lineRule="exact"/>
    </w:pPr>
    <w:rPr>
      <w:rFonts w:ascii="Verdana" w:hAnsi="Verdana"/>
      <w:lang w:val="en-US" w:eastAsia="en-US"/>
    </w:rPr>
  </w:style>
  <w:style w:type="numbering" w:customStyle="1" w:styleId="Sinlista1">
    <w:name w:val="Sin lista1"/>
    <w:next w:val="Sinlista"/>
    <w:uiPriority w:val="99"/>
    <w:semiHidden/>
    <w:unhideWhenUsed/>
    <w:rsid w:val="00AA6FED"/>
  </w:style>
  <w:style w:type="table" w:customStyle="1" w:styleId="Tablaconcuadrcula1">
    <w:name w:val="Tabla con cuadrícula1"/>
    <w:basedOn w:val="Tablanormal"/>
    <w:next w:val="Tablaconcuadrcula"/>
    <w:uiPriority w:val="5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rCarCarCarCar1CarCarCarCar1">
    <w:name w:val="Car Car Car Car Car1 Car Car Car Car1"/>
    <w:basedOn w:val="Normal"/>
    <w:uiPriority w:val="99"/>
    <w:rsid w:val="00AA6FED"/>
    <w:pPr>
      <w:spacing w:after="160" w:line="240" w:lineRule="exact"/>
    </w:pPr>
    <w:rPr>
      <w:rFonts w:ascii="Verdana" w:hAnsi="Verdana" w:cs="Verdana"/>
      <w:lang w:val="en-US" w:eastAsia="en-US"/>
    </w:rPr>
  </w:style>
  <w:style w:type="paragraph" w:customStyle="1" w:styleId="Car1">
    <w:name w:val="Car1"/>
    <w:basedOn w:val="Normal"/>
    <w:rsid w:val="00AA6FED"/>
    <w:pPr>
      <w:spacing w:after="160" w:line="240" w:lineRule="exact"/>
    </w:pPr>
    <w:rPr>
      <w:rFonts w:ascii="Verdana" w:hAnsi="Verdana" w:cs="Verdana"/>
      <w:lang w:val="en-US" w:eastAsia="en-US"/>
    </w:rPr>
  </w:style>
  <w:style w:type="paragraph" w:styleId="HTMLconformatoprevio">
    <w:name w:val="HTML Preformatted"/>
    <w:basedOn w:val="Normal"/>
    <w:link w:val="HTMLconformatoprevioCar"/>
    <w:rsid w:val="00AA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rPr>
  </w:style>
  <w:style w:type="character" w:customStyle="1" w:styleId="HTMLconformatoprevioCar">
    <w:name w:val="HTML con formato previo Car"/>
    <w:basedOn w:val="Fuentedeprrafopredeter"/>
    <w:link w:val="HTMLconformatoprevio"/>
    <w:rsid w:val="00AA6FED"/>
    <w:rPr>
      <w:rFonts w:ascii="Courier New" w:eastAsia="Arial Unicode MS" w:hAnsi="Courier New" w:cs="Times New Roman"/>
      <w:sz w:val="20"/>
      <w:szCs w:val="20"/>
      <w:lang w:val="es-ES" w:eastAsia="es-ES"/>
    </w:rPr>
  </w:style>
  <w:style w:type="character" w:styleId="MquinadeescribirHTML">
    <w:name w:val="HTML Typewriter"/>
    <w:uiPriority w:val="99"/>
    <w:rsid w:val="00AA6FED"/>
    <w:rPr>
      <w:rFonts w:ascii="Courier New" w:eastAsia="Arial Unicode MS" w:hAnsi="Courier New" w:cs="Courier New"/>
      <w:sz w:val="20"/>
      <w:szCs w:val="20"/>
    </w:rPr>
  </w:style>
  <w:style w:type="paragraph" w:customStyle="1" w:styleId="xl26">
    <w:name w:val="xl26"/>
    <w:basedOn w:val="Normal"/>
    <w:rsid w:val="00AA6FED"/>
    <w:pPr>
      <w:spacing w:before="100" w:beforeAutospacing="1" w:after="100" w:afterAutospacing="1"/>
      <w:jc w:val="center"/>
    </w:pPr>
    <w:rPr>
      <w:rFonts w:ascii="Arial" w:eastAsia="Arial Unicode MS" w:hAnsi="Arial" w:cs="Arial"/>
      <w:b/>
      <w:bCs/>
      <w:sz w:val="22"/>
      <w:szCs w:val="22"/>
    </w:rPr>
  </w:style>
  <w:style w:type="paragraph" w:customStyle="1" w:styleId="titclausula">
    <w:name w:val="titclausula"/>
    <w:next w:val="Normal"/>
    <w:uiPriority w:val="99"/>
    <w:rsid w:val="00AA6FED"/>
    <w:pPr>
      <w:overflowPunct w:val="0"/>
      <w:autoSpaceDE w:val="0"/>
      <w:autoSpaceDN w:val="0"/>
      <w:adjustRightInd w:val="0"/>
      <w:spacing w:before="240" w:after="0" w:line="240" w:lineRule="auto"/>
      <w:ind w:left="454" w:hanging="454"/>
      <w:jc w:val="both"/>
      <w:textAlignment w:val="baseline"/>
    </w:pPr>
    <w:rPr>
      <w:rFonts w:ascii="Arial" w:eastAsia="Times New Roman" w:hAnsi="Arial" w:cs="Arial"/>
      <w:b/>
      <w:bCs/>
      <w:i/>
      <w:iCs/>
      <w:color w:val="808080"/>
      <w:sz w:val="24"/>
      <w:szCs w:val="24"/>
      <w:lang w:val="es-ES" w:eastAsia="es-ES"/>
    </w:rPr>
  </w:style>
  <w:style w:type="paragraph" w:customStyle="1" w:styleId="ProdAnn1">
    <w:name w:val="ProdAnn1"/>
    <w:basedOn w:val="Normal"/>
    <w:uiPriority w:val="99"/>
    <w:rsid w:val="00AA6FED"/>
    <w:pPr>
      <w:spacing w:before="120" w:after="60"/>
      <w:jc w:val="both"/>
    </w:pPr>
    <w:rPr>
      <w:rFonts w:ascii="Arial" w:hAnsi="Arial" w:cs="Arial"/>
      <w:lang w:val="en-US" w:eastAsia="en-US"/>
    </w:rPr>
  </w:style>
  <w:style w:type="paragraph" w:customStyle="1" w:styleId="DefaultText">
    <w:name w:val="Default Text"/>
    <w:basedOn w:val="Normal"/>
    <w:rsid w:val="00AA6FED"/>
    <w:rPr>
      <w:rFonts w:ascii="Arial" w:hAnsi="Arial" w:cs="Arial"/>
      <w:lang w:val="en-US"/>
    </w:rPr>
  </w:style>
  <w:style w:type="paragraph" w:customStyle="1" w:styleId="Table">
    <w:name w:val="Table"/>
    <w:uiPriority w:val="99"/>
    <w:rsid w:val="00AA6FED"/>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pPr>
    <w:rPr>
      <w:rFonts w:ascii="Helvetica" w:eastAsia="Times New Roman" w:hAnsi="Helvetica" w:cs="Helvetica"/>
      <w:sz w:val="18"/>
      <w:szCs w:val="18"/>
      <w:lang w:val="en-US" w:eastAsia="es-ES"/>
    </w:rPr>
  </w:style>
  <w:style w:type="character" w:styleId="Hipervnculovisitado">
    <w:name w:val="FollowedHyperlink"/>
    <w:uiPriority w:val="99"/>
    <w:rsid w:val="00AA6FED"/>
    <w:rPr>
      <w:color w:val="800080"/>
      <w:u w:val="single"/>
    </w:rPr>
  </w:style>
  <w:style w:type="paragraph" w:customStyle="1" w:styleId="xl24">
    <w:name w:val="xl24"/>
    <w:basedOn w:val="Normal"/>
    <w:rsid w:val="00AA6FED"/>
    <w:pPr>
      <w:pBdr>
        <w:top w:val="single" w:sz="8" w:space="0" w:color="auto"/>
        <w:left w:val="single" w:sz="8" w:space="0" w:color="auto"/>
        <w:bottom w:val="single" w:sz="4" w:space="0" w:color="auto"/>
        <w:right w:val="single" w:sz="4" w:space="0" w:color="auto"/>
      </w:pBdr>
      <w:spacing w:before="100" w:beforeAutospacing="1" w:after="100" w:afterAutospacing="1"/>
      <w:jc w:val="both"/>
    </w:pPr>
    <w:rPr>
      <w:rFonts w:ascii="Arial" w:eastAsia="Arial Unicode MS" w:hAnsi="Arial" w:cs="Arial"/>
      <w:sz w:val="24"/>
      <w:szCs w:val="24"/>
    </w:rPr>
  </w:style>
  <w:style w:type="paragraph" w:customStyle="1" w:styleId="xl25">
    <w:name w:val="xl25"/>
    <w:basedOn w:val="Normal"/>
    <w:rsid w:val="00AA6FED"/>
    <w:pPr>
      <w:pBdr>
        <w:top w:val="single" w:sz="8" w:space="0" w:color="auto"/>
        <w:left w:val="single" w:sz="4" w:space="0" w:color="auto"/>
        <w:bottom w:val="single" w:sz="4" w:space="0" w:color="auto"/>
        <w:right w:val="single" w:sz="8"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27">
    <w:name w:val="xl27"/>
    <w:basedOn w:val="Normal"/>
    <w:rsid w:val="00AA6FED"/>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sz w:val="24"/>
      <w:szCs w:val="24"/>
    </w:rPr>
  </w:style>
  <w:style w:type="paragraph" w:customStyle="1" w:styleId="xl28">
    <w:name w:val="xl28"/>
    <w:basedOn w:val="Normal"/>
    <w:rsid w:val="00AA6FED"/>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29">
    <w:name w:val="xl29"/>
    <w:basedOn w:val="Normal"/>
    <w:rsid w:val="00AA6FE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rsid w:val="00AA6FED"/>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Arial" w:eastAsia="Arial Unicode MS" w:hAnsi="Arial" w:cs="Arial"/>
      <w:sz w:val="24"/>
      <w:szCs w:val="24"/>
    </w:rPr>
  </w:style>
  <w:style w:type="paragraph" w:customStyle="1" w:styleId="xl31">
    <w:name w:val="xl31"/>
    <w:basedOn w:val="Normal"/>
    <w:rsid w:val="00AA6FED"/>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Arial" w:eastAsia="Arial Unicode MS" w:hAnsi="Arial" w:cs="Arial"/>
      <w:sz w:val="24"/>
      <w:szCs w:val="24"/>
    </w:rPr>
  </w:style>
  <w:style w:type="paragraph" w:customStyle="1" w:styleId="xl32">
    <w:name w:val="xl32"/>
    <w:basedOn w:val="Normal"/>
    <w:rsid w:val="00AA6FED"/>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33">
    <w:name w:val="xl33"/>
    <w:basedOn w:val="Normal"/>
    <w:rsid w:val="00AA6FED"/>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rsid w:val="00AA6FED"/>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rsid w:val="00AA6FED"/>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36">
    <w:name w:val="xl36"/>
    <w:basedOn w:val="Normal"/>
    <w:rsid w:val="00AA6FED"/>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37">
    <w:name w:val="xl37"/>
    <w:basedOn w:val="Normal"/>
    <w:rsid w:val="00AA6FED"/>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font5">
    <w:name w:val="font5"/>
    <w:basedOn w:val="Normal"/>
    <w:rsid w:val="00AA6FED"/>
    <w:pPr>
      <w:spacing w:before="100" w:beforeAutospacing="1" w:after="100" w:afterAutospacing="1"/>
    </w:pPr>
    <w:rPr>
      <w:rFonts w:ascii="Arial" w:eastAsia="Arial Unicode MS" w:hAnsi="Arial" w:cs="Arial"/>
      <w:sz w:val="16"/>
      <w:szCs w:val="16"/>
    </w:rPr>
  </w:style>
  <w:style w:type="paragraph" w:customStyle="1" w:styleId="font6">
    <w:name w:val="font6"/>
    <w:basedOn w:val="Normal"/>
    <w:rsid w:val="00AA6FED"/>
    <w:pPr>
      <w:spacing w:before="100" w:beforeAutospacing="1" w:after="100" w:afterAutospacing="1"/>
    </w:pPr>
    <w:rPr>
      <w:rFonts w:ascii="Arial" w:eastAsia="Arial Unicode MS" w:hAnsi="Arial" w:cs="Arial"/>
      <w:b/>
      <w:bCs/>
      <w:sz w:val="16"/>
      <w:szCs w:val="16"/>
    </w:rPr>
  </w:style>
  <w:style w:type="paragraph" w:customStyle="1" w:styleId="BodyText21">
    <w:name w:val="Body Text 21"/>
    <w:basedOn w:val="Normal"/>
    <w:rsid w:val="00AA6FED"/>
    <w:pPr>
      <w:autoSpaceDE w:val="0"/>
      <w:autoSpaceDN w:val="0"/>
      <w:adjustRightInd w:val="0"/>
      <w:jc w:val="center"/>
    </w:pPr>
    <w:rPr>
      <w:rFonts w:ascii="Dutch823 BT" w:hAnsi="Dutch823 BT"/>
      <w:b/>
      <w:bCs/>
      <w:sz w:val="24"/>
      <w:szCs w:val="24"/>
    </w:rPr>
  </w:style>
  <w:style w:type="paragraph" w:customStyle="1" w:styleId="EstiloTtulo2Arial10ptNegritaSinsubrayado">
    <w:name w:val="Estilo Título 2 + Arial 10 pt Negrita Sin subrayado"/>
    <w:basedOn w:val="Ttulo2"/>
    <w:next w:val="Normal"/>
    <w:uiPriority w:val="99"/>
    <w:rsid w:val="00AA6FED"/>
    <w:pPr>
      <w:widowControl w:val="0"/>
      <w:overflowPunct w:val="0"/>
      <w:autoSpaceDE w:val="0"/>
      <w:autoSpaceDN w:val="0"/>
      <w:adjustRightInd w:val="0"/>
      <w:jc w:val="both"/>
      <w:textAlignment w:val="baseline"/>
    </w:pPr>
    <w:rPr>
      <w:rFonts w:ascii="Arial" w:hAnsi="Arial"/>
      <w:iCs w:val="0"/>
      <w:lang w:val="es-ES_tradnl" w:eastAsia="es-ES"/>
    </w:rPr>
  </w:style>
  <w:style w:type="paragraph" w:customStyle="1" w:styleId="EstiloArialNarrow8ptNegritaCursivaNegro">
    <w:name w:val="Estilo Arial Narrow 8 pt Negrita Cursiva Negro"/>
    <w:basedOn w:val="Normal"/>
    <w:uiPriority w:val="99"/>
    <w:rsid w:val="00AA6FED"/>
    <w:pPr>
      <w:widowControl w:val="0"/>
      <w:pBdr>
        <w:bottom w:val="single" w:sz="4" w:space="1" w:color="auto"/>
      </w:pBdr>
      <w:tabs>
        <w:tab w:val="left" w:pos="90"/>
      </w:tabs>
      <w:autoSpaceDE w:val="0"/>
      <w:autoSpaceDN w:val="0"/>
      <w:adjustRightInd w:val="0"/>
      <w:spacing w:before="240"/>
    </w:pPr>
    <w:rPr>
      <w:rFonts w:ascii="Arial Narrow" w:hAnsi="Arial Narrow" w:cs="Arial Narrow"/>
      <w:b/>
      <w:bCs/>
      <w:i/>
      <w:iCs/>
      <w:color w:val="000000"/>
      <w:sz w:val="16"/>
      <w:szCs w:val="16"/>
    </w:rPr>
  </w:style>
  <w:style w:type="paragraph" w:customStyle="1" w:styleId="BodyText3">
    <w:name w:val="Body Text3"/>
    <w:basedOn w:val="Normal"/>
    <w:uiPriority w:val="99"/>
    <w:rsid w:val="00AA6FED"/>
    <w:pPr>
      <w:jc w:val="both"/>
    </w:pPr>
    <w:rPr>
      <w:rFonts w:ascii="Dutch823 BT" w:hAnsi="Dutch823 BT"/>
      <w:noProof/>
      <w:sz w:val="22"/>
      <w:szCs w:val="22"/>
    </w:rPr>
  </w:style>
  <w:style w:type="character" w:customStyle="1" w:styleId="InitialStyle">
    <w:name w:val="InitialStyle"/>
    <w:rsid w:val="00AA6FED"/>
    <w:rPr>
      <w:rFonts w:ascii="Times New Roman" w:hAnsi="Times New Roman" w:cs="Times New Roman"/>
      <w:color w:val="auto"/>
      <w:spacing w:val="0"/>
      <w:sz w:val="20"/>
      <w:szCs w:val="20"/>
    </w:rPr>
  </w:style>
  <w:style w:type="paragraph" w:customStyle="1" w:styleId="ANOTACION">
    <w:name w:val="ANOTACION"/>
    <w:basedOn w:val="Normal"/>
    <w:rsid w:val="00AA6FED"/>
    <w:pPr>
      <w:spacing w:before="101" w:after="101" w:line="216" w:lineRule="atLeast"/>
      <w:jc w:val="center"/>
    </w:pPr>
    <w:rPr>
      <w:rFonts w:ascii="Univers Condensed" w:hAnsi="Univers Condensed" w:cs="Univers Condensed"/>
      <w:b/>
      <w:bCs/>
      <w:sz w:val="18"/>
      <w:szCs w:val="18"/>
      <w:lang w:val="es-ES_tradnl"/>
    </w:rPr>
  </w:style>
  <w:style w:type="paragraph" w:customStyle="1" w:styleId="Sangra2detindependiente1">
    <w:name w:val="Sangría 2 de t. independiente1"/>
    <w:basedOn w:val="Normal"/>
    <w:rsid w:val="00AA6FED"/>
    <w:pPr>
      <w:tabs>
        <w:tab w:val="left" w:pos="3396"/>
      </w:tabs>
      <w:overflowPunct w:val="0"/>
      <w:autoSpaceDE w:val="0"/>
      <w:autoSpaceDN w:val="0"/>
      <w:adjustRightInd w:val="0"/>
      <w:ind w:left="3402" w:hanging="366"/>
      <w:jc w:val="both"/>
      <w:textAlignment w:val="baseline"/>
    </w:pPr>
    <w:rPr>
      <w:rFonts w:ascii="Arial" w:hAnsi="Arial" w:cs="Arial"/>
      <w:lang w:val="es-ES_tradnl"/>
    </w:rPr>
  </w:style>
  <w:style w:type="paragraph" w:customStyle="1" w:styleId="Sangra3detindependiente1">
    <w:name w:val="Sangría 3 de t. independiente1"/>
    <w:basedOn w:val="Normal"/>
    <w:rsid w:val="00AA6FED"/>
    <w:pPr>
      <w:tabs>
        <w:tab w:val="left" w:pos="3936"/>
      </w:tabs>
      <w:overflowPunct w:val="0"/>
      <w:autoSpaceDE w:val="0"/>
      <w:autoSpaceDN w:val="0"/>
      <w:adjustRightInd w:val="0"/>
      <w:ind w:left="3969" w:hanging="393"/>
      <w:jc w:val="both"/>
      <w:textAlignment w:val="baseline"/>
    </w:pPr>
    <w:rPr>
      <w:rFonts w:ascii="Arial" w:hAnsi="Arial" w:cs="Arial"/>
      <w:lang w:val="es-ES_tradnl"/>
    </w:rPr>
  </w:style>
  <w:style w:type="paragraph" w:customStyle="1" w:styleId="Prrafodelista1">
    <w:name w:val="Párrafo de lista1"/>
    <w:aliases w:val="Listas,Colorful List - Accent 11,List Paragraph11,Colorful List Accent 1"/>
    <w:basedOn w:val="Normal"/>
    <w:uiPriority w:val="34"/>
    <w:qFormat/>
    <w:rsid w:val="00AA6FED"/>
    <w:pPr>
      <w:spacing w:after="200" w:line="276" w:lineRule="auto"/>
      <w:ind w:left="720"/>
    </w:pPr>
    <w:rPr>
      <w:rFonts w:ascii="Calibri" w:hAnsi="Calibri" w:cs="Calibri"/>
      <w:sz w:val="22"/>
      <w:szCs w:val="22"/>
      <w:lang w:val="es-MX" w:eastAsia="en-US"/>
    </w:rPr>
  </w:style>
  <w:style w:type="paragraph" w:customStyle="1" w:styleId="texto0">
    <w:name w:val="texto"/>
    <w:basedOn w:val="Normal"/>
    <w:rsid w:val="00AA6FED"/>
    <w:pPr>
      <w:spacing w:after="101" w:line="216" w:lineRule="atLeast"/>
      <w:ind w:firstLine="288"/>
      <w:jc w:val="both"/>
    </w:pPr>
    <w:rPr>
      <w:rFonts w:ascii="Arial" w:hAnsi="Arial" w:cs="Arial"/>
      <w:sz w:val="18"/>
      <w:szCs w:val="18"/>
      <w:lang w:val="es-ES_tradnl" w:eastAsia="es-MX"/>
    </w:rPr>
  </w:style>
  <w:style w:type="character" w:customStyle="1" w:styleId="small1">
    <w:name w:val="small1"/>
    <w:uiPriority w:val="99"/>
    <w:rsid w:val="00AA6FED"/>
    <w:rPr>
      <w:sz w:val="14"/>
      <w:szCs w:val="14"/>
    </w:rPr>
  </w:style>
  <w:style w:type="table" w:customStyle="1" w:styleId="Sombreadoclaro-nfasis11">
    <w:name w:val="Sombreado claro - Énfasis 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extoindependiente32">
    <w:name w:val="Texto independiente 32"/>
    <w:basedOn w:val="Normal"/>
    <w:rsid w:val="00AA6FED"/>
    <w:pPr>
      <w:jc w:val="center"/>
    </w:pPr>
    <w:rPr>
      <w:rFonts w:ascii="Arial" w:hAnsi="Arial"/>
      <w:b/>
      <w:lang w:val="es-MX"/>
    </w:rPr>
  </w:style>
  <w:style w:type="paragraph" w:customStyle="1" w:styleId="Default">
    <w:name w:val="Default"/>
    <w:rsid w:val="00AA6FED"/>
    <w:pPr>
      <w:autoSpaceDE w:val="0"/>
      <w:autoSpaceDN w:val="0"/>
      <w:adjustRightInd w:val="0"/>
      <w:spacing w:after="0" w:line="240" w:lineRule="auto"/>
    </w:pPr>
    <w:rPr>
      <w:rFonts w:ascii="Calibri" w:eastAsia="Calibri" w:hAnsi="Calibri" w:cs="Calibri"/>
      <w:color w:val="000000"/>
      <w:sz w:val="24"/>
      <w:szCs w:val="24"/>
      <w:lang w:eastAsia="es-MX"/>
    </w:rPr>
  </w:style>
  <w:style w:type="paragraph" w:customStyle="1" w:styleId="CM76">
    <w:name w:val="CM76"/>
    <w:basedOn w:val="Default"/>
    <w:next w:val="Default"/>
    <w:rsid w:val="00AA6FED"/>
    <w:pPr>
      <w:widowControl w:val="0"/>
      <w:spacing w:after="210"/>
    </w:pPr>
    <w:rPr>
      <w:rFonts w:ascii="Avant Garde" w:eastAsia="Times New Roman" w:hAnsi="Avant Garde" w:cs="Avant Garde"/>
      <w:color w:val="auto"/>
      <w:lang w:val="es-ES" w:eastAsia="es-ES"/>
    </w:rPr>
  </w:style>
  <w:style w:type="paragraph" w:customStyle="1" w:styleId="BodyText22">
    <w:name w:val="Body Text 22"/>
    <w:basedOn w:val="Normal"/>
    <w:rsid w:val="00AA6FED"/>
    <w:pPr>
      <w:widowControl w:val="0"/>
      <w:tabs>
        <w:tab w:val="left" w:pos="851"/>
      </w:tabs>
      <w:jc w:val="both"/>
    </w:pPr>
    <w:rPr>
      <w:rFonts w:ascii="Arial" w:hAnsi="Arial"/>
      <w:lang w:val="es-ES_tradnl"/>
    </w:rPr>
  </w:style>
  <w:style w:type="paragraph" w:styleId="Sinespaciado">
    <w:name w:val="No Spacing"/>
    <w:link w:val="SinespaciadoCar"/>
    <w:uiPriority w:val="1"/>
    <w:qFormat/>
    <w:rsid w:val="00AA6FED"/>
    <w:pPr>
      <w:spacing w:after="0" w:line="240" w:lineRule="auto"/>
    </w:pPr>
    <w:rPr>
      <w:rFonts w:ascii="Calibri" w:eastAsia="Calibri" w:hAnsi="Calibri" w:cs="Times New Roman"/>
      <w:lang w:val="es-ES"/>
    </w:rPr>
  </w:style>
  <w:style w:type="table" w:customStyle="1" w:styleId="Sombreadoclaro-nfasis12">
    <w:name w:val="Sombreado claro - Énfasis 1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vistosa-nfasis1">
    <w:name w:val="Colorful List Accent 1"/>
    <w:basedOn w:val="Tablanormal"/>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Prrafodelista2">
    <w:name w:val="Párrafo de lista2"/>
    <w:basedOn w:val="Normal"/>
    <w:uiPriority w:val="34"/>
    <w:rsid w:val="00AA6FED"/>
    <w:pPr>
      <w:spacing w:after="200" w:line="276" w:lineRule="auto"/>
      <w:ind w:left="720"/>
      <w:contextualSpacing/>
    </w:pPr>
    <w:rPr>
      <w:rFonts w:ascii="Calibri" w:hAnsi="Calibri"/>
      <w:sz w:val="22"/>
      <w:szCs w:val="22"/>
      <w:lang w:val="es-MX" w:eastAsia="en-US"/>
    </w:rPr>
  </w:style>
  <w:style w:type="paragraph" w:customStyle="1" w:styleId="Textoindependiente23">
    <w:name w:val="Texto independiente 23"/>
    <w:basedOn w:val="Normal"/>
    <w:rsid w:val="00AA6FED"/>
    <w:pPr>
      <w:overflowPunct w:val="0"/>
      <w:autoSpaceDE w:val="0"/>
      <w:autoSpaceDN w:val="0"/>
      <w:adjustRightInd w:val="0"/>
      <w:ind w:left="360"/>
      <w:textAlignment w:val="baseline"/>
    </w:pPr>
  </w:style>
  <w:style w:type="table" w:customStyle="1" w:styleId="Tablaconcuadrcula2">
    <w:name w:val="Tabla con cuadrícula2"/>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AA6FED"/>
    <w:rPr>
      <w:rFonts w:ascii="Arial" w:eastAsia="SimSun" w:hAnsi="Arial" w:cs="Times New Roman"/>
      <w:sz w:val="18"/>
      <w:szCs w:val="20"/>
      <w:lang w:val="es-ES" w:eastAsia="es-ES"/>
    </w:rPr>
  </w:style>
  <w:style w:type="paragraph" w:styleId="Lista">
    <w:name w:val="List"/>
    <w:basedOn w:val="Normal"/>
    <w:rsid w:val="00AA6FED"/>
    <w:pPr>
      <w:ind w:left="283" w:hanging="283"/>
      <w:contextualSpacing/>
    </w:pPr>
    <w:rPr>
      <w:rFonts w:ascii="Arial" w:hAnsi="Arial"/>
      <w:sz w:val="24"/>
      <w:szCs w:val="24"/>
    </w:rPr>
  </w:style>
  <w:style w:type="paragraph" w:customStyle="1" w:styleId="ROMANOS">
    <w:name w:val="ROMANOS"/>
    <w:basedOn w:val="Normal"/>
    <w:rsid w:val="00AA6FED"/>
    <w:pPr>
      <w:tabs>
        <w:tab w:val="left" w:pos="720"/>
      </w:tabs>
      <w:spacing w:after="101" w:line="216" w:lineRule="exact"/>
      <w:ind w:left="720" w:hanging="432"/>
      <w:jc w:val="both"/>
    </w:pPr>
    <w:rPr>
      <w:rFonts w:ascii="Arial" w:hAnsi="Arial" w:cs="Arial"/>
      <w:sz w:val="18"/>
      <w:szCs w:val="18"/>
    </w:rPr>
  </w:style>
  <w:style w:type="character" w:customStyle="1" w:styleId="PrrafodelistaCar">
    <w:name w:val="Párrafo de lista Car"/>
    <w:aliases w:val="Bullet List Car,FooterText Car,numbered Car,List Paragraph1 Car,Paragraphe de liste1 Car,Bulletr List Paragraph Car,列出段落 Car,列出段落1 Car,lp1 Car,Bullet Number Car"/>
    <w:link w:val="Prrafodelista"/>
    <w:uiPriority w:val="99"/>
    <w:rsid w:val="00AA6FED"/>
    <w:rPr>
      <w:rFonts w:ascii="Times New Roman" w:eastAsia="Times New Roman" w:hAnsi="Times New Roman" w:cs="Times New Roman"/>
      <w:sz w:val="20"/>
      <w:szCs w:val="20"/>
      <w:lang w:val="es-ES_tradnl" w:eastAsia="es-ES"/>
    </w:rPr>
  </w:style>
  <w:style w:type="table" w:styleId="Tablaprofesional">
    <w:name w:val="Table Professional"/>
    <w:basedOn w:val="Tablanorm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amedia2-nfasis1">
    <w:name w:val="Medium List 2 Accent 1"/>
    <w:basedOn w:val="Tablanormal"/>
    <w:uiPriority w:val="66"/>
    <w:rsid w:val="00AA6FED"/>
    <w:pPr>
      <w:spacing w:after="0" w:line="240" w:lineRule="auto"/>
    </w:pPr>
    <w:rPr>
      <w:rFonts w:ascii="Cambria" w:eastAsia="Times New Roman" w:hAnsi="Cambria" w:cs="Times New Roman"/>
      <w:color w:val="00000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aconcuadrcula3">
    <w:name w:val="Tabla con cuadrícula3"/>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opic1">
    <w:name w:val="MM Topic 1"/>
    <w:basedOn w:val="Ttulo1"/>
    <w:link w:val="MMTopic1Car"/>
    <w:rsid w:val="00AA6FED"/>
    <w:pPr>
      <w:keepNext/>
      <w:keepLines/>
      <w:numPr>
        <w:numId w:val="2"/>
      </w:numPr>
      <w:spacing w:before="480" w:line="276" w:lineRule="auto"/>
    </w:pPr>
    <w:rPr>
      <w:rFonts w:ascii="Cambria" w:hAnsi="Cambria"/>
      <w:b/>
      <w:bCs/>
      <w:color w:val="365F91"/>
      <w:sz w:val="28"/>
      <w:szCs w:val="28"/>
      <w:lang w:val="es-ES" w:eastAsia="es-MX"/>
    </w:rPr>
  </w:style>
  <w:style w:type="paragraph" w:customStyle="1" w:styleId="MMTopic2">
    <w:name w:val="MM Topic 2"/>
    <w:basedOn w:val="Ttulo2"/>
    <w:link w:val="MMTopic2Car"/>
    <w:rsid w:val="00AA6FED"/>
    <w:pPr>
      <w:keepLines/>
      <w:numPr>
        <w:ilvl w:val="1"/>
        <w:numId w:val="2"/>
      </w:numPr>
      <w:spacing w:before="200" w:line="276" w:lineRule="auto"/>
    </w:pPr>
    <w:rPr>
      <w:rFonts w:ascii="Cambria" w:hAnsi="Cambria"/>
      <w:iCs w:val="0"/>
      <w:color w:val="4F81BD"/>
      <w:sz w:val="26"/>
      <w:szCs w:val="26"/>
      <w:lang w:val="es-MX" w:eastAsia="es-MX"/>
    </w:rPr>
  </w:style>
  <w:style w:type="character" w:customStyle="1" w:styleId="MMTopic2Car">
    <w:name w:val="MM Topic 2 Car"/>
    <w:link w:val="MMTopic2"/>
    <w:rsid w:val="00AA6FED"/>
    <w:rPr>
      <w:rFonts w:ascii="Cambria" w:eastAsia="Times New Roman" w:hAnsi="Cambria" w:cs="Times New Roman"/>
      <w:b/>
      <w:bCs/>
      <w:color w:val="4F81BD"/>
      <w:sz w:val="26"/>
      <w:szCs w:val="26"/>
      <w:lang w:eastAsia="es-MX"/>
    </w:rPr>
  </w:style>
  <w:style w:type="paragraph" w:customStyle="1" w:styleId="MMTopic3">
    <w:name w:val="MM Topic 3"/>
    <w:basedOn w:val="Ttulo3"/>
    <w:rsid w:val="00AA6FED"/>
    <w:pPr>
      <w:keepLines/>
      <w:tabs>
        <w:tab w:val="num" w:pos="2160"/>
      </w:tabs>
      <w:spacing w:before="200" w:after="0" w:line="276" w:lineRule="auto"/>
      <w:ind w:left="2160" w:hanging="360"/>
      <w:jc w:val="left"/>
    </w:pPr>
    <w:rPr>
      <w:rFonts w:ascii="Cambria" w:hAnsi="Cambria"/>
      <w:bCs/>
      <w:color w:val="4F81BD"/>
      <w:szCs w:val="22"/>
    </w:rPr>
  </w:style>
  <w:style w:type="paragraph" w:customStyle="1" w:styleId="MMTopic4">
    <w:name w:val="MM Topic 4"/>
    <w:basedOn w:val="Ttulo4"/>
    <w:rsid w:val="00AA6FED"/>
    <w:pPr>
      <w:keepLines/>
      <w:numPr>
        <w:ilvl w:val="3"/>
        <w:numId w:val="2"/>
      </w:numPr>
      <w:tabs>
        <w:tab w:val="num" w:pos="360"/>
        <w:tab w:val="num" w:pos="2880"/>
      </w:tabs>
      <w:spacing w:before="200" w:after="0" w:line="276" w:lineRule="auto"/>
      <w:ind w:left="2880" w:hanging="360"/>
      <w:jc w:val="left"/>
    </w:pPr>
    <w:rPr>
      <w:rFonts w:ascii="Cambria" w:hAnsi="Cambria"/>
      <w:i/>
      <w:iCs/>
      <w:color w:val="4F81BD"/>
      <w:sz w:val="22"/>
      <w:szCs w:val="22"/>
      <w:lang w:val="es-MX"/>
    </w:rPr>
  </w:style>
  <w:style w:type="paragraph" w:customStyle="1" w:styleId="MMTopic6">
    <w:name w:val="MM Topic 6"/>
    <w:basedOn w:val="Ttulo6"/>
    <w:rsid w:val="00AA6FED"/>
    <w:pPr>
      <w:keepNext/>
      <w:keepLines/>
      <w:numPr>
        <w:ilvl w:val="5"/>
        <w:numId w:val="2"/>
      </w:numPr>
      <w:tabs>
        <w:tab w:val="num" w:pos="360"/>
        <w:tab w:val="num" w:pos="4320"/>
      </w:tabs>
      <w:spacing w:before="200" w:after="0" w:line="276" w:lineRule="auto"/>
      <w:ind w:left="4320" w:hanging="360"/>
      <w:jc w:val="left"/>
    </w:pPr>
    <w:rPr>
      <w:rFonts w:ascii="Cambria" w:hAnsi="Cambria"/>
      <w:b w:val="0"/>
      <w:bCs w:val="0"/>
      <w:i/>
      <w:iCs/>
      <w:color w:val="243F60"/>
      <w:lang w:val="es-MX"/>
    </w:rPr>
  </w:style>
  <w:style w:type="paragraph" w:customStyle="1" w:styleId="NormalTR-SAT">
    <w:name w:val="Normal TR-SAT"/>
    <w:basedOn w:val="Normal"/>
    <w:rsid w:val="00AA6FED"/>
    <w:pPr>
      <w:spacing w:before="60" w:after="180"/>
      <w:jc w:val="both"/>
    </w:pPr>
    <w:rPr>
      <w:rFonts w:ascii="Trebuchet MS" w:hAnsi="Trebuchet MS"/>
      <w:szCs w:val="24"/>
      <w:lang w:val="es-MX"/>
    </w:rPr>
  </w:style>
  <w:style w:type="paragraph" w:customStyle="1" w:styleId="NormalArial">
    <w:name w:val="Normal + Arial"/>
    <w:aliases w:val="7 pt"/>
    <w:basedOn w:val="Normal"/>
    <w:link w:val="NormalArialCar"/>
    <w:rsid w:val="00AA6FED"/>
    <w:pPr>
      <w:ind w:right="-34"/>
      <w:jc w:val="both"/>
    </w:pPr>
    <w:rPr>
      <w:rFonts w:ascii="Arial" w:hAnsi="Arial" w:cs="Arial"/>
    </w:rPr>
  </w:style>
  <w:style w:type="character" w:customStyle="1" w:styleId="NormalArialCar">
    <w:name w:val="Normal + Arial Car"/>
    <w:aliases w:val="7 pt Car"/>
    <w:link w:val="NormalArial"/>
    <w:rsid w:val="00AA6FED"/>
    <w:rPr>
      <w:rFonts w:ascii="Arial" w:eastAsia="Times New Roman" w:hAnsi="Arial" w:cs="Arial"/>
      <w:sz w:val="20"/>
      <w:szCs w:val="20"/>
      <w:lang w:val="es-ES" w:eastAsia="es-ES"/>
    </w:rPr>
  </w:style>
  <w:style w:type="paragraph" w:customStyle="1" w:styleId="bullet">
    <w:name w:val="bullet"/>
    <w:rsid w:val="00AA6FED"/>
    <w:pPr>
      <w:numPr>
        <w:ilvl w:val="1"/>
        <w:numId w:val="3"/>
      </w:numPr>
      <w:spacing w:before="60" w:after="60" w:line="240" w:lineRule="auto"/>
      <w:jc w:val="both"/>
    </w:pPr>
    <w:rPr>
      <w:rFonts w:ascii="Arial" w:eastAsia="Times New Roman" w:hAnsi="Arial" w:cs="Arial"/>
      <w:color w:val="000000"/>
      <w:sz w:val="20"/>
      <w:szCs w:val="20"/>
      <w:lang w:val="es-ES" w:eastAsia="es-ES"/>
    </w:rPr>
  </w:style>
  <w:style w:type="paragraph" w:customStyle="1" w:styleId="EstiloArial10ptJustificadoAntes14ptoDespus28pto">
    <w:name w:val="Estilo Arial 10 pt Justificado Antes:  1.4 pto Después:  2.8 pto"/>
    <w:basedOn w:val="Normal"/>
    <w:link w:val="EstiloArial10ptJustificadoAntes14ptoDespus28ptoCar"/>
    <w:autoRedefine/>
    <w:rsid w:val="00AA6FED"/>
    <w:pPr>
      <w:spacing w:after="120"/>
      <w:jc w:val="both"/>
    </w:pPr>
    <w:rPr>
      <w:rFonts w:ascii="Arial" w:hAnsi="Arial" w:cs="Arial"/>
      <w:sz w:val="22"/>
      <w:szCs w:val="22"/>
    </w:rPr>
  </w:style>
  <w:style w:type="character" w:customStyle="1" w:styleId="EstiloArial10ptJustificadoAntes14ptoDespus28ptoCar">
    <w:name w:val="Estilo Arial 10 pt Justificado Antes:  1.4 pto Después:  2.8 pto Car"/>
    <w:link w:val="EstiloArial10ptJustificadoAntes14ptoDespus28pto"/>
    <w:rsid w:val="00AA6FED"/>
    <w:rPr>
      <w:rFonts w:ascii="Arial" w:eastAsia="Times New Roman" w:hAnsi="Arial" w:cs="Arial"/>
      <w:lang w:val="es-ES" w:eastAsia="es-ES"/>
    </w:rPr>
  </w:style>
  <w:style w:type="paragraph" w:customStyle="1" w:styleId="ecxmsonormal">
    <w:name w:val="ecxmsonormal"/>
    <w:basedOn w:val="Normal"/>
    <w:rsid w:val="00AA6FED"/>
    <w:pPr>
      <w:spacing w:after="324"/>
    </w:pPr>
    <w:rPr>
      <w:sz w:val="24"/>
      <w:szCs w:val="24"/>
      <w:lang w:val="es-MX" w:eastAsia="es-MX"/>
    </w:rPr>
  </w:style>
  <w:style w:type="paragraph" w:customStyle="1" w:styleId="MMTitle">
    <w:name w:val="MM Title"/>
    <w:basedOn w:val="Ttulo"/>
    <w:rsid w:val="00AA6FED"/>
    <w:pPr>
      <w:spacing w:before="240" w:after="60"/>
      <w:ind w:left="0"/>
      <w:outlineLvl w:val="0"/>
    </w:pPr>
    <w:rPr>
      <w:rFonts w:ascii="Arial" w:hAnsi="Arial" w:cs="Arial"/>
      <w:kern w:val="28"/>
      <w:sz w:val="32"/>
      <w:szCs w:val="32"/>
      <w:lang w:eastAsia="es-ES"/>
    </w:rPr>
  </w:style>
  <w:style w:type="paragraph" w:customStyle="1" w:styleId="Ttulo10">
    <w:name w:val="Título1"/>
    <w:basedOn w:val="Normal"/>
    <w:next w:val="Normal"/>
    <w:qFormat/>
    <w:rsid w:val="00AA6FED"/>
    <w:pPr>
      <w:pBdr>
        <w:bottom w:val="single" w:sz="8" w:space="4" w:color="4F81BD"/>
      </w:pBdr>
      <w:spacing w:after="300"/>
      <w:contextualSpacing/>
    </w:pPr>
    <w:rPr>
      <w:rFonts w:ascii="Cambria" w:hAnsi="Cambria"/>
      <w:color w:val="17365D"/>
      <w:spacing w:val="5"/>
      <w:kern w:val="28"/>
      <w:sz w:val="52"/>
      <w:szCs w:val="52"/>
      <w:lang w:val="es-MX" w:eastAsia="en-US"/>
    </w:rPr>
  </w:style>
  <w:style w:type="character" w:customStyle="1" w:styleId="Hipervnculo1">
    <w:name w:val="Hipervínculo1"/>
    <w:unhideWhenUsed/>
    <w:rsid w:val="00AA6FED"/>
    <w:rPr>
      <w:color w:val="0000FF"/>
      <w:u w:val="single"/>
    </w:rPr>
  </w:style>
  <w:style w:type="character" w:customStyle="1" w:styleId="TtuloCar1">
    <w:name w:val="Título Car1"/>
    <w:uiPriority w:val="10"/>
    <w:rsid w:val="00AA6FED"/>
    <w:rPr>
      <w:rFonts w:ascii="Cambria" w:eastAsia="Times New Roman" w:hAnsi="Cambria" w:cs="Times New Roman"/>
      <w:color w:val="17365D"/>
      <w:spacing w:val="5"/>
      <w:kern w:val="28"/>
      <w:sz w:val="52"/>
      <w:szCs w:val="52"/>
      <w:lang w:eastAsia="es-MX"/>
    </w:rPr>
  </w:style>
  <w:style w:type="character" w:customStyle="1" w:styleId="MMTopic1Car">
    <w:name w:val="MM Topic 1 Car"/>
    <w:link w:val="MMTopic1"/>
    <w:rsid w:val="00AA6FED"/>
    <w:rPr>
      <w:rFonts w:ascii="Cambria" w:eastAsia="Times New Roman" w:hAnsi="Cambria" w:cs="Times New Roman"/>
      <w:b/>
      <w:bCs/>
      <w:color w:val="365F91"/>
      <w:sz w:val="28"/>
      <w:szCs w:val="28"/>
      <w:lang w:val="es-ES" w:eastAsia="es-MX"/>
    </w:rPr>
  </w:style>
  <w:style w:type="paragraph" w:customStyle="1" w:styleId="MMTopic5">
    <w:name w:val="MM Topic 5"/>
    <w:basedOn w:val="Ttulo5"/>
    <w:rsid w:val="00AA6FED"/>
    <w:pPr>
      <w:pBdr>
        <w:bottom w:val="single" w:sz="6" w:space="1" w:color="4F81BD"/>
      </w:pBdr>
      <w:tabs>
        <w:tab w:val="num" w:pos="3600"/>
      </w:tabs>
      <w:spacing w:before="300" w:after="0" w:line="276" w:lineRule="auto"/>
      <w:ind w:left="3600" w:hanging="360"/>
      <w:jc w:val="left"/>
    </w:pPr>
    <w:rPr>
      <w:rFonts w:ascii="Calibri" w:hAnsi="Calibri"/>
      <w:b w:val="0"/>
      <w:bCs w:val="0"/>
      <w:i w:val="0"/>
      <w:iCs w:val="0"/>
      <w:caps/>
      <w:color w:val="365F91"/>
      <w:spacing w:val="10"/>
      <w:sz w:val="22"/>
      <w:szCs w:val="22"/>
      <w:lang w:val="en-US" w:bidi="en-US"/>
    </w:rPr>
  </w:style>
  <w:style w:type="paragraph" w:customStyle="1" w:styleId="MMTopic7">
    <w:name w:val="MM Topic 7"/>
    <w:basedOn w:val="Ttulo7"/>
    <w:rsid w:val="00AA6FED"/>
    <w:pPr>
      <w:tabs>
        <w:tab w:val="num" w:pos="5040"/>
      </w:tabs>
      <w:spacing w:before="300" w:after="0" w:line="276" w:lineRule="auto"/>
      <w:ind w:left="5040" w:hanging="360"/>
      <w:jc w:val="left"/>
    </w:pPr>
    <w:rPr>
      <w:rFonts w:ascii="Calibri" w:hAnsi="Calibri"/>
      <w:caps/>
      <w:color w:val="365F91"/>
      <w:spacing w:val="10"/>
      <w:sz w:val="22"/>
      <w:szCs w:val="22"/>
      <w:lang w:val="en-US" w:bidi="en-US"/>
    </w:rPr>
  </w:style>
  <w:style w:type="paragraph" w:customStyle="1" w:styleId="MMTopic8">
    <w:name w:val="MM Topic 8"/>
    <w:basedOn w:val="Ttulo8"/>
    <w:rsid w:val="00AA6FED"/>
    <w:pPr>
      <w:tabs>
        <w:tab w:val="num" w:pos="5760"/>
      </w:tabs>
      <w:spacing w:before="300" w:after="0" w:line="276" w:lineRule="auto"/>
      <w:ind w:left="5760" w:hanging="360"/>
      <w:jc w:val="left"/>
    </w:pPr>
    <w:rPr>
      <w:rFonts w:ascii="Calibri" w:hAnsi="Calibri"/>
      <w:i w:val="0"/>
      <w:iCs w:val="0"/>
      <w:caps/>
      <w:spacing w:val="10"/>
      <w:sz w:val="18"/>
      <w:szCs w:val="18"/>
      <w:lang w:val="en-US" w:bidi="en-US"/>
    </w:rPr>
  </w:style>
  <w:style w:type="paragraph" w:customStyle="1" w:styleId="MMTopic9">
    <w:name w:val="MM Topic 9"/>
    <w:basedOn w:val="Ttulo9"/>
    <w:rsid w:val="00AA6FED"/>
    <w:pPr>
      <w:tabs>
        <w:tab w:val="num" w:pos="6480"/>
      </w:tabs>
      <w:spacing w:before="300" w:after="0" w:line="276" w:lineRule="auto"/>
      <w:ind w:left="6480" w:hanging="360"/>
      <w:jc w:val="left"/>
    </w:pPr>
    <w:rPr>
      <w:rFonts w:ascii="Calibri" w:hAnsi="Calibri"/>
      <w:i/>
      <w:caps/>
      <w:spacing w:val="10"/>
      <w:sz w:val="18"/>
      <w:szCs w:val="18"/>
      <w:lang w:val="en-US" w:bidi="en-US"/>
    </w:rPr>
  </w:style>
  <w:style w:type="character" w:customStyle="1" w:styleId="SinespaciadoCar">
    <w:name w:val="Sin espaciado Car"/>
    <w:link w:val="Sinespaciado"/>
    <w:uiPriority w:val="1"/>
    <w:rsid w:val="00AA6FED"/>
    <w:rPr>
      <w:rFonts w:ascii="Calibri" w:eastAsia="Calibri" w:hAnsi="Calibri" w:cs="Times New Roman"/>
      <w:lang w:val="es-ES"/>
    </w:rPr>
  </w:style>
  <w:style w:type="paragraph" w:styleId="TtuloTDC">
    <w:name w:val="TOC Heading"/>
    <w:basedOn w:val="Ttulo1"/>
    <w:next w:val="Normal"/>
    <w:uiPriority w:val="39"/>
    <w:unhideWhenUsed/>
    <w:qFormat/>
    <w:rsid w:val="00AA6FED"/>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9"/>
    </w:pPr>
    <w:rPr>
      <w:rFonts w:ascii="Calibri" w:hAnsi="Calibri"/>
      <w:b/>
      <w:bCs/>
      <w:caps/>
      <w:color w:val="FFFFFF"/>
      <w:spacing w:val="15"/>
      <w:sz w:val="22"/>
      <w:szCs w:val="22"/>
      <w:lang w:val="en-US" w:eastAsia="en-US" w:bidi="en-US"/>
    </w:rPr>
  </w:style>
  <w:style w:type="paragraph" w:customStyle="1" w:styleId="xl65">
    <w:name w:val="xl65"/>
    <w:basedOn w:val="Normal"/>
    <w:rsid w:val="00AA6FED"/>
    <w:pPr>
      <w:spacing w:before="100" w:beforeAutospacing="1" w:after="100" w:afterAutospacing="1"/>
    </w:pPr>
    <w:rPr>
      <w:sz w:val="18"/>
      <w:szCs w:val="18"/>
      <w:lang w:val="es-MX" w:eastAsia="es-MX"/>
    </w:rPr>
  </w:style>
  <w:style w:type="paragraph" w:customStyle="1" w:styleId="xl66">
    <w:name w:val="xl66"/>
    <w:basedOn w:val="Normal"/>
    <w:rsid w:val="00AA6FED"/>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67">
    <w:name w:val="xl67"/>
    <w:basedOn w:val="Normal"/>
    <w:rsid w:val="00AA6FED"/>
    <w:pPr>
      <w:pBdr>
        <w:left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68">
    <w:name w:val="xl68"/>
    <w:basedOn w:val="Normal"/>
    <w:rsid w:val="00AA6FED"/>
    <w:pPr>
      <w:pBdr>
        <w:left w:val="single" w:sz="8" w:space="0" w:color="auto"/>
        <w:bottom w:val="single" w:sz="8" w:space="0" w:color="000000"/>
        <w:right w:val="single" w:sz="8" w:space="0" w:color="auto"/>
      </w:pBdr>
      <w:shd w:val="clear" w:color="000000" w:fill="C0C0C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69">
    <w:name w:val="xl69"/>
    <w:basedOn w:val="Normal"/>
    <w:rsid w:val="00AA6FED"/>
    <w:pPr>
      <w:pBdr>
        <w:top w:val="single" w:sz="8" w:space="0" w:color="000000"/>
        <w:left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70">
    <w:name w:val="xl70"/>
    <w:basedOn w:val="Normal"/>
    <w:rsid w:val="00AA6FED"/>
    <w:pPr>
      <w:pBdr>
        <w:top w:val="single" w:sz="8" w:space="0" w:color="000000"/>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71">
    <w:name w:val="xl71"/>
    <w:basedOn w:val="Normal"/>
    <w:rsid w:val="00AA6FED"/>
    <w:pPr>
      <w:pBdr>
        <w:top w:val="single" w:sz="8" w:space="0" w:color="000000"/>
        <w:bottom w:val="single" w:sz="8" w:space="0" w:color="auto"/>
        <w:right w:val="single" w:sz="8" w:space="0" w:color="000000"/>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72">
    <w:name w:val="xl72"/>
    <w:basedOn w:val="Normal"/>
    <w:rsid w:val="00AA6FED"/>
    <w:pPr>
      <w:pBdr>
        <w:top w:val="single" w:sz="8" w:space="0" w:color="auto"/>
        <w:left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73">
    <w:name w:val="xl73"/>
    <w:basedOn w:val="Normal"/>
    <w:rsid w:val="00AA6FED"/>
    <w:pPr>
      <w:pBdr>
        <w:top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74">
    <w:name w:val="xl74"/>
    <w:basedOn w:val="Normal"/>
    <w:rsid w:val="00AA6FED"/>
    <w:pPr>
      <w:pBdr>
        <w:top w:val="single" w:sz="8" w:space="0" w:color="auto"/>
        <w:bottom w:val="single" w:sz="8" w:space="0" w:color="auto"/>
        <w:right w:val="single" w:sz="8" w:space="0" w:color="000000"/>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75">
    <w:name w:val="xl75"/>
    <w:basedOn w:val="Normal"/>
    <w:rsid w:val="00AA6F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76">
    <w:name w:val="xl76"/>
    <w:basedOn w:val="Normal"/>
    <w:rsid w:val="00AA6F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77">
    <w:name w:val="xl77"/>
    <w:basedOn w:val="Normal"/>
    <w:rsid w:val="00AA6FED"/>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78">
    <w:name w:val="xl78"/>
    <w:basedOn w:val="Normal"/>
    <w:rsid w:val="00AA6FED"/>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79">
    <w:name w:val="xl79"/>
    <w:basedOn w:val="Normal"/>
    <w:rsid w:val="00AA6FED"/>
    <w:pP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0">
    <w:name w:val="xl80"/>
    <w:basedOn w:val="Normal"/>
    <w:rsid w:val="00AA6FED"/>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1">
    <w:name w:val="xl81"/>
    <w:basedOn w:val="Normal"/>
    <w:rsid w:val="00AA6FED"/>
    <w:pPr>
      <w:pBdr>
        <w:bottom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2">
    <w:name w:val="xl82"/>
    <w:basedOn w:val="Normal"/>
    <w:rsid w:val="00AA6FED"/>
    <w:pPr>
      <w:pBdr>
        <w:bottom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3">
    <w:name w:val="xl83"/>
    <w:basedOn w:val="Normal"/>
    <w:rsid w:val="00AA6FED"/>
    <w:pPr>
      <w:pBdr>
        <w:bottom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4">
    <w:name w:val="xl84"/>
    <w:basedOn w:val="Normal"/>
    <w:rsid w:val="00AA6FED"/>
    <w:pPr>
      <w:pBdr>
        <w:bottom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5">
    <w:name w:val="xl85"/>
    <w:basedOn w:val="Normal"/>
    <w:rsid w:val="00AA6FED"/>
    <w:pPr>
      <w:pBdr>
        <w:bottom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6">
    <w:name w:val="xl86"/>
    <w:basedOn w:val="Normal"/>
    <w:rsid w:val="00AA6FED"/>
    <w:pPr>
      <w:pBdr>
        <w:bottom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7">
    <w:name w:val="xl87"/>
    <w:basedOn w:val="Normal"/>
    <w:rsid w:val="00AA6FED"/>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8">
    <w:name w:val="xl88"/>
    <w:basedOn w:val="Normal"/>
    <w:rsid w:val="00AA6FED"/>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9">
    <w:name w:val="xl89"/>
    <w:basedOn w:val="Normal"/>
    <w:rsid w:val="00AA6FED"/>
    <w:pPr>
      <w:pBdr>
        <w:left w:val="single" w:sz="8" w:space="0" w:color="auto"/>
        <w:bottom w:val="single" w:sz="8" w:space="0" w:color="auto"/>
        <w:right w:val="single" w:sz="8" w:space="0" w:color="auto"/>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0">
    <w:name w:val="xl90"/>
    <w:basedOn w:val="Normal"/>
    <w:rsid w:val="00AA6FE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1">
    <w:name w:val="xl91"/>
    <w:basedOn w:val="Normal"/>
    <w:rsid w:val="00AA6FE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2">
    <w:name w:val="xl92"/>
    <w:basedOn w:val="Normal"/>
    <w:rsid w:val="00AA6FED"/>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3">
    <w:name w:val="xl93"/>
    <w:basedOn w:val="Normal"/>
    <w:rsid w:val="00AA6FED"/>
    <w:pPr>
      <w:pBdr>
        <w:left w:val="single" w:sz="8" w:space="0" w:color="auto"/>
        <w:bottom w:val="single" w:sz="8" w:space="0" w:color="000000"/>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4">
    <w:name w:val="xl94"/>
    <w:basedOn w:val="Normal"/>
    <w:rsid w:val="00AA6FE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5">
    <w:name w:val="xl95"/>
    <w:basedOn w:val="Normal"/>
    <w:rsid w:val="00AA6FE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6">
    <w:name w:val="xl96"/>
    <w:basedOn w:val="Normal"/>
    <w:rsid w:val="00AA6FED"/>
    <w:pP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7">
    <w:name w:val="xl97"/>
    <w:basedOn w:val="Normal"/>
    <w:rsid w:val="00AA6FED"/>
    <w:pP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8">
    <w:name w:val="xl98"/>
    <w:basedOn w:val="Normal"/>
    <w:rsid w:val="00AA6FED"/>
    <w:pPr>
      <w:pBdr>
        <w:left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99">
    <w:name w:val="xl99"/>
    <w:basedOn w:val="Normal"/>
    <w:rsid w:val="00AA6FED"/>
    <w:pPr>
      <w:pBdr>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00">
    <w:name w:val="xl100"/>
    <w:basedOn w:val="Normal"/>
    <w:rsid w:val="00AA6FED"/>
    <w:pPr>
      <w:pBdr>
        <w:bottom w:val="single" w:sz="8" w:space="0" w:color="auto"/>
        <w:right w:val="single" w:sz="8" w:space="0" w:color="000000"/>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01">
    <w:name w:val="xl101"/>
    <w:basedOn w:val="Normal"/>
    <w:rsid w:val="00AA6FED"/>
    <w:pPr>
      <w:pBdr>
        <w:bottom w:val="single" w:sz="8" w:space="0" w:color="auto"/>
        <w:right w:val="single" w:sz="8" w:space="0" w:color="auto"/>
      </w:pBdr>
      <w:spacing w:before="100" w:beforeAutospacing="1" w:after="100" w:afterAutospacing="1"/>
      <w:textAlignment w:val="center"/>
    </w:pPr>
    <w:rPr>
      <w:rFonts w:ascii="Arial" w:hAnsi="Arial" w:cs="Arial"/>
      <w:color w:val="000000"/>
      <w:sz w:val="18"/>
      <w:szCs w:val="18"/>
      <w:lang w:val="es-MX" w:eastAsia="es-MX"/>
    </w:rPr>
  </w:style>
  <w:style w:type="paragraph" w:customStyle="1" w:styleId="xl102">
    <w:name w:val="xl102"/>
    <w:basedOn w:val="Normal"/>
    <w:rsid w:val="00AA6FED"/>
    <w:pPr>
      <w:pBdr>
        <w:bottom w:val="single" w:sz="8" w:space="0" w:color="auto"/>
      </w:pBdr>
      <w:spacing w:before="100" w:beforeAutospacing="1" w:after="100" w:afterAutospacing="1"/>
      <w:textAlignment w:val="center"/>
    </w:pPr>
    <w:rPr>
      <w:rFonts w:ascii="Arial" w:hAnsi="Arial" w:cs="Arial"/>
      <w:color w:val="000000"/>
      <w:sz w:val="18"/>
      <w:szCs w:val="18"/>
      <w:lang w:val="es-MX" w:eastAsia="es-MX"/>
    </w:rPr>
  </w:style>
  <w:style w:type="paragraph" w:customStyle="1" w:styleId="xl103">
    <w:name w:val="xl103"/>
    <w:basedOn w:val="Normal"/>
    <w:rsid w:val="00AA6F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04">
    <w:name w:val="xl104"/>
    <w:basedOn w:val="Normal"/>
    <w:rsid w:val="00AA6F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05">
    <w:name w:val="xl105"/>
    <w:basedOn w:val="Normal"/>
    <w:rsid w:val="00AA6FED"/>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06">
    <w:name w:val="xl106"/>
    <w:basedOn w:val="Normal"/>
    <w:rsid w:val="00AA6FED"/>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07">
    <w:name w:val="xl107"/>
    <w:basedOn w:val="Normal"/>
    <w:rsid w:val="00AA6FED"/>
    <w:pPr>
      <w:pBdr>
        <w:bottom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08">
    <w:name w:val="xl108"/>
    <w:basedOn w:val="Normal"/>
    <w:rsid w:val="00AA6FED"/>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09">
    <w:name w:val="xl109"/>
    <w:basedOn w:val="Normal"/>
    <w:rsid w:val="00AA6FED"/>
    <w:pPr>
      <w:pBdr>
        <w:left w:val="single" w:sz="8" w:space="0" w:color="auto"/>
        <w:bottom w:val="single" w:sz="8" w:space="0" w:color="auto"/>
        <w:right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10">
    <w:name w:val="xl110"/>
    <w:basedOn w:val="Normal"/>
    <w:rsid w:val="00AA6F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11">
    <w:name w:val="xl111"/>
    <w:basedOn w:val="Normal"/>
    <w:rsid w:val="00AA6F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2">
    <w:name w:val="xl112"/>
    <w:basedOn w:val="Normal"/>
    <w:rsid w:val="00AA6FED"/>
    <w:pPr>
      <w:pBdr>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3">
    <w:name w:val="xl113"/>
    <w:basedOn w:val="Normal"/>
    <w:rsid w:val="00AA6FED"/>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4">
    <w:name w:val="xl114"/>
    <w:basedOn w:val="Normal"/>
    <w:rsid w:val="00AA6FED"/>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5">
    <w:name w:val="xl115"/>
    <w:basedOn w:val="Normal"/>
    <w:rsid w:val="00AA6FED"/>
    <w:pPr>
      <w:pBdr>
        <w:top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6">
    <w:name w:val="xl116"/>
    <w:basedOn w:val="Normal"/>
    <w:rsid w:val="00AA6FED"/>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7">
    <w:name w:val="xl117"/>
    <w:basedOn w:val="Normal"/>
    <w:rsid w:val="00AA6FED"/>
    <w:pPr>
      <w:pBdr>
        <w:bottom w:val="single" w:sz="8" w:space="0" w:color="auto"/>
        <w:right w:val="single" w:sz="8" w:space="0" w:color="auto"/>
      </w:pBdr>
      <w:spacing w:before="100" w:beforeAutospacing="1" w:after="100" w:afterAutospacing="1"/>
      <w:textAlignment w:val="center"/>
    </w:pPr>
    <w:rPr>
      <w:rFonts w:ascii="Arial" w:hAnsi="Arial" w:cs="Arial"/>
      <w:color w:val="1F497D"/>
      <w:sz w:val="18"/>
      <w:szCs w:val="18"/>
      <w:lang w:val="es-MX" w:eastAsia="es-MX"/>
    </w:rPr>
  </w:style>
  <w:style w:type="paragraph" w:customStyle="1" w:styleId="xl118">
    <w:name w:val="xl118"/>
    <w:basedOn w:val="Normal"/>
    <w:rsid w:val="00AA6FED"/>
    <w:pPr>
      <w:pBdr>
        <w:bottom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9">
    <w:name w:val="xl119"/>
    <w:basedOn w:val="Normal"/>
    <w:rsid w:val="00AA6FED"/>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0">
    <w:name w:val="xl120"/>
    <w:basedOn w:val="Normal"/>
    <w:rsid w:val="00AA6FED"/>
    <w:pPr>
      <w:pBdr>
        <w:bottom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1">
    <w:name w:val="xl121"/>
    <w:basedOn w:val="Normal"/>
    <w:rsid w:val="00AA6F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1F497D"/>
      <w:sz w:val="18"/>
      <w:szCs w:val="18"/>
      <w:lang w:val="es-MX" w:eastAsia="es-MX"/>
    </w:rPr>
  </w:style>
  <w:style w:type="paragraph" w:customStyle="1" w:styleId="xl122">
    <w:name w:val="xl122"/>
    <w:basedOn w:val="Normal"/>
    <w:rsid w:val="00AA6FED"/>
    <w:pPr>
      <w:pBdr>
        <w:left w:val="single" w:sz="8" w:space="0" w:color="auto"/>
        <w:bottom w:val="single" w:sz="8" w:space="0" w:color="auto"/>
      </w:pBdr>
      <w:spacing w:before="100" w:beforeAutospacing="1" w:after="100" w:afterAutospacing="1"/>
      <w:jc w:val="center"/>
      <w:textAlignment w:val="center"/>
    </w:pPr>
    <w:rPr>
      <w:rFonts w:ascii="Arial" w:hAnsi="Arial" w:cs="Arial"/>
      <w:color w:val="1F497D"/>
      <w:sz w:val="18"/>
      <w:szCs w:val="18"/>
      <w:lang w:val="es-MX" w:eastAsia="es-MX"/>
    </w:rPr>
  </w:style>
  <w:style w:type="paragraph" w:customStyle="1" w:styleId="xl123">
    <w:name w:val="xl123"/>
    <w:basedOn w:val="Normal"/>
    <w:rsid w:val="00AA6FED"/>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4">
    <w:name w:val="xl124"/>
    <w:basedOn w:val="Normal"/>
    <w:rsid w:val="00AA6FED"/>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5">
    <w:name w:val="xl125"/>
    <w:basedOn w:val="Normal"/>
    <w:rsid w:val="00AA6FED"/>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6">
    <w:name w:val="xl126"/>
    <w:basedOn w:val="Normal"/>
    <w:rsid w:val="00AA6FED"/>
    <w:pPr>
      <w:pBdr>
        <w:bottom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7">
    <w:name w:val="xl127"/>
    <w:basedOn w:val="Normal"/>
    <w:rsid w:val="00AA6FED"/>
    <w:pPr>
      <w:pBdr>
        <w:bottom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8">
    <w:name w:val="xl128"/>
    <w:basedOn w:val="Normal"/>
    <w:rsid w:val="00AA6FED"/>
    <w:pPr>
      <w:pBdr>
        <w:top w:val="single" w:sz="8" w:space="0" w:color="auto"/>
        <w:left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29">
    <w:name w:val="xl129"/>
    <w:basedOn w:val="Normal"/>
    <w:rsid w:val="00AA6FED"/>
    <w:pPr>
      <w:pBdr>
        <w:top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30">
    <w:name w:val="xl130"/>
    <w:basedOn w:val="Normal"/>
    <w:rsid w:val="00AA6FED"/>
    <w:pPr>
      <w:pBdr>
        <w:top w:val="single" w:sz="8" w:space="0" w:color="auto"/>
        <w:bottom w:val="single" w:sz="8" w:space="0" w:color="auto"/>
        <w:right w:val="single" w:sz="8" w:space="0" w:color="000000"/>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31">
    <w:name w:val="xl131"/>
    <w:basedOn w:val="Normal"/>
    <w:rsid w:val="00AA6FED"/>
    <w:pPr>
      <w:pBdr>
        <w:top w:val="single" w:sz="8" w:space="0" w:color="auto"/>
        <w:left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2">
    <w:name w:val="xl132"/>
    <w:basedOn w:val="Normal"/>
    <w:rsid w:val="00AA6FED"/>
    <w:pPr>
      <w:pBdr>
        <w:top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3">
    <w:name w:val="xl133"/>
    <w:basedOn w:val="Normal"/>
    <w:rsid w:val="00AA6FED"/>
    <w:pPr>
      <w:pBdr>
        <w:top w:val="single" w:sz="8" w:space="0" w:color="auto"/>
        <w:bottom w:val="single" w:sz="8" w:space="0" w:color="auto"/>
        <w:right w:val="single" w:sz="8" w:space="0" w:color="000000"/>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4">
    <w:name w:val="xl134"/>
    <w:basedOn w:val="Normal"/>
    <w:rsid w:val="00AA6FED"/>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5">
    <w:name w:val="xl135"/>
    <w:basedOn w:val="Normal"/>
    <w:rsid w:val="00AA6FED"/>
    <w:pPr>
      <w:pBdr>
        <w:bottom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6">
    <w:name w:val="xl136"/>
    <w:basedOn w:val="Normal"/>
    <w:rsid w:val="00AA6FE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7">
    <w:name w:val="xl137"/>
    <w:basedOn w:val="Normal"/>
    <w:rsid w:val="00AA6FED"/>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8">
    <w:name w:val="xl138"/>
    <w:basedOn w:val="Normal"/>
    <w:rsid w:val="00AA6FED"/>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9">
    <w:name w:val="xl139"/>
    <w:basedOn w:val="Normal"/>
    <w:rsid w:val="00AA6FED"/>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0">
    <w:name w:val="xl140"/>
    <w:basedOn w:val="Normal"/>
    <w:rsid w:val="00AA6FED"/>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1">
    <w:name w:val="xl141"/>
    <w:basedOn w:val="Normal"/>
    <w:rsid w:val="00AA6FED"/>
    <w:pPr>
      <w:pBdr>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2">
    <w:name w:val="xl142"/>
    <w:basedOn w:val="Normal"/>
    <w:rsid w:val="00AA6FED"/>
    <w:pPr>
      <w:pBdr>
        <w:top w:val="single" w:sz="8" w:space="0" w:color="auto"/>
        <w:left w:val="single" w:sz="8" w:space="0" w:color="auto"/>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3">
    <w:name w:val="xl143"/>
    <w:basedOn w:val="Normal"/>
    <w:rsid w:val="00AA6FED"/>
    <w:pPr>
      <w:pBdr>
        <w:top w:val="single" w:sz="8" w:space="0" w:color="auto"/>
        <w:left w:val="single" w:sz="8" w:space="0" w:color="auto"/>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4">
    <w:name w:val="xl144"/>
    <w:basedOn w:val="Normal"/>
    <w:rsid w:val="00AA6FED"/>
    <w:pPr>
      <w:pBdr>
        <w:left w:val="single" w:sz="8" w:space="0" w:color="auto"/>
        <w:bottom w:val="single" w:sz="8" w:space="0" w:color="000000"/>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5">
    <w:name w:val="xl145"/>
    <w:basedOn w:val="Normal"/>
    <w:rsid w:val="00AA6FED"/>
    <w:pPr>
      <w:pBdr>
        <w:left w:val="single" w:sz="8" w:space="0" w:color="auto"/>
        <w:bottom w:val="single" w:sz="8" w:space="0" w:color="000000"/>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6">
    <w:name w:val="xl146"/>
    <w:basedOn w:val="Normal"/>
    <w:rsid w:val="00AA6FED"/>
    <w:pP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7">
    <w:name w:val="xl147"/>
    <w:basedOn w:val="Normal"/>
    <w:rsid w:val="00AA6FED"/>
    <w:pPr>
      <w:pBdr>
        <w:left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8">
    <w:name w:val="xl148"/>
    <w:basedOn w:val="Normal"/>
    <w:rsid w:val="00AA6FED"/>
    <w:pPr>
      <w:pBdr>
        <w:bottom w:val="single" w:sz="8" w:space="0" w:color="auto"/>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9">
    <w:name w:val="xl149"/>
    <w:basedOn w:val="Normal"/>
    <w:rsid w:val="00AA6FED"/>
    <w:pPr>
      <w:pBdr>
        <w:bottom w:val="single" w:sz="8" w:space="0" w:color="auto"/>
        <w:right w:val="single" w:sz="8" w:space="0" w:color="000000"/>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0">
    <w:name w:val="xl150"/>
    <w:basedOn w:val="Normal"/>
    <w:rsid w:val="00AA6FED"/>
    <w:pPr>
      <w:pBdr>
        <w:bottom w:val="single" w:sz="8" w:space="0" w:color="auto"/>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1">
    <w:name w:val="xl151"/>
    <w:basedOn w:val="Normal"/>
    <w:rsid w:val="00AA6FED"/>
    <w:pPr>
      <w:pBdr>
        <w:bottom w:val="single" w:sz="8" w:space="0" w:color="auto"/>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2">
    <w:name w:val="xl152"/>
    <w:basedOn w:val="Normal"/>
    <w:rsid w:val="00AA6FED"/>
    <w:pPr>
      <w:pBdr>
        <w:bottom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3">
    <w:name w:val="xl153"/>
    <w:basedOn w:val="Normal"/>
    <w:rsid w:val="00AA6FED"/>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4">
    <w:name w:val="xl154"/>
    <w:basedOn w:val="Normal"/>
    <w:rsid w:val="00AA6FED"/>
    <w:pPr>
      <w:pBdr>
        <w:lef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5">
    <w:name w:val="xl155"/>
    <w:basedOn w:val="Normal"/>
    <w:rsid w:val="00AA6FED"/>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6">
    <w:name w:val="xl156"/>
    <w:basedOn w:val="Normal"/>
    <w:rsid w:val="00AA6FED"/>
    <w:pPr>
      <w:pBdr>
        <w:left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7">
    <w:name w:val="xl157"/>
    <w:basedOn w:val="Normal"/>
    <w:rsid w:val="00AA6FED"/>
    <w:pPr>
      <w:pBdr>
        <w:left w:val="single" w:sz="8" w:space="0" w:color="auto"/>
        <w:bottom w:val="single" w:sz="8" w:space="0" w:color="000000"/>
        <w:right w:val="single" w:sz="8" w:space="0" w:color="auto"/>
      </w:pBdr>
      <w:shd w:val="clear" w:color="000000" w:fill="C0C0C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8">
    <w:name w:val="xl158"/>
    <w:basedOn w:val="Normal"/>
    <w:rsid w:val="00AA6FED"/>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59">
    <w:name w:val="xl159"/>
    <w:basedOn w:val="Normal"/>
    <w:rsid w:val="00AA6FED"/>
    <w:pPr>
      <w:pBdr>
        <w:top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60">
    <w:name w:val="xl160"/>
    <w:basedOn w:val="Normal"/>
    <w:rsid w:val="00AA6FED"/>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61">
    <w:name w:val="xl161"/>
    <w:basedOn w:val="Normal"/>
    <w:rsid w:val="00AA6FED"/>
    <w:pPr>
      <w:pBdr>
        <w:bottom w:val="single" w:sz="8" w:space="0" w:color="auto"/>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2">
    <w:name w:val="xl162"/>
    <w:basedOn w:val="Normal"/>
    <w:rsid w:val="00AA6FED"/>
    <w:pPr>
      <w:pBdr>
        <w:bottom w:val="single" w:sz="8" w:space="0" w:color="auto"/>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3">
    <w:name w:val="xl163"/>
    <w:basedOn w:val="Normal"/>
    <w:rsid w:val="00AA6FE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4">
    <w:name w:val="xl164"/>
    <w:basedOn w:val="Normal"/>
    <w:rsid w:val="00AA6F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5">
    <w:name w:val="xl165"/>
    <w:basedOn w:val="Normal"/>
    <w:rsid w:val="00AA6FED"/>
    <w:pPr>
      <w:pBdr>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6">
    <w:name w:val="xl166"/>
    <w:basedOn w:val="Normal"/>
    <w:rsid w:val="00AA6FED"/>
    <w:pPr>
      <w:pBdr>
        <w:top w:val="single" w:sz="8" w:space="0" w:color="auto"/>
        <w:left w:val="single" w:sz="8" w:space="0" w:color="auto"/>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7">
    <w:name w:val="xl167"/>
    <w:basedOn w:val="Normal"/>
    <w:rsid w:val="00AA6FED"/>
    <w:pPr>
      <w:pBdr>
        <w:top w:val="single" w:sz="8" w:space="0" w:color="auto"/>
        <w:left w:val="single" w:sz="8" w:space="0" w:color="auto"/>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8">
    <w:name w:val="xl168"/>
    <w:basedOn w:val="Normal"/>
    <w:rsid w:val="00AA6FED"/>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9">
    <w:name w:val="xl169"/>
    <w:basedOn w:val="Normal"/>
    <w:rsid w:val="00AA6FED"/>
    <w:pPr>
      <w:pBdr>
        <w:left w:val="single" w:sz="8" w:space="0" w:color="auto"/>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70">
    <w:name w:val="xl170"/>
    <w:basedOn w:val="Normal"/>
    <w:rsid w:val="00AA6FED"/>
    <w:pPr>
      <w:pBdr>
        <w:left w:val="single" w:sz="8" w:space="0" w:color="auto"/>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71">
    <w:name w:val="xl171"/>
    <w:basedOn w:val="Normal"/>
    <w:rsid w:val="00AA6FED"/>
    <w:pPr>
      <w:pBdr>
        <w:left w:val="single" w:sz="8" w:space="0" w:color="auto"/>
        <w:bottom w:val="single" w:sz="8" w:space="0" w:color="000000"/>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72">
    <w:name w:val="xl172"/>
    <w:basedOn w:val="Normal"/>
    <w:rsid w:val="00AA6FED"/>
    <w:pPr>
      <w:pBdr>
        <w:left w:val="single" w:sz="8" w:space="0" w:color="auto"/>
        <w:bottom w:val="single" w:sz="8" w:space="0" w:color="000000"/>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73">
    <w:name w:val="xl173"/>
    <w:basedOn w:val="Normal"/>
    <w:rsid w:val="00AA6FED"/>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74">
    <w:name w:val="xl174"/>
    <w:basedOn w:val="Normal"/>
    <w:rsid w:val="00AA6FED"/>
    <w:pPr>
      <w:pBdr>
        <w:bottom w:val="single" w:sz="8" w:space="0" w:color="auto"/>
      </w:pBdr>
      <w:shd w:val="clear" w:color="000000" w:fill="D9D9D9"/>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75">
    <w:name w:val="xl175"/>
    <w:basedOn w:val="Normal"/>
    <w:rsid w:val="00AA6FED"/>
    <w:pPr>
      <w:pBdr>
        <w:bottom w:val="single" w:sz="8" w:space="0" w:color="auto"/>
        <w:right w:val="single" w:sz="8" w:space="0" w:color="000000"/>
      </w:pBdr>
      <w:shd w:val="clear" w:color="000000" w:fill="D9D9D9"/>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76">
    <w:name w:val="xl176"/>
    <w:basedOn w:val="Normal"/>
    <w:rsid w:val="00AA6F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77">
    <w:name w:val="xl177"/>
    <w:basedOn w:val="Normal"/>
    <w:rsid w:val="00AA6FED"/>
    <w:pPr>
      <w:pBdr>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78">
    <w:name w:val="xl178"/>
    <w:basedOn w:val="Normal"/>
    <w:rsid w:val="00AA6FED"/>
    <w:pPr>
      <w:pBdr>
        <w:bottom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79">
    <w:name w:val="xl179"/>
    <w:basedOn w:val="Normal"/>
    <w:rsid w:val="00AA6FED"/>
    <w:pPr>
      <w:pBdr>
        <w:bottom w:val="single" w:sz="8" w:space="0" w:color="auto"/>
        <w:right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80">
    <w:name w:val="xl180"/>
    <w:basedOn w:val="Normal"/>
    <w:rsid w:val="00AA6FED"/>
    <w:pPr>
      <w:shd w:val="clear" w:color="000000" w:fill="FFFF00"/>
      <w:spacing w:before="100" w:beforeAutospacing="1" w:after="100" w:afterAutospacing="1"/>
    </w:pPr>
    <w:rPr>
      <w:sz w:val="18"/>
      <w:szCs w:val="18"/>
      <w:lang w:val="es-MX" w:eastAsia="es-MX"/>
    </w:rPr>
  </w:style>
  <w:style w:type="paragraph" w:customStyle="1" w:styleId="xl181">
    <w:name w:val="xl181"/>
    <w:basedOn w:val="Normal"/>
    <w:rsid w:val="00AA6FED"/>
    <w:pPr>
      <w:pBdr>
        <w:bottom w:val="single" w:sz="8" w:space="0" w:color="auto"/>
      </w:pBdr>
      <w:spacing w:before="100" w:beforeAutospacing="1" w:after="100" w:afterAutospacing="1"/>
      <w:jc w:val="center"/>
      <w:textAlignment w:val="center"/>
    </w:pPr>
    <w:rPr>
      <w:rFonts w:ascii="Arial" w:hAnsi="Arial" w:cs="Arial"/>
      <w:color w:val="F2F2F2"/>
      <w:sz w:val="18"/>
      <w:szCs w:val="18"/>
      <w:lang w:val="es-MX" w:eastAsia="es-MX"/>
    </w:rPr>
  </w:style>
  <w:style w:type="paragraph" w:customStyle="1" w:styleId="xl63">
    <w:name w:val="xl63"/>
    <w:basedOn w:val="Normal"/>
    <w:rsid w:val="00AA6F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64">
    <w:name w:val="xl64"/>
    <w:basedOn w:val="Normal"/>
    <w:rsid w:val="00AA6FE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18"/>
      <w:szCs w:val="18"/>
      <w:lang w:val="es-MX" w:eastAsia="es-MX"/>
    </w:rPr>
  </w:style>
  <w:style w:type="table" w:customStyle="1" w:styleId="Tablaconcuadrcula4">
    <w:name w:val="Tabla con cuadrícula4"/>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AA6FED"/>
  </w:style>
  <w:style w:type="paragraph" w:customStyle="1" w:styleId="CarCarCarCarCarCarCar">
    <w:name w:val="Car Car Car Car Car Car Car"/>
    <w:basedOn w:val="Normal"/>
    <w:rsid w:val="00AA6FED"/>
    <w:pPr>
      <w:spacing w:after="160" w:line="240" w:lineRule="exact"/>
    </w:pPr>
    <w:rPr>
      <w:rFonts w:ascii="Verdana" w:hAnsi="Verdana"/>
      <w:lang w:val="en-US" w:eastAsia="en-US"/>
    </w:rPr>
  </w:style>
  <w:style w:type="table" w:styleId="Sombreadomedio1-nfasis6">
    <w:name w:val="Medium Shading 1 Accent 6"/>
    <w:basedOn w:val="Tablanormal"/>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1">
    <w:name w:val="Lista media 1 - Énfasis 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Refdenotaalfinal">
    <w:name w:val="endnote reference"/>
    <w:rsid w:val="00AA6FED"/>
    <w:rPr>
      <w:vertAlign w:val="superscript"/>
    </w:rPr>
  </w:style>
  <w:style w:type="paragraph" w:styleId="Textonotaalfinal">
    <w:name w:val="endnote text"/>
    <w:basedOn w:val="Normal"/>
    <w:link w:val="TextonotaalfinalCar"/>
    <w:rsid w:val="00AA6FED"/>
    <w:pPr>
      <w:spacing w:before="120"/>
      <w:jc w:val="both"/>
    </w:pPr>
    <w:rPr>
      <w:rFonts w:ascii="Arial" w:hAnsi="Arial"/>
      <w:lang w:val="es-ES_tradnl"/>
    </w:rPr>
  </w:style>
  <w:style w:type="character" w:customStyle="1" w:styleId="TextonotaalfinalCar">
    <w:name w:val="Texto nota al final Car"/>
    <w:basedOn w:val="Fuentedeprrafopredeter"/>
    <w:link w:val="Textonotaalfinal"/>
    <w:rsid w:val="00AA6FED"/>
    <w:rPr>
      <w:rFonts w:ascii="Arial" w:eastAsia="Times New Roman" w:hAnsi="Arial" w:cs="Times New Roman"/>
      <w:sz w:val="20"/>
      <w:szCs w:val="20"/>
      <w:lang w:val="es-ES_tradnl" w:eastAsia="es-ES"/>
    </w:rPr>
  </w:style>
  <w:style w:type="paragraph" w:customStyle="1" w:styleId="CM67">
    <w:name w:val="CM67"/>
    <w:basedOn w:val="Default"/>
    <w:next w:val="Default"/>
    <w:rsid w:val="00AA6FED"/>
    <w:pPr>
      <w:widowControl w:val="0"/>
      <w:spacing w:after="270"/>
    </w:pPr>
    <w:rPr>
      <w:rFonts w:ascii="Avant Garde" w:eastAsia="Times New Roman" w:hAnsi="Avant Garde" w:cs="Avant Garde"/>
      <w:color w:val="auto"/>
      <w:lang w:val="es-ES" w:eastAsia="es-ES"/>
    </w:rPr>
  </w:style>
  <w:style w:type="paragraph" w:customStyle="1" w:styleId="CM72">
    <w:name w:val="CM72"/>
    <w:basedOn w:val="Default"/>
    <w:next w:val="Default"/>
    <w:rsid w:val="00AA6FED"/>
    <w:pPr>
      <w:widowControl w:val="0"/>
      <w:spacing w:after="555"/>
    </w:pPr>
    <w:rPr>
      <w:rFonts w:ascii="Avant Garde" w:eastAsia="Times New Roman" w:hAnsi="Avant Garde" w:cs="Avant Garde"/>
      <w:color w:val="auto"/>
      <w:lang w:val="es-ES" w:eastAsia="es-ES"/>
    </w:rPr>
  </w:style>
  <w:style w:type="paragraph" w:customStyle="1" w:styleId="CM12">
    <w:name w:val="CM12"/>
    <w:basedOn w:val="Default"/>
    <w:next w:val="Default"/>
    <w:rsid w:val="00AA6FED"/>
    <w:pPr>
      <w:widowControl w:val="0"/>
      <w:spacing w:line="271" w:lineRule="atLeast"/>
    </w:pPr>
    <w:rPr>
      <w:rFonts w:ascii="Avant Garde" w:eastAsia="Times New Roman" w:hAnsi="Avant Garde" w:cs="Avant Garde"/>
      <w:color w:val="auto"/>
      <w:lang w:val="es-ES" w:eastAsia="es-ES"/>
    </w:rPr>
  </w:style>
  <w:style w:type="paragraph" w:customStyle="1" w:styleId="verdana">
    <w:name w:val="verdana"/>
    <w:basedOn w:val="Normal"/>
    <w:rsid w:val="00AA6FED"/>
    <w:pPr>
      <w:jc w:val="both"/>
    </w:pPr>
    <w:rPr>
      <w:rFonts w:ascii="Arial" w:hAnsi="Arial" w:cs="Arial"/>
      <w:sz w:val="22"/>
      <w:szCs w:val="22"/>
    </w:rPr>
  </w:style>
  <w:style w:type="paragraph" w:styleId="TDC3">
    <w:name w:val="toc 3"/>
    <w:basedOn w:val="Normal"/>
    <w:next w:val="Normal"/>
    <w:autoRedefine/>
    <w:uiPriority w:val="39"/>
    <w:qFormat/>
    <w:rsid w:val="00AA6FED"/>
    <w:pPr>
      <w:ind w:left="200"/>
    </w:pPr>
    <w:rPr>
      <w:rFonts w:ascii="Arial" w:hAnsi="Arial"/>
      <w:szCs w:val="24"/>
      <w:lang w:val="es-MX" w:eastAsia="en-US"/>
    </w:rPr>
  </w:style>
  <w:style w:type="character" w:styleId="Textodelmarcadordeposicin">
    <w:name w:val="Placeholder Text"/>
    <w:uiPriority w:val="99"/>
    <w:semiHidden/>
    <w:rsid w:val="00AA6FED"/>
    <w:rPr>
      <w:color w:val="808080"/>
    </w:rPr>
  </w:style>
  <w:style w:type="paragraph" w:styleId="Citadestacada">
    <w:name w:val="Intense Quote"/>
    <w:basedOn w:val="Normal"/>
    <w:next w:val="Normal"/>
    <w:link w:val="CitadestacadaCar"/>
    <w:uiPriority w:val="30"/>
    <w:qFormat/>
    <w:rsid w:val="00AA6FED"/>
    <w:pPr>
      <w:pBdr>
        <w:bottom w:val="single" w:sz="4" w:space="4" w:color="4F81BD"/>
      </w:pBdr>
      <w:spacing w:before="200" w:after="280"/>
      <w:ind w:left="284" w:right="141"/>
    </w:pPr>
    <w:rPr>
      <w:rFonts w:ascii="Arial" w:hAnsi="Arial"/>
      <w:b/>
      <w:bCs/>
      <w:i/>
      <w:iCs/>
      <w:color w:val="4F81BD"/>
      <w:lang w:val="es-ES_tradnl" w:eastAsia="en-US"/>
    </w:rPr>
  </w:style>
  <w:style w:type="character" w:customStyle="1" w:styleId="CitadestacadaCar">
    <w:name w:val="Cita destacada Car"/>
    <w:basedOn w:val="Fuentedeprrafopredeter"/>
    <w:link w:val="Citadestacada"/>
    <w:uiPriority w:val="30"/>
    <w:rsid w:val="00AA6FED"/>
    <w:rPr>
      <w:rFonts w:ascii="Arial" w:eastAsia="Times New Roman" w:hAnsi="Arial" w:cs="Times New Roman"/>
      <w:b/>
      <w:bCs/>
      <w:i/>
      <w:iCs/>
      <w:color w:val="4F81BD"/>
      <w:sz w:val="20"/>
      <w:szCs w:val="20"/>
      <w:lang w:val="es-ES_tradnl"/>
    </w:rPr>
  </w:style>
  <w:style w:type="paragraph" w:customStyle="1" w:styleId="BodyText24">
    <w:name w:val="Body Text 24"/>
    <w:basedOn w:val="Normal"/>
    <w:rsid w:val="00AA6FED"/>
    <w:pPr>
      <w:overflowPunct w:val="0"/>
      <w:autoSpaceDE w:val="0"/>
      <w:autoSpaceDN w:val="0"/>
      <w:adjustRightInd w:val="0"/>
      <w:jc w:val="both"/>
      <w:textAlignment w:val="baseline"/>
    </w:pPr>
    <w:rPr>
      <w:rFonts w:ascii="Arial" w:hAnsi="Arial"/>
      <w:sz w:val="24"/>
      <w:lang w:val="es-MX"/>
    </w:rPr>
  </w:style>
  <w:style w:type="numbering" w:customStyle="1" w:styleId="Sinlista2">
    <w:name w:val="Sin lista2"/>
    <w:next w:val="Sinlista"/>
    <w:uiPriority w:val="99"/>
    <w:semiHidden/>
    <w:unhideWhenUsed/>
    <w:rsid w:val="00AA6FED"/>
  </w:style>
  <w:style w:type="paragraph" w:customStyle="1" w:styleId="xl182">
    <w:name w:val="xl182"/>
    <w:basedOn w:val="Normal"/>
    <w:rsid w:val="00AA6FED"/>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18"/>
      <w:szCs w:val="18"/>
      <w:lang w:val="es-MX" w:eastAsia="es-MX"/>
    </w:rPr>
  </w:style>
  <w:style w:type="paragraph" w:customStyle="1" w:styleId="xl183">
    <w:name w:val="xl183"/>
    <w:basedOn w:val="Normal"/>
    <w:rsid w:val="00AA6FED"/>
    <w:pPr>
      <w:pBdr>
        <w:top w:val="single" w:sz="8" w:space="0" w:color="auto"/>
        <w:bottom w:val="single" w:sz="8" w:space="0" w:color="auto"/>
      </w:pBdr>
      <w:spacing w:before="100" w:beforeAutospacing="1" w:after="100" w:afterAutospacing="1"/>
      <w:jc w:val="center"/>
      <w:textAlignment w:val="center"/>
    </w:pPr>
    <w:rPr>
      <w:b/>
      <w:bCs/>
      <w:color w:val="000000"/>
      <w:sz w:val="18"/>
      <w:szCs w:val="18"/>
      <w:lang w:val="es-MX" w:eastAsia="es-MX"/>
    </w:rPr>
  </w:style>
  <w:style w:type="paragraph" w:customStyle="1" w:styleId="xl184">
    <w:name w:val="xl184"/>
    <w:basedOn w:val="Normal"/>
    <w:rsid w:val="00AA6FED"/>
    <w:pPr>
      <w:pBdr>
        <w:top w:val="single" w:sz="8" w:space="0" w:color="auto"/>
        <w:left w:val="single" w:sz="8" w:space="0" w:color="auto"/>
      </w:pBdr>
      <w:shd w:val="clear" w:color="000000" w:fill="E0E0E0"/>
      <w:spacing w:before="100" w:beforeAutospacing="1" w:after="100" w:afterAutospacing="1"/>
      <w:jc w:val="center"/>
      <w:textAlignment w:val="center"/>
    </w:pPr>
    <w:rPr>
      <w:b/>
      <w:bCs/>
      <w:color w:val="000000"/>
      <w:sz w:val="18"/>
      <w:szCs w:val="18"/>
      <w:lang w:val="es-MX" w:eastAsia="es-MX"/>
    </w:rPr>
  </w:style>
  <w:style w:type="paragraph" w:customStyle="1" w:styleId="xl185">
    <w:name w:val="xl185"/>
    <w:basedOn w:val="Normal"/>
    <w:rsid w:val="00AA6FED"/>
    <w:pPr>
      <w:pBdr>
        <w:top w:val="single" w:sz="8" w:space="0" w:color="auto"/>
        <w:right w:val="single" w:sz="8" w:space="0" w:color="000000"/>
      </w:pBdr>
      <w:shd w:val="clear" w:color="000000" w:fill="E0E0E0"/>
      <w:spacing w:before="100" w:beforeAutospacing="1" w:after="100" w:afterAutospacing="1"/>
      <w:jc w:val="center"/>
      <w:textAlignment w:val="center"/>
    </w:pPr>
    <w:rPr>
      <w:b/>
      <w:bCs/>
      <w:color w:val="000000"/>
      <w:sz w:val="18"/>
      <w:szCs w:val="18"/>
      <w:lang w:val="es-MX" w:eastAsia="es-MX"/>
    </w:rPr>
  </w:style>
  <w:style w:type="paragraph" w:customStyle="1" w:styleId="xl186">
    <w:name w:val="xl186"/>
    <w:basedOn w:val="Normal"/>
    <w:rsid w:val="00AA6FED"/>
    <w:pPr>
      <w:pBdr>
        <w:left w:val="single" w:sz="8" w:space="0" w:color="000000"/>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87">
    <w:name w:val="xl187"/>
    <w:basedOn w:val="Normal"/>
    <w:rsid w:val="00AA6FED"/>
    <w:pPr>
      <w:pBdr>
        <w:left w:val="single" w:sz="8" w:space="0" w:color="000000"/>
        <w:bottom w:val="single" w:sz="8" w:space="0" w:color="000000"/>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88">
    <w:name w:val="xl188"/>
    <w:basedOn w:val="Normal"/>
    <w:rsid w:val="00AA6FED"/>
    <w:pPr>
      <w:pBdr>
        <w:top w:val="single" w:sz="8" w:space="0" w:color="auto"/>
        <w:left w:val="single" w:sz="8" w:space="0" w:color="auto"/>
        <w:bottom w:val="single" w:sz="8" w:space="0" w:color="auto"/>
      </w:pBdr>
      <w:shd w:val="clear" w:color="000000" w:fill="E0E0E0"/>
      <w:spacing w:before="100" w:beforeAutospacing="1" w:after="100" w:afterAutospacing="1"/>
      <w:jc w:val="center"/>
      <w:textAlignment w:val="center"/>
    </w:pPr>
    <w:rPr>
      <w:color w:val="000000"/>
      <w:sz w:val="18"/>
      <w:szCs w:val="18"/>
      <w:lang w:val="es-MX" w:eastAsia="es-MX"/>
    </w:rPr>
  </w:style>
  <w:style w:type="paragraph" w:customStyle="1" w:styleId="xl189">
    <w:name w:val="xl189"/>
    <w:basedOn w:val="Normal"/>
    <w:rsid w:val="00AA6FED"/>
    <w:pPr>
      <w:pBdr>
        <w:top w:val="single" w:sz="8" w:space="0" w:color="auto"/>
        <w:bottom w:val="single" w:sz="8" w:space="0" w:color="auto"/>
      </w:pBdr>
      <w:shd w:val="clear" w:color="000000" w:fill="E0E0E0"/>
      <w:spacing w:before="100" w:beforeAutospacing="1" w:after="100" w:afterAutospacing="1"/>
      <w:jc w:val="center"/>
      <w:textAlignment w:val="center"/>
    </w:pPr>
    <w:rPr>
      <w:color w:val="000000"/>
      <w:sz w:val="18"/>
      <w:szCs w:val="18"/>
      <w:lang w:val="es-MX" w:eastAsia="es-MX"/>
    </w:rPr>
  </w:style>
  <w:style w:type="paragraph" w:customStyle="1" w:styleId="xl190">
    <w:name w:val="xl190"/>
    <w:basedOn w:val="Normal"/>
    <w:rsid w:val="00AA6FE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1">
    <w:name w:val="xl191"/>
    <w:basedOn w:val="Normal"/>
    <w:rsid w:val="00AA6FED"/>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2">
    <w:name w:val="xl192"/>
    <w:basedOn w:val="Normal"/>
    <w:rsid w:val="00AA6FED"/>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3">
    <w:name w:val="xl193"/>
    <w:basedOn w:val="Normal"/>
    <w:rsid w:val="00AA6FED"/>
    <w:pPr>
      <w:pBdr>
        <w:top w:val="single" w:sz="8" w:space="0" w:color="auto"/>
        <w:bottom w:val="single" w:sz="8" w:space="0" w:color="auto"/>
        <w:right w:val="single" w:sz="8" w:space="0" w:color="000000"/>
      </w:pBdr>
      <w:shd w:val="clear" w:color="000000" w:fill="E0E0E0"/>
      <w:spacing w:before="100" w:beforeAutospacing="1" w:after="100" w:afterAutospacing="1"/>
      <w:jc w:val="center"/>
      <w:textAlignment w:val="center"/>
    </w:pPr>
    <w:rPr>
      <w:b/>
      <w:bCs/>
      <w:color w:val="000000"/>
      <w:sz w:val="18"/>
      <w:szCs w:val="18"/>
      <w:lang w:val="es-MX" w:eastAsia="es-MX"/>
    </w:rPr>
  </w:style>
  <w:style w:type="paragraph" w:customStyle="1" w:styleId="xl194">
    <w:name w:val="xl194"/>
    <w:basedOn w:val="Normal"/>
    <w:rsid w:val="00AA6FE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5">
    <w:name w:val="xl195"/>
    <w:basedOn w:val="Normal"/>
    <w:rsid w:val="00AA6FED"/>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6">
    <w:name w:val="xl196"/>
    <w:basedOn w:val="Normal"/>
    <w:rsid w:val="00AA6FED"/>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7">
    <w:name w:val="xl197"/>
    <w:basedOn w:val="Normal"/>
    <w:rsid w:val="00AA6FED"/>
    <w:pPr>
      <w:pBdr>
        <w:top w:val="single" w:sz="8" w:space="0" w:color="auto"/>
        <w:left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8">
    <w:name w:val="xl198"/>
    <w:basedOn w:val="Normal"/>
    <w:rsid w:val="00AA6FED"/>
    <w:pPr>
      <w:pBdr>
        <w:top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9">
    <w:name w:val="xl199"/>
    <w:basedOn w:val="Normal"/>
    <w:rsid w:val="00AA6FED"/>
    <w:pPr>
      <w:pBdr>
        <w:top w:val="single" w:sz="8" w:space="0" w:color="auto"/>
        <w:left w:val="single" w:sz="8" w:space="0" w:color="auto"/>
      </w:pBdr>
      <w:shd w:val="clear" w:color="000000" w:fill="FFFFFF"/>
      <w:spacing w:before="100" w:beforeAutospacing="1" w:after="100" w:afterAutospacing="1"/>
      <w:jc w:val="center"/>
      <w:textAlignment w:val="center"/>
    </w:pPr>
    <w:rPr>
      <w:b/>
      <w:bCs/>
      <w:color w:val="000000"/>
      <w:sz w:val="18"/>
      <w:szCs w:val="18"/>
      <w:lang w:val="es-MX" w:eastAsia="es-MX"/>
    </w:rPr>
  </w:style>
  <w:style w:type="paragraph" w:customStyle="1" w:styleId="xl200">
    <w:name w:val="xl200"/>
    <w:basedOn w:val="Normal"/>
    <w:rsid w:val="00AA6FED"/>
    <w:pPr>
      <w:pBdr>
        <w:top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18"/>
      <w:szCs w:val="18"/>
      <w:lang w:val="es-MX" w:eastAsia="es-MX"/>
    </w:rPr>
  </w:style>
  <w:style w:type="paragraph" w:customStyle="1" w:styleId="xl201">
    <w:name w:val="xl201"/>
    <w:basedOn w:val="Normal"/>
    <w:rsid w:val="00AA6FED"/>
    <w:pPr>
      <w:pBdr>
        <w:left w:val="single" w:sz="8" w:space="0" w:color="000000"/>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202">
    <w:name w:val="xl202"/>
    <w:basedOn w:val="Normal"/>
    <w:rsid w:val="00AA6FED"/>
    <w:pPr>
      <w:pBdr>
        <w:left w:val="single" w:sz="8" w:space="0" w:color="000000"/>
        <w:bottom w:val="single" w:sz="8" w:space="0" w:color="000000"/>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203">
    <w:name w:val="xl203"/>
    <w:basedOn w:val="Normal"/>
    <w:rsid w:val="00AA6FED"/>
    <w:pPr>
      <w:pBdr>
        <w:bottom w:val="single" w:sz="8" w:space="0" w:color="000000"/>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204">
    <w:name w:val="xl204"/>
    <w:basedOn w:val="Normal"/>
    <w:rsid w:val="00AA6FED"/>
    <w:pPr>
      <w:pBdr>
        <w:bottom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18"/>
      <w:szCs w:val="18"/>
      <w:lang w:val="es-MX" w:eastAsia="es-MX"/>
    </w:rPr>
  </w:style>
  <w:style w:type="paragraph" w:customStyle="1" w:styleId="xl205">
    <w:name w:val="xl205"/>
    <w:basedOn w:val="Normal"/>
    <w:rsid w:val="00AA6FED"/>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206">
    <w:name w:val="xl206"/>
    <w:basedOn w:val="Normal"/>
    <w:rsid w:val="00AA6FED"/>
    <w:pPr>
      <w:pBdr>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207">
    <w:name w:val="xl207"/>
    <w:basedOn w:val="Normal"/>
    <w:rsid w:val="00AA6FED"/>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208">
    <w:name w:val="xl208"/>
    <w:basedOn w:val="Normal"/>
    <w:rsid w:val="00AA6FED"/>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18"/>
      <w:szCs w:val="18"/>
      <w:lang w:val="es-MX" w:eastAsia="es-MX"/>
    </w:rPr>
  </w:style>
  <w:style w:type="paragraph" w:customStyle="1" w:styleId="xl209">
    <w:name w:val="xl209"/>
    <w:basedOn w:val="Normal"/>
    <w:rsid w:val="00AA6FED"/>
    <w:pPr>
      <w:pBdr>
        <w:top w:val="single" w:sz="8" w:space="0" w:color="auto"/>
        <w:bottom w:val="single" w:sz="8" w:space="0" w:color="auto"/>
      </w:pBdr>
      <w:spacing w:before="100" w:beforeAutospacing="1" w:after="100" w:afterAutospacing="1"/>
      <w:jc w:val="center"/>
      <w:textAlignment w:val="center"/>
    </w:pPr>
    <w:rPr>
      <w:color w:val="000000"/>
      <w:sz w:val="18"/>
      <w:szCs w:val="18"/>
      <w:lang w:val="es-MX" w:eastAsia="es-MX"/>
    </w:rPr>
  </w:style>
  <w:style w:type="paragraph" w:customStyle="1" w:styleId="xl210">
    <w:name w:val="xl210"/>
    <w:basedOn w:val="Normal"/>
    <w:rsid w:val="00AA6FED"/>
    <w:pPr>
      <w:pBdr>
        <w:left w:val="single" w:sz="8" w:space="0" w:color="auto"/>
        <w:bottom w:val="single" w:sz="8" w:space="0" w:color="auto"/>
      </w:pBdr>
      <w:shd w:val="clear" w:color="000000" w:fill="C0C0C0"/>
      <w:spacing w:before="100" w:beforeAutospacing="1" w:after="100" w:afterAutospacing="1"/>
      <w:jc w:val="center"/>
      <w:textAlignment w:val="center"/>
    </w:pPr>
    <w:rPr>
      <w:b/>
      <w:bCs/>
      <w:color w:val="000000"/>
      <w:sz w:val="18"/>
      <w:szCs w:val="18"/>
      <w:lang w:val="es-MX" w:eastAsia="es-MX"/>
    </w:rPr>
  </w:style>
  <w:style w:type="paragraph" w:customStyle="1" w:styleId="xl211">
    <w:name w:val="xl211"/>
    <w:basedOn w:val="Normal"/>
    <w:rsid w:val="00AA6FED"/>
    <w:pPr>
      <w:pBdr>
        <w:bottom w:val="single" w:sz="8" w:space="0" w:color="auto"/>
      </w:pBdr>
      <w:shd w:val="clear" w:color="000000" w:fill="C0C0C0"/>
      <w:spacing w:before="100" w:beforeAutospacing="1" w:after="100" w:afterAutospacing="1"/>
      <w:jc w:val="center"/>
      <w:textAlignment w:val="center"/>
    </w:pPr>
    <w:rPr>
      <w:b/>
      <w:bCs/>
      <w:color w:val="000000"/>
      <w:sz w:val="18"/>
      <w:szCs w:val="18"/>
      <w:lang w:val="es-MX" w:eastAsia="es-MX"/>
    </w:rPr>
  </w:style>
  <w:style w:type="paragraph" w:customStyle="1" w:styleId="xl212">
    <w:name w:val="xl212"/>
    <w:basedOn w:val="Normal"/>
    <w:rsid w:val="00AA6FED"/>
    <w:pPr>
      <w:pBdr>
        <w:top w:val="single" w:sz="8" w:space="0" w:color="auto"/>
        <w:bottom w:val="single" w:sz="8" w:space="0" w:color="auto"/>
        <w:right w:val="single" w:sz="8" w:space="0" w:color="auto"/>
      </w:pBdr>
      <w:shd w:val="clear" w:color="000000" w:fill="E0E0E0"/>
      <w:spacing w:before="100" w:beforeAutospacing="1" w:after="100" w:afterAutospacing="1"/>
      <w:jc w:val="center"/>
      <w:textAlignment w:val="center"/>
    </w:pPr>
    <w:rPr>
      <w:b/>
      <w:bCs/>
      <w:color w:val="000000"/>
      <w:sz w:val="18"/>
      <w:szCs w:val="18"/>
      <w:lang w:val="es-MX" w:eastAsia="es-MX"/>
    </w:rPr>
  </w:style>
  <w:style w:type="paragraph" w:customStyle="1" w:styleId="xl213">
    <w:name w:val="xl213"/>
    <w:basedOn w:val="Normal"/>
    <w:rsid w:val="00AA6FED"/>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b/>
      <w:bCs/>
      <w:color w:val="000000"/>
      <w:sz w:val="18"/>
      <w:szCs w:val="18"/>
      <w:lang w:val="es-MX" w:eastAsia="es-MX"/>
    </w:rPr>
  </w:style>
  <w:style w:type="paragraph" w:customStyle="1" w:styleId="xl214">
    <w:name w:val="xl214"/>
    <w:basedOn w:val="Normal"/>
    <w:rsid w:val="00AA6FED"/>
    <w:pPr>
      <w:pBdr>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color w:val="000000"/>
      <w:sz w:val="18"/>
      <w:szCs w:val="18"/>
      <w:lang w:val="es-MX" w:eastAsia="es-MX"/>
    </w:rPr>
  </w:style>
  <w:style w:type="paragraph" w:customStyle="1" w:styleId="xl215">
    <w:name w:val="xl215"/>
    <w:basedOn w:val="Normal"/>
    <w:rsid w:val="00AA6FED"/>
    <w:pPr>
      <w:pBdr>
        <w:top w:val="single" w:sz="8" w:space="0" w:color="auto"/>
        <w:right w:val="single" w:sz="8" w:space="0" w:color="auto"/>
      </w:pBdr>
      <w:shd w:val="clear" w:color="000000" w:fill="C0C0C0"/>
      <w:spacing w:before="100" w:beforeAutospacing="1" w:after="100" w:afterAutospacing="1"/>
      <w:jc w:val="center"/>
      <w:textAlignment w:val="center"/>
    </w:pPr>
    <w:rPr>
      <w:b/>
      <w:bCs/>
      <w:color w:val="000000"/>
      <w:sz w:val="18"/>
      <w:szCs w:val="18"/>
      <w:lang w:val="es-MX" w:eastAsia="es-MX"/>
    </w:rPr>
  </w:style>
  <w:style w:type="paragraph" w:customStyle="1" w:styleId="xl216">
    <w:name w:val="xl216"/>
    <w:basedOn w:val="Normal"/>
    <w:rsid w:val="00AA6FED"/>
    <w:pPr>
      <w:pBdr>
        <w:bottom w:val="single" w:sz="8" w:space="0" w:color="auto"/>
        <w:right w:val="single" w:sz="8" w:space="0" w:color="auto"/>
      </w:pBdr>
      <w:shd w:val="clear" w:color="000000" w:fill="C0C0C0"/>
      <w:spacing w:before="100" w:beforeAutospacing="1" w:after="100" w:afterAutospacing="1"/>
      <w:jc w:val="center"/>
      <w:textAlignment w:val="center"/>
    </w:pPr>
    <w:rPr>
      <w:b/>
      <w:bCs/>
      <w:color w:val="000000"/>
      <w:sz w:val="18"/>
      <w:szCs w:val="18"/>
      <w:lang w:val="es-MX" w:eastAsia="es-MX"/>
    </w:rPr>
  </w:style>
  <w:style w:type="paragraph" w:customStyle="1" w:styleId="Estilo">
    <w:name w:val="Estilo"/>
    <w:uiPriority w:val="99"/>
    <w:rsid w:val="00AA6FED"/>
    <w:pPr>
      <w:widowControl w:val="0"/>
      <w:autoSpaceDE w:val="0"/>
      <w:autoSpaceDN w:val="0"/>
      <w:adjustRightInd w:val="0"/>
      <w:spacing w:after="0" w:line="240" w:lineRule="auto"/>
    </w:pPr>
    <w:rPr>
      <w:rFonts w:ascii="Arial" w:eastAsia="Calibri" w:hAnsi="Arial" w:cs="Arial"/>
      <w:sz w:val="24"/>
      <w:szCs w:val="24"/>
      <w:lang w:val="es-ES" w:eastAsia="es-ES"/>
    </w:rPr>
  </w:style>
  <w:style w:type="numbering" w:customStyle="1" w:styleId="Sinlista3">
    <w:name w:val="Sin lista3"/>
    <w:next w:val="Sinlista"/>
    <w:uiPriority w:val="99"/>
    <w:semiHidden/>
    <w:unhideWhenUsed/>
    <w:rsid w:val="00AA6FED"/>
  </w:style>
  <w:style w:type="numbering" w:customStyle="1" w:styleId="Sinlista12">
    <w:name w:val="Sin lista12"/>
    <w:next w:val="Sinlista"/>
    <w:uiPriority w:val="99"/>
    <w:semiHidden/>
    <w:unhideWhenUsed/>
    <w:rsid w:val="00AA6FED"/>
  </w:style>
  <w:style w:type="table" w:customStyle="1" w:styleId="Tablaconcuadrcula5">
    <w:name w:val="Tabla con cuadrícula5"/>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
    <w:name w:val="Sombreado medio 2 - Énfasis 2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
    <w:name w:val="Sombreado claro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
    <w:name w:val="Lista media 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1">
    <w:name w:val="Sin lista111"/>
    <w:next w:val="Sinlista"/>
    <w:uiPriority w:val="99"/>
    <w:semiHidden/>
    <w:unhideWhenUsed/>
    <w:rsid w:val="00AA6FED"/>
  </w:style>
  <w:style w:type="table" w:customStyle="1" w:styleId="Tablaconcuadrcula11">
    <w:name w:val="Tabla con cuadrícula11"/>
    <w:basedOn w:val="Tablanormal"/>
    <w:next w:val="Tablaconcuadrcula"/>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
    <w:name w:val="Sombreado claro - Énfasis 1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1">
    <w:name w:val="Sombreado claro - Énfasis 12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1">
    <w:name w:val="Lista vistosa - Énfasis 11"/>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1">
    <w:name w:val="Tabla con cuadrícula21"/>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
    <w:name w:val="Tabla profesional1"/>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1">
    <w:name w:val="Sin lista21"/>
    <w:next w:val="Sinlista"/>
    <w:uiPriority w:val="99"/>
    <w:semiHidden/>
    <w:unhideWhenUsed/>
    <w:rsid w:val="00AA6FED"/>
  </w:style>
  <w:style w:type="table" w:customStyle="1" w:styleId="Tablaconcuadrcula31">
    <w:name w:val="Tabla con cuadrícula31"/>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numbering" w:customStyle="1" w:styleId="Sinlista1111">
    <w:name w:val="Sin lista1111"/>
    <w:next w:val="Sinlista"/>
    <w:uiPriority w:val="99"/>
    <w:semiHidden/>
    <w:unhideWhenUsed/>
    <w:rsid w:val="00AA6FED"/>
  </w:style>
  <w:style w:type="paragraph" w:styleId="Sangranormal">
    <w:name w:val="Normal Indent"/>
    <w:basedOn w:val="Normal"/>
    <w:rsid w:val="00AA6FED"/>
    <w:pPr>
      <w:tabs>
        <w:tab w:val="left" w:pos="709"/>
        <w:tab w:val="left" w:pos="1418"/>
        <w:tab w:val="left" w:pos="2127"/>
        <w:tab w:val="left" w:pos="2835"/>
      </w:tabs>
      <w:spacing w:before="120"/>
      <w:ind w:left="708" w:hanging="709"/>
      <w:jc w:val="both"/>
    </w:pPr>
    <w:rPr>
      <w:rFonts w:ascii="Arial MT" w:hAnsi="Arial MT"/>
      <w:sz w:val="22"/>
      <w:lang w:val="es-ES_tradnl"/>
    </w:rPr>
  </w:style>
  <w:style w:type="character" w:customStyle="1" w:styleId="CarCar">
    <w:name w:val="Car Car"/>
    <w:rsid w:val="00AA6FED"/>
    <w:rPr>
      <w:rFonts w:ascii="Arial" w:hAnsi="Arial"/>
      <w:b/>
      <w:color w:val="0000FF"/>
      <w:sz w:val="22"/>
      <w:lang w:val="es-ES_tradnl" w:eastAsia="es-ES" w:bidi="ar-SA"/>
    </w:rPr>
  </w:style>
  <w:style w:type="paragraph" w:styleId="Listaconvietas2">
    <w:name w:val="List Bullet 2"/>
    <w:basedOn w:val="Normal"/>
    <w:autoRedefine/>
    <w:rsid w:val="00AA6FED"/>
    <w:pPr>
      <w:tabs>
        <w:tab w:val="left" w:pos="709"/>
        <w:tab w:val="left" w:pos="1418"/>
        <w:tab w:val="left" w:pos="2127"/>
        <w:tab w:val="left" w:pos="2835"/>
      </w:tabs>
      <w:spacing w:before="120"/>
      <w:ind w:left="992" w:hanging="283"/>
      <w:jc w:val="both"/>
    </w:pPr>
    <w:rPr>
      <w:rFonts w:ascii="Arial MT" w:hAnsi="Arial MT"/>
      <w:sz w:val="22"/>
      <w:lang w:val="es-ES_tradnl"/>
    </w:rPr>
  </w:style>
  <w:style w:type="paragraph" w:customStyle="1" w:styleId="Encabezadodelatabla">
    <w:name w:val="Encabezado de la tabla"/>
    <w:basedOn w:val="Contenidodelatabla"/>
    <w:rsid w:val="00AA6FED"/>
    <w:pPr>
      <w:jc w:val="center"/>
    </w:pPr>
    <w:rPr>
      <w:b/>
      <w:i/>
    </w:rPr>
  </w:style>
  <w:style w:type="paragraph" w:customStyle="1" w:styleId="Contenidodelatabla">
    <w:name w:val="Contenido de la tabla"/>
    <w:basedOn w:val="Textoindependiente"/>
    <w:rsid w:val="00AA6FED"/>
    <w:pPr>
      <w:widowControl w:val="0"/>
      <w:suppressAutoHyphens/>
      <w:spacing w:after="120" w:line="240" w:lineRule="auto"/>
      <w:ind w:left="0"/>
      <w:jc w:val="left"/>
    </w:pPr>
    <w:rPr>
      <w:rFonts w:ascii="Times New Roman" w:hAnsi="Times New Roman"/>
      <w:spacing w:val="0"/>
      <w:sz w:val="24"/>
      <w:lang w:val="es-ES_tradnl" w:eastAsia="es-ES"/>
    </w:rPr>
  </w:style>
  <w:style w:type="paragraph" w:styleId="Lista2">
    <w:name w:val="List 2"/>
    <w:basedOn w:val="Normal"/>
    <w:rsid w:val="00AA6FED"/>
    <w:pPr>
      <w:overflowPunct w:val="0"/>
      <w:autoSpaceDE w:val="0"/>
      <w:autoSpaceDN w:val="0"/>
      <w:adjustRightInd w:val="0"/>
      <w:ind w:left="566" w:hanging="283"/>
      <w:textAlignment w:val="baseline"/>
    </w:pPr>
    <w:rPr>
      <w:lang w:val="es-ES_tradnl"/>
    </w:rPr>
  </w:style>
  <w:style w:type="paragraph" w:styleId="Listaconvietas3">
    <w:name w:val="List Bullet 3"/>
    <w:basedOn w:val="Normal"/>
    <w:rsid w:val="00AA6FED"/>
    <w:pPr>
      <w:overflowPunct w:val="0"/>
      <w:autoSpaceDE w:val="0"/>
      <w:autoSpaceDN w:val="0"/>
      <w:adjustRightInd w:val="0"/>
      <w:ind w:left="849" w:hanging="283"/>
      <w:textAlignment w:val="baseline"/>
    </w:pPr>
    <w:rPr>
      <w:lang w:val="es-ES_tradnl"/>
    </w:rPr>
  </w:style>
  <w:style w:type="paragraph" w:styleId="Continuarlista2">
    <w:name w:val="List Continue 2"/>
    <w:basedOn w:val="Normal"/>
    <w:rsid w:val="00AA6FED"/>
    <w:pPr>
      <w:overflowPunct w:val="0"/>
      <w:autoSpaceDE w:val="0"/>
      <w:autoSpaceDN w:val="0"/>
      <w:adjustRightInd w:val="0"/>
      <w:spacing w:after="120"/>
      <w:ind w:left="566"/>
      <w:textAlignment w:val="baseline"/>
    </w:pPr>
    <w:rPr>
      <w:lang w:val="es-ES_tradnl"/>
    </w:rPr>
  </w:style>
  <w:style w:type="paragraph" w:customStyle="1" w:styleId="Textoindependiente233">
    <w:name w:val="Texto independiente 233"/>
    <w:basedOn w:val="Normal"/>
    <w:rsid w:val="00AA6FED"/>
    <w:pPr>
      <w:overflowPunct w:val="0"/>
      <w:autoSpaceDE w:val="0"/>
      <w:autoSpaceDN w:val="0"/>
      <w:adjustRightInd w:val="0"/>
      <w:spacing w:after="120"/>
      <w:ind w:left="283"/>
      <w:textAlignment w:val="baseline"/>
    </w:pPr>
    <w:rPr>
      <w:lang w:val="es-ES_tradnl"/>
    </w:rPr>
  </w:style>
  <w:style w:type="paragraph" w:customStyle="1" w:styleId="Textoindependiente39">
    <w:name w:val="Texto independiente 39"/>
    <w:basedOn w:val="Textoindependiente233"/>
    <w:rsid w:val="00AA6FED"/>
  </w:style>
  <w:style w:type="paragraph" w:customStyle="1" w:styleId="Textoindependiente232">
    <w:name w:val="Texto independiente 232"/>
    <w:basedOn w:val="Normal"/>
    <w:rsid w:val="00AA6FED"/>
    <w:pPr>
      <w:overflowPunct w:val="0"/>
      <w:autoSpaceDE w:val="0"/>
      <w:autoSpaceDN w:val="0"/>
      <w:adjustRightInd w:val="0"/>
      <w:spacing w:line="240" w:lineRule="exact"/>
      <w:jc w:val="both"/>
      <w:textAlignment w:val="baseline"/>
    </w:pPr>
    <w:rPr>
      <w:rFonts w:ascii="Arial" w:hAnsi="Arial"/>
      <w:b/>
      <w:sz w:val="24"/>
      <w:lang w:val="es-ES_tradnl"/>
    </w:rPr>
  </w:style>
  <w:style w:type="paragraph" w:customStyle="1" w:styleId="Textoindependiente231">
    <w:name w:val="Texto independiente 231"/>
    <w:basedOn w:val="Normal"/>
    <w:rsid w:val="00AA6FED"/>
    <w:pPr>
      <w:tabs>
        <w:tab w:val="left" w:pos="639"/>
        <w:tab w:val="left" w:pos="2056"/>
      </w:tabs>
      <w:overflowPunct w:val="0"/>
      <w:autoSpaceDE w:val="0"/>
      <w:autoSpaceDN w:val="0"/>
      <w:adjustRightInd w:val="0"/>
      <w:spacing w:line="240" w:lineRule="exact"/>
      <w:ind w:left="639" w:hanging="639"/>
      <w:jc w:val="both"/>
      <w:textAlignment w:val="baseline"/>
    </w:pPr>
    <w:rPr>
      <w:rFonts w:ascii="Arial" w:hAnsi="Arial"/>
      <w:sz w:val="24"/>
      <w:lang w:val="es-ES_tradnl"/>
    </w:rPr>
  </w:style>
  <w:style w:type="paragraph" w:customStyle="1" w:styleId="Sangra2detindependiente9">
    <w:name w:val="Sangría 2 de t. independiente9"/>
    <w:basedOn w:val="Normal"/>
    <w:rsid w:val="00AA6FED"/>
    <w:pPr>
      <w:tabs>
        <w:tab w:val="left" w:pos="709"/>
      </w:tabs>
      <w:overflowPunct w:val="0"/>
      <w:autoSpaceDE w:val="0"/>
      <w:autoSpaceDN w:val="0"/>
      <w:adjustRightInd w:val="0"/>
      <w:spacing w:line="240" w:lineRule="exact"/>
      <w:ind w:left="709" w:hanging="709"/>
      <w:jc w:val="both"/>
      <w:textAlignment w:val="baseline"/>
    </w:pPr>
    <w:rPr>
      <w:rFonts w:ascii="Arial" w:hAnsi="Arial"/>
      <w:sz w:val="22"/>
      <w:lang w:val="es-ES_tradnl"/>
    </w:rPr>
  </w:style>
  <w:style w:type="paragraph" w:customStyle="1" w:styleId="Sangra3detindependiente5">
    <w:name w:val="Sangría 3 de t. independiente5"/>
    <w:basedOn w:val="Normal"/>
    <w:rsid w:val="00AA6FED"/>
    <w:pPr>
      <w:tabs>
        <w:tab w:val="left" w:pos="1914"/>
      </w:tabs>
      <w:overflowPunct w:val="0"/>
      <w:autoSpaceDE w:val="0"/>
      <w:autoSpaceDN w:val="0"/>
      <w:adjustRightInd w:val="0"/>
      <w:ind w:left="639"/>
      <w:jc w:val="both"/>
      <w:textAlignment w:val="baseline"/>
    </w:pPr>
    <w:rPr>
      <w:rFonts w:ascii="Arial" w:hAnsi="Arial"/>
      <w:sz w:val="22"/>
      <w:lang w:val="es-ES_tradnl"/>
    </w:rPr>
  </w:style>
  <w:style w:type="paragraph" w:customStyle="1" w:styleId="Estndar">
    <w:name w:val="Estándar"/>
    <w:basedOn w:val="Normal"/>
    <w:rsid w:val="00AA6FED"/>
    <w:pPr>
      <w:widowControl w:val="0"/>
      <w:overflowPunct w:val="0"/>
      <w:autoSpaceDE w:val="0"/>
      <w:autoSpaceDN w:val="0"/>
      <w:adjustRightInd w:val="0"/>
      <w:textAlignment w:val="baseline"/>
    </w:pPr>
    <w:rPr>
      <w:sz w:val="24"/>
    </w:rPr>
  </w:style>
  <w:style w:type="paragraph" w:styleId="Continuarlista">
    <w:name w:val="List Continue"/>
    <w:basedOn w:val="Normal"/>
    <w:rsid w:val="00AA6FED"/>
    <w:pPr>
      <w:overflowPunct w:val="0"/>
      <w:autoSpaceDE w:val="0"/>
      <w:autoSpaceDN w:val="0"/>
      <w:adjustRightInd w:val="0"/>
      <w:spacing w:after="120"/>
      <w:ind w:left="283"/>
      <w:textAlignment w:val="baseline"/>
    </w:pPr>
    <w:rPr>
      <w:rFonts w:ascii="Arial" w:hAnsi="Arial"/>
      <w:sz w:val="22"/>
      <w:lang w:val="es-ES_tradnl"/>
    </w:rPr>
  </w:style>
  <w:style w:type="paragraph" w:customStyle="1" w:styleId="Textoindependiente38">
    <w:name w:val="Texto independiente 38"/>
    <w:basedOn w:val="Normal"/>
    <w:rsid w:val="00AA6FED"/>
    <w:pPr>
      <w:tabs>
        <w:tab w:val="left" w:pos="1064"/>
      </w:tabs>
      <w:overflowPunct w:val="0"/>
      <w:autoSpaceDE w:val="0"/>
      <w:autoSpaceDN w:val="0"/>
      <w:adjustRightInd w:val="0"/>
      <w:spacing w:line="240" w:lineRule="exact"/>
      <w:jc w:val="both"/>
      <w:textAlignment w:val="baseline"/>
    </w:pPr>
    <w:rPr>
      <w:rFonts w:ascii="Arial" w:hAnsi="Arial"/>
      <w:sz w:val="22"/>
      <w:lang w:val="es-ES_tradnl"/>
    </w:rPr>
  </w:style>
  <w:style w:type="paragraph" w:customStyle="1" w:styleId="Textodebloque8">
    <w:name w:val="Texto de bloque8"/>
    <w:basedOn w:val="Normal"/>
    <w:rsid w:val="00AA6FED"/>
    <w:pPr>
      <w:tabs>
        <w:tab w:val="left" w:pos="4262"/>
      </w:tabs>
      <w:overflowPunct w:val="0"/>
      <w:autoSpaceDE w:val="0"/>
      <w:autoSpaceDN w:val="0"/>
      <w:adjustRightInd w:val="0"/>
      <w:ind w:left="638" w:right="72" w:hanging="638"/>
      <w:jc w:val="both"/>
      <w:textAlignment w:val="baseline"/>
    </w:pPr>
    <w:rPr>
      <w:rFonts w:ascii="Arial" w:hAnsi="Arial"/>
      <w:sz w:val="18"/>
      <w:lang w:val="es-ES_tradnl"/>
    </w:rPr>
  </w:style>
  <w:style w:type="paragraph" w:customStyle="1" w:styleId="Textoindependiente230">
    <w:name w:val="Texto independiente 230"/>
    <w:basedOn w:val="Normal"/>
    <w:rsid w:val="00AA6FED"/>
    <w:pPr>
      <w:overflowPunct w:val="0"/>
      <w:autoSpaceDE w:val="0"/>
      <w:autoSpaceDN w:val="0"/>
      <w:adjustRightInd w:val="0"/>
      <w:jc w:val="both"/>
      <w:textAlignment w:val="baseline"/>
    </w:pPr>
    <w:rPr>
      <w:rFonts w:ascii="Arial" w:hAnsi="Arial"/>
      <w:b/>
      <w:sz w:val="22"/>
      <w:lang w:val="es-MX"/>
    </w:rPr>
  </w:style>
  <w:style w:type="paragraph" w:customStyle="1" w:styleId="Textoindependiente37">
    <w:name w:val="Texto independiente 37"/>
    <w:basedOn w:val="Normal"/>
    <w:rsid w:val="00AA6FED"/>
    <w:pPr>
      <w:overflowPunct w:val="0"/>
      <w:autoSpaceDE w:val="0"/>
      <w:autoSpaceDN w:val="0"/>
      <w:adjustRightInd w:val="0"/>
      <w:jc w:val="center"/>
      <w:textAlignment w:val="baseline"/>
    </w:pPr>
    <w:rPr>
      <w:rFonts w:ascii="Arial" w:hAnsi="Arial"/>
      <w:b/>
      <w:caps/>
      <w:sz w:val="22"/>
      <w:lang w:val="es-MX"/>
    </w:rPr>
  </w:style>
  <w:style w:type="paragraph" w:customStyle="1" w:styleId="Textoindependiente229">
    <w:name w:val="Texto independiente 229"/>
    <w:basedOn w:val="Normal"/>
    <w:rsid w:val="00AA6FED"/>
    <w:pPr>
      <w:tabs>
        <w:tab w:val="left" w:pos="639"/>
        <w:tab w:val="left" w:pos="1631"/>
      </w:tabs>
      <w:overflowPunct w:val="0"/>
      <w:autoSpaceDE w:val="0"/>
      <w:autoSpaceDN w:val="0"/>
      <w:adjustRightInd w:val="0"/>
      <w:spacing w:line="240" w:lineRule="exact"/>
      <w:ind w:left="639" w:hanging="639"/>
      <w:jc w:val="both"/>
      <w:textAlignment w:val="baseline"/>
    </w:pPr>
    <w:rPr>
      <w:rFonts w:ascii="Arial" w:hAnsi="Arial"/>
      <w:sz w:val="22"/>
      <w:lang w:val="es-ES_tradnl"/>
    </w:rPr>
  </w:style>
  <w:style w:type="paragraph" w:customStyle="1" w:styleId="Sangra2detindependiente8">
    <w:name w:val="Sangría 2 de t. independiente8"/>
    <w:basedOn w:val="Normal"/>
    <w:rsid w:val="00AA6FED"/>
    <w:pPr>
      <w:tabs>
        <w:tab w:val="left" w:pos="426"/>
      </w:tabs>
      <w:overflowPunct w:val="0"/>
      <w:autoSpaceDE w:val="0"/>
      <w:autoSpaceDN w:val="0"/>
      <w:adjustRightInd w:val="0"/>
      <w:spacing w:line="240" w:lineRule="exact"/>
      <w:ind w:left="639"/>
      <w:jc w:val="both"/>
      <w:textAlignment w:val="baseline"/>
    </w:pPr>
    <w:rPr>
      <w:rFonts w:ascii="Arial" w:hAnsi="Arial"/>
      <w:b/>
      <w:sz w:val="22"/>
      <w:lang w:val="es-ES_tradnl"/>
    </w:rPr>
  </w:style>
  <w:style w:type="paragraph" w:customStyle="1" w:styleId="Textodebloque7">
    <w:name w:val="Texto de bloque7"/>
    <w:basedOn w:val="Normal"/>
    <w:rsid w:val="00AA6FED"/>
    <w:pPr>
      <w:overflowPunct w:val="0"/>
      <w:autoSpaceDE w:val="0"/>
      <w:autoSpaceDN w:val="0"/>
      <w:adjustRightInd w:val="0"/>
      <w:ind w:left="71" w:right="72"/>
      <w:jc w:val="both"/>
      <w:textAlignment w:val="baseline"/>
    </w:pPr>
    <w:rPr>
      <w:rFonts w:ascii="Arial" w:hAnsi="Arial"/>
      <w:b/>
      <w:sz w:val="22"/>
      <w:lang w:val="es-MX"/>
    </w:rPr>
  </w:style>
  <w:style w:type="paragraph" w:customStyle="1" w:styleId="Textoindependiente228">
    <w:name w:val="Texto independiente 228"/>
    <w:basedOn w:val="Normal"/>
    <w:rsid w:val="00AA6FED"/>
    <w:pPr>
      <w:tabs>
        <w:tab w:val="left" w:pos="780"/>
      </w:tabs>
      <w:overflowPunct w:val="0"/>
      <w:autoSpaceDE w:val="0"/>
      <w:autoSpaceDN w:val="0"/>
      <w:adjustRightInd w:val="0"/>
      <w:ind w:left="780" w:hanging="72"/>
      <w:jc w:val="both"/>
      <w:textAlignment w:val="baseline"/>
    </w:pPr>
    <w:rPr>
      <w:rFonts w:ascii="Arial" w:hAnsi="Arial"/>
      <w:sz w:val="22"/>
      <w:lang w:val="es-ES_tradnl"/>
    </w:rPr>
  </w:style>
  <w:style w:type="paragraph" w:customStyle="1" w:styleId="Textoindependiente227">
    <w:name w:val="Texto independiente 227"/>
    <w:basedOn w:val="Normal"/>
    <w:rsid w:val="00AA6FED"/>
    <w:pPr>
      <w:overflowPunct w:val="0"/>
      <w:autoSpaceDE w:val="0"/>
      <w:autoSpaceDN w:val="0"/>
      <w:adjustRightInd w:val="0"/>
      <w:jc w:val="both"/>
      <w:textAlignment w:val="baseline"/>
    </w:pPr>
    <w:rPr>
      <w:sz w:val="24"/>
    </w:rPr>
  </w:style>
  <w:style w:type="paragraph" w:customStyle="1" w:styleId="Textoindependiente36">
    <w:name w:val="Texto independiente 36"/>
    <w:basedOn w:val="Normal"/>
    <w:rsid w:val="00AA6FED"/>
    <w:pPr>
      <w:overflowPunct w:val="0"/>
      <w:autoSpaceDE w:val="0"/>
      <w:autoSpaceDN w:val="0"/>
      <w:adjustRightInd w:val="0"/>
      <w:ind w:right="-1"/>
      <w:jc w:val="both"/>
      <w:textAlignment w:val="baseline"/>
    </w:pPr>
    <w:rPr>
      <w:sz w:val="18"/>
      <w:lang w:val="es-ES_tradnl"/>
    </w:rPr>
  </w:style>
  <w:style w:type="paragraph" w:customStyle="1" w:styleId="Textodebloque6">
    <w:name w:val="Texto de bloque6"/>
    <w:basedOn w:val="Normal"/>
    <w:rsid w:val="00AA6FED"/>
    <w:pPr>
      <w:tabs>
        <w:tab w:val="left" w:pos="4262"/>
      </w:tabs>
      <w:overflowPunct w:val="0"/>
      <w:autoSpaceDE w:val="0"/>
      <w:autoSpaceDN w:val="0"/>
      <w:adjustRightInd w:val="0"/>
      <w:ind w:left="638" w:right="72" w:hanging="638"/>
      <w:jc w:val="both"/>
      <w:textAlignment w:val="baseline"/>
    </w:pPr>
    <w:rPr>
      <w:rFonts w:ascii="Arial" w:hAnsi="Arial"/>
      <w:sz w:val="18"/>
      <w:lang w:val="es-ES_tradnl"/>
    </w:rPr>
  </w:style>
  <w:style w:type="paragraph" w:customStyle="1" w:styleId="Textoindependiente226">
    <w:name w:val="Texto independiente 226"/>
    <w:basedOn w:val="Normal"/>
    <w:rsid w:val="00AA6FED"/>
    <w:pPr>
      <w:tabs>
        <w:tab w:val="left" w:pos="639"/>
        <w:tab w:val="left" w:pos="2056"/>
      </w:tabs>
      <w:overflowPunct w:val="0"/>
      <w:autoSpaceDE w:val="0"/>
      <w:autoSpaceDN w:val="0"/>
      <w:adjustRightInd w:val="0"/>
      <w:spacing w:line="240" w:lineRule="exact"/>
      <w:ind w:left="639" w:hanging="639"/>
      <w:jc w:val="both"/>
      <w:textAlignment w:val="baseline"/>
    </w:pPr>
    <w:rPr>
      <w:rFonts w:ascii="Arial" w:hAnsi="Arial"/>
      <w:sz w:val="24"/>
      <w:lang w:val="es-ES_tradnl"/>
    </w:rPr>
  </w:style>
  <w:style w:type="paragraph" w:customStyle="1" w:styleId="Sangra2detindependiente7">
    <w:name w:val="Sangría 2 de t. independiente7"/>
    <w:basedOn w:val="Normal"/>
    <w:rsid w:val="00AA6FED"/>
    <w:pPr>
      <w:overflowPunct w:val="0"/>
      <w:autoSpaceDE w:val="0"/>
      <w:autoSpaceDN w:val="0"/>
      <w:adjustRightInd w:val="0"/>
      <w:ind w:left="72"/>
      <w:jc w:val="both"/>
      <w:textAlignment w:val="baseline"/>
    </w:pPr>
    <w:rPr>
      <w:rFonts w:ascii="Arial" w:hAnsi="Arial"/>
      <w:lang w:val="es-MX"/>
    </w:rPr>
  </w:style>
  <w:style w:type="paragraph" w:customStyle="1" w:styleId="Textodebloque5">
    <w:name w:val="Texto de bloque5"/>
    <w:basedOn w:val="Normal"/>
    <w:rsid w:val="00AA6FED"/>
    <w:pPr>
      <w:overflowPunct w:val="0"/>
      <w:autoSpaceDE w:val="0"/>
      <w:autoSpaceDN w:val="0"/>
      <w:adjustRightInd w:val="0"/>
      <w:ind w:left="1915" w:right="355" w:hanging="1915"/>
      <w:jc w:val="both"/>
      <w:textAlignment w:val="baseline"/>
    </w:pPr>
    <w:rPr>
      <w:rFonts w:ascii="Arial" w:hAnsi="Arial"/>
      <w:lang w:val="es-ES_tradnl"/>
    </w:rPr>
  </w:style>
  <w:style w:type="paragraph" w:customStyle="1" w:styleId="Textoindependiente225">
    <w:name w:val="Texto independiente 225"/>
    <w:basedOn w:val="Normal"/>
    <w:rsid w:val="00AA6FED"/>
    <w:pPr>
      <w:overflowPunct w:val="0"/>
      <w:autoSpaceDE w:val="0"/>
      <w:autoSpaceDN w:val="0"/>
      <w:adjustRightInd w:val="0"/>
      <w:ind w:right="72"/>
      <w:jc w:val="both"/>
      <w:textAlignment w:val="baseline"/>
    </w:pPr>
    <w:rPr>
      <w:rFonts w:ascii="Arial" w:hAnsi="Arial"/>
      <w:caps/>
      <w:lang w:val="es-ES_tradnl"/>
    </w:rPr>
  </w:style>
  <w:style w:type="paragraph" w:customStyle="1" w:styleId="Textoindependiente35">
    <w:name w:val="Texto independiente 35"/>
    <w:basedOn w:val="Normal"/>
    <w:rsid w:val="00AA6FED"/>
    <w:pPr>
      <w:overflowPunct w:val="0"/>
      <w:autoSpaceDE w:val="0"/>
      <w:autoSpaceDN w:val="0"/>
      <w:adjustRightInd w:val="0"/>
      <w:ind w:right="213"/>
      <w:jc w:val="both"/>
      <w:textAlignment w:val="baseline"/>
    </w:pPr>
    <w:rPr>
      <w:rFonts w:ascii="Arial" w:hAnsi="Arial"/>
      <w:caps/>
      <w:lang w:val="es-ES_tradnl"/>
    </w:rPr>
  </w:style>
  <w:style w:type="paragraph" w:customStyle="1" w:styleId="Textoindependiente224">
    <w:name w:val="Texto independiente 224"/>
    <w:basedOn w:val="Normal"/>
    <w:rsid w:val="00AA6FED"/>
    <w:pPr>
      <w:tabs>
        <w:tab w:val="left" w:pos="709"/>
        <w:tab w:val="left" w:pos="1134"/>
      </w:tabs>
      <w:overflowPunct w:val="0"/>
      <w:autoSpaceDE w:val="0"/>
      <w:autoSpaceDN w:val="0"/>
      <w:adjustRightInd w:val="0"/>
      <w:spacing w:line="240" w:lineRule="exact"/>
      <w:ind w:left="1134" w:hanging="1134"/>
      <w:jc w:val="both"/>
      <w:textAlignment w:val="baseline"/>
    </w:pPr>
    <w:rPr>
      <w:rFonts w:ascii="Arial" w:hAnsi="Arial"/>
      <w:sz w:val="24"/>
      <w:lang w:val="es-ES_tradnl"/>
    </w:rPr>
  </w:style>
  <w:style w:type="paragraph" w:customStyle="1" w:styleId="Textoindependiente223">
    <w:name w:val="Texto independiente 223"/>
    <w:basedOn w:val="Normal"/>
    <w:rsid w:val="00AA6FED"/>
    <w:pPr>
      <w:tabs>
        <w:tab w:val="left" w:pos="709"/>
        <w:tab w:val="left" w:pos="1065"/>
        <w:tab w:val="left" w:pos="1134"/>
      </w:tabs>
      <w:overflowPunct w:val="0"/>
      <w:autoSpaceDE w:val="0"/>
      <w:autoSpaceDN w:val="0"/>
      <w:adjustRightInd w:val="0"/>
      <w:spacing w:line="240" w:lineRule="exact"/>
      <w:ind w:left="705"/>
      <w:jc w:val="both"/>
      <w:textAlignment w:val="baseline"/>
    </w:pPr>
    <w:rPr>
      <w:rFonts w:ascii="Arial" w:hAnsi="Arial"/>
      <w:sz w:val="24"/>
      <w:lang w:val="es-ES_tradnl"/>
    </w:rPr>
  </w:style>
  <w:style w:type="paragraph" w:customStyle="1" w:styleId="Textoindependiente222">
    <w:name w:val="Texto independiente 222"/>
    <w:basedOn w:val="Normal"/>
    <w:rsid w:val="00AA6FED"/>
    <w:pPr>
      <w:overflowPunct w:val="0"/>
      <w:autoSpaceDE w:val="0"/>
      <w:autoSpaceDN w:val="0"/>
      <w:adjustRightInd w:val="0"/>
      <w:jc w:val="both"/>
      <w:textAlignment w:val="baseline"/>
    </w:pPr>
    <w:rPr>
      <w:rFonts w:ascii="Arial" w:hAnsi="Arial"/>
      <w:sz w:val="24"/>
    </w:rPr>
  </w:style>
  <w:style w:type="paragraph" w:customStyle="1" w:styleId="Textoindependiente34">
    <w:name w:val="Texto independiente 34"/>
    <w:basedOn w:val="Normal"/>
    <w:rsid w:val="00AA6FED"/>
    <w:pPr>
      <w:overflowPunct w:val="0"/>
      <w:autoSpaceDE w:val="0"/>
      <w:autoSpaceDN w:val="0"/>
      <w:adjustRightInd w:val="0"/>
      <w:ind w:right="-1"/>
      <w:jc w:val="both"/>
      <w:textAlignment w:val="baseline"/>
    </w:pPr>
    <w:rPr>
      <w:rFonts w:ascii="Arial" w:hAnsi="Arial"/>
      <w:sz w:val="24"/>
    </w:rPr>
  </w:style>
  <w:style w:type="paragraph" w:customStyle="1" w:styleId="Textoindependiente33">
    <w:name w:val="Texto independiente 33"/>
    <w:basedOn w:val="Normal"/>
    <w:rsid w:val="00AA6FED"/>
    <w:pPr>
      <w:overflowPunct w:val="0"/>
      <w:autoSpaceDE w:val="0"/>
      <w:autoSpaceDN w:val="0"/>
      <w:adjustRightInd w:val="0"/>
      <w:ind w:right="-1"/>
      <w:jc w:val="both"/>
      <w:textAlignment w:val="baseline"/>
    </w:pPr>
    <w:rPr>
      <w:rFonts w:ascii="Arial" w:hAnsi="Arial"/>
      <w:sz w:val="24"/>
    </w:rPr>
  </w:style>
  <w:style w:type="paragraph" w:customStyle="1" w:styleId="Textoindependiente221">
    <w:name w:val="Texto independiente 221"/>
    <w:basedOn w:val="Normal"/>
    <w:rsid w:val="00AA6FED"/>
    <w:pPr>
      <w:overflowPunct w:val="0"/>
      <w:autoSpaceDE w:val="0"/>
      <w:autoSpaceDN w:val="0"/>
      <w:adjustRightInd w:val="0"/>
      <w:jc w:val="both"/>
      <w:textAlignment w:val="baseline"/>
    </w:pPr>
    <w:rPr>
      <w:rFonts w:ascii="Arial" w:hAnsi="Arial"/>
      <w:sz w:val="24"/>
    </w:rPr>
  </w:style>
  <w:style w:type="paragraph" w:customStyle="1" w:styleId="Sangra3detindependiente4">
    <w:name w:val="Sangría 3 de t. independiente4"/>
    <w:basedOn w:val="Normal"/>
    <w:rsid w:val="00AA6FED"/>
    <w:pPr>
      <w:tabs>
        <w:tab w:val="left" w:pos="1914"/>
      </w:tabs>
      <w:overflowPunct w:val="0"/>
      <w:autoSpaceDE w:val="0"/>
      <w:autoSpaceDN w:val="0"/>
      <w:adjustRightInd w:val="0"/>
      <w:ind w:left="639"/>
      <w:jc w:val="both"/>
      <w:textAlignment w:val="baseline"/>
    </w:pPr>
    <w:rPr>
      <w:rFonts w:ascii="Arial" w:hAnsi="Arial"/>
      <w:sz w:val="22"/>
      <w:lang w:val="es-ES_tradnl"/>
    </w:rPr>
  </w:style>
  <w:style w:type="paragraph" w:customStyle="1" w:styleId="Textoindependiente220">
    <w:name w:val="Texto independiente 220"/>
    <w:basedOn w:val="Normal"/>
    <w:rsid w:val="00AA6FED"/>
    <w:pPr>
      <w:tabs>
        <w:tab w:val="left" w:pos="5884"/>
        <w:tab w:val="left" w:pos="6451"/>
      </w:tabs>
      <w:overflowPunct w:val="0"/>
      <w:autoSpaceDE w:val="0"/>
      <w:autoSpaceDN w:val="0"/>
      <w:adjustRightInd w:val="0"/>
      <w:ind w:right="214"/>
      <w:jc w:val="both"/>
      <w:textAlignment w:val="baseline"/>
    </w:pPr>
    <w:rPr>
      <w:rFonts w:ascii="Arial" w:hAnsi="Arial"/>
      <w:lang w:val="es-ES_tradnl"/>
    </w:rPr>
  </w:style>
  <w:style w:type="paragraph" w:customStyle="1" w:styleId="Textoindependiente218">
    <w:name w:val="Texto independiente 218"/>
    <w:basedOn w:val="Normal"/>
    <w:rsid w:val="00AA6FED"/>
    <w:pPr>
      <w:tabs>
        <w:tab w:val="left" w:pos="922"/>
      </w:tabs>
      <w:overflowPunct w:val="0"/>
      <w:autoSpaceDE w:val="0"/>
      <w:autoSpaceDN w:val="0"/>
      <w:adjustRightInd w:val="0"/>
      <w:spacing w:line="240" w:lineRule="exact"/>
      <w:ind w:left="72" w:hanging="72"/>
      <w:jc w:val="both"/>
      <w:textAlignment w:val="baseline"/>
    </w:pPr>
    <w:rPr>
      <w:rFonts w:ascii="Arial" w:hAnsi="Arial"/>
      <w:sz w:val="22"/>
      <w:lang w:val="es-ES_tradnl"/>
    </w:rPr>
  </w:style>
  <w:style w:type="paragraph" w:customStyle="1" w:styleId="Textoindependiente217">
    <w:name w:val="Texto independiente 217"/>
    <w:basedOn w:val="Normal"/>
    <w:rsid w:val="00AA6FED"/>
    <w:pPr>
      <w:overflowPunct w:val="0"/>
      <w:autoSpaceDE w:val="0"/>
      <w:autoSpaceDN w:val="0"/>
      <w:adjustRightInd w:val="0"/>
      <w:ind w:right="51"/>
      <w:jc w:val="both"/>
      <w:textAlignment w:val="baseline"/>
    </w:pPr>
    <w:rPr>
      <w:rFonts w:ascii="Arial" w:hAnsi="Arial"/>
      <w:sz w:val="24"/>
      <w:lang w:val="es-ES_tradnl"/>
    </w:rPr>
  </w:style>
  <w:style w:type="paragraph" w:customStyle="1" w:styleId="Textoindependiente216">
    <w:name w:val="Texto independiente 216"/>
    <w:basedOn w:val="Normal"/>
    <w:rsid w:val="00AA6FED"/>
    <w:pPr>
      <w:tabs>
        <w:tab w:val="left" w:pos="720"/>
      </w:tabs>
      <w:overflowPunct w:val="0"/>
      <w:autoSpaceDE w:val="0"/>
      <w:autoSpaceDN w:val="0"/>
      <w:adjustRightInd w:val="0"/>
      <w:spacing w:line="240" w:lineRule="exact"/>
      <w:ind w:left="720" w:hanging="720"/>
      <w:jc w:val="both"/>
      <w:textAlignment w:val="baseline"/>
    </w:pPr>
    <w:rPr>
      <w:rFonts w:ascii="Arial" w:hAnsi="Arial"/>
      <w:b/>
      <w:sz w:val="24"/>
      <w:lang w:val="es-ES_tradnl"/>
    </w:rPr>
  </w:style>
  <w:style w:type="paragraph" w:customStyle="1" w:styleId="Textoindependiente215">
    <w:name w:val="Texto independiente 215"/>
    <w:basedOn w:val="Normal"/>
    <w:rsid w:val="00AA6FED"/>
    <w:pPr>
      <w:overflowPunct w:val="0"/>
      <w:autoSpaceDE w:val="0"/>
      <w:autoSpaceDN w:val="0"/>
      <w:adjustRightInd w:val="0"/>
      <w:spacing w:line="240" w:lineRule="exact"/>
      <w:ind w:left="709" w:hanging="709"/>
      <w:jc w:val="both"/>
      <w:textAlignment w:val="baseline"/>
    </w:pPr>
    <w:rPr>
      <w:rFonts w:ascii="Arial" w:hAnsi="Arial"/>
      <w:b/>
      <w:sz w:val="24"/>
      <w:lang w:val="es-ES_tradnl"/>
    </w:rPr>
  </w:style>
  <w:style w:type="paragraph" w:customStyle="1" w:styleId="Textoindependiente214">
    <w:name w:val="Texto independiente 214"/>
    <w:basedOn w:val="Normal"/>
    <w:rsid w:val="00AA6FED"/>
    <w:pPr>
      <w:overflowPunct w:val="0"/>
      <w:autoSpaceDE w:val="0"/>
      <w:autoSpaceDN w:val="0"/>
      <w:adjustRightInd w:val="0"/>
      <w:jc w:val="both"/>
      <w:textAlignment w:val="baseline"/>
    </w:pPr>
    <w:rPr>
      <w:rFonts w:ascii="Arial" w:hAnsi="Arial"/>
      <w:sz w:val="22"/>
    </w:rPr>
  </w:style>
  <w:style w:type="paragraph" w:customStyle="1" w:styleId="Textodebloque4">
    <w:name w:val="Texto de bloque4"/>
    <w:basedOn w:val="Normal"/>
    <w:rsid w:val="00AA6FED"/>
    <w:pPr>
      <w:tabs>
        <w:tab w:val="left" w:pos="9923"/>
      </w:tabs>
      <w:overflowPunct w:val="0"/>
      <w:autoSpaceDE w:val="0"/>
      <w:autoSpaceDN w:val="0"/>
      <w:adjustRightInd w:val="0"/>
      <w:ind w:left="709" w:right="49"/>
      <w:jc w:val="both"/>
      <w:textAlignment w:val="baseline"/>
    </w:pPr>
    <w:rPr>
      <w:rFonts w:ascii="Arial" w:hAnsi="Arial"/>
      <w:b/>
      <w:sz w:val="22"/>
      <w:lang w:val="es-ES_tradnl"/>
    </w:rPr>
  </w:style>
  <w:style w:type="paragraph" w:customStyle="1" w:styleId="Textoindependiente213">
    <w:name w:val="Texto independiente 213"/>
    <w:basedOn w:val="Normal"/>
    <w:rsid w:val="00AA6FED"/>
    <w:pPr>
      <w:overflowPunct w:val="0"/>
      <w:autoSpaceDE w:val="0"/>
      <w:autoSpaceDN w:val="0"/>
      <w:adjustRightInd w:val="0"/>
      <w:spacing w:before="60" w:after="60"/>
      <w:jc w:val="both"/>
      <w:textAlignment w:val="baseline"/>
    </w:pPr>
    <w:rPr>
      <w:rFonts w:ascii="Arial Narrow" w:hAnsi="Arial Narrow"/>
      <w:color w:val="000000"/>
      <w:sz w:val="18"/>
      <w:lang w:val="es-ES_tradnl"/>
    </w:rPr>
  </w:style>
  <w:style w:type="paragraph" w:customStyle="1" w:styleId="Textodebloque3">
    <w:name w:val="Texto de bloque3"/>
    <w:basedOn w:val="Normal"/>
    <w:rsid w:val="00AA6FED"/>
    <w:pPr>
      <w:tabs>
        <w:tab w:val="left" w:pos="9923"/>
      </w:tabs>
      <w:overflowPunct w:val="0"/>
      <w:autoSpaceDE w:val="0"/>
      <w:autoSpaceDN w:val="0"/>
      <w:adjustRightInd w:val="0"/>
      <w:spacing w:line="240" w:lineRule="exact"/>
      <w:ind w:left="709" w:right="51"/>
      <w:jc w:val="both"/>
      <w:textAlignment w:val="baseline"/>
    </w:pPr>
    <w:rPr>
      <w:rFonts w:ascii="Arial" w:hAnsi="Arial"/>
      <w:b/>
      <w:sz w:val="24"/>
      <w:u w:val="single"/>
      <w:lang w:val="es-ES_tradnl"/>
    </w:rPr>
  </w:style>
  <w:style w:type="paragraph" w:customStyle="1" w:styleId="Sangra2detindependiente6">
    <w:name w:val="Sangría 2 de t. independiente6"/>
    <w:basedOn w:val="Normal"/>
    <w:rsid w:val="00AA6FED"/>
    <w:pPr>
      <w:tabs>
        <w:tab w:val="left" w:pos="709"/>
      </w:tabs>
      <w:overflowPunct w:val="0"/>
      <w:autoSpaceDE w:val="0"/>
      <w:autoSpaceDN w:val="0"/>
      <w:adjustRightInd w:val="0"/>
      <w:spacing w:line="240" w:lineRule="exact"/>
      <w:ind w:left="709" w:hanging="709"/>
      <w:jc w:val="both"/>
      <w:textAlignment w:val="baseline"/>
    </w:pPr>
    <w:rPr>
      <w:rFonts w:ascii="Arial" w:hAnsi="Arial"/>
      <w:sz w:val="22"/>
      <w:lang w:val="es-ES_tradnl"/>
    </w:rPr>
  </w:style>
  <w:style w:type="paragraph" w:customStyle="1" w:styleId="Textoindependiente212">
    <w:name w:val="Texto independiente 212"/>
    <w:basedOn w:val="Normal"/>
    <w:rsid w:val="00AA6FED"/>
    <w:pPr>
      <w:tabs>
        <w:tab w:val="left" w:pos="720"/>
      </w:tabs>
      <w:overflowPunct w:val="0"/>
      <w:autoSpaceDE w:val="0"/>
      <w:autoSpaceDN w:val="0"/>
      <w:adjustRightInd w:val="0"/>
      <w:spacing w:line="240" w:lineRule="exact"/>
      <w:ind w:left="720" w:hanging="720"/>
      <w:jc w:val="both"/>
      <w:textAlignment w:val="baseline"/>
    </w:pPr>
    <w:rPr>
      <w:rFonts w:ascii="Arial" w:hAnsi="Arial"/>
      <w:sz w:val="22"/>
      <w:lang w:val="es-ES_tradnl"/>
    </w:rPr>
  </w:style>
  <w:style w:type="paragraph" w:customStyle="1" w:styleId="Sangra2detindependiente5">
    <w:name w:val="Sangría 2 de t. independiente5"/>
    <w:basedOn w:val="Normal"/>
    <w:rsid w:val="00AA6FED"/>
    <w:pPr>
      <w:tabs>
        <w:tab w:val="left" w:pos="709"/>
        <w:tab w:val="left" w:pos="1347"/>
      </w:tabs>
      <w:overflowPunct w:val="0"/>
      <w:autoSpaceDE w:val="0"/>
      <w:autoSpaceDN w:val="0"/>
      <w:adjustRightInd w:val="0"/>
      <w:spacing w:line="240" w:lineRule="exact"/>
      <w:ind w:left="497"/>
      <w:jc w:val="both"/>
      <w:textAlignment w:val="baseline"/>
    </w:pPr>
    <w:rPr>
      <w:rFonts w:ascii="Arial" w:hAnsi="Arial"/>
      <w:sz w:val="22"/>
      <w:lang w:val="es-ES_tradnl"/>
    </w:rPr>
  </w:style>
  <w:style w:type="paragraph" w:customStyle="1" w:styleId="Sangra3detindependiente3">
    <w:name w:val="Sangría 3 de t. independiente3"/>
    <w:basedOn w:val="Normal"/>
    <w:rsid w:val="00AA6FED"/>
    <w:pPr>
      <w:tabs>
        <w:tab w:val="left" w:pos="497"/>
      </w:tabs>
      <w:overflowPunct w:val="0"/>
      <w:autoSpaceDE w:val="0"/>
      <w:autoSpaceDN w:val="0"/>
      <w:adjustRightInd w:val="0"/>
      <w:spacing w:line="240" w:lineRule="exact"/>
      <w:ind w:left="497" w:hanging="497"/>
      <w:jc w:val="both"/>
      <w:textAlignment w:val="baseline"/>
    </w:pPr>
    <w:rPr>
      <w:rFonts w:ascii="Arial" w:hAnsi="Arial"/>
      <w:sz w:val="22"/>
      <w:lang w:val="es-ES_tradnl"/>
    </w:rPr>
  </w:style>
  <w:style w:type="paragraph" w:customStyle="1" w:styleId="Sangra2detindependiente4">
    <w:name w:val="Sangría 2 de t. independiente4"/>
    <w:basedOn w:val="Normal"/>
    <w:rsid w:val="00AA6FED"/>
    <w:pPr>
      <w:tabs>
        <w:tab w:val="left" w:pos="709"/>
      </w:tabs>
      <w:overflowPunct w:val="0"/>
      <w:autoSpaceDE w:val="0"/>
      <w:autoSpaceDN w:val="0"/>
      <w:adjustRightInd w:val="0"/>
      <w:spacing w:line="240" w:lineRule="exact"/>
      <w:ind w:left="709" w:hanging="709"/>
      <w:jc w:val="both"/>
      <w:textAlignment w:val="baseline"/>
    </w:pPr>
    <w:rPr>
      <w:rFonts w:ascii="Arial" w:hAnsi="Arial"/>
      <w:sz w:val="22"/>
      <w:lang w:val="es-ES_tradnl"/>
    </w:rPr>
  </w:style>
  <w:style w:type="paragraph" w:customStyle="1" w:styleId="Textoindependiente211">
    <w:name w:val="Texto independiente 211"/>
    <w:basedOn w:val="Normal"/>
    <w:rsid w:val="00AA6FED"/>
    <w:pPr>
      <w:tabs>
        <w:tab w:val="left" w:pos="720"/>
        <w:tab w:val="left" w:pos="1412"/>
      </w:tabs>
      <w:overflowPunct w:val="0"/>
      <w:autoSpaceDE w:val="0"/>
      <w:autoSpaceDN w:val="0"/>
      <w:adjustRightInd w:val="0"/>
      <w:spacing w:line="240" w:lineRule="exact"/>
      <w:ind w:left="709" w:hanging="2118"/>
      <w:jc w:val="both"/>
      <w:textAlignment w:val="baseline"/>
    </w:pPr>
    <w:rPr>
      <w:rFonts w:ascii="Arial" w:hAnsi="Arial"/>
      <w:sz w:val="24"/>
      <w:lang w:val="es-ES_tradnl"/>
    </w:rPr>
  </w:style>
  <w:style w:type="paragraph" w:customStyle="1" w:styleId="Textoindependiente210">
    <w:name w:val="Texto independiente 210"/>
    <w:basedOn w:val="Normal"/>
    <w:rsid w:val="00AA6FED"/>
    <w:pPr>
      <w:overflowPunct w:val="0"/>
      <w:autoSpaceDE w:val="0"/>
      <w:autoSpaceDN w:val="0"/>
      <w:adjustRightInd w:val="0"/>
      <w:textAlignment w:val="baseline"/>
    </w:pPr>
    <w:rPr>
      <w:rFonts w:ascii="Arial" w:hAnsi="Arial"/>
      <w:b/>
      <w:lang w:val="es-ES_tradnl"/>
    </w:rPr>
  </w:style>
  <w:style w:type="paragraph" w:customStyle="1" w:styleId="Textoindependiente29">
    <w:name w:val="Texto independiente 29"/>
    <w:basedOn w:val="Normal"/>
    <w:rsid w:val="00AA6FED"/>
    <w:pPr>
      <w:overflowPunct w:val="0"/>
      <w:autoSpaceDE w:val="0"/>
      <w:autoSpaceDN w:val="0"/>
      <w:adjustRightInd w:val="0"/>
      <w:spacing w:line="240" w:lineRule="exact"/>
      <w:ind w:left="706" w:hanging="706"/>
      <w:jc w:val="both"/>
      <w:textAlignment w:val="baseline"/>
    </w:pPr>
    <w:rPr>
      <w:rFonts w:ascii="Arial" w:hAnsi="Arial"/>
      <w:sz w:val="24"/>
      <w:lang w:val="es-ES_tradnl"/>
    </w:rPr>
  </w:style>
  <w:style w:type="paragraph" w:customStyle="1" w:styleId="Textoindependiente28">
    <w:name w:val="Texto independiente 28"/>
    <w:basedOn w:val="Normal"/>
    <w:rsid w:val="00AA6FED"/>
    <w:pPr>
      <w:overflowPunct w:val="0"/>
      <w:autoSpaceDE w:val="0"/>
      <w:autoSpaceDN w:val="0"/>
      <w:adjustRightInd w:val="0"/>
      <w:ind w:left="1985" w:hanging="567"/>
      <w:jc w:val="both"/>
      <w:textAlignment w:val="baseline"/>
    </w:pPr>
    <w:rPr>
      <w:rFonts w:ascii="Book Antiqua" w:hAnsi="Book Antiqua"/>
      <w:sz w:val="24"/>
      <w:lang w:val="es-ES_tradnl"/>
    </w:rPr>
  </w:style>
  <w:style w:type="paragraph" w:customStyle="1" w:styleId="Textoindependiente27">
    <w:name w:val="Texto independiente 27"/>
    <w:basedOn w:val="Normal"/>
    <w:rsid w:val="00AA6FED"/>
    <w:pPr>
      <w:overflowPunct w:val="0"/>
      <w:autoSpaceDE w:val="0"/>
      <w:autoSpaceDN w:val="0"/>
      <w:adjustRightInd w:val="0"/>
      <w:jc w:val="both"/>
      <w:textAlignment w:val="baseline"/>
    </w:pPr>
    <w:rPr>
      <w:rFonts w:ascii="Arial" w:hAnsi="Arial"/>
      <w:sz w:val="18"/>
      <w:lang w:val="es-ES_tradnl"/>
    </w:rPr>
  </w:style>
  <w:style w:type="paragraph" w:customStyle="1" w:styleId="Sangra2detindependiente3">
    <w:name w:val="Sangría 2 de t. independiente3"/>
    <w:basedOn w:val="Normal"/>
    <w:rsid w:val="00AA6FED"/>
    <w:pPr>
      <w:tabs>
        <w:tab w:val="left" w:pos="355"/>
      </w:tabs>
      <w:overflowPunct w:val="0"/>
      <w:autoSpaceDE w:val="0"/>
      <w:autoSpaceDN w:val="0"/>
      <w:adjustRightInd w:val="0"/>
      <w:spacing w:line="240" w:lineRule="exact"/>
      <w:ind w:left="355" w:hanging="355"/>
      <w:jc w:val="both"/>
      <w:textAlignment w:val="baseline"/>
    </w:pPr>
    <w:rPr>
      <w:rFonts w:ascii="Arial" w:hAnsi="Arial"/>
      <w:sz w:val="22"/>
      <w:lang w:val="es-ES_tradnl"/>
    </w:rPr>
  </w:style>
  <w:style w:type="paragraph" w:customStyle="1" w:styleId="Textoindependiente26">
    <w:name w:val="Texto independiente 26"/>
    <w:basedOn w:val="Normal"/>
    <w:rsid w:val="00AA6FED"/>
    <w:pPr>
      <w:overflowPunct w:val="0"/>
      <w:autoSpaceDE w:val="0"/>
      <w:autoSpaceDN w:val="0"/>
      <w:adjustRightInd w:val="0"/>
      <w:spacing w:after="120" w:line="480" w:lineRule="auto"/>
      <w:textAlignment w:val="baseline"/>
    </w:pPr>
    <w:rPr>
      <w:sz w:val="24"/>
    </w:rPr>
  </w:style>
  <w:style w:type="paragraph" w:customStyle="1" w:styleId="Textoindependiente25">
    <w:name w:val="Texto independiente 25"/>
    <w:basedOn w:val="Normal"/>
    <w:rsid w:val="00AA6FED"/>
    <w:pPr>
      <w:overflowPunct w:val="0"/>
      <w:autoSpaceDE w:val="0"/>
      <w:autoSpaceDN w:val="0"/>
      <w:adjustRightInd w:val="0"/>
      <w:textAlignment w:val="baseline"/>
    </w:pPr>
    <w:rPr>
      <w:rFonts w:ascii="Arial" w:hAnsi="Arial"/>
      <w:b/>
      <w:i/>
      <w:u w:val="single"/>
      <w:lang w:val="es-ES_tradnl"/>
    </w:rPr>
  </w:style>
  <w:style w:type="paragraph" w:customStyle="1" w:styleId="font7">
    <w:name w:val="font7"/>
    <w:basedOn w:val="Normal"/>
    <w:rsid w:val="00AA6FED"/>
    <w:pPr>
      <w:overflowPunct w:val="0"/>
      <w:autoSpaceDE w:val="0"/>
      <w:autoSpaceDN w:val="0"/>
      <w:adjustRightInd w:val="0"/>
      <w:spacing w:before="100" w:after="100"/>
      <w:textAlignment w:val="baseline"/>
    </w:pPr>
    <w:rPr>
      <w:rFonts w:ascii="Arial" w:hAnsi="Arial"/>
      <w:color w:val="FF0000"/>
      <w:sz w:val="16"/>
    </w:rPr>
  </w:style>
  <w:style w:type="paragraph" w:customStyle="1" w:styleId="xl22">
    <w:name w:val="xl22"/>
    <w:basedOn w:val="Normal"/>
    <w:rsid w:val="00AA6FED"/>
    <w:pPr>
      <w:overflowPunct w:val="0"/>
      <w:autoSpaceDE w:val="0"/>
      <w:autoSpaceDN w:val="0"/>
      <w:adjustRightInd w:val="0"/>
      <w:spacing w:before="100" w:after="100"/>
      <w:textAlignment w:val="baseline"/>
    </w:pPr>
    <w:rPr>
      <w:sz w:val="16"/>
    </w:rPr>
  </w:style>
  <w:style w:type="paragraph" w:customStyle="1" w:styleId="xl23">
    <w:name w:val="xl23"/>
    <w:basedOn w:val="Normal"/>
    <w:rsid w:val="00AA6FED"/>
    <w:pPr>
      <w:pBdr>
        <w:top w:val="single" w:sz="6" w:space="0" w:color="000000"/>
        <w:left w:val="single" w:sz="6" w:space="0" w:color="000000"/>
        <w:bottom w:val="single" w:sz="6" w:space="0" w:color="000000"/>
        <w:right w:val="single" w:sz="6" w:space="0" w:color="000000"/>
      </w:pBdr>
      <w:overflowPunct w:val="0"/>
      <w:autoSpaceDE w:val="0"/>
      <w:autoSpaceDN w:val="0"/>
      <w:adjustRightInd w:val="0"/>
      <w:spacing w:before="100" w:after="100"/>
      <w:textAlignment w:val="baseline"/>
    </w:pPr>
    <w:rPr>
      <w:rFonts w:ascii="Tahoma" w:hAnsi="Tahoma"/>
      <w:sz w:val="16"/>
    </w:rPr>
  </w:style>
  <w:style w:type="paragraph" w:customStyle="1" w:styleId="xl38">
    <w:name w:val="xl38"/>
    <w:basedOn w:val="Normal"/>
    <w:rsid w:val="00AA6FED"/>
    <w:pPr>
      <w:pBdr>
        <w:top w:val="single" w:sz="6" w:space="0" w:color="000000"/>
        <w:left w:val="single" w:sz="6" w:space="0" w:color="000000"/>
        <w:bottom w:val="single" w:sz="6" w:space="0" w:color="000000"/>
        <w:right w:val="single" w:sz="6" w:space="0" w:color="000000"/>
      </w:pBdr>
      <w:shd w:val="clear" w:color="auto" w:fill="808080"/>
      <w:overflowPunct w:val="0"/>
      <w:autoSpaceDE w:val="0"/>
      <w:autoSpaceDN w:val="0"/>
      <w:adjustRightInd w:val="0"/>
      <w:spacing w:before="100" w:after="100"/>
      <w:jc w:val="center"/>
      <w:textAlignment w:val="baseline"/>
    </w:pPr>
    <w:rPr>
      <w:rFonts w:ascii="Webdings" w:hAnsi="Webdings"/>
      <w:b/>
      <w:sz w:val="16"/>
    </w:rPr>
  </w:style>
  <w:style w:type="paragraph" w:customStyle="1" w:styleId="xl39">
    <w:name w:val="xl39"/>
    <w:basedOn w:val="Normal"/>
    <w:rsid w:val="00AA6FED"/>
    <w:pPr>
      <w:shd w:val="clear" w:color="auto" w:fill="808080"/>
      <w:overflowPunct w:val="0"/>
      <w:autoSpaceDE w:val="0"/>
      <w:autoSpaceDN w:val="0"/>
      <w:adjustRightInd w:val="0"/>
      <w:spacing w:before="100" w:after="100"/>
      <w:textAlignment w:val="baseline"/>
    </w:pPr>
    <w:rPr>
      <w:rFonts w:ascii="Tahoma" w:hAnsi="Tahoma"/>
      <w:sz w:val="16"/>
    </w:rPr>
  </w:style>
  <w:style w:type="paragraph" w:customStyle="1" w:styleId="xl40">
    <w:name w:val="xl40"/>
    <w:basedOn w:val="Normal"/>
    <w:rsid w:val="00AA6FED"/>
    <w:pPr>
      <w:pBdr>
        <w:top w:val="single" w:sz="6" w:space="0" w:color="000000"/>
        <w:left w:val="single" w:sz="6" w:space="0" w:color="000000"/>
        <w:bottom w:val="single" w:sz="6" w:space="0" w:color="000000"/>
        <w:right w:val="single" w:sz="6" w:space="0" w:color="000000"/>
      </w:pBdr>
      <w:shd w:val="clear" w:color="auto" w:fill="808080"/>
      <w:overflowPunct w:val="0"/>
      <w:autoSpaceDE w:val="0"/>
      <w:autoSpaceDN w:val="0"/>
      <w:adjustRightInd w:val="0"/>
      <w:spacing w:before="100" w:after="100"/>
      <w:textAlignment w:val="baseline"/>
    </w:pPr>
    <w:rPr>
      <w:rFonts w:ascii="Tahoma" w:hAnsi="Tahoma"/>
      <w:sz w:val="16"/>
    </w:rPr>
  </w:style>
  <w:style w:type="paragraph" w:customStyle="1" w:styleId="xl41">
    <w:name w:val="xl41"/>
    <w:basedOn w:val="Normal"/>
    <w:rsid w:val="00AA6FED"/>
    <w:pPr>
      <w:shd w:val="clear" w:color="auto" w:fill="808080"/>
      <w:overflowPunct w:val="0"/>
      <w:autoSpaceDE w:val="0"/>
      <w:autoSpaceDN w:val="0"/>
      <w:adjustRightInd w:val="0"/>
      <w:spacing w:before="100" w:after="100"/>
      <w:jc w:val="center"/>
      <w:textAlignment w:val="baseline"/>
    </w:pPr>
    <w:rPr>
      <w:rFonts w:ascii="Webdings" w:hAnsi="Webdings"/>
      <w:b/>
      <w:sz w:val="16"/>
    </w:rPr>
  </w:style>
  <w:style w:type="paragraph" w:customStyle="1" w:styleId="xl42">
    <w:name w:val="xl42"/>
    <w:basedOn w:val="Normal"/>
    <w:rsid w:val="00AA6FED"/>
    <w:pPr>
      <w:shd w:val="clear" w:color="auto" w:fill="808080"/>
      <w:overflowPunct w:val="0"/>
      <w:autoSpaceDE w:val="0"/>
      <w:autoSpaceDN w:val="0"/>
      <w:adjustRightInd w:val="0"/>
      <w:spacing w:before="100" w:after="100"/>
      <w:jc w:val="center"/>
      <w:textAlignment w:val="baseline"/>
    </w:pPr>
    <w:rPr>
      <w:rFonts w:ascii="Tahoma" w:hAnsi="Tahoma"/>
      <w:sz w:val="16"/>
    </w:rPr>
  </w:style>
  <w:style w:type="paragraph" w:customStyle="1" w:styleId="xl43">
    <w:name w:val="xl43"/>
    <w:basedOn w:val="Normal"/>
    <w:rsid w:val="00AA6FED"/>
    <w:pPr>
      <w:pBdr>
        <w:top w:val="single" w:sz="6" w:space="0" w:color="auto"/>
        <w:left w:val="single" w:sz="6" w:space="0" w:color="auto"/>
        <w:bottom w:val="single" w:sz="6" w:space="0" w:color="auto"/>
        <w:right w:val="single" w:sz="6" w:space="0" w:color="auto"/>
      </w:pBdr>
      <w:shd w:val="clear" w:color="auto" w:fill="808080"/>
      <w:overflowPunct w:val="0"/>
      <w:autoSpaceDE w:val="0"/>
      <w:autoSpaceDN w:val="0"/>
      <w:adjustRightInd w:val="0"/>
      <w:spacing w:before="100" w:after="100"/>
      <w:jc w:val="center"/>
      <w:textAlignment w:val="baseline"/>
    </w:pPr>
    <w:rPr>
      <w:rFonts w:ascii="Arial" w:hAnsi="Arial"/>
      <w:sz w:val="16"/>
    </w:rPr>
  </w:style>
  <w:style w:type="paragraph" w:customStyle="1" w:styleId="xl44">
    <w:name w:val="xl44"/>
    <w:basedOn w:val="Normal"/>
    <w:rsid w:val="00AA6FED"/>
    <w:pPr>
      <w:pBdr>
        <w:top w:val="single" w:sz="6" w:space="0" w:color="auto"/>
        <w:left w:val="single" w:sz="6" w:space="0" w:color="auto"/>
        <w:bottom w:val="single" w:sz="6" w:space="0" w:color="auto"/>
        <w:right w:val="single" w:sz="6" w:space="0" w:color="auto"/>
      </w:pBdr>
      <w:shd w:val="clear" w:color="auto" w:fill="808080"/>
      <w:overflowPunct w:val="0"/>
      <w:autoSpaceDE w:val="0"/>
      <w:autoSpaceDN w:val="0"/>
      <w:adjustRightInd w:val="0"/>
      <w:spacing w:before="100" w:after="100"/>
      <w:jc w:val="center"/>
      <w:textAlignment w:val="baseline"/>
    </w:pPr>
    <w:rPr>
      <w:rFonts w:ascii="Tahoma" w:hAnsi="Tahoma"/>
      <w:sz w:val="16"/>
    </w:rPr>
  </w:style>
  <w:style w:type="paragraph" w:customStyle="1" w:styleId="xl45">
    <w:name w:val="xl45"/>
    <w:basedOn w:val="Normal"/>
    <w:rsid w:val="00AA6FED"/>
    <w:pPr>
      <w:pBdr>
        <w:top w:val="single" w:sz="6" w:space="0" w:color="000000"/>
        <w:left w:val="single" w:sz="6" w:space="0" w:color="000000"/>
        <w:bottom w:val="single" w:sz="6" w:space="0" w:color="000000"/>
        <w:right w:val="single" w:sz="6" w:space="0" w:color="000000"/>
      </w:pBdr>
      <w:overflowPunct w:val="0"/>
      <w:autoSpaceDE w:val="0"/>
      <w:autoSpaceDN w:val="0"/>
      <w:adjustRightInd w:val="0"/>
      <w:spacing w:before="100" w:after="100"/>
      <w:jc w:val="center"/>
      <w:textAlignment w:val="baseline"/>
    </w:pPr>
    <w:rPr>
      <w:rFonts w:ascii="Arial" w:hAnsi="Arial"/>
      <w:b/>
      <w:sz w:val="14"/>
    </w:rPr>
  </w:style>
  <w:style w:type="paragraph" w:customStyle="1" w:styleId="xl46">
    <w:name w:val="xl46"/>
    <w:basedOn w:val="Normal"/>
    <w:rsid w:val="00AA6FED"/>
    <w:pPr>
      <w:pBdr>
        <w:top w:val="single" w:sz="6" w:space="0" w:color="000000"/>
        <w:left w:val="single" w:sz="6" w:space="0" w:color="000000"/>
        <w:bottom w:val="single" w:sz="6" w:space="0" w:color="000000"/>
        <w:right w:val="single" w:sz="6" w:space="0" w:color="000000"/>
      </w:pBdr>
      <w:overflowPunct w:val="0"/>
      <w:autoSpaceDE w:val="0"/>
      <w:autoSpaceDN w:val="0"/>
      <w:adjustRightInd w:val="0"/>
      <w:spacing w:before="100" w:after="100"/>
      <w:jc w:val="center"/>
      <w:textAlignment w:val="baseline"/>
    </w:pPr>
    <w:rPr>
      <w:rFonts w:ascii="Arial" w:hAnsi="Arial"/>
      <w:b/>
      <w:sz w:val="14"/>
    </w:rPr>
  </w:style>
  <w:style w:type="paragraph" w:customStyle="1" w:styleId="xl47">
    <w:name w:val="xl47"/>
    <w:basedOn w:val="Normal"/>
    <w:rsid w:val="00AA6FED"/>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b/>
      <w:sz w:val="14"/>
    </w:rPr>
  </w:style>
  <w:style w:type="paragraph" w:customStyle="1" w:styleId="xl48">
    <w:name w:val="xl48"/>
    <w:basedOn w:val="Normal"/>
    <w:rsid w:val="00AA6FED"/>
    <w:pPr>
      <w:pBdr>
        <w:left w:val="single" w:sz="6" w:space="0" w:color="000000"/>
        <w:bottom w:val="single" w:sz="6" w:space="0" w:color="000000"/>
        <w:right w:val="single" w:sz="6" w:space="0" w:color="auto"/>
      </w:pBdr>
      <w:overflowPunct w:val="0"/>
      <w:autoSpaceDE w:val="0"/>
      <w:autoSpaceDN w:val="0"/>
      <w:adjustRightInd w:val="0"/>
      <w:spacing w:before="100" w:after="100"/>
      <w:jc w:val="center"/>
      <w:textAlignment w:val="baseline"/>
    </w:pPr>
    <w:rPr>
      <w:rFonts w:ascii="Arial" w:hAnsi="Arial"/>
      <w:b/>
      <w:sz w:val="14"/>
    </w:rPr>
  </w:style>
  <w:style w:type="paragraph" w:customStyle="1" w:styleId="xl49">
    <w:name w:val="xl49"/>
    <w:basedOn w:val="Normal"/>
    <w:rsid w:val="00AA6FED"/>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b/>
      <w:sz w:val="14"/>
    </w:rPr>
  </w:style>
  <w:style w:type="paragraph" w:customStyle="1" w:styleId="xl50">
    <w:name w:val="xl50"/>
    <w:basedOn w:val="Normal"/>
    <w:rsid w:val="00AA6FED"/>
    <w:pPr>
      <w:pBdr>
        <w:top w:val="single" w:sz="6" w:space="0" w:color="auto"/>
        <w:left w:val="single" w:sz="6" w:space="0" w:color="auto"/>
        <w:bottom w:val="single" w:sz="6" w:space="0" w:color="auto"/>
        <w:right w:val="single" w:sz="6" w:space="0" w:color="auto"/>
      </w:pBdr>
      <w:shd w:val="clear" w:color="auto" w:fill="808080"/>
      <w:overflowPunct w:val="0"/>
      <w:autoSpaceDE w:val="0"/>
      <w:autoSpaceDN w:val="0"/>
      <w:adjustRightInd w:val="0"/>
      <w:spacing w:before="100" w:after="100"/>
      <w:jc w:val="center"/>
      <w:textAlignment w:val="baseline"/>
    </w:pPr>
    <w:rPr>
      <w:sz w:val="16"/>
    </w:rPr>
  </w:style>
  <w:style w:type="paragraph" w:customStyle="1" w:styleId="xl51">
    <w:name w:val="xl51"/>
    <w:basedOn w:val="Normal"/>
    <w:rsid w:val="00AA6FED"/>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b/>
      <w:sz w:val="24"/>
    </w:rPr>
  </w:style>
  <w:style w:type="paragraph" w:customStyle="1" w:styleId="xl52">
    <w:name w:val="xl52"/>
    <w:basedOn w:val="Normal"/>
    <w:rsid w:val="00AA6FED"/>
    <w:pPr>
      <w:pBdr>
        <w:top w:val="single" w:sz="6" w:space="0" w:color="auto"/>
        <w:bottom w:val="single" w:sz="6" w:space="0" w:color="auto"/>
      </w:pBdr>
      <w:overflowPunct w:val="0"/>
      <w:autoSpaceDE w:val="0"/>
      <w:autoSpaceDN w:val="0"/>
      <w:adjustRightInd w:val="0"/>
      <w:spacing w:before="100" w:after="100"/>
      <w:jc w:val="center"/>
      <w:textAlignment w:val="baseline"/>
    </w:pPr>
    <w:rPr>
      <w:b/>
      <w:sz w:val="24"/>
    </w:rPr>
  </w:style>
  <w:style w:type="paragraph" w:customStyle="1" w:styleId="xl53">
    <w:name w:val="xl53"/>
    <w:basedOn w:val="Normal"/>
    <w:rsid w:val="00AA6FED"/>
    <w:pPr>
      <w:pBdr>
        <w:top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b/>
      <w:sz w:val="24"/>
    </w:rPr>
  </w:style>
  <w:style w:type="paragraph" w:customStyle="1" w:styleId="xl54">
    <w:name w:val="xl54"/>
    <w:basedOn w:val="Normal"/>
    <w:rsid w:val="00AA6FED"/>
    <w:pPr>
      <w:pBdr>
        <w:top w:val="single" w:sz="6" w:space="0" w:color="auto"/>
        <w:left w:val="single" w:sz="6" w:space="0" w:color="auto"/>
        <w:bottom w:val="single" w:sz="6" w:space="0" w:color="000000"/>
        <w:right w:val="single" w:sz="6" w:space="0" w:color="000000"/>
      </w:pBdr>
      <w:overflowPunct w:val="0"/>
      <w:autoSpaceDE w:val="0"/>
      <w:autoSpaceDN w:val="0"/>
      <w:adjustRightInd w:val="0"/>
      <w:spacing w:before="100" w:after="100"/>
      <w:jc w:val="center"/>
      <w:textAlignment w:val="baseline"/>
    </w:pPr>
    <w:rPr>
      <w:rFonts w:ascii="Arial" w:hAnsi="Arial"/>
      <w:b/>
      <w:sz w:val="16"/>
    </w:rPr>
  </w:style>
  <w:style w:type="paragraph" w:customStyle="1" w:styleId="xl55">
    <w:name w:val="xl55"/>
    <w:basedOn w:val="Normal"/>
    <w:rsid w:val="00AA6FED"/>
    <w:pPr>
      <w:pBdr>
        <w:top w:val="single" w:sz="6" w:space="0" w:color="000000"/>
        <w:left w:val="single" w:sz="6" w:space="0" w:color="auto"/>
        <w:bottom w:val="single" w:sz="6" w:space="0" w:color="000000"/>
        <w:right w:val="single" w:sz="6" w:space="0" w:color="000000"/>
      </w:pBdr>
      <w:overflowPunct w:val="0"/>
      <w:autoSpaceDE w:val="0"/>
      <w:autoSpaceDN w:val="0"/>
      <w:adjustRightInd w:val="0"/>
      <w:spacing w:before="100" w:after="100"/>
      <w:jc w:val="center"/>
      <w:textAlignment w:val="baseline"/>
    </w:pPr>
    <w:rPr>
      <w:rFonts w:ascii="Arial" w:hAnsi="Arial"/>
      <w:b/>
      <w:sz w:val="16"/>
    </w:rPr>
  </w:style>
  <w:style w:type="paragraph" w:customStyle="1" w:styleId="xl56">
    <w:name w:val="xl56"/>
    <w:basedOn w:val="Normal"/>
    <w:rsid w:val="00AA6FED"/>
    <w:pPr>
      <w:pBdr>
        <w:top w:val="single" w:sz="6" w:space="0" w:color="auto"/>
        <w:left w:val="single" w:sz="6" w:space="0" w:color="000000"/>
        <w:bottom w:val="single" w:sz="6" w:space="0" w:color="000000"/>
      </w:pBdr>
      <w:overflowPunct w:val="0"/>
      <w:autoSpaceDE w:val="0"/>
      <w:autoSpaceDN w:val="0"/>
      <w:adjustRightInd w:val="0"/>
      <w:spacing w:before="100" w:after="100"/>
      <w:jc w:val="center"/>
      <w:textAlignment w:val="baseline"/>
    </w:pPr>
    <w:rPr>
      <w:rFonts w:ascii="Arial" w:hAnsi="Arial"/>
      <w:b/>
      <w:sz w:val="24"/>
    </w:rPr>
  </w:style>
  <w:style w:type="paragraph" w:customStyle="1" w:styleId="xl57">
    <w:name w:val="xl57"/>
    <w:basedOn w:val="Normal"/>
    <w:rsid w:val="00AA6FED"/>
    <w:pPr>
      <w:pBdr>
        <w:top w:val="single" w:sz="6" w:space="0" w:color="auto"/>
        <w:bottom w:val="single" w:sz="6" w:space="0" w:color="000000"/>
        <w:right w:val="single" w:sz="6" w:space="0" w:color="000000"/>
      </w:pBdr>
      <w:overflowPunct w:val="0"/>
      <w:autoSpaceDE w:val="0"/>
      <w:autoSpaceDN w:val="0"/>
      <w:adjustRightInd w:val="0"/>
      <w:spacing w:before="100" w:after="100"/>
      <w:jc w:val="center"/>
      <w:textAlignment w:val="baseline"/>
    </w:pPr>
    <w:rPr>
      <w:rFonts w:ascii="Arial" w:hAnsi="Arial"/>
      <w:b/>
      <w:sz w:val="24"/>
    </w:rPr>
  </w:style>
  <w:style w:type="paragraph" w:customStyle="1" w:styleId="xl58">
    <w:name w:val="xl58"/>
    <w:basedOn w:val="Normal"/>
    <w:rsid w:val="00AA6FED"/>
    <w:pPr>
      <w:pBdr>
        <w:top w:val="single" w:sz="6" w:space="0" w:color="auto"/>
        <w:left w:val="single" w:sz="6" w:space="0" w:color="000000"/>
        <w:bottom w:val="single" w:sz="6" w:space="0" w:color="000000"/>
      </w:pBdr>
      <w:overflowPunct w:val="0"/>
      <w:autoSpaceDE w:val="0"/>
      <w:autoSpaceDN w:val="0"/>
      <w:adjustRightInd w:val="0"/>
      <w:spacing w:before="100" w:after="100"/>
      <w:jc w:val="center"/>
      <w:textAlignment w:val="baseline"/>
    </w:pPr>
    <w:rPr>
      <w:rFonts w:ascii="Arial" w:hAnsi="Arial"/>
      <w:b/>
      <w:sz w:val="24"/>
    </w:rPr>
  </w:style>
  <w:style w:type="paragraph" w:customStyle="1" w:styleId="xl59">
    <w:name w:val="xl59"/>
    <w:basedOn w:val="Normal"/>
    <w:rsid w:val="00AA6FED"/>
    <w:pPr>
      <w:pBdr>
        <w:top w:val="single" w:sz="6" w:space="0" w:color="auto"/>
        <w:bottom w:val="single" w:sz="6" w:space="0" w:color="000000"/>
      </w:pBdr>
      <w:overflowPunct w:val="0"/>
      <w:autoSpaceDE w:val="0"/>
      <w:autoSpaceDN w:val="0"/>
      <w:adjustRightInd w:val="0"/>
      <w:spacing w:before="100" w:after="100"/>
      <w:jc w:val="center"/>
      <w:textAlignment w:val="baseline"/>
    </w:pPr>
    <w:rPr>
      <w:rFonts w:ascii="Arial" w:hAnsi="Arial"/>
      <w:b/>
      <w:sz w:val="24"/>
    </w:rPr>
  </w:style>
  <w:style w:type="paragraph" w:customStyle="1" w:styleId="xl60">
    <w:name w:val="xl60"/>
    <w:basedOn w:val="Normal"/>
    <w:rsid w:val="00AA6FED"/>
    <w:pPr>
      <w:pBdr>
        <w:top w:val="single" w:sz="6" w:space="0" w:color="auto"/>
        <w:bottom w:val="single" w:sz="6" w:space="0" w:color="000000"/>
        <w:right w:val="single" w:sz="6" w:space="0" w:color="auto"/>
      </w:pBdr>
      <w:overflowPunct w:val="0"/>
      <w:autoSpaceDE w:val="0"/>
      <w:autoSpaceDN w:val="0"/>
      <w:adjustRightInd w:val="0"/>
      <w:spacing w:before="100" w:after="100"/>
      <w:jc w:val="center"/>
      <w:textAlignment w:val="baseline"/>
    </w:pPr>
    <w:rPr>
      <w:rFonts w:ascii="Arial" w:hAnsi="Arial"/>
      <w:b/>
      <w:sz w:val="24"/>
    </w:rPr>
  </w:style>
  <w:style w:type="paragraph" w:customStyle="1" w:styleId="xl61">
    <w:name w:val="xl61"/>
    <w:basedOn w:val="Normal"/>
    <w:rsid w:val="00AA6FED"/>
    <w:pPr>
      <w:pBdr>
        <w:top w:val="single" w:sz="6" w:space="0" w:color="auto"/>
        <w:bottom w:val="single" w:sz="6" w:space="0" w:color="000000"/>
      </w:pBdr>
      <w:overflowPunct w:val="0"/>
      <w:autoSpaceDE w:val="0"/>
      <w:autoSpaceDN w:val="0"/>
      <w:adjustRightInd w:val="0"/>
      <w:spacing w:before="100" w:after="100"/>
      <w:jc w:val="center"/>
      <w:textAlignment w:val="baseline"/>
    </w:pPr>
    <w:rPr>
      <w:rFonts w:ascii="Arial" w:hAnsi="Arial"/>
      <w:b/>
      <w:sz w:val="24"/>
    </w:rPr>
  </w:style>
  <w:style w:type="paragraph" w:customStyle="1" w:styleId="xl62">
    <w:name w:val="xl62"/>
    <w:basedOn w:val="Normal"/>
    <w:rsid w:val="00AA6FED"/>
    <w:pPr>
      <w:pBdr>
        <w:top w:val="single" w:sz="6" w:space="0" w:color="auto"/>
        <w:bottom w:val="single" w:sz="6" w:space="0" w:color="000000"/>
        <w:right w:val="single" w:sz="6" w:space="0" w:color="auto"/>
      </w:pBdr>
      <w:overflowPunct w:val="0"/>
      <w:autoSpaceDE w:val="0"/>
      <w:autoSpaceDN w:val="0"/>
      <w:adjustRightInd w:val="0"/>
      <w:spacing w:before="100" w:after="100"/>
      <w:jc w:val="center"/>
      <w:textAlignment w:val="baseline"/>
    </w:pPr>
    <w:rPr>
      <w:rFonts w:ascii="Arial" w:hAnsi="Arial"/>
      <w:b/>
      <w:sz w:val="24"/>
    </w:rPr>
  </w:style>
  <w:style w:type="paragraph" w:customStyle="1" w:styleId="Sangra3detindependiente2">
    <w:name w:val="Sangría 3 de t. independiente2"/>
    <w:basedOn w:val="Normal"/>
    <w:rsid w:val="00AA6FED"/>
    <w:pPr>
      <w:overflowPunct w:val="0"/>
      <w:autoSpaceDE w:val="0"/>
      <w:autoSpaceDN w:val="0"/>
      <w:adjustRightInd w:val="0"/>
      <w:ind w:left="1260" w:hanging="504"/>
      <w:jc w:val="both"/>
      <w:textAlignment w:val="baseline"/>
    </w:pPr>
    <w:rPr>
      <w:rFonts w:ascii="Arial" w:hAnsi="Arial"/>
    </w:rPr>
  </w:style>
  <w:style w:type="paragraph" w:customStyle="1" w:styleId="BodyTextIndent21">
    <w:name w:val="Body Text Indent 21"/>
    <w:basedOn w:val="Normal"/>
    <w:rsid w:val="00AA6FED"/>
    <w:pPr>
      <w:tabs>
        <w:tab w:val="left" w:pos="-284"/>
        <w:tab w:val="left" w:pos="9498"/>
      </w:tabs>
      <w:overflowPunct w:val="0"/>
      <w:autoSpaceDE w:val="0"/>
      <w:autoSpaceDN w:val="0"/>
      <w:adjustRightInd w:val="0"/>
      <w:ind w:left="1800" w:hanging="720"/>
      <w:jc w:val="both"/>
      <w:textAlignment w:val="baseline"/>
    </w:pPr>
    <w:rPr>
      <w:rFonts w:ascii="Arial" w:hAnsi="Arial"/>
      <w:sz w:val="22"/>
      <w:lang w:val="es-ES_tradnl"/>
    </w:rPr>
  </w:style>
  <w:style w:type="paragraph" w:customStyle="1" w:styleId="BlockText1">
    <w:name w:val="Block Text1"/>
    <w:basedOn w:val="Normal"/>
    <w:rsid w:val="00AA6FED"/>
    <w:pPr>
      <w:tabs>
        <w:tab w:val="left" w:pos="-284"/>
        <w:tab w:val="left" w:pos="9498"/>
      </w:tabs>
      <w:overflowPunct w:val="0"/>
      <w:autoSpaceDE w:val="0"/>
      <w:autoSpaceDN w:val="0"/>
      <w:adjustRightInd w:val="0"/>
      <w:spacing w:before="120"/>
      <w:ind w:left="1080" w:right="51"/>
      <w:jc w:val="both"/>
      <w:textAlignment w:val="baseline"/>
    </w:pPr>
    <w:rPr>
      <w:rFonts w:ascii="Arial" w:hAnsi="Arial"/>
      <w:sz w:val="22"/>
      <w:lang w:val="es-ES_tradnl"/>
    </w:rPr>
  </w:style>
  <w:style w:type="paragraph" w:customStyle="1" w:styleId="Textodebloque2">
    <w:name w:val="Texto de bloque2"/>
    <w:basedOn w:val="Normal"/>
    <w:rsid w:val="00AA6FED"/>
    <w:pPr>
      <w:tabs>
        <w:tab w:val="left" w:pos="-284"/>
        <w:tab w:val="left" w:pos="9498"/>
      </w:tabs>
      <w:overflowPunct w:val="0"/>
      <w:autoSpaceDE w:val="0"/>
      <w:autoSpaceDN w:val="0"/>
      <w:adjustRightInd w:val="0"/>
      <w:spacing w:before="80"/>
      <w:ind w:left="1134" w:right="51"/>
      <w:jc w:val="both"/>
      <w:textAlignment w:val="baseline"/>
    </w:pPr>
    <w:rPr>
      <w:rFonts w:ascii="Arial" w:hAnsi="Arial"/>
      <w:sz w:val="22"/>
      <w:lang w:val="es-ES_tradnl"/>
    </w:rPr>
  </w:style>
  <w:style w:type="paragraph" w:customStyle="1" w:styleId="Textoindependiente24">
    <w:name w:val="Texto independiente 24"/>
    <w:basedOn w:val="Normal"/>
    <w:rsid w:val="00AA6FED"/>
    <w:pPr>
      <w:overflowPunct w:val="0"/>
      <w:autoSpaceDE w:val="0"/>
      <w:autoSpaceDN w:val="0"/>
      <w:adjustRightInd w:val="0"/>
      <w:spacing w:before="160"/>
      <w:ind w:left="2128" w:hanging="840"/>
      <w:jc w:val="both"/>
      <w:textAlignment w:val="baseline"/>
    </w:pPr>
    <w:rPr>
      <w:rFonts w:ascii="Arial" w:hAnsi="Arial"/>
      <w:sz w:val="22"/>
      <w:lang w:val="es-ES_tradnl"/>
    </w:rPr>
  </w:style>
  <w:style w:type="paragraph" w:customStyle="1" w:styleId="Sangra2detindependiente2">
    <w:name w:val="Sangría 2 de t. independiente2"/>
    <w:basedOn w:val="Normal"/>
    <w:rsid w:val="00AA6FED"/>
    <w:pPr>
      <w:overflowPunct w:val="0"/>
      <w:autoSpaceDE w:val="0"/>
      <w:autoSpaceDN w:val="0"/>
      <w:adjustRightInd w:val="0"/>
      <w:ind w:left="567"/>
      <w:jc w:val="both"/>
      <w:textAlignment w:val="baseline"/>
    </w:pPr>
    <w:rPr>
      <w:rFonts w:ascii="Arial" w:hAnsi="Arial"/>
      <w:sz w:val="24"/>
      <w:lang w:val="es-MX"/>
    </w:rPr>
  </w:style>
  <w:style w:type="paragraph" w:customStyle="1" w:styleId="numerdic">
    <w:name w:val="numerdic"/>
    <w:basedOn w:val="Normal"/>
    <w:rsid w:val="00AA6FED"/>
    <w:pPr>
      <w:overflowPunct w:val="0"/>
      <w:autoSpaceDE w:val="0"/>
      <w:autoSpaceDN w:val="0"/>
      <w:adjustRightInd w:val="0"/>
      <w:textAlignment w:val="baseline"/>
    </w:pPr>
    <w:rPr>
      <w:rFonts w:ascii="Arial" w:hAnsi="Arial"/>
      <w:b/>
      <w:sz w:val="8"/>
      <w:lang w:val="es-ES_tradnl"/>
    </w:rPr>
  </w:style>
  <w:style w:type="paragraph" w:customStyle="1" w:styleId="DICTAMEN">
    <w:name w:val="DICTAMEN"/>
    <w:rsid w:val="00AA6FED"/>
    <w:pPr>
      <w:overflowPunct w:val="0"/>
      <w:autoSpaceDE w:val="0"/>
      <w:autoSpaceDN w:val="0"/>
      <w:adjustRightInd w:val="0"/>
      <w:spacing w:after="0" w:line="240" w:lineRule="auto"/>
      <w:textAlignment w:val="baseline"/>
    </w:pPr>
    <w:rPr>
      <w:rFonts w:ascii="Times New Roman" w:eastAsia="Times New Roman" w:hAnsi="Times New Roman" w:cs="Times New Roman"/>
      <w:b/>
      <w:i/>
      <w:noProof/>
      <w:sz w:val="16"/>
      <w:szCs w:val="20"/>
      <w:lang w:val="es-ES" w:eastAsia="es-ES"/>
    </w:rPr>
  </w:style>
  <w:style w:type="paragraph" w:customStyle="1" w:styleId="BodyText23">
    <w:name w:val="Body Text 23"/>
    <w:basedOn w:val="Normal"/>
    <w:rsid w:val="00AA6FED"/>
    <w:pPr>
      <w:overflowPunct w:val="0"/>
      <w:autoSpaceDE w:val="0"/>
      <w:autoSpaceDN w:val="0"/>
      <w:adjustRightInd w:val="0"/>
      <w:ind w:firstLine="360"/>
      <w:jc w:val="both"/>
      <w:textAlignment w:val="baseline"/>
    </w:pPr>
    <w:rPr>
      <w:rFonts w:ascii="Arial" w:hAnsi="Arial"/>
      <w:sz w:val="24"/>
    </w:rPr>
  </w:style>
  <w:style w:type="paragraph" w:customStyle="1" w:styleId="BodyText31">
    <w:name w:val="Body Text 31"/>
    <w:basedOn w:val="Normal"/>
    <w:rsid w:val="00AA6FED"/>
    <w:pPr>
      <w:overflowPunct w:val="0"/>
      <w:autoSpaceDE w:val="0"/>
      <w:autoSpaceDN w:val="0"/>
      <w:adjustRightInd w:val="0"/>
      <w:jc w:val="both"/>
      <w:textAlignment w:val="baseline"/>
    </w:pPr>
  </w:style>
  <w:style w:type="paragraph" w:customStyle="1" w:styleId="RenglondeTabla">
    <w:name w:val="Renglon de Tabla"/>
    <w:basedOn w:val="Normal"/>
    <w:rsid w:val="00AA6FED"/>
    <w:pPr>
      <w:widowControl w:val="0"/>
      <w:overflowPunct w:val="0"/>
      <w:autoSpaceDE w:val="0"/>
      <w:autoSpaceDN w:val="0"/>
      <w:adjustRightInd w:val="0"/>
      <w:spacing w:before="60" w:after="60"/>
      <w:jc w:val="both"/>
      <w:textAlignment w:val="baseline"/>
    </w:pPr>
    <w:rPr>
      <w:rFonts w:ascii="Arial" w:hAnsi="Arial"/>
      <w:sz w:val="24"/>
      <w:lang w:val="es-MX"/>
    </w:rPr>
  </w:style>
  <w:style w:type="paragraph" w:styleId="Textosinformato">
    <w:name w:val="Plain Text"/>
    <w:basedOn w:val="Normal"/>
    <w:link w:val="TextosinformatoCar"/>
    <w:rsid w:val="00AA6FED"/>
    <w:pPr>
      <w:overflowPunct w:val="0"/>
      <w:autoSpaceDE w:val="0"/>
      <w:autoSpaceDN w:val="0"/>
      <w:adjustRightInd w:val="0"/>
      <w:jc w:val="both"/>
      <w:textAlignment w:val="baseline"/>
    </w:pPr>
    <w:rPr>
      <w:rFonts w:ascii="Courier New" w:hAnsi="Courier New"/>
    </w:rPr>
  </w:style>
  <w:style w:type="character" w:customStyle="1" w:styleId="TextosinformatoCar">
    <w:name w:val="Texto sin formato Car"/>
    <w:basedOn w:val="Fuentedeprrafopredeter"/>
    <w:link w:val="Textosinformato"/>
    <w:rsid w:val="00AA6FED"/>
    <w:rPr>
      <w:rFonts w:ascii="Courier New" w:eastAsia="Times New Roman" w:hAnsi="Courier New" w:cs="Times New Roman"/>
      <w:sz w:val="20"/>
      <w:szCs w:val="20"/>
      <w:lang w:val="es-ES" w:eastAsia="es-ES"/>
    </w:rPr>
  </w:style>
  <w:style w:type="paragraph" w:customStyle="1" w:styleId="Textodebloque1">
    <w:name w:val="Texto de bloque1"/>
    <w:basedOn w:val="Normal"/>
    <w:rsid w:val="00AA6FED"/>
    <w:pPr>
      <w:overflowPunct w:val="0"/>
      <w:autoSpaceDE w:val="0"/>
      <w:autoSpaceDN w:val="0"/>
      <w:adjustRightInd w:val="0"/>
      <w:ind w:left="708" w:right="141"/>
      <w:jc w:val="both"/>
      <w:textAlignment w:val="baseline"/>
    </w:pPr>
    <w:rPr>
      <w:rFonts w:ascii="Arial" w:hAnsi="Arial"/>
      <w:sz w:val="24"/>
      <w:lang w:val="es-ES_tradnl"/>
    </w:rPr>
  </w:style>
  <w:style w:type="paragraph" w:customStyle="1" w:styleId="BodyText230">
    <w:name w:val="Body Text 230"/>
    <w:basedOn w:val="Normal"/>
    <w:rsid w:val="00AA6FED"/>
    <w:pPr>
      <w:tabs>
        <w:tab w:val="left" w:pos="709"/>
        <w:tab w:val="left" w:pos="1134"/>
      </w:tabs>
      <w:overflowPunct w:val="0"/>
      <w:autoSpaceDE w:val="0"/>
      <w:autoSpaceDN w:val="0"/>
      <w:adjustRightInd w:val="0"/>
      <w:spacing w:line="240" w:lineRule="exact"/>
      <w:ind w:left="1134" w:hanging="1134"/>
      <w:jc w:val="both"/>
      <w:textAlignment w:val="baseline"/>
    </w:pPr>
    <w:rPr>
      <w:rFonts w:ascii="Arial" w:hAnsi="Arial"/>
      <w:sz w:val="24"/>
      <w:lang w:val="es-ES_tradnl"/>
    </w:rPr>
  </w:style>
  <w:style w:type="paragraph" w:customStyle="1" w:styleId="Textopredeterminado">
    <w:name w:val="Texto predeterminado"/>
    <w:basedOn w:val="Normal"/>
    <w:rsid w:val="00AA6FED"/>
    <w:rPr>
      <w:noProof/>
      <w:sz w:val="24"/>
      <w:lang w:val="es-MX"/>
    </w:rPr>
  </w:style>
  <w:style w:type="paragraph" w:customStyle="1" w:styleId="CarCarCarCarCar">
    <w:name w:val="Car Car Car Car Car"/>
    <w:basedOn w:val="Normal"/>
    <w:rsid w:val="00AA6FED"/>
    <w:pPr>
      <w:spacing w:after="160" w:line="240" w:lineRule="exact"/>
    </w:pPr>
    <w:rPr>
      <w:rFonts w:ascii="Verdana" w:hAnsi="Verdana"/>
      <w:lang w:val="es-MX" w:eastAsia="en-US"/>
    </w:rPr>
  </w:style>
  <w:style w:type="paragraph" w:customStyle="1" w:styleId="e1">
    <w:name w:val="e1"/>
    <w:basedOn w:val="Normal"/>
    <w:rsid w:val="00AA6FED"/>
    <w:pPr>
      <w:jc w:val="both"/>
    </w:pPr>
    <w:rPr>
      <w:rFonts w:ascii="Arial" w:hAnsi="Arial"/>
      <w:sz w:val="24"/>
      <w:lang w:val="es-ES_tradnl"/>
    </w:rPr>
  </w:style>
  <w:style w:type="character" w:customStyle="1" w:styleId="small">
    <w:name w:val="small"/>
    <w:rsid w:val="00AA6FED"/>
  </w:style>
  <w:style w:type="character" w:customStyle="1" w:styleId="default1">
    <w:name w:val="default1"/>
    <w:rsid w:val="00AA6FED"/>
  </w:style>
  <w:style w:type="character" w:customStyle="1" w:styleId="pointnormal">
    <w:name w:val="point_normal"/>
    <w:rsid w:val="00AA6FED"/>
  </w:style>
  <w:style w:type="paragraph" w:customStyle="1" w:styleId="BodyText25">
    <w:name w:val="Body Text 25"/>
    <w:basedOn w:val="Normal"/>
    <w:rsid w:val="00AA6FED"/>
    <w:pPr>
      <w:widowControl w:val="0"/>
      <w:tabs>
        <w:tab w:val="left" w:pos="426"/>
      </w:tabs>
      <w:jc w:val="both"/>
    </w:pPr>
    <w:rPr>
      <w:rFonts w:ascii="Arial" w:hAnsi="Arial"/>
      <w:b/>
      <w:snapToGrid w:val="0"/>
    </w:rPr>
  </w:style>
  <w:style w:type="paragraph" w:customStyle="1" w:styleId="TituloII">
    <w:name w:val="Titulo II"/>
    <w:basedOn w:val="Normal"/>
    <w:rsid w:val="00AA6FED"/>
    <w:pPr>
      <w:jc w:val="center"/>
    </w:pPr>
    <w:rPr>
      <w:rFonts w:ascii="Arial" w:hAnsi="Arial"/>
      <w:b/>
      <w:sz w:val="24"/>
      <w:lang w:val="en-US"/>
    </w:rPr>
  </w:style>
  <w:style w:type="paragraph" w:customStyle="1" w:styleId="Style10">
    <w:name w:val="Style1"/>
    <w:basedOn w:val="Normal"/>
    <w:rsid w:val="00AA6FED"/>
    <w:pPr>
      <w:jc w:val="both"/>
    </w:pPr>
    <w:rPr>
      <w:rFonts w:ascii="Arial" w:hAnsi="Arial"/>
      <w:sz w:val="22"/>
      <w:lang w:val="es-ES_tradnl"/>
    </w:rPr>
  </w:style>
  <w:style w:type="paragraph" w:customStyle="1" w:styleId="BodyText">
    <w:name w:val="Body Text."/>
    <w:basedOn w:val="Normal"/>
    <w:rsid w:val="00AA6FED"/>
    <w:pPr>
      <w:widowControl w:val="0"/>
      <w:autoSpaceDE w:val="0"/>
      <w:autoSpaceDN w:val="0"/>
      <w:adjustRightInd w:val="0"/>
      <w:jc w:val="both"/>
    </w:pPr>
    <w:rPr>
      <w:rFonts w:ascii="Times New Roman;Symbol;Arial;??" w:hAnsi="Times New Roman;Symbol;Arial;??"/>
      <w:sz w:val="24"/>
      <w:szCs w:val="24"/>
      <w:lang w:val="en-US" w:eastAsia="en-US"/>
    </w:rPr>
  </w:style>
  <w:style w:type="paragraph" w:styleId="Mapadeldocumento">
    <w:name w:val="Document Map"/>
    <w:basedOn w:val="Normal"/>
    <w:link w:val="MapadeldocumentoCar"/>
    <w:rsid w:val="00AA6FED"/>
    <w:pPr>
      <w:shd w:val="clear" w:color="auto" w:fill="000080"/>
    </w:pPr>
    <w:rPr>
      <w:rFonts w:ascii="Tahoma" w:hAnsi="Tahoma"/>
      <w:lang w:val="en-US" w:eastAsia="en-US"/>
    </w:rPr>
  </w:style>
  <w:style w:type="character" w:customStyle="1" w:styleId="MapadeldocumentoCar">
    <w:name w:val="Mapa del documento Car"/>
    <w:basedOn w:val="Fuentedeprrafopredeter"/>
    <w:link w:val="Mapadeldocumento"/>
    <w:rsid w:val="00AA6FED"/>
    <w:rPr>
      <w:rFonts w:ascii="Tahoma" w:eastAsia="Times New Roman" w:hAnsi="Tahoma" w:cs="Times New Roman"/>
      <w:sz w:val="20"/>
      <w:szCs w:val="20"/>
      <w:shd w:val="clear" w:color="auto" w:fill="000080"/>
      <w:lang w:val="en-US"/>
    </w:rPr>
  </w:style>
  <w:style w:type="paragraph" w:styleId="Ttulodendice">
    <w:name w:val="index heading"/>
    <w:basedOn w:val="Normal"/>
    <w:next w:val="ndice1"/>
    <w:rsid w:val="00AA6FED"/>
    <w:pPr>
      <w:tabs>
        <w:tab w:val="right" w:pos="9112"/>
      </w:tabs>
      <w:spacing w:after="20"/>
      <w:jc w:val="both"/>
    </w:pPr>
    <w:rPr>
      <w:rFonts w:ascii="Tahoma" w:hAnsi="Tahoma"/>
      <w:lang w:val="es-ES_tradnl" w:eastAsia="en-US"/>
    </w:rPr>
  </w:style>
  <w:style w:type="paragraph" w:customStyle="1" w:styleId="Main">
    <w:name w:val="Main"/>
    <w:basedOn w:val="Normal"/>
    <w:autoRedefine/>
    <w:rsid w:val="00AA6FED"/>
    <w:pPr>
      <w:tabs>
        <w:tab w:val="left" w:pos="3402"/>
        <w:tab w:val="left" w:pos="7938"/>
      </w:tabs>
    </w:pPr>
    <w:rPr>
      <w:rFonts w:asciiTheme="minorHAnsi" w:hAnsiTheme="minorHAnsi" w:cs="Arial"/>
      <w:color w:val="000000"/>
      <w:sz w:val="18"/>
      <w:szCs w:val="18"/>
      <w:lang w:val="es-MX" w:eastAsia="en-US"/>
    </w:rPr>
  </w:style>
  <w:style w:type="paragraph" w:customStyle="1" w:styleId="CarCarCarCarCar1CarCarCar1">
    <w:name w:val="Car Car Car Car Car1 Car Car Car1"/>
    <w:basedOn w:val="Normal"/>
    <w:rsid w:val="00AA6FED"/>
    <w:pPr>
      <w:spacing w:after="160" w:line="240" w:lineRule="exact"/>
    </w:pPr>
    <w:rPr>
      <w:rFonts w:ascii="Verdana" w:hAnsi="Verdana"/>
      <w:lang w:val="en-US" w:eastAsia="en-US"/>
    </w:rPr>
  </w:style>
  <w:style w:type="paragraph" w:customStyle="1" w:styleId="CarCarCarCarCar1CarCarCarCarCarCarCar">
    <w:name w:val="Car Car Car Car Car1 Car Car Car Car Car Car Car"/>
    <w:basedOn w:val="Normal"/>
    <w:rsid w:val="00AA6FED"/>
    <w:pPr>
      <w:spacing w:after="160" w:line="240" w:lineRule="exact"/>
    </w:pPr>
    <w:rPr>
      <w:rFonts w:ascii="Verdana" w:hAnsi="Verdana"/>
      <w:lang w:val="en-US" w:eastAsia="en-US"/>
    </w:rPr>
  </w:style>
  <w:style w:type="paragraph" w:customStyle="1" w:styleId="CarCarCarCar">
    <w:name w:val="Car Car Car Car"/>
    <w:basedOn w:val="Normal"/>
    <w:rsid w:val="00AA6FED"/>
    <w:pPr>
      <w:spacing w:after="160" w:line="240" w:lineRule="exact"/>
    </w:pPr>
    <w:rPr>
      <w:rFonts w:ascii="Verdana" w:hAnsi="Verdana"/>
      <w:lang w:val="es-MX" w:eastAsia="en-US"/>
    </w:rPr>
  </w:style>
  <w:style w:type="paragraph" w:customStyle="1" w:styleId="EstiloTtulo3Arial12ptNegroSinsubrayadoJustificado">
    <w:name w:val="Estilo Título 3 + Arial 12 pt Negro Sin subrayado Justificado"/>
    <w:basedOn w:val="Ttulo3"/>
    <w:rsid w:val="00AA6FED"/>
    <w:pPr>
      <w:spacing w:after="0"/>
      <w:jc w:val="left"/>
    </w:pPr>
    <w:rPr>
      <w:rFonts w:ascii="Arial" w:hAnsi="Arial"/>
      <w:color w:val="000000"/>
      <w:kern w:val="28"/>
      <w:sz w:val="24"/>
      <w:lang w:eastAsia="es-ES"/>
    </w:rPr>
  </w:style>
  <w:style w:type="character" w:customStyle="1" w:styleId="CarCar23">
    <w:name w:val="Car Car23"/>
    <w:rsid w:val="00AA6FED"/>
    <w:rPr>
      <w:rFonts w:ascii="Arial" w:eastAsia="Times New Roman" w:hAnsi="Arial" w:cs="Times New Roman"/>
      <w:b/>
      <w:szCs w:val="20"/>
      <w:lang w:val="es-ES_tradnl" w:eastAsia="es-ES"/>
    </w:rPr>
  </w:style>
  <w:style w:type="paragraph" w:customStyle="1" w:styleId="Bullets1">
    <w:name w:val="Bullets 1"/>
    <w:rsid w:val="00AA6FED"/>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Logro">
    <w:name w:val="Logro"/>
    <w:basedOn w:val="Normal"/>
    <w:rsid w:val="00AA6FED"/>
    <w:pPr>
      <w:tabs>
        <w:tab w:val="num" w:pos="1879"/>
      </w:tabs>
      <w:ind w:left="1879" w:hanging="450"/>
    </w:pPr>
    <w:rPr>
      <w:rFonts w:ascii="Arial" w:hAnsi="Arial"/>
      <w:sz w:val="22"/>
      <w:lang w:val="es-MX"/>
    </w:rPr>
  </w:style>
  <w:style w:type="paragraph" w:styleId="Listaconvietas">
    <w:name w:val="List Bullet"/>
    <w:basedOn w:val="Normal"/>
    <w:autoRedefine/>
    <w:rsid w:val="00AA6FED"/>
    <w:pPr>
      <w:numPr>
        <w:numId w:val="11"/>
      </w:numPr>
      <w:tabs>
        <w:tab w:val="left" w:pos="709"/>
        <w:tab w:val="left" w:pos="1418"/>
        <w:tab w:val="left" w:pos="2127"/>
        <w:tab w:val="left" w:pos="2835"/>
      </w:tabs>
      <w:spacing w:before="120"/>
      <w:jc w:val="both"/>
    </w:pPr>
    <w:rPr>
      <w:rFonts w:ascii="Arial MT" w:hAnsi="Arial MT"/>
      <w:lang w:val="es-ES_tradnl"/>
    </w:rPr>
  </w:style>
  <w:style w:type="paragraph" w:customStyle="1" w:styleId="Textoindependiente310">
    <w:name w:val="Texto independiente 310"/>
    <w:basedOn w:val="Normal"/>
    <w:rsid w:val="00AA6FED"/>
    <w:pPr>
      <w:jc w:val="center"/>
    </w:pPr>
    <w:rPr>
      <w:rFonts w:ascii="Arial" w:hAnsi="Arial"/>
      <w:b/>
      <w:lang w:val="es-MX"/>
    </w:rPr>
  </w:style>
  <w:style w:type="paragraph" w:customStyle="1" w:styleId="SangradetindependienteF">
    <w:name w:val="Sangría de t. independiente/ÈF"/>
    <w:basedOn w:val="Normal"/>
    <w:rsid w:val="00AA6FED"/>
    <w:pPr>
      <w:widowControl w:val="0"/>
      <w:jc w:val="both"/>
    </w:pPr>
    <w:rPr>
      <w:rFonts w:ascii="Arial" w:hAnsi="Arial"/>
      <w:snapToGrid w:val="0"/>
    </w:rPr>
  </w:style>
  <w:style w:type="paragraph" w:customStyle="1" w:styleId="SangradetindependienteI">
    <w:name w:val="Sangría de t. independiente/I"/>
    <w:basedOn w:val="Normal"/>
    <w:rsid w:val="00AA6FED"/>
    <w:pPr>
      <w:widowControl w:val="0"/>
      <w:ind w:left="2127" w:hanging="284"/>
      <w:jc w:val="both"/>
    </w:pPr>
    <w:rPr>
      <w:rFonts w:ascii="Arial" w:hAnsi="Arial"/>
      <w:snapToGrid w:val="0"/>
    </w:rPr>
  </w:style>
  <w:style w:type="paragraph" w:customStyle="1" w:styleId="BodyText26">
    <w:name w:val="Body Text 26"/>
    <w:basedOn w:val="Normal"/>
    <w:rsid w:val="00AA6FED"/>
    <w:pPr>
      <w:jc w:val="both"/>
    </w:pPr>
    <w:rPr>
      <w:rFonts w:ascii="Arial" w:hAnsi="Arial"/>
      <w:snapToGrid w:val="0"/>
    </w:rPr>
  </w:style>
  <w:style w:type="paragraph" w:customStyle="1" w:styleId="Bullets2">
    <w:name w:val="Bullets 2"/>
    <w:rsid w:val="00AA6FED"/>
    <w:pPr>
      <w:autoSpaceDE w:val="0"/>
      <w:autoSpaceDN w:val="0"/>
      <w:adjustRightInd w:val="0"/>
      <w:spacing w:before="28" w:after="56" w:line="240" w:lineRule="auto"/>
      <w:ind w:left="3420" w:hanging="360"/>
      <w:jc w:val="both"/>
    </w:pPr>
    <w:rPr>
      <w:rFonts w:ascii="Arial" w:eastAsia="Times New Roman" w:hAnsi="Arial" w:cs="Arial"/>
      <w:sz w:val="24"/>
      <w:szCs w:val="24"/>
      <w:lang w:eastAsia="es-ES"/>
    </w:rPr>
  </w:style>
  <w:style w:type="paragraph" w:customStyle="1" w:styleId="font8">
    <w:name w:val="font8"/>
    <w:basedOn w:val="Normal"/>
    <w:rsid w:val="00AA6FED"/>
    <w:pPr>
      <w:spacing w:before="100" w:beforeAutospacing="1" w:after="100" w:afterAutospacing="1"/>
    </w:pPr>
    <w:rPr>
      <w:rFonts w:ascii="Century Gothic" w:hAnsi="Century Gothic"/>
      <w:color w:val="000000"/>
      <w:sz w:val="16"/>
      <w:szCs w:val="16"/>
      <w:lang w:val="es-MX" w:eastAsia="es-MX"/>
    </w:rPr>
  </w:style>
  <w:style w:type="character" w:customStyle="1" w:styleId="sectionheading21">
    <w:name w:val="sectionheading21"/>
    <w:rsid w:val="00AA6FED"/>
    <w:rPr>
      <w:b/>
      <w:bCs/>
    </w:rPr>
  </w:style>
  <w:style w:type="paragraph" w:customStyle="1" w:styleId="BULLET0">
    <w:name w:val="BULLET"/>
    <w:basedOn w:val="Normal"/>
    <w:rsid w:val="00AA6FED"/>
    <w:pPr>
      <w:tabs>
        <w:tab w:val="num" w:pos="720"/>
      </w:tabs>
      <w:spacing w:before="120"/>
      <w:ind w:left="720" w:hanging="360"/>
      <w:jc w:val="both"/>
    </w:pPr>
    <w:rPr>
      <w:rFonts w:ascii="Arial" w:hAnsi="Arial" w:cs="Arial"/>
      <w:snapToGrid w:val="0"/>
    </w:rPr>
  </w:style>
  <w:style w:type="table" w:customStyle="1" w:styleId="Sombreadomedio1-nfasis61">
    <w:name w:val="Sombreado medio 1 - Énfasis 61"/>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Listamedia1-nfasis1">
    <w:name w:val="Medium List 1 Accent 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1">
    <w:name w:val="Lista media 1 - Énfasis 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31">
    <w:name w:val="Sin lista31"/>
    <w:next w:val="Sinlista"/>
    <w:uiPriority w:val="99"/>
    <w:semiHidden/>
    <w:unhideWhenUsed/>
    <w:rsid w:val="00AA6FED"/>
  </w:style>
  <w:style w:type="table" w:customStyle="1" w:styleId="Tablaconcuadrcula41">
    <w:name w:val="Tabla con cuadrícula41"/>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2">
    <w:name w:val="Sombreado medio 2 - Énfasis 22"/>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2">
    <w:name w:val="Sombreado claro12"/>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2">
    <w:name w:val="Lista media 11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21">
    <w:name w:val="Sin lista121"/>
    <w:next w:val="Sinlista"/>
    <w:uiPriority w:val="99"/>
    <w:semiHidden/>
    <w:unhideWhenUsed/>
    <w:rsid w:val="00AA6FED"/>
  </w:style>
  <w:style w:type="table" w:customStyle="1" w:styleId="Tablaconcuadrcula12">
    <w:name w:val="Tabla con cuadrícula12"/>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inlista211">
    <w:name w:val="Sin lista211"/>
    <w:next w:val="Sinlista"/>
    <w:uiPriority w:val="99"/>
    <w:semiHidden/>
    <w:unhideWhenUsed/>
    <w:rsid w:val="00AA6FED"/>
  </w:style>
  <w:style w:type="table" w:customStyle="1" w:styleId="Sombreadomedio2-nfasis211">
    <w:name w:val="Sombreado medio 2 - Énfasis 21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1">
    <w:name w:val="Sombreado claro1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1">
    <w:name w:val="Lista media 1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2">
    <w:name w:val="Sin lista112"/>
    <w:next w:val="Sinlista"/>
    <w:uiPriority w:val="99"/>
    <w:semiHidden/>
    <w:unhideWhenUsed/>
    <w:rsid w:val="00AA6FED"/>
  </w:style>
  <w:style w:type="table" w:customStyle="1" w:styleId="Tablaconcuadrcula111">
    <w:name w:val="Tabla con cuadrícula11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1">
    <w:name w:val="Sombreado claro - Énfasis 11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media1-nfasis12">
    <w:name w:val="Lista media 1 - Énfasis 12"/>
    <w:basedOn w:val="Tablanormal"/>
    <w:next w:val="Listamedia1-nfasis1"/>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4">
    <w:name w:val="Sin lista4"/>
    <w:next w:val="Sinlista"/>
    <w:uiPriority w:val="99"/>
    <w:semiHidden/>
    <w:unhideWhenUsed/>
    <w:rsid w:val="00AA6FED"/>
  </w:style>
  <w:style w:type="table" w:customStyle="1" w:styleId="Sombreadomedio2-nfasis23">
    <w:name w:val="Sombreado medio 2 - Énfasis 23"/>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3">
    <w:name w:val="Sombreado claro13"/>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3">
    <w:name w:val="Lista media 113"/>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3">
    <w:name w:val="Sin lista13"/>
    <w:next w:val="Sinlista"/>
    <w:uiPriority w:val="99"/>
    <w:semiHidden/>
    <w:unhideWhenUsed/>
    <w:rsid w:val="00AA6FED"/>
  </w:style>
  <w:style w:type="table" w:customStyle="1" w:styleId="Tablaconcuadrcula13">
    <w:name w:val="Tabla con cuadrícula13"/>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3">
    <w:name w:val="Sombreado claro - Énfasis 113"/>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2">
    <w:name w:val="Sombreado claro - Énfasis 12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2">
    <w:name w:val="Lista vistosa - Énfasis 12"/>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2">
    <w:name w:val="Tabla con cuadrícula22"/>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2">
    <w:name w:val="Tabla profesional2"/>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2">
    <w:name w:val="Sin lista22"/>
    <w:next w:val="Sinlista"/>
    <w:uiPriority w:val="99"/>
    <w:semiHidden/>
    <w:unhideWhenUsed/>
    <w:rsid w:val="00AA6FED"/>
  </w:style>
  <w:style w:type="table" w:customStyle="1" w:styleId="Tablaconcuadrcula32">
    <w:name w:val="Tabla con cuadrícula32"/>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2">
    <w:name w:val="Sombreado medio 2 - Énfasis 212"/>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2">
    <w:name w:val="Sombreado claro112"/>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2">
    <w:name w:val="Lista media 111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3">
    <w:name w:val="Sin lista113"/>
    <w:next w:val="Sinlista"/>
    <w:uiPriority w:val="99"/>
    <w:semiHidden/>
    <w:unhideWhenUsed/>
    <w:rsid w:val="00AA6FED"/>
  </w:style>
  <w:style w:type="table" w:customStyle="1" w:styleId="Tablaconcuadrcula112">
    <w:name w:val="Tabla con cuadrícula112"/>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2">
    <w:name w:val="Sombreado claro - Énfasis 111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2">
    <w:name w:val="Sombreado medio 1 - Énfasis 62"/>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3">
    <w:name w:val="Lista media 1 - Énfasis 13"/>
    <w:basedOn w:val="Tablanormal"/>
    <w:next w:val="Listamedia1-nfasis1"/>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2">
    <w:name w:val="Lista media 1 - Énfasis 11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5">
    <w:name w:val="Sin lista5"/>
    <w:next w:val="Sinlista"/>
    <w:uiPriority w:val="99"/>
    <w:semiHidden/>
    <w:unhideWhenUsed/>
    <w:rsid w:val="00AA6FED"/>
  </w:style>
  <w:style w:type="numbering" w:customStyle="1" w:styleId="Sinlista14">
    <w:name w:val="Sin lista14"/>
    <w:next w:val="Sinlista"/>
    <w:uiPriority w:val="99"/>
    <w:semiHidden/>
    <w:unhideWhenUsed/>
    <w:rsid w:val="00AA6FED"/>
  </w:style>
  <w:style w:type="table" w:customStyle="1" w:styleId="Tablaconcuadrcula6">
    <w:name w:val="Tabla con cuadrícula6"/>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4">
    <w:name w:val="Sombreado medio 2 - Énfasis 24"/>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4">
    <w:name w:val="Sombreado claro14"/>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4">
    <w:name w:val="Lista media 114"/>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4">
    <w:name w:val="Sin lista114"/>
    <w:next w:val="Sinlista"/>
    <w:uiPriority w:val="99"/>
    <w:semiHidden/>
    <w:unhideWhenUsed/>
    <w:rsid w:val="00AA6FED"/>
  </w:style>
  <w:style w:type="table" w:customStyle="1" w:styleId="Tablaconcuadrcula14">
    <w:name w:val="Tabla con cuadrícula14"/>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4">
    <w:name w:val="Sombreado claro - Énfasis 114"/>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3">
    <w:name w:val="Sombreado claro - Énfasis 123"/>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3">
    <w:name w:val="Lista vistosa - Énfasis 13"/>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3">
    <w:name w:val="Tabla con cuadrícula23"/>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3">
    <w:name w:val="Tabla profesional3"/>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3">
    <w:name w:val="Sin lista23"/>
    <w:next w:val="Sinlista"/>
    <w:uiPriority w:val="99"/>
    <w:semiHidden/>
    <w:unhideWhenUsed/>
    <w:rsid w:val="00AA6FED"/>
  </w:style>
  <w:style w:type="table" w:customStyle="1" w:styleId="Tablaconcuadrcula33">
    <w:name w:val="Tabla con cuadrícula33"/>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3">
    <w:name w:val="Sombreado medio 2 - Énfasis 213"/>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3">
    <w:name w:val="Sombreado claro113"/>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3">
    <w:name w:val="Lista media 1113"/>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12">
    <w:name w:val="Sin lista1112"/>
    <w:next w:val="Sinlista"/>
    <w:uiPriority w:val="99"/>
    <w:semiHidden/>
    <w:unhideWhenUsed/>
    <w:rsid w:val="00AA6FED"/>
  </w:style>
  <w:style w:type="table" w:customStyle="1" w:styleId="Tablaconcuadrcula113">
    <w:name w:val="Tabla con cuadrícula113"/>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3">
    <w:name w:val="Sombreado claro - Énfasis 1113"/>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3">
    <w:name w:val="Sombreado medio 1 - Énfasis 63"/>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4">
    <w:name w:val="Lista media 1 - Énfasis 14"/>
    <w:basedOn w:val="Tablanormal"/>
    <w:next w:val="Listamedia1-nfasis1"/>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3">
    <w:name w:val="Lista media 1 - Énfasis 113"/>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32">
    <w:name w:val="Sin lista32"/>
    <w:next w:val="Sinlista"/>
    <w:uiPriority w:val="99"/>
    <w:semiHidden/>
    <w:unhideWhenUsed/>
    <w:rsid w:val="00AA6FED"/>
  </w:style>
  <w:style w:type="table" w:customStyle="1" w:styleId="Tablaconcuadrcula42">
    <w:name w:val="Tabla con cuadrícula42"/>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21">
    <w:name w:val="Sombreado medio 2 - Énfasis 22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21">
    <w:name w:val="Sombreado claro12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21">
    <w:name w:val="Lista media 112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22">
    <w:name w:val="Sin lista122"/>
    <w:next w:val="Sinlista"/>
    <w:uiPriority w:val="99"/>
    <w:semiHidden/>
    <w:unhideWhenUsed/>
    <w:rsid w:val="00AA6FED"/>
  </w:style>
  <w:style w:type="table" w:customStyle="1" w:styleId="Tablaconcuadrcula121">
    <w:name w:val="Tabla con cuadrícula12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1">
    <w:name w:val="Sombreado claro - Énfasis 112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11">
    <w:name w:val="Sombreado claro - Énfasis 12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11">
    <w:name w:val="Lista vistosa - Énfasis 111"/>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11">
    <w:name w:val="Tabla con cuadrícula211"/>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1">
    <w:name w:val="Tabla profesional11"/>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12">
    <w:name w:val="Sin lista212"/>
    <w:next w:val="Sinlista"/>
    <w:uiPriority w:val="99"/>
    <w:semiHidden/>
    <w:unhideWhenUsed/>
    <w:rsid w:val="00AA6FED"/>
  </w:style>
  <w:style w:type="table" w:customStyle="1" w:styleId="Tablaconcuadrcula311">
    <w:name w:val="Tabla con cuadrícula311"/>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11">
    <w:name w:val="Sombreado medio 2 - Énfasis 211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11">
    <w:name w:val="Sombreado claro11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11">
    <w:name w:val="Lista media 11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21">
    <w:name w:val="Sin lista1121"/>
    <w:next w:val="Sinlista"/>
    <w:uiPriority w:val="99"/>
    <w:semiHidden/>
    <w:unhideWhenUsed/>
    <w:rsid w:val="00AA6FED"/>
  </w:style>
  <w:style w:type="table" w:customStyle="1" w:styleId="Tablaconcuadrcula1111">
    <w:name w:val="Tabla con cuadrícula111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11">
    <w:name w:val="Sombreado claro - Énfasis 111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11">
    <w:name w:val="Sombreado medio 1 - Énfasis 611"/>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21">
    <w:name w:val="Lista media 1 - Énfasis 121"/>
    <w:basedOn w:val="Tablanormal"/>
    <w:next w:val="Listamedia1-nfasis1"/>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11">
    <w:name w:val="Lista media 1 - Énfasis 1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41">
    <w:name w:val="Sin lista41"/>
    <w:next w:val="Sinlista"/>
    <w:uiPriority w:val="99"/>
    <w:semiHidden/>
    <w:unhideWhenUsed/>
    <w:rsid w:val="00AA6FED"/>
  </w:style>
  <w:style w:type="table" w:customStyle="1" w:styleId="Tablaconcuadrcula51">
    <w:name w:val="Tabla con cuadrícula51"/>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31">
    <w:name w:val="Sombreado medio 2 - Énfasis 23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31">
    <w:name w:val="Sombreado claro13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31">
    <w:name w:val="Lista media 113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31">
    <w:name w:val="Sin lista131"/>
    <w:next w:val="Sinlista"/>
    <w:uiPriority w:val="99"/>
    <w:semiHidden/>
    <w:unhideWhenUsed/>
    <w:rsid w:val="00AA6FED"/>
  </w:style>
  <w:style w:type="table" w:customStyle="1" w:styleId="Tablaconcuadrcula131">
    <w:name w:val="Tabla con cuadrícula13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31">
    <w:name w:val="Sombreado claro - Énfasis 113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21">
    <w:name w:val="Sombreado claro - Énfasis 122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21">
    <w:name w:val="Lista vistosa - Énfasis 121"/>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21">
    <w:name w:val="Tabla con cuadrícula221"/>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21">
    <w:name w:val="Tabla profesional21"/>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21">
    <w:name w:val="Sin lista221"/>
    <w:next w:val="Sinlista"/>
    <w:uiPriority w:val="99"/>
    <w:semiHidden/>
    <w:unhideWhenUsed/>
    <w:rsid w:val="00AA6FED"/>
  </w:style>
  <w:style w:type="table" w:customStyle="1" w:styleId="Tablaconcuadrcula321">
    <w:name w:val="Tabla con cuadrícula321"/>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21">
    <w:name w:val="Sombreado medio 2 - Énfasis 212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21">
    <w:name w:val="Sombreado claro112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21">
    <w:name w:val="Lista media 1112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31">
    <w:name w:val="Sin lista1131"/>
    <w:next w:val="Sinlista"/>
    <w:uiPriority w:val="99"/>
    <w:semiHidden/>
    <w:unhideWhenUsed/>
    <w:rsid w:val="00AA6FED"/>
  </w:style>
  <w:style w:type="table" w:customStyle="1" w:styleId="Tablaconcuadrcula1121">
    <w:name w:val="Tabla con cuadrícula112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21">
    <w:name w:val="Sombreado claro - Énfasis 1112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21">
    <w:name w:val="Sombreado medio 1 - Énfasis 621"/>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31">
    <w:name w:val="Lista media 1 - Énfasis 131"/>
    <w:basedOn w:val="Tablanormal"/>
    <w:next w:val="Listamedia1-nfasis1"/>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21">
    <w:name w:val="Lista media 1 - Énfasis 112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Normal11">
    <w:name w:val="Normal11"/>
    <w:uiPriority w:val="99"/>
    <w:rsid w:val="00AA6FED"/>
    <w:pPr>
      <w:widowControl w:val="0"/>
      <w:autoSpaceDE w:val="0"/>
      <w:autoSpaceDN w:val="0"/>
      <w:adjustRightInd w:val="0"/>
      <w:spacing w:after="0" w:line="240" w:lineRule="auto"/>
    </w:pPr>
    <w:rPr>
      <w:rFonts w:ascii="Dutch823 BT" w:eastAsia="Times New Roman" w:hAnsi="Dutch823 BT" w:cs="Times New Roman"/>
      <w:sz w:val="20"/>
      <w:szCs w:val="20"/>
      <w:lang w:val="es-ES_tradnl" w:eastAsia="es-ES"/>
    </w:rPr>
  </w:style>
  <w:style w:type="paragraph" w:customStyle="1" w:styleId="Prrafodelista21">
    <w:name w:val="Párrafo de lista21"/>
    <w:basedOn w:val="Normal"/>
    <w:rsid w:val="00AA6FED"/>
    <w:pPr>
      <w:spacing w:after="200" w:line="276" w:lineRule="auto"/>
      <w:ind w:left="720"/>
      <w:contextualSpacing/>
    </w:pPr>
    <w:rPr>
      <w:rFonts w:ascii="Calibri" w:hAnsi="Calibri"/>
      <w:sz w:val="22"/>
      <w:szCs w:val="22"/>
      <w:lang w:val="es-MX" w:eastAsia="en-US"/>
    </w:rPr>
  </w:style>
  <w:style w:type="paragraph" w:customStyle="1" w:styleId="TitulodeSeccin">
    <w:name w:val="Titulo de Sección"/>
    <w:basedOn w:val="Prrafodelista"/>
    <w:link w:val="TitulodeSeccinCar"/>
    <w:qFormat/>
    <w:rsid w:val="00AA6FED"/>
    <w:pPr>
      <w:numPr>
        <w:numId w:val="12"/>
      </w:numPr>
      <w:spacing w:after="120"/>
    </w:pPr>
    <w:rPr>
      <w:rFonts w:ascii="Arial" w:hAnsi="Arial"/>
      <w:b/>
      <w:color w:val="244061"/>
      <w:sz w:val="22"/>
      <w:lang w:val="es-MX" w:eastAsia="en-US"/>
    </w:rPr>
  </w:style>
  <w:style w:type="character" w:customStyle="1" w:styleId="TitulodeSeccinCar">
    <w:name w:val="Titulo de Sección Car"/>
    <w:link w:val="TitulodeSeccin"/>
    <w:rsid w:val="00AA6FED"/>
    <w:rPr>
      <w:rFonts w:ascii="Arial" w:eastAsia="Times New Roman" w:hAnsi="Arial" w:cs="Times New Roman"/>
      <w:b/>
      <w:color w:val="244061"/>
      <w:szCs w:val="20"/>
    </w:rPr>
  </w:style>
  <w:style w:type="numbering" w:customStyle="1" w:styleId="Sinlista6">
    <w:name w:val="Sin lista6"/>
    <w:next w:val="Sinlista"/>
    <w:uiPriority w:val="99"/>
    <w:semiHidden/>
    <w:unhideWhenUsed/>
    <w:rsid w:val="00AA6FED"/>
  </w:style>
  <w:style w:type="paragraph" w:customStyle="1" w:styleId="n1Car">
    <w:name w:val="n1 Car"/>
    <w:basedOn w:val="Normal"/>
    <w:rsid w:val="00AA6FED"/>
    <w:pPr>
      <w:autoSpaceDE w:val="0"/>
      <w:autoSpaceDN w:val="0"/>
      <w:jc w:val="both"/>
    </w:pPr>
    <w:rPr>
      <w:rFonts w:ascii="Verdana" w:hAnsi="Verdana"/>
      <w:lang w:val="es-ES_tradnl"/>
    </w:rPr>
  </w:style>
  <w:style w:type="paragraph" w:customStyle="1" w:styleId="B">
    <w:name w:val="B"/>
    <w:rsid w:val="00AA6FED"/>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Normalnoindentado">
    <w:name w:val="Normal no indentado"/>
    <w:basedOn w:val="Normal"/>
    <w:rsid w:val="00AA6FED"/>
    <w:pPr>
      <w:spacing w:after="120"/>
      <w:jc w:val="both"/>
    </w:pPr>
    <w:rPr>
      <w:rFonts w:ascii="Arial" w:hAnsi="Arial" w:cs="Arial"/>
      <w:sz w:val="22"/>
      <w:szCs w:val="22"/>
      <w:lang w:val="es-ES_tradnl" w:eastAsia="en-US"/>
    </w:rPr>
  </w:style>
  <w:style w:type="paragraph" w:customStyle="1" w:styleId="N0">
    <w:name w:val="N0"/>
    <w:basedOn w:val="Normal"/>
    <w:rsid w:val="00AA6FED"/>
    <w:pPr>
      <w:spacing w:line="240" w:lineRule="exact"/>
      <w:jc w:val="center"/>
    </w:pPr>
    <w:rPr>
      <w:rFonts w:ascii="Arial" w:hAnsi="Arial" w:cs="Arial"/>
      <w:b/>
      <w:bCs/>
      <w:sz w:val="24"/>
      <w:szCs w:val="24"/>
      <w:lang w:val="es-ES_tradnl"/>
    </w:rPr>
  </w:style>
  <w:style w:type="paragraph" w:styleId="Lista4">
    <w:name w:val="List 4"/>
    <w:basedOn w:val="Normal"/>
    <w:rsid w:val="00AA6FED"/>
    <w:pPr>
      <w:ind w:left="1132" w:hanging="283"/>
    </w:pPr>
  </w:style>
  <w:style w:type="paragraph" w:customStyle="1" w:styleId="BodyText3Car">
    <w:name w:val="Body Text 3 Car"/>
    <w:basedOn w:val="Normal"/>
    <w:link w:val="BodyText3CarCar"/>
    <w:rsid w:val="00AA6F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 w:val="24"/>
    </w:rPr>
  </w:style>
  <w:style w:type="paragraph" w:customStyle="1" w:styleId="CABEZA">
    <w:name w:val="CABEZA"/>
    <w:basedOn w:val="Ttulo1"/>
    <w:autoRedefine/>
    <w:rsid w:val="00AA6FED"/>
    <w:pPr>
      <w:autoSpaceDE w:val="0"/>
      <w:autoSpaceDN w:val="0"/>
      <w:ind w:left="709" w:hanging="709"/>
      <w:jc w:val="center"/>
    </w:pPr>
    <w:rPr>
      <w:rFonts w:ascii="Arial" w:hAnsi="Arial" w:cs="Times"/>
      <w:b/>
      <w:caps/>
      <w:sz w:val="22"/>
      <w:szCs w:val="22"/>
    </w:rPr>
  </w:style>
  <w:style w:type="paragraph" w:customStyle="1" w:styleId="textodeglobo0">
    <w:name w:val="textodeglobo"/>
    <w:basedOn w:val="Normal"/>
    <w:rsid w:val="00AA6FED"/>
    <w:rPr>
      <w:rFonts w:ascii="Tahoma" w:eastAsia="Batang" w:hAnsi="Tahoma" w:cs="Tahoma"/>
      <w:sz w:val="16"/>
      <w:szCs w:val="16"/>
      <w:lang w:val="en-US" w:eastAsia="ko-KR"/>
    </w:rPr>
  </w:style>
  <w:style w:type="paragraph" w:customStyle="1" w:styleId="subhead2">
    <w:name w:val="subhead2"/>
    <w:basedOn w:val="Normal"/>
    <w:rsid w:val="00AA6FED"/>
    <w:pPr>
      <w:spacing w:before="100" w:beforeAutospacing="1" w:after="100" w:afterAutospacing="1"/>
    </w:pPr>
    <w:rPr>
      <w:rFonts w:ascii="Verdana" w:eastAsia="Batang" w:hAnsi="Verdana"/>
      <w:b/>
      <w:bCs/>
      <w:sz w:val="16"/>
      <w:szCs w:val="16"/>
      <w:lang w:val="en-US" w:eastAsia="ko-KR"/>
    </w:rPr>
  </w:style>
  <w:style w:type="character" w:customStyle="1" w:styleId="smallbody1">
    <w:name w:val="smallbody1"/>
    <w:rsid w:val="00AA6FED"/>
    <w:rPr>
      <w:rFonts w:ascii="Verdana" w:hAnsi="Verdana" w:hint="default"/>
      <w:sz w:val="15"/>
      <w:szCs w:val="15"/>
    </w:rPr>
  </w:style>
  <w:style w:type="paragraph" w:customStyle="1" w:styleId="xl254">
    <w:name w:val="xl254"/>
    <w:basedOn w:val="Normal"/>
    <w:rsid w:val="00AA6FED"/>
    <w:pPr>
      <w:suppressAutoHyphens/>
      <w:spacing w:before="100" w:beforeAutospacing="1" w:after="100" w:afterAutospacing="1"/>
      <w:textAlignment w:val="center"/>
    </w:pPr>
    <w:rPr>
      <w:rFonts w:ascii="Arial" w:hAnsi="Arial" w:cs="Arial"/>
      <w:sz w:val="16"/>
      <w:szCs w:val="16"/>
      <w:lang w:val="en-US"/>
    </w:rPr>
  </w:style>
  <w:style w:type="paragraph" w:customStyle="1" w:styleId="xl244">
    <w:name w:val="xl244"/>
    <w:basedOn w:val="Normal"/>
    <w:rsid w:val="00AA6FED"/>
    <w:pPr>
      <w:pBdr>
        <w:right w:val="single" w:sz="4" w:space="0" w:color="auto"/>
      </w:pBdr>
      <w:suppressAutoHyphens/>
      <w:spacing w:before="100" w:beforeAutospacing="1" w:after="100" w:afterAutospacing="1"/>
      <w:jc w:val="both"/>
      <w:textAlignment w:val="center"/>
    </w:pPr>
    <w:rPr>
      <w:rFonts w:ascii="Arial" w:hAnsi="Arial" w:cs="Arial"/>
      <w:sz w:val="16"/>
      <w:szCs w:val="16"/>
      <w:lang w:val="en-US"/>
    </w:rPr>
  </w:style>
  <w:style w:type="paragraph" w:customStyle="1" w:styleId="xl247">
    <w:name w:val="xl247"/>
    <w:basedOn w:val="Normal"/>
    <w:rsid w:val="00AA6FED"/>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rPr>
  </w:style>
  <w:style w:type="paragraph" w:customStyle="1" w:styleId="Ttulo33">
    <w:name w:val="Título 33"/>
    <w:basedOn w:val="Normal"/>
    <w:rsid w:val="00AA6FED"/>
    <w:pPr>
      <w:outlineLvl w:val="3"/>
    </w:pPr>
    <w:rPr>
      <w:rFonts w:eastAsia="MS Mincho"/>
      <w:b/>
      <w:bCs/>
      <w:color w:val="4B4867"/>
      <w:sz w:val="23"/>
      <w:szCs w:val="23"/>
      <w:lang w:eastAsia="ja-JP"/>
    </w:rPr>
  </w:style>
  <w:style w:type="character" w:customStyle="1" w:styleId="title1">
    <w:name w:val="title1"/>
    <w:rsid w:val="00AA6FED"/>
    <w:rPr>
      <w:rFonts w:ascii="Verdana" w:hAnsi="Verdana" w:hint="default"/>
      <w:b/>
      <w:bCs/>
      <w:i w:val="0"/>
      <w:iCs w:val="0"/>
      <w:caps w:val="0"/>
      <w:smallCaps w:val="0"/>
      <w:strike w:val="0"/>
      <w:dstrike w:val="0"/>
      <w:color w:val="666666"/>
      <w:sz w:val="15"/>
      <w:szCs w:val="15"/>
      <w:u w:val="none"/>
      <w:effect w:val="none"/>
    </w:rPr>
  </w:style>
  <w:style w:type="character" w:customStyle="1" w:styleId="text1">
    <w:name w:val="text1"/>
    <w:rsid w:val="00AA6FED"/>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Copias2">
    <w:name w:val="Copias 2"/>
    <w:basedOn w:val="Normal"/>
    <w:rsid w:val="00AA6FED"/>
    <w:pPr>
      <w:keepLines/>
      <w:suppressAutoHyphens/>
      <w:ind w:left="567" w:firstLine="1"/>
      <w:jc w:val="both"/>
    </w:pPr>
    <w:rPr>
      <w:rFonts w:ascii="Arial" w:hAnsi="Arial"/>
      <w:sz w:val="18"/>
      <w:lang w:val="es-ES_tradnl"/>
    </w:rPr>
  </w:style>
  <w:style w:type="paragraph" w:customStyle="1" w:styleId="bottombanner">
    <w:name w:val="bottombanner"/>
    <w:basedOn w:val="Normal"/>
    <w:rsid w:val="00AA6FED"/>
    <w:pPr>
      <w:spacing w:before="100" w:beforeAutospacing="1" w:after="100" w:afterAutospacing="1"/>
    </w:pPr>
    <w:rPr>
      <w:rFonts w:ascii="Verdana" w:eastAsia="Arial Unicode MS" w:hAnsi="Verdana" w:cs="Arial Unicode MS"/>
      <w:color w:val="666666"/>
      <w:sz w:val="16"/>
      <w:szCs w:val="16"/>
    </w:rPr>
  </w:style>
  <w:style w:type="paragraph" w:customStyle="1" w:styleId="Encabezado2">
    <w:name w:val="Encabezado2"/>
    <w:basedOn w:val="Normal"/>
    <w:rsid w:val="00AA6FED"/>
    <w:pPr>
      <w:spacing w:before="100" w:beforeAutospacing="1" w:after="100" w:afterAutospacing="1" w:line="360" w:lineRule="atLeast"/>
    </w:pPr>
    <w:rPr>
      <w:rFonts w:ascii="Verdana" w:eastAsia="Arial Unicode MS" w:hAnsi="Verdana" w:cs="Arial Unicode MS"/>
      <w:sz w:val="32"/>
      <w:szCs w:val="32"/>
    </w:rPr>
  </w:style>
  <w:style w:type="paragraph" w:customStyle="1" w:styleId="hierarchicalhdr">
    <w:name w:val="hierarchicalhdr"/>
    <w:basedOn w:val="Normal"/>
    <w:rsid w:val="00AA6FED"/>
    <w:pPr>
      <w:spacing w:before="100" w:beforeAutospacing="1" w:after="100" w:afterAutospacing="1"/>
    </w:pPr>
    <w:rPr>
      <w:rFonts w:ascii="Verdana" w:eastAsia="Arial Unicode MS" w:hAnsi="Verdana" w:cs="Arial Unicode MS"/>
      <w:color w:val="666666"/>
      <w:sz w:val="16"/>
      <w:szCs w:val="16"/>
    </w:rPr>
  </w:style>
  <w:style w:type="paragraph" w:customStyle="1" w:styleId="logname">
    <w:name w:val="logname"/>
    <w:basedOn w:val="Normal"/>
    <w:rsid w:val="00AA6FED"/>
    <w:pPr>
      <w:spacing w:before="100" w:beforeAutospacing="1" w:after="100" w:afterAutospacing="1"/>
    </w:pPr>
    <w:rPr>
      <w:rFonts w:ascii="Verdana" w:eastAsia="Arial Unicode MS" w:hAnsi="Verdana" w:cs="Arial Unicode MS"/>
      <w:sz w:val="16"/>
      <w:szCs w:val="16"/>
    </w:rPr>
  </w:style>
  <w:style w:type="paragraph" w:customStyle="1" w:styleId="pageindicator">
    <w:name w:val="pageindicator"/>
    <w:basedOn w:val="Normal"/>
    <w:rsid w:val="00AA6FED"/>
    <w:pPr>
      <w:spacing w:before="100" w:beforeAutospacing="1" w:after="100" w:afterAutospacing="1"/>
    </w:pPr>
    <w:rPr>
      <w:rFonts w:ascii="Verdana" w:eastAsia="Arial Unicode MS" w:hAnsi="Verdana" w:cs="Arial Unicode MS"/>
      <w:color w:val="666666"/>
      <w:sz w:val="16"/>
      <w:szCs w:val="16"/>
    </w:rPr>
  </w:style>
  <w:style w:type="paragraph" w:customStyle="1" w:styleId="subheadnolink">
    <w:name w:val="subheadnolink"/>
    <w:basedOn w:val="Normal"/>
    <w:rsid w:val="00AA6FED"/>
    <w:pPr>
      <w:spacing w:before="100" w:beforeAutospacing="1" w:after="100" w:afterAutospacing="1"/>
    </w:pPr>
    <w:rPr>
      <w:rFonts w:ascii="Verdana" w:eastAsia="Arial Unicode MS" w:hAnsi="Verdana" w:cs="Arial Unicode MS"/>
      <w:b/>
      <w:bCs/>
    </w:rPr>
  </w:style>
  <w:style w:type="paragraph" w:customStyle="1" w:styleId="subhead3">
    <w:name w:val="subhead3"/>
    <w:basedOn w:val="Normal"/>
    <w:rsid w:val="00AA6FED"/>
    <w:pPr>
      <w:spacing w:before="100" w:beforeAutospacing="1" w:after="100" w:afterAutospacing="1"/>
    </w:pPr>
    <w:rPr>
      <w:rFonts w:ascii="Verdana" w:eastAsia="Arial Unicode MS" w:hAnsi="Verdana" w:cs="Arial Unicode MS"/>
      <w:b/>
      <w:bCs/>
      <w:color w:val="666666"/>
      <w:sz w:val="16"/>
      <w:szCs w:val="16"/>
    </w:rPr>
  </w:style>
  <w:style w:type="paragraph" w:customStyle="1" w:styleId="subhead4">
    <w:name w:val="subhead4"/>
    <w:basedOn w:val="Normal"/>
    <w:rsid w:val="00AA6FED"/>
    <w:pPr>
      <w:spacing w:before="100" w:beforeAutospacing="1" w:after="100" w:afterAutospacing="1"/>
    </w:pPr>
    <w:rPr>
      <w:rFonts w:ascii="Verdana" w:eastAsia="Arial Unicode MS" w:hAnsi="Verdana" w:cs="Arial Unicode MS"/>
      <w:b/>
      <w:bCs/>
      <w:color w:val="FF6600"/>
    </w:rPr>
  </w:style>
  <w:style w:type="table" w:customStyle="1" w:styleId="Tablaconcuadrcula7">
    <w:name w:val="Tabla con cuadrícula7"/>
    <w:basedOn w:val="Tablanormal"/>
    <w:next w:val="Tablaconcuadrcula"/>
    <w:uiPriority w:val="59"/>
    <w:rsid w:val="00AA6FE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mero">
    <w:name w:val="dromero"/>
    <w:semiHidden/>
    <w:rsid w:val="00AA6FED"/>
    <w:rPr>
      <w:rFonts w:ascii="Arial" w:hAnsi="Arial" w:cs="Arial"/>
      <w:color w:val="auto"/>
      <w:sz w:val="20"/>
      <w:szCs w:val="20"/>
    </w:rPr>
  </w:style>
  <w:style w:type="paragraph" w:styleId="Lista3">
    <w:name w:val="List 3"/>
    <w:basedOn w:val="Normal"/>
    <w:rsid w:val="00AA6FED"/>
    <w:pPr>
      <w:ind w:left="849" w:hanging="283"/>
    </w:pPr>
    <w:rPr>
      <w:sz w:val="24"/>
      <w:szCs w:val="24"/>
    </w:rPr>
  </w:style>
  <w:style w:type="paragraph" w:customStyle="1" w:styleId="TituloB">
    <w:name w:val="Titulo B"/>
    <w:basedOn w:val="Textoindependiente"/>
    <w:autoRedefine/>
    <w:rsid w:val="00AA6FED"/>
    <w:pPr>
      <w:numPr>
        <w:ilvl w:val="1"/>
        <w:numId w:val="14"/>
      </w:numPr>
      <w:tabs>
        <w:tab w:val="left" w:pos="851"/>
      </w:tabs>
      <w:spacing w:before="180" w:after="100" w:line="264" w:lineRule="auto"/>
    </w:pPr>
    <w:rPr>
      <w:rFonts w:ascii="Arial" w:hAnsi="Arial" w:cs="Arial"/>
      <w:b/>
      <w:spacing w:val="0"/>
      <w:sz w:val="22"/>
      <w:szCs w:val="22"/>
      <w:lang w:val="es-MX"/>
    </w:rPr>
  </w:style>
  <w:style w:type="paragraph" w:customStyle="1" w:styleId="Titulo4">
    <w:name w:val="Titulo 4"/>
    <w:basedOn w:val="Normal"/>
    <w:rsid w:val="00AA6FED"/>
    <w:pPr>
      <w:numPr>
        <w:ilvl w:val="3"/>
        <w:numId w:val="13"/>
      </w:numPr>
      <w:spacing w:before="180" w:line="264" w:lineRule="auto"/>
      <w:jc w:val="both"/>
    </w:pPr>
    <w:rPr>
      <w:rFonts w:ascii="Arial" w:hAnsi="Arial"/>
      <w:b/>
      <w:sz w:val="22"/>
      <w:szCs w:val="24"/>
      <w:lang w:val="es-MX"/>
    </w:rPr>
  </w:style>
  <w:style w:type="paragraph" w:customStyle="1" w:styleId="Incisos">
    <w:name w:val="Incisos"/>
    <w:basedOn w:val="Normal"/>
    <w:rsid w:val="00AA6FED"/>
    <w:pPr>
      <w:spacing w:after="120"/>
      <w:jc w:val="both"/>
    </w:pPr>
    <w:rPr>
      <w:rFonts w:ascii="Arial" w:hAnsi="Arial"/>
      <w:snapToGrid w:val="0"/>
    </w:rPr>
  </w:style>
  <w:style w:type="paragraph" w:customStyle="1" w:styleId="sangra1">
    <w:name w:val="sangra1"/>
    <w:basedOn w:val="Normal"/>
    <w:rsid w:val="00AA6FED"/>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 w:val="24"/>
    </w:rPr>
  </w:style>
  <w:style w:type="paragraph" w:customStyle="1" w:styleId="Textodetabl">
    <w:name w:val="Texto de tabl"/>
    <w:basedOn w:val="Normal"/>
    <w:rsid w:val="00AA6FED"/>
    <w:pPr>
      <w:overflowPunct w:val="0"/>
      <w:autoSpaceDE w:val="0"/>
      <w:autoSpaceDN w:val="0"/>
      <w:adjustRightInd w:val="0"/>
      <w:textAlignment w:val="baseline"/>
    </w:pPr>
    <w:rPr>
      <w:noProof/>
      <w:sz w:val="24"/>
    </w:rPr>
  </w:style>
  <w:style w:type="character" w:customStyle="1" w:styleId="BodyText3CarCar">
    <w:name w:val="Body Text 3 Car Car"/>
    <w:link w:val="BodyText3Car"/>
    <w:rsid w:val="00AA6FED"/>
    <w:rPr>
      <w:rFonts w:ascii="Times New Roman" w:eastAsia="Times New Roman" w:hAnsi="Times New Roman" w:cs="Times New Roman"/>
      <w:sz w:val="24"/>
      <w:szCs w:val="20"/>
      <w:lang w:val="es-ES" w:eastAsia="es-ES"/>
    </w:rPr>
  </w:style>
  <w:style w:type="paragraph" w:styleId="TDC4">
    <w:name w:val="toc 4"/>
    <w:basedOn w:val="Normal"/>
    <w:next w:val="Normal"/>
    <w:autoRedefine/>
    <w:rsid w:val="00AA6FED"/>
    <w:pPr>
      <w:ind w:left="720"/>
    </w:pPr>
    <w:rPr>
      <w:sz w:val="24"/>
      <w:szCs w:val="24"/>
      <w:lang w:val="es-ES_tradnl" w:eastAsia="es-ES_tradnl"/>
    </w:rPr>
  </w:style>
  <w:style w:type="paragraph" w:styleId="TDC5">
    <w:name w:val="toc 5"/>
    <w:basedOn w:val="Normal"/>
    <w:next w:val="Normal"/>
    <w:autoRedefine/>
    <w:rsid w:val="00AA6FED"/>
    <w:pPr>
      <w:ind w:left="960"/>
    </w:pPr>
    <w:rPr>
      <w:sz w:val="24"/>
      <w:szCs w:val="24"/>
      <w:lang w:val="es-ES_tradnl" w:eastAsia="es-ES_tradnl"/>
    </w:rPr>
  </w:style>
  <w:style w:type="paragraph" w:styleId="TDC6">
    <w:name w:val="toc 6"/>
    <w:basedOn w:val="Normal"/>
    <w:next w:val="Normal"/>
    <w:autoRedefine/>
    <w:rsid w:val="00AA6FED"/>
    <w:pPr>
      <w:ind w:left="1200"/>
    </w:pPr>
    <w:rPr>
      <w:sz w:val="24"/>
      <w:szCs w:val="24"/>
      <w:lang w:val="es-ES_tradnl" w:eastAsia="es-ES_tradnl"/>
    </w:rPr>
  </w:style>
  <w:style w:type="paragraph" w:styleId="TDC7">
    <w:name w:val="toc 7"/>
    <w:basedOn w:val="Normal"/>
    <w:next w:val="Normal"/>
    <w:autoRedefine/>
    <w:rsid w:val="00AA6FED"/>
    <w:pPr>
      <w:ind w:left="1440"/>
    </w:pPr>
    <w:rPr>
      <w:sz w:val="24"/>
      <w:szCs w:val="24"/>
      <w:lang w:val="es-ES_tradnl" w:eastAsia="es-ES_tradnl"/>
    </w:rPr>
  </w:style>
  <w:style w:type="paragraph" w:styleId="TDC8">
    <w:name w:val="toc 8"/>
    <w:basedOn w:val="Normal"/>
    <w:next w:val="Normal"/>
    <w:autoRedefine/>
    <w:rsid w:val="00AA6FED"/>
    <w:pPr>
      <w:ind w:left="1680"/>
    </w:pPr>
    <w:rPr>
      <w:sz w:val="24"/>
      <w:szCs w:val="24"/>
      <w:lang w:val="es-ES_tradnl" w:eastAsia="es-ES_tradnl"/>
    </w:rPr>
  </w:style>
  <w:style w:type="paragraph" w:styleId="TDC9">
    <w:name w:val="toc 9"/>
    <w:basedOn w:val="Normal"/>
    <w:next w:val="Normal"/>
    <w:autoRedefine/>
    <w:rsid w:val="00AA6FED"/>
    <w:pPr>
      <w:ind w:left="1920"/>
    </w:pPr>
    <w:rPr>
      <w:sz w:val="24"/>
      <w:szCs w:val="24"/>
      <w:lang w:val="es-ES_tradnl" w:eastAsia="es-ES_tradnl"/>
    </w:rPr>
  </w:style>
  <w:style w:type="character" w:customStyle="1" w:styleId="WW8Num2z0">
    <w:name w:val="WW8Num2z0"/>
    <w:rsid w:val="00AA6FED"/>
    <w:rPr>
      <w:rFonts w:ascii="Symbol" w:hAnsi="Symbol"/>
    </w:rPr>
  </w:style>
  <w:style w:type="character" w:customStyle="1" w:styleId="WW8Num3z0">
    <w:name w:val="WW8Num3z0"/>
    <w:rsid w:val="00AA6FED"/>
    <w:rPr>
      <w:rFonts w:ascii="Symbol" w:hAnsi="Symbol"/>
    </w:rPr>
  </w:style>
  <w:style w:type="character" w:customStyle="1" w:styleId="WW8Num4z0">
    <w:name w:val="WW8Num4z0"/>
    <w:rsid w:val="00AA6FED"/>
    <w:rPr>
      <w:rFonts w:ascii="Symbol" w:hAnsi="Symbol"/>
    </w:rPr>
  </w:style>
  <w:style w:type="character" w:customStyle="1" w:styleId="WW8Num5z0">
    <w:name w:val="WW8Num5z0"/>
    <w:rsid w:val="00AA6FED"/>
    <w:rPr>
      <w:rFonts w:ascii="Symbol" w:hAnsi="Symbol"/>
    </w:rPr>
  </w:style>
  <w:style w:type="character" w:customStyle="1" w:styleId="WW8Num6z0">
    <w:name w:val="WW8Num6z0"/>
    <w:rsid w:val="00AA6FED"/>
    <w:rPr>
      <w:b/>
    </w:rPr>
  </w:style>
  <w:style w:type="character" w:customStyle="1" w:styleId="WW8Num7z0">
    <w:name w:val="WW8Num7z0"/>
    <w:rsid w:val="00AA6FED"/>
    <w:rPr>
      <w:b/>
    </w:rPr>
  </w:style>
  <w:style w:type="character" w:customStyle="1" w:styleId="WW8Num8z0">
    <w:name w:val="WW8Num8z0"/>
    <w:rsid w:val="00AA6FED"/>
    <w:rPr>
      <w:rFonts w:ascii="Symbol" w:hAnsi="Symbol"/>
    </w:rPr>
  </w:style>
  <w:style w:type="character" w:customStyle="1" w:styleId="WW8Num8z1">
    <w:name w:val="WW8Num8z1"/>
    <w:rsid w:val="00AA6FED"/>
    <w:rPr>
      <w:rFonts w:ascii="Courier New" w:hAnsi="Courier New" w:cs="Courier New"/>
    </w:rPr>
  </w:style>
  <w:style w:type="character" w:customStyle="1" w:styleId="WW8Num8z2">
    <w:name w:val="WW8Num8z2"/>
    <w:rsid w:val="00AA6FED"/>
    <w:rPr>
      <w:rFonts w:ascii="Wingdings" w:hAnsi="Wingdings"/>
    </w:rPr>
  </w:style>
  <w:style w:type="character" w:customStyle="1" w:styleId="WW8Num9z0">
    <w:name w:val="WW8Num9z0"/>
    <w:rsid w:val="00AA6FED"/>
    <w:rPr>
      <w:b/>
    </w:rPr>
  </w:style>
  <w:style w:type="character" w:customStyle="1" w:styleId="WW8Num9z1">
    <w:name w:val="WW8Num9z1"/>
    <w:rsid w:val="00AA6FED"/>
    <w:rPr>
      <w:rFonts w:ascii="Wingdings" w:hAnsi="Wingdings"/>
    </w:rPr>
  </w:style>
  <w:style w:type="character" w:customStyle="1" w:styleId="WW8Num9z2">
    <w:name w:val="WW8Num9z2"/>
    <w:rsid w:val="00AA6FED"/>
    <w:rPr>
      <w:rFonts w:ascii="Wingdings" w:hAnsi="Wingdings"/>
    </w:rPr>
  </w:style>
  <w:style w:type="character" w:customStyle="1" w:styleId="Fuentedeprrafopredeter5">
    <w:name w:val="Fuente de párrafo predeter.5"/>
    <w:rsid w:val="00AA6FED"/>
  </w:style>
  <w:style w:type="character" w:customStyle="1" w:styleId="WW8Num10z0">
    <w:name w:val="WW8Num10z0"/>
    <w:rsid w:val="00AA6FED"/>
    <w:rPr>
      <w:b/>
    </w:rPr>
  </w:style>
  <w:style w:type="character" w:customStyle="1" w:styleId="Fuentedeprrafopredeter4">
    <w:name w:val="Fuente de párrafo predeter.4"/>
    <w:rsid w:val="00AA6FED"/>
  </w:style>
  <w:style w:type="character" w:customStyle="1" w:styleId="Fuentedeprrafopredeter3">
    <w:name w:val="Fuente de párrafo predeter.3"/>
    <w:rsid w:val="00AA6FED"/>
  </w:style>
  <w:style w:type="character" w:customStyle="1" w:styleId="Fuentedeprrafopredeter2">
    <w:name w:val="Fuente de párrafo predeter.2"/>
    <w:rsid w:val="00AA6FED"/>
  </w:style>
  <w:style w:type="character" w:customStyle="1" w:styleId="WW8Num1z0">
    <w:name w:val="WW8Num1z0"/>
    <w:rsid w:val="00AA6FED"/>
    <w:rPr>
      <w:rFonts w:ascii="Symbol" w:hAnsi="Symbol"/>
    </w:rPr>
  </w:style>
  <w:style w:type="character" w:customStyle="1" w:styleId="WW8Num13z0">
    <w:name w:val="WW8Num13z0"/>
    <w:rsid w:val="00AA6FED"/>
    <w:rPr>
      <w:rFonts w:ascii="Arial" w:eastAsia="Calibri" w:hAnsi="Arial" w:cs="Arial"/>
    </w:rPr>
  </w:style>
  <w:style w:type="character" w:customStyle="1" w:styleId="WW8Num13z1">
    <w:name w:val="WW8Num13z1"/>
    <w:rsid w:val="00AA6FED"/>
    <w:rPr>
      <w:rFonts w:ascii="Courier New" w:hAnsi="Courier New" w:cs="Courier New"/>
    </w:rPr>
  </w:style>
  <w:style w:type="character" w:customStyle="1" w:styleId="WW8Num13z2">
    <w:name w:val="WW8Num13z2"/>
    <w:rsid w:val="00AA6FED"/>
    <w:rPr>
      <w:rFonts w:ascii="Wingdings" w:hAnsi="Wingdings" w:cs="Wingdings"/>
    </w:rPr>
  </w:style>
  <w:style w:type="character" w:customStyle="1" w:styleId="WW8Num13z3">
    <w:name w:val="WW8Num13z3"/>
    <w:rsid w:val="00AA6FED"/>
    <w:rPr>
      <w:rFonts w:ascii="Symbol" w:hAnsi="Symbol" w:cs="Symbol"/>
    </w:rPr>
  </w:style>
  <w:style w:type="character" w:customStyle="1" w:styleId="WW8Num15z0">
    <w:name w:val="WW8Num15z0"/>
    <w:rsid w:val="00AA6FED"/>
    <w:rPr>
      <w:rFonts w:ascii="Wingdings" w:hAnsi="Wingdings"/>
    </w:rPr>
  </w:style>
  <w:style w:type="character" w:customStyle="1" w:styleId="WW8Num15z1">
    <w:name w:val="WW8Num15z1"/>
    <w:rsid w:val="00AA6FED"/>
    <w:rPr>
      <w:rFonts w:ascii="Courier New" w:hAnsi="Courier New"/>
    </w:rPr>
  </w:style>
  <w:style w:type="character" w:customStyle="1" w:styleId="WW8Num15z3">
    <w:name w:val="WW8Num15z3"/>
    <w:rsid w:val="00AA6FED"/>
    <w:rPr>
      <w:rFonts w:ascii="Symbol" w:hAnsi="Symbol"/>
    </w:rPr>
  </w:style>
  <w:style w:type="character" w:customStyle="1" w:styleId="WW8Num17z0">
    <w:name w:val="WW8Num17z0"/>
    <w:rsid w:val="00AA6FED"/>
    <w:rPr>
      <w:b w:val="0"/>
    </w:rPr>
  </w:style>
  <w:style w:type="character" w:customStyle="1" w:styleId="WW8Num21z0">
    <w:name w:val="WW8Num21z0"/>
    <w:rsid w:val="00AA6FED"/>
    <w:rPr>
      <w:rFonts w:ascii="Arial" w:hAnsi="Arial"/>
      <w:b w:val="0"/>
      <w:i w:val="0"/>
    </w:rPr>
  </w:style>
  <w:style w:type="character" w:customStyle="1" w:styleId="WW8Num22z0">
    <w:name w:val="WW8Num22z0"/>
    <w:rsid w:val="00AA6FED"/>
    <w:rPr>
      <w:b w:val="0"/>
    </w:rPr>
  </w:style>
  <w:style w:type="character" w:customStyle="1" w:styleId="WW8Num23z0">
    <w:name w:val="WW8Num23z0"/>
    <w:rsid w:val="00AA6FED"/>
    <w:rPr>
      <w:rFonts w:ascii="Symbol" w:hAnsi="Symbol"/>
    </w:rPr>
  </w:style>
  <w:style w:type="character" w:customStyle="1" w:styleId="WW8Num23z1">
    <w:name w:val="WW8Num23z1"/>
    <w:rsid w:val="00AA6FED"/>
    <w:rPr>
      <w:rFonts w:ascii="Courier New" w:hAnsi="Courier New"/>
    </w:rPr>
  </w:style>
  <w:style w:type="character" w:customStyle="1" w:styleId="WW8Num23z2">
    <w:name w:val="WW8Num23z2"/>
    <w:rsid w:val="00AA6FED"/>
    <w:rPr>
      <w:rFonts w:ascii="Wingdings" w:hAnsi="Wingdings"/>
    </w:rPr>
  </w:style>
  <w:style w:type="character" w:customStyle="1" w:styleId="WW8Num24z0">
    <w:name w:val="WW8Num24z0"/>
    <w:rsid w:val="00AA6FED"/>
    <w:rPr>
      <w:b w:val="0"/>
    </w:rPr>
  </w:style>
  <w:style w:type="character" w:customStyle="1" w:styleId="WW8Num25z0">
    <w:name w:val="WW8Num25z0"/>
    <w:rsid w:val="00AA6FED"/>
    <w:rPr>
      <w:b w:val="0"/>
    </w:rPr>
  </w:style>
  <w:style w:type="character" w:customStyle="1" w:styleId="WW8Num26z0">
    <w:name w:val="WW8Num26z0"/>
    <w:rsid w:val="00AA6FED"/>
    <w:rPr>
      <w:rFonts w:ascii="Wingdings" w:hAnsi="Wingdings"/>
    </w:rPr>
  </w:style>
  <w:style w:type="character" w:customStyle="1" w:styleId="WW8Num26z1">
    <w:name w:val="WW8Num26z1"/>
    <w:rsid w:val="00AA6FED"/>
    <w:rPr>
      <w:rFonts w:ascii="Courier New" w:hAnsi="Courier New" w:cs="Courier New"/>
    </w:rPr>
  </w:style>
  <w:style w:type="character" w:customStyle="1" w:styleId="WW8Num26z3">
    <w:name w:val="WW8Num26z3"/>
    <w:rsid w:val="00AA6FED"/>
    <w:rPr>
      <w:rFonts w:ascii="Symbol" w:hAnsi="Symbol"/>
    </w:rPr>
  </w:style>
  <w:style w:type="character" w:customStyle="1" w:styleId="WW8Num27z0">
    <w:name w:val="WW8Num27z0"/>
    <w:rsid w:val="00AA6FED"/>
    <w:rPr>
      <w:b w:val="0"/>
    </w:rPr>
  </w:style>
  <w:style w:type="character" w:customStyle="1" w:styleId="WW8Num28z0">
    <w:name w:val="WW8Num28z0"/>
    <w:rsid w:val="00AA6FED"/>
    <w:rPr>
      <w:rFonts w:ascii="Symbol" w:hAnsi="Symbol"/>
      <w:color w:val="auto"/>
    </w:rPr>
  </w:style>
  <w:style w:type="character" w:customStyle="1" w:styleId="WW8Num31z0">
    <w:name w:val="WW8Num31z0"/>
    <w:rsid w:val="00AA6FED"/>
    <w:rPr>
      <w:rFonts w:ascii="Symbol" w:hAnsi="Symbol"/>
      <w:sz w:val="20"/>
    </w:rPr>
  </w:style>
  <w:style w:type="character" w:customStyle="1" w:styleId="WW8Num31z1">
    <w:name w:val="WW8Num31z1"/>
    <w:rsid w:val="00AA6FED"/>
    <w:rPr>
      <w:rFonts w:ascii="Courier New" w:hAnsi="Courier New"/>
      <w:sz w:val="20"/>
    </w:rPr>
  </w:style>
  <w:style w:type="character" w:customStyle="1" w:styleId="WW8Num31z2">
    <w:name w:val="WW8Num31z2"/>
    <w:rsid w:val="00AA6FED"/>
    <w:rPr>
      <w:rFonts w:ascii="Wingdings" w:hAnsi="Wingdings"/>
      <w:sz w:val="20"/>
    </w:rPr>
  </w:style>
  <w:style w:type="character" w:customStyle="1" w:styleId="WW8Num32z0">
    <w:name w:val="WW8Num32z0"/>
    <w:rsid w:val="00AA6FED"/>
    <w:rPr>
      <w:rFonts w:ascii="Courier New" w:hAnsi="Courier New" w:cs="Courier New"/>
    </w:rPr>
  </w:style>
  <w:style w:type="character" w:customStyle="1" w:styleId="WW8Num32z2">
    <w:name w:val="WW8Num32z2"/>
    <w:rsid w:val="00AA6FED"/>
    <w:rPr>
      <w:rFonts w:ascii="Wingdings" w:hAnsi="Wingdings"/>
    </w:rPr>
  </w:style>
  <w:style w:type="character" w:customStyle="1" w:styleId="WW8Num32z3">
    <w:name w:val="WW8Num32z3"/>
    <w:rsid w:val="00AA6FED"/>
    <w:rPr>
      <w:rFonts w:ascii="Symbol" w:hAnsi="Symbol"/>
    </w:rPr>
  </w:style>
  <w:style w:type="character" w:customStyle="1" w:styleId="WW8Num35z0">
    <w:name w:val="WW8Num35z0"/>
    <w:rsid w:val="00AA6FED"/>
    <w:rPr>
      <w:rFonts w:ascii="Symbol" w:hAnsi="Symbol"/>
    </w:rPr>
  </w:style>
  <w:style w:type="character" w:customStyle="1" w:styleId="WW8Num35z1">
    <w:name w:val="WW8Num35z1"/>
    <w:rsid w:val="00AA6FED"/>
    <w:rPr>
      <w:rFonts w:ascii="Courier New" w:hAnsi="Courier New" w:cs="Courier New"/>
    </w:rPr>
  </w:style>
  <w:style w:type="character" w:customStyle="1" w:styleId="WW8Num35z2">
    <w:name w:val="WW8Num35z2"/>
    <w:rsid w:val="00AA6FED"/>
    <w:rPr>
      <w:rFonts w:ascii="Wingdings" w:hAnsi="Wingdings"/>
    </w:rPr>
  </w:style>
  <w:style w:type="character" w:customStyle="1" w:styleId="WW8Num37z0">
    <w:name w:val="WW8Num37z0"/>
    <w:rsid w:val="00AA6FED"/>
    <w:rPr>
      <w:rFonts w:ascii="Wingdings" w:hAnsi="Wingdings"/>
    </w:rPr>
  </w:style>
  <w:style w:type="character" w:customStyle="1" w:styleId="WW8Num37z1">
    <w:name w:val="WW8Num37z1"/>
    <w:rsid w:val="00AA6FED"/>
    <w:rPr>
      <w:rFonts w:ascii="Courier New" w:hAnsi="Courier New" w:cs="Courier New"/>
    </w:rPr>
  </w:style>
  <w:style w:type="character" w:customStyle="1" w:styleId="WW8Num37z3">
    <w:name w:val="WW8Num37z3"/>
    <w:rsid w:val="00AA6FED"/>
    <w:rPr>
      <w:rFonts w:ascii="Symbol" w:hAnsi="Symbol"/>
    </w:rPr>
  </w:style>
  <w:style w:type="character" w:customStyle="1" w:styleId="WW8Num38z0">
    <w:name w:val="WW8Num38z0"/>
    <w:rsid w:val="00AA6FED"/>
    <w:rPr>
      <w:b w:val="0"/>
    </w:rPr>
  </w:style>
  <w:style w:type="character" w:customStyle="1" w:styleId="WW8Num41z0">
    <w:name w:val="WW8Num41z0"/>
    <w:rsid w:val="00AA6FED"/>
    <w:rPr>
      <w:rFonts w:ascii="Times New Roman" w:eastAsia="Times New Roman" w:hAnsi="Times New Roman"/>
    </w:rPr>
  </w:style>
  <w:style w:type="character" w:customStyle="1" w:styleId="WW8Num41z1">
    <w:name w:val="WW8Num41z1"/>
    <w:rsid w:val="00AA6FED"/>
    <w:rPr>
      <w:rFonts w:ascii="Courier New" w:hAnsi="Courier New" w:cs="Courier New"/>
    </w:rPr>
  </w:style>
  <w:style w:type="character" w:customStyle="1" w:styleId="WW8Num41z2">
    <w:name w:val="WW8Num41z2"/>
    <w:rsid w:val="00AA6FED"/>
    <w:rPr>
      <w:rFonts w:ascii="Wingdings" w:hAnsi="Wingdings" w:cs="Times New Roman"/>
    </w:rPr>
  </w:style>
  <w:style w:type="character" w:customStyle="1" w:styleId="WW8Num41z3">
    <w:name w:val="WW8Num41z3"/>
    <w:rsid w:val="00AA6FED"/>
    <w:rPr>
      <w:rFonts w:ascii="Symbol" w:hAnsi="Symbol" w:cs="Times New Roman"/>
    </w:rPr>
  </w:style>
  <w:style w:type="character" w:customStyle="1" w:styleId="WW8Num42z0">
    <w:name w:val="WW8Num42z0"/>
    <w:rsid w:val="00AA6FED"/>
    <w:rPr>
      <w:rFonts w:ascii="Wingdings" w:hAnsi="Wingdings" w:cs="Times New Roman"/>
    </w:rPr>
  </w:style>
  <w:style w:type="character" w:customStyle="1" w:styleId="WW8Num43z0">
    <w:name w:val="WW8Num43z0"/>
    <w:rsid w:val="00AA6FED"/>
    <w:rPr>
      <w:rFonts w:ascii="Symbol" w:hAnsi="Symbol" w:cs="Times New Roman"/>
    </w:rPr>
  </w:style>
  <w:style w:type="character" w:customStyle="1" w:styleId="WW8Num43z1">
    <w:name w:val="WW8Num43z1"/>
    <w:rsid w:val="00AA6FED"/>
    <w:rPr>
      <w:rFonts w:ascii="Courier New" w:hAnsi="Courier New" w:cs="Courier New"/>
    </w:rPr>
  </w:style>
  <w:style w:type="character" w:customStyle="1" w:styleId="WW8Num43z2">
    <w:name w:val="WW8Num43z2"/>
    <w:rsid w:val="00AA6FED"/>
    <w:rPr>
      <w:rFonts w:ascii="Wingdings" w:hAnsi="Wingdings" w:cs="Times New Roman"/>
    </w:rPr>
  </w:style>
  <w:style w:type="character" w:customStyle="1" w:styleId="WW8Num44z0">
    <w:name w:val="WW8Num44z0"/>
    <w:rsid w:val="00AA6FED"/>
    <w:rPr>
      <w:b w:val="0"/>
    </w:rPr>
  </w:style>
  <w:style w:type="character" w:customStyle="1" w:styleId="WW8Num45z0">
    <w:name w:val="WW8Num45z0"/>
    <w:rsid w:val="00AA6FED"/>
    <w:rPr>
      <w:b w:val="0"/>
    </w:rPr>
  </w:style>
  <w:style w:type="character" w:customStyle="1" w:styleId="WW8Num47z0">
    <w:name w:val="WW8Num47z0"/>
    <w:rsid w:val="00AA6FED"/>
    <w:rPr>
      <w:rFonts w:ascii="Symbol" w:hAnsi="Symbol"/>
      <w:b/>
      <w:i w:val="0"/>
      <w:color w:val="auto"/>
      <w:sz w:val="16"/>
    </w:rPr>
  </w:style>
  <w:style w:type="character" w:customStyle="1" w:styleId="WW8Num47z1">
    <w:name w:val="WW8Num47z1"/>
    <w:rsid w:val="00AA6FED"/>
    <w:rPr>
      <w:rFonts w:ascii="Courier New" w:hAnsi="Courier New"/>
    </w:rPr>
  </w:style>
  <w:style w:type="character" w:customStyle="1" w:styleId="WW8Num47z2">
    <w:name w:val="WW8Num47z2"/>
    <w:rsid w:val="00AA6FED"/>
    <w:rPr>
      <w:rFonts w:ascii="Wingdings" w:hAnsi="Wingdings"/>
    </w:rPr>
  </w:style>
  <w:style w:type="character" w:customStyle="1" w:styleId="WW8Num47z3">
    <w:name w:val="WW8Num47z3"/>
    <w:rsid w:val="00AA6FED"/>
    <w:rPr>
      <w:rFonts w:ascii="Symbol" w:hAnsi="Symbol"/>
    </w:rPr>
  </w:style>
  <w:style w:type="character" w:customStyle="1" w:styleId="WW8Num50z0">
    <w:name w:val="WW8Num50z0"/>
    <w:rsid w:val="00AA6FED"/>
    <w:rPr>
      <w:b w:val="0"/>
    </w:rPr>
  </w:style>
  <w:style w:type="character" w:customStyle="1" w:styleId="WW8Num52z0">
    <w:name w:val="WW8Num52z0"/>
    <w:rsid w:val="00AA6FED"/>
    <w:rPr>
      <w:rFonts w:ascii="Symbol" w:hAnsi="Symbol"/>
    </w:rPr>
  </w:style>
  <w:style w:type="character" w:customStyle="1" w:styleId="WW8Num52z1">
    <w:name w:val="WW8Num52z1"/>
    <w:rsid w:val="00AA6FED"/>
    <w:rPr>
      <w:rFonts w:ascii="Courier New" w:hAnsi="Courier New" w:cs="Courier New"/>
    </w:rPr>
  </w:style>
  <w:style w:type="character" w:customStyle="1" w:styleId="WW8Num52z2">
    <w:name w:val="WW8Num52z2"/>
    <w:rsid w:val="00AA6FED"/>
    <w:rPr>
      <w:rFonts w:ascii="Wingdings" w:hAnsi="Wingdings"/>
    </w:rPr>
  </w:style>
  <w:style w:type="character" w:customStyle="1" w:styleId="WW8Num54z0">
    <w:name w:val="WW8Num54z0"/>
    <w:rsid w:val="00AA6FED"/>
    <w:rPr>
      <w:rFonts w:ascii="Symbol" w:hAnsi="Symbol"/>
    </w:rPr>
  </w:style>
  <w:style w:type="character" w:customStyle="1" w:styleId="WW8Num54z1">
    <w:name w:val="WW8Num54z1"/>
    <w:rsid w:val="00AA6FED"/>
    <w:rPr>
      <w:rFonts w:ascii="Courier New" w:hAnsi="Courier New" w:cs="Courier New"/>
    </w:rPr>
  </w:style>
  <w:style w:type="character" w:customStyle="1" w:styleId="WW8Num54z2">
    <w:name w:val="WW8Num54z2"/>
    <w:rsid w:val="00AA6FED"/>
    <w:rPr>
      <w:rFonts w:ascii="Wingdings" w:hAnsi="Wingdings"/>
    </w:rPr>
  </w:style>
  <w:style w:type="character" w:customStyle="1" w:styleId="WW8Num56z0">
    <w:name w:val="WW8Num56z0"/>
    <w:rsid w:val="00AA6FED"/>
    <w:rPr>
      <w:b/>
      <w:i w:val="0"/>
    </w:rPr>
  </w:style>
  <w:style w:type="character" w:customStyle="1" w:styleId="WW8Num59z0">
    <w:name w:val="WW8Num59z0"/>
    <w:rsid w:val="00AA6FED"/>
    <w:rPr>
      <w:b w:val="0"/>
    </w:rPr>
  </w:style>
  <w:style w:type="character" w:customStyle="1" w:styleId="WW8Num61z0">
    <w:name w:val="WW8Num61z0"/>
    <w:rsid w:val="00AA6FED"/>
    <w:rPr>
      <w:b w:val="0"/>
    </w:rPr>
  </w:style>
  <w:style w:type="character" w:customStyle="1" w:styleId="WW8Num62z0">
    <w:name w:val="WW8Num62z0"/>
    <w:rsid w:val="00AA6FED"/>
    <w:rPr>
      <w:rFonts w:ascii="Arial" w:hAnsi="Arial" w:cs="Arial"/>
      <w:sz w:val="24"/>
      <w:szCs w:val="24"/>
    </w:rPr>
  </w:style>
  <w:style w:type="character" w:customStyle="1" w:styleId="WW8Num63z0">
    <w:name w:val="WW8Num63z0"/>
    <w:rsid w:val="00AA6FED"/>
    <w:rPr>
      <w:rFonts w:ascii="Symbol" w:hAnsi="Symbol"/>
    </w:rPr>
  </w:style>
  <w:style w:type="character" w:customStyle="1" w:styleId="WW8Num63z1">
    <w:name w:val="WW8Num63z1"/>
    <w:rsid w:val="00AA6FED"/>
    <w:rPr>
      <w:rFonts w:ascii="Courier New" w:hAnsi="Courier New" w:cs="Courier New"/>
    </w:rPr>
  </w:style>
  <w:style w:type="character" w:customStyle="1" w:styleId="WW8Num63z2">
    <w:name w:val="WW8Num63z2"/>
    <w:rsid w:val="00AA6FED"/>
    <w:rPr>
      <w:rFonts w:ascii="Wingdings" w:hAnsi="Wingdings"/>
    </w:rPr>
  </w:style>
  <w:style w:type="character" w:customStyle="1" w:styleId="WW8Num65z0">
    <w:name w:val="WW8Num65z0"/>
    <w:rsid w:val="00AA6FED"/>
    <w:rPr>
      <w:rFonts w:ascii="Symbol" w:hAnsi="Symbol"/>
    </w:rPr>
  </w:style>
  <w:style w:type="character" w:customStyle="1" w:styleId="WW8Num65z1">
    <w:name w:val="WW8Num65z1"/>
    <w:rsid w:val="00AA6FED"/>
    <w:rPr>
      <w:rFonts w:ascii="Courier New" w:hAnsi="Courier New" w:cs="Courier New"/>
    </w:rPr>
  </w:style>
  <w:style w:type="character" w:customStyle="1" w:styleId="WW8Num65z2">
    <w:name w:val="WW8Num65z2"/>
    <w:rsid w:val="00AA6FED"/>
    <w:rPr>
      <w:rFonts w:ascii="Wingdings" w:hAnsi="Wingdings"/>
    </w:rPr>
  </w:style>
  <w:style w:type="character" w:customStyle="1" w:styleId="WW8Num66z1">
    <w:name w:val="WW8Num66z1"/>
    <w:rsid w:val="00AA6FED"/>
    <w:rPr>
      <w:rFonts w:ascii="Times New Roman" w:eastAsia="Times New Roman" w:hAnsi="Times New Roman" w:cs="Times New Roman"/>
    </w:rPr>
  </w:style>
  <w:style w:type="character" w:customStyle="1" w:styleId="WW8Num69z0">
    <w:name w:val="WW8Num69z0"/>
    <w:rsid w:val="00AA6FED"/>
    <w:rPr>
      <w:b/>
      <w:color w:val="auto"/>
    </w:rPr>
  </w:style>
  <w:style w:type="character" w:customStyle="1" w:styleId="WW8Num70z0">
    <w:name w:val="WW8Num70z0"/>
    <w:rsid w:val="00AA6FED"/>
    <w:rPr>
      <w:rFonts w:ascii="Symbol" w:hAnsi="Symbol"/>
    </w:rPr>
  </w:style>
  <w:style w:type="character" w:customStyle="1" w:styleId="WW8Num70z1">
    <w:name w:val="WW8Num70z1"/>
    <w:rsid w:val="00AA6FED"/>
    <w:rPr>
      <w:rFonts w:ascii="Courier New" w:hAnsi="Courier New" w:cs="Courier New"/>
    </w:rPr>
  </w:style>
  <w:style w:type="character" w:customStyle="1" w:styleId="WW8Num70z2">
    <w:name w:val="WW8Num70z2"/>
    <w:rsid w:val="00AA6FED"/>
    <w:rPr>
      <w:rFonts w:ascii="Wingdings" w:hAnsi="Wingdings"/>
    </w:rPr>
  </w:style>
  <w:style w:type="character" w:customStyle="1" w:styleId="WW8Num72z0">
    <w:name w:val="WW8Num72z0"/>
    <w:rsid w:val="00AA6FED"/>
    <w:rPr>
      <w:rFonts w:ascii="CG Omega (W1)" w:hAnsi="CG Omega (W1)" w:cs="Times New Roman"/>
    </w:rPr>
  </w:style>
  <w:style w:type="character" w:customStyle="1" w:styleId="WW8Num77z0">
    <w:name w:val="WW8Num77z0"/>
    <w:rsid w:val="00AA6FED"/>
    <w:rPr>
      <w:rFonts w:ascii="Symbol" w:hAnsi="Symbol"/>
    </w:rPr>
  </w:style>
  <w:style w:type="character" w:customStyle="1" w:styleId="WW8Num77z1">
    <w:name w:val="WW8Num77z1"/>
    <w:rsid w:val="00AA6FED"/>
    <w:rPr>
      <w:rFonts w:ascii="Courier New" w:hAnsi="Courier New" w:cs="Courier New"/>
    </w:rPr>
  </w:style>
  <w:style w:type="character" w:customStyle="1" w:styleId="WW8Num77z2">
    <w:name w:val="WW8Num77z2"/>
    <w:rsid w:val="00AA6FED"/>
    <w:rPr>
      <w:rFonts w:ascii="Wingdings" w:hAnsi="Wingdings"/>
    </w:rPr>
  </w:style>
  <w:style w:type="character" w:customStyle="1" w:styleId="WW8Num79z0">
    <w:name w:val="WW8Num79z0"/>
    <w:rsid w:val="00AA6FED"/>
    <w:rPr>
      <w:rFonts w:ascii="Courier New" w:hAnsi="Courier New" w:cs="Courier New"/>
    </w:rPr>
  </w:style>
  <w:style w:type="character" w:customStyle="1" w:styleId="WW8Num79z2">
    <w:name w:val="WW8Num79z2"/>
    <w:rsid w:val="00AA6FED"/>
    <w:rPr>
      <w:rFonts w:ascii="Wingdings" w:hAnsi="Wingdings"/>
    </w:rPr>
  </w:style>
  <w:style w:type="character" w:customStyle="1" w:styleId="WW8Num79z3">
    <w:name w:val="WW8Num79z3"/>
    <w:rsid w:val="00AA6FED"/>
    <w:rPr>
      <w:rFonts w:ascii="Symbol" w:hAnsi="Symbol"/>
    </w:rPr>
  </w:style>
  <w:style w:type="character" w:customStyle="1" w:styleId="WW8Num80z0">
    <w:name w:val="WW8Num80z0"/>
    <w:rsid w:val="00AA6FED"/>
    <w:rPr>
      <w:rFonts w:ascii="Courier New" w:hAnsi="Courier New" w:cs="Courier New"/>
    </w:rPr>
  </w:style>
  <w:style w:type="character" w:customStyle="1" w:styleId="WW8Num80z2">
    <w:name w:val="WW8Num80z2"/>
    <w:rsid w:val="00AA6FED"/>
    <w:rPr>
      <w:rFonts w:ascii="Wingdings" w:hAnsi="Wingdings"/>
    </w:rPr>
  </w:style>
  <w:style w:type="character" w:customStyle="1" w:styleId="WW8Num80z3">
    <w:name w:val="WW8Num80z3"/>
    <w:rsid w:val="00AA6FED"/>
    <w:rPr>
      <w:rFonts w:ascii="Symbol" w:hAnsi="Symbol"/>
    </w:rPr>
  </w:style>
  <w:style w:type="character" w:customStyle="1" w:styleId="WW8Num83z0">
    <w:name w:val="WW8Num83z0"/>
    <w:rsid w:val="00AA6FED"/>
    <w:rPr>
      <w:b/>
    </w:rPr>
  </w:style>
  <w:style w:type="character" w:customStyle="1" w:styleId="WW8Num84z0">
    <w:name w:val="WW8Num84z0"/>
    <w:rsid w:val="00AA6FED"/>
    <w:rPr>
      <w:rFonts w:ascii="Symbol" w:hAnsi="Symbol"/>
    </w:rPr>
  </w:style>
  <w:style w:type="character" w:customStyle="1" w:styleId="WW8Num84z1">
    <w:name w:val="WW8Num84z1"/>
    <w:rsid w:val="00AA6FED"/>
    <w:rPr>
      <w:rFonts w:ascii="Courier New" w:hAnsi="Courier New" w:cs="Courier New"/>
    </w:rPr>
  </w:style>
  <w:style w:type="character" w:customStyle="1" w:styleId="WW8Num84z2">
    <w:name w:val="WW8Num84z2"/>
    <w:rsid w:val="00AA6FED"/>
    <w:rPr>
      <w:rFonts w:ascii="Wingdings" w:hAnsi="Wingdings"/>
    </w:rPr>
  </w:style>
  <w:style w:type="character" w:customStyle="1" w:styleId="WW8Num85z0">
    <w:name w:val="WW8Num85z0"/>
    <w:rsid w:val="00AA6FED"/>
    <w:rPr>
      <w:rFonts w:ascii="Symbol" w:hAnsi="Symbol"/>
    </w:rPr>
  </w:style>
  <w:style w:type="character" w:customStyle="1" w:styleId="WW8Num85z1">
    <w:name w:val="WW8Num85z1"/>
    <w:rsid w:val="00AA6FED"/>
    <w:rPr>
      <w:rFonts w:ascii="Courier New" w:hAnsi="Courier New" w:cs="Courier New"/>
    </w:rPr>
  </w:style>
  <w:style w:type="character" w:customStyle="1" w:styleId="WW8Num85z2">
    <w:name w:val="WW8Num85z2"/>
    <w:rsid w:val="00AA6FED"/>
    <w:rPr>
      <w:rFonts w:ascii="Wingdings" w:hAnsi="Wingdings"/>
    </w:rPr>
  </w:style>
  <w:style w:type="character" w:customStyle="1" w:styleId="WW8Num86z0">
    <w:name w:val="WW8Num86z0"/>
    <w:rsid w:val="00AA6FED"/>
    <w:rPr>
      <w:rFonts w:ascii="Symbol" w:hAnsi="Symbol"/>
    </w:rPr>
  </w:style>
  <w:style w:type="character" w:customStyle="1" w:styleId="WW8Num86z1">
    <w:name w:val="WW8Num86z1"/>
    <w:rsid w:val="00AA6FED"/>
    <w:rPr>
      <w:rFonts w:ascii="Courier New" w:hAnsi="Courier New" w:cs="Courier New"/>
    </w:rPr>
  </w:style>
  <w:style w:type="character" w:customStyle="1" w:styleId="WW8Num86z2">
    <w:name w:val="WW8Num86z2"/>
    <w:rsid w:val="00AA6FED"/>
    <w:rPr>
      <w:rFonts w:ascii="Wingdings" w:hAnsi="Wingdings"/>
    </w:rPr>
  </w:style>
  <w:style w:type="character" w:customStyle="1" w:styleId="WW8Num87z0">
    <w:name w:val="WW8Num87z0"/>
    <w:rsid w:val="00AA6FED"/>
    <w:rPr>
      <w:b/>
    </w:rPr>
  </w:style>
  <w:style w:type="character" w:customStyle="1" w:styleId="WW8Num88z0">
    <w:name w:val="WW8Num88z0"/>
    <w:rsid w:val="00AA6FED"/>
    <w:rPr>
      <w:rFonts w:ascii="Symbol" w:hAnsi="Symbol"/>
    </w:rPr>
  </w:style>
  <w:style w:type="character" w:customStyle="1" w:styleId="WW8Num88z1">
    <w:name w:val="WW8Num88z1"/>
    <w:rsid w:val="00AA6FED"/>
    <w:rPr>
      <w:rFonts w:ascii="Courier New" w:hAnsi="Courier New" w:cs="Courier New"/>
    </w:rPr>
  </w:style>
  <w:style w:type="character" w:customStyle="1" w:styleId="WW8Num88z2">
    <w:name w:val="WW8Num88z2"/>
    <w:rsid w:val="00AA6FED"/>
    <w:rPr>
      <w:rFonts w:ascii="Wingdings" w:hAnsi="Wingdings"/>
    </w:rPr>
  </w:style>
  <w:style w:type="character" w:customStyle="1" w:styleId="WW8Num89z0">
    <w:name w:val="WW8Num89z0"/>
    <w:rsid w:val="00AA6FED"/>
    <w:rPr>
      <w:b/>
    </w:rPr>
  </w:style>
  <w:style w:type="character" w:customStyle="1" w:styleId="WW8Num92z0">
    <w:name w:val="WW8Num92z0"/>
    <w:rsid w:val="00AA6FED"/>
    <w:rPr>
      <w:b w:val="0"/>
      <w:i w:val="0"/>
      <w:sz w:val="24"/>
      <w:szCs w:val="24"/>
    </w:rPr>
  </w:style>
  <w:style w:type="character" w:customStyle="1" w:styleId="WW8Num92z1">
    <w:name w:val="WW8Num92z1"/>
    <w:rsid w:val="00AA6FED"/>
    <w:rPr>
      <w:b/>
    </w:rPr>
  </w:style>
  <w:style w:type="character" w:customStyle="1" w:styleId="WW8Num93z0">
    <w:name w:val="WW8Num93z0"/>
    <w:rsid w:val="00AA6FED"/>
    <w:rPr>
      <w:rFonts w:ascii="Wingdings" w:hAnsi="Wingdings"/>
    </w:rPr>
  </w:style>
  <w:style w:type="character" w:customStyle="1" w:styleId="WW8Num93z1">
    <w:name w:val="WW8Num93z1"/>
    <w:rsid w:val="00AA6FED"/>
    <w:rPr>
      <w:rFonts w:ascii="Courier New" w:hAnsi="Courier New" w:cs="Courier New"/>
    </w:rPr>
  </w:style>
  <w:style w:type="character" w:customStyle="1" w:styleId="WW8Num93z3">
    <w:name w:val="WW8Num93z3"/>
    <w:rsid w:val="00AA6FED"/>
    <w:rPr>
      <w:rFonts w:ascii="Symbol" w:hAnsi="Symbol"/>
    </w:rPr>
  </w:style>
  <w:style w:type="character" w:customStyle="1" w:styleId="WW8Num95z0">
    <w:name w:val="WW8Num95z0"/>
    <w:rsid w:val="00AA6FED"/>
    <w:rPr>
      <w:rFonts w:ascii="Symbol" w:hAnsi="Symbol"/>
    </w:rPr>
  </w:style>
  <w:style w:type="character" w:customStyle="1" w:styleId="WW8Num95z1">
    <w:name w:val="WW8Num95z1"/>
    <w:rsid w:val="00AA6FED"/>
    <w:rPr>
      <w:rFonts w:ascii="Courier New" w:hAnsi="Courier New" w:cs="Courier New"/>
    </w:rPr>
  </w:style>
  <w:style w:type="character" w:customStyle="1" w:styleId="WW8Num95z2">
    <w:name w:val="WW8Num95z2"/>
    <w:rsid w:val="00AA6FED"/>
    <w:rPr>
      <w:rFonts w:ascii="Wingdings" w:hAnsi="Wingdings"/>
    </w:rPr>
  </w:style>
  <w:style w:type="character" w:customStyle="1" w:styleId="WW8Num97z0">
    <w:name w:val="WW8Num97z0"/>
    <w:rsid w:val="00AA6FED"/>
    <w:rPr>
      <w:rFonts w:ascii="Symbol" w:hAnsi="Symbol"/>
      <w:b/>
      <w:i w:val="0"/>
      <w:color w:val="auto"/>
      <w:sz w:val="16"/>
    </w:rPr>
  </w:style>
  <w:style w:type="character" w:customStyle="1" w:styleId="WW8Num97z1">
    <w:name w:val="WW8Num97z1"/>
    <w:rsid w:val="00AA6FED"/>
    <w:rPr>
      <w:rFonts w:ascii="Courier New" w:hAnsi="Courier New"/>
    </w:rPr>
  </w:style>
  <w:style w:type="character" w:customStyle="1" w:styleId="WW8Num97z2">
    <w:name w:val="WW8Num97z2"/>
    <w:rsid w:val="00AA6FED"/>
    <w:rPr>
      <w:rFonts w:ascii="Wingdings" w:hAnsi="Wingdings"/>
    </w:rPr>
  </w:style>
  <w:style w:type="character" w:customStyle="1" w:styleId="WW8Num97z3">
    <w:name w:val="WW8Num97z3"/>
    <w:rsid w:val="00AA6FED"/>
    <w:rPr>
      <w:rFonts w:ascii="Symbol" w:hAnsi="Symbol"/>
    </w:rPr>
  </w:style>
  <w:style w:type="character" w:customStyle="1" w:styleId="WW8Num98z0">
    <w:name w:val="WW8Num98z0"/>
    <w:rsid w:val="00AA6FED"/>
    <w:rPr>
      <w:rFonts w:ascii="Wingdings" w:hAnsi="Wingdings"/>
    </w:rPr>
  </w:style>
  <w:style w:type="character" w:customStyle="1" w:styleId="WW8Num98z1">
    <w:name w:val="WW8Num98z1"/>
    <w:rsid w:val="00AA6FED"/>
    <w:rPr>
      <w:rFonts w:ascii="Courier New" w:hAnsi="Courier New"/>
    </w:rPr>
  </w:style>
  <w:style w:type="character" w:customStyle="1" w:styleId="WW8Num98z3">
    <w:name w:val="WW8Num98z3"/>
    <w:rsid w:val="00AA6FED"/>
    <w:rPr>
      <w:rFonts w:ascii="Symbol" w:hAnsi="Symbol"/>
    </w:rPr>
  </w:style>
  <w:style w:type="character" w:customStyle="1" w:styleId="WW8Num99z0">
    <w:name w:val="WW8Num99z0"/>
    <w:rsid w:val="00AA6FED"/>
    <w:rPr>
      <w:rFonts w:ascii="Arial" w:hAnsi="Arial"/>
      <w:b/>
      <w:i w:val="0"/>
    </w:rPr>
  </w:style>
  <w:style w:type="character" w:customStyle="1" w:styleId="WW8Num100z0">
    <w:name w:val="WW8Num100z0"/>
    <w:rsid w:val="00AA6FED"/>
    <w:rPr>
      <w:b/>
    </w:rPr>
  </w:style>
  <w:style w:type="character" w:customStyle="1" w:styleId="WW8Num101z0">
    <w:name w:val="WW8Num101z0"/>
    <w:rsid w:val="00AA6FED"/>
    <w:rPr>
      <w:rFonts w:ascii="Symbol" w:hAnsi="Symbol"/>
      <w:b/>
      <w:i w:val="0"/>
      <w:color w:val="auto"/>
      <w:sz w:val="16"/>
    </w:rPr>
  </w:style>
  <w:style w:type="character" w:customStyle="1" w:styleId="WW8Num101z1">
    <w:name w:val="WW8Num101z1"/>
    <w:rsid w:val="00AA6FED"/>
    <w:rPr>
      <w:rFonts w:ascii="Courier New" w:hAnsi="Courier New"/>
    </w:rPr>
  </w:style>
  <w:style w:type="character" w:customStyle="1" w:styleId="WW8Num101z2">
    <w:name w:val="WW8Num101z2"/>
    <w:rsid w:val="00AA6FED"/>
    <w:rPr>
      <w:rFonts w:ascii="Wingdings" w:hAnsi="Wingdings"/>
    </w:rPr>
  </w:style>
  <w:style w:type="character" w:customStyle="1" w:styleId="WW8Num101z3">
    <w:name w:val="WW8Num101z3"/>
    <w:rsid w:val="00AA6FED"/>
    <w:rPr>
      <w:rFonts w:ascii="Symbol" w:hAnsi="Symbol"/>
    </w:rPr>
  </w:style>
  <w:style w:type="character" w:customStyle="1" w:styleId="WW8Num106z0">
    <w:name w:val="WW8Num106z0"/>
    <w:rsid w:val="00AA6FED"/>
    <w:rPr>
      <w:rFonts w:ascii="Symbol" w:hAnsi="Symbol" w:cs="Times New Roman"/>
      <w:color w:val="auto"/>
    </w:rPr>
  </w:style>
  <w:style w:type="character" w:customStyle="1" w:styleId="WW8Num106z1">
    <w:name w:val="WW8Num106z1"/>
    <w:rsid w:val="00AA6FED"/>
    <w:rPr>
      <w:rFonts w:ascii="Courier New" w:hAnsi="Courier New" w:cs="Courier New"/>
    </w:rPr>
  </w:style>
  <w:style w:type="character" w:customStyle="1" w:styleId="WW8Num106z2">
    <w:name w:val="WW8Num106z2"/>
    <w:rsid w:val="00AA6FED"/>
    <w:rPr>
      <w:rFonts w:ascii="Wingdings" w:hAnsi="Wingdings"/>
    </w:rPr>
  </w:style>
  <w:style w:type="character" w:customStyle="1" w:styleId="WW8Num106z3">
    <w:name w:val="WW8Num106z3"/>
    <w:rsid w:val="00AA6FED"/>
    <w:rPr>
      <w:rFonts w:ascii="Symbol" w:hAnsi="Symbol"/>
    </w:rPr>
  </w:style>
  <w:style w:type="character" w:customStyle="1" w:styleId="WW8Num108z0">
    <w:name w:val="WW8Num108z0"/>
    <w:rsid w:val="00AA6FED"/>
    <w:rPr>
      <w:rFonts w:ascii="Symbol" w:hAnsi="Symbol"/>
    </w:rPr>
  </w:style>
  <w:style w:type="character" w:customStyle="1" w:styleId="WW8Num108z1">
    <w:name w:val="WW8Num108z1"/>
    <w:rsid w:val="00AA6FED"/>
    <w:rPr>
      <w:rFonts w:ascii="Courier New" w:hAnsi="Courier New" w:cs="Courier New"/>
    </w:rPr>
  </w:style>
  <w:style w:type="character" w:customStyle="1" w:styleId="WW8Num108z2">
    <w:name w:val="WW8Num108z2"/>
    <w:rsid w:val="00AA6FED"/>
    <w:rPr>
      <w:rFonts w:ascii="Wingdings" w:hAnsi="Wingdings"/>
    </w:rPr>
  </w:style>
  <w:style w:type="character" w:customStyle="1" w:styleId="WW8Num109z0">
    <w:name w:val="WW8Num109z0"/>
    <w:rsid w:val="00AA6FED"/>
    <w:rPr>
      <w:rFonts w:ascii="Arial" w:hAnsi="Arial"/>
      <w:b w:val="0"/>
      <w:i w:val="0"/>
    </w:rPr>
  </w:style>
  <w:style w:type="character" w:customStyle="1" w:styleId="WW8Num110z0">
    <w:name w:val="WW8Num110z0"/>
    <w:rsid w:val="00AA6FED"/>
    <w:rPr>
      <w:rFonts w:ascii="Symbol" w:hAnsi="Symbol"/>
    </w:rPr>
  </w:style>
  <w:style w:type="character" w:customStyle="1" w:styleId="WW8Num110z1">
    <w:name w:val="WW8Num110z1"/>
    <w:rsid w:val="00AA6FED"/>
    <w:rPr>
      <w:rFonts w:ascii="Courier New" w:hAnsi="Courier New" w:cs="Courier New"/>
    </w:rPr>
  </w:style>
  <w:style w:type="character" w:customStyle="1" w:styleId="WW8Num110z2">
    <w:name w:val="WW8Num110z2"/>
    <w:rsid w:val="00AA6FED"/>
    <w:rPr>
      <w:rFonts w:ascii="Wingdings" w:hAnsi="Wingdings"/>
    </w:rPr>
  </w:style>
  <w:style w:type="character" w:customStyle="1" w:styleId="WW8Num114z0">
    <w:name w:val="WW8Num114z0"/>
    <w:rsid w:val="00AA6FED"/>
    <w:rPr>
      <w:rFonts w:ascii="Wingdings" w:hAnsi="Wingdings"/>
    </w:rPr>
  </w:style>
  <w:style w:type="character" w:customStyle="1" w:styleId="WW8Num115z0">
    <w:name w:val="WW8Num115z0"/>
    <w:rsid w:val="00AA6FED"/>
    <w:rPr>
      <w:b/>
    </w:rPr>
  </w:style>
  <w:style w:type="character" w:customStyle="1" w:styleId="WW8Num117z0">
    <w:name w:val="WW8Num117z0"/>
    <w:rsid w:val="00AA6FED"/>
    <w:rPr>
      <w:rFonts w:ascii="Wingdings" w:hAnsi="Wingdings"/>
    </w:rPr>
  </w:style>
  <w:style w:type="character" w:customStyle="1" w:styleId="WW8Num117z1">
    <w:name w:val="WW8Num117z1"/>
    <w:rsid w:val="00AA6FED"/>
    <w:rPr>
      <w:rFonts w:ascii="Courier New" w:hAnsi="Courier New" w:cs="Courier New"/>
    </w:rPr>
  </w:style>
  <w:style w:type="character" w:customStyle="1" w:styleId="WW8Num117z3">
    <w:name w:val="WW8Num117z3"/>
    <w:rsid w:val="00AA6FED"/>
    <w:rPr>
      <w:rFonts w:ascii="Symbol" w:hAnsi="Symbol"/>
    </w:rPr>
  </w:style>
  <w:style w:type="character" w:customStyle="1" w:styleId="WW8Num118z0">
    <w:name w:val="WW8Num118z0"/>
    <w:rsid w:val="00AA6FED"/>
    <w:rPr>
      <w:rFonts w:ascii="Symbol" w:hAnsi="Symbol"/>
    </w:rPr>
  </w:style>
  <w:style w:type="character" w:customStyle="1" w:styleId="WW8Num118z1">
    <w:name w:val="WW8Num118z1"/>
    <w:rsid w:val="00AA6FED"/>
    <w:rPr>
      <w:rFonts w:ascii="Courier New" w:hAnsi="Courier New"/>
    </w:rPr>
  </w:style>
  <w:style w:type="character" w:customStyle="1" w:styleId="WW8Num118z2">
    <w:name w:val="WW8Num118z2"/>
    <w:rsid w:val="00AA6FED"/>
    <w:rPr>
      <w:rFonts w:ascii="Wingdings" w:hAnsi="Wingdings"/>
    </w:rPr>
  </w:style>
  <w:style w:type="character" w:customStyle="1" w:styleId="WW8Num120z0">
    <w:name w:val="WW8Num120z0"/>
    <w:rsid w:val="00AA6FED"/>
    <w:rPr>
      <w:rFonts w:ascii="Symbol" w:hAnsi="Symbol"/>
      <w:color w:val="5F5F5F"/>
    </w:rPr>
  </w:style>
  <w:style w:type="character" w:customStyle="1" w:styleId="WW8Num120z1">
    <w:name w:val="WW8Num120z1"/>
    <w:rsid w:val="00AA6FED"/>
    <w:rPr>
      <w:rFonts w:ascii="Courier New" w:hAnsi="Courier New"/>
    </w:rPr>
  </w:style>
  <w:style w:type="character" w:customStyle="1" w:styleId="WW8Num120z2">
    <w:name w:val="WW8Num120z2"/>
    <w:rsid w:val="00AA6FED"/>
    <w:rPr>
      <w:rFonts w:ascii="Wingdings" w:hAnsi="Wingdings"/>
    </w:rPr>
  </w:style>
  <w:style w:type="character" w:customStyle="1" w:styleId="WW8Num120z3">
    <w:name w:val="WW8Num120z3"/>
    <w:rsid w:val="00AA6FED"/>
    <w:rPr>
      <w:rFonts w:ascii="Symbol" w:hAnsi="Symbol"/>
    </w:rPr>
  </w:style>
  <w:style w:type="character" w:customStyle="1" w:styleId="WW8Num121z0">
    <w:name w:val="WW8Num121z0"/>
    <w:rsid w:val="00AA6FED"/>
    <w:rPr>
      <w:b/>
    </w:rPr>
  </w:style>
  <w:style w:type="character" w:customStyle="1" w:styleId="WW8Num123z0">
    <w:name w:val="WW8Num123z0"/>
    <w:rsid w:val="00AA6FED"/>
    <w:rPr>
      <w:rFonts w:ascii="Symbol" w:hAnsi="Symbol"/>
    </w:rPr>
  </w:style>
  <w:style w:type="character" w:customStyle="1" w:styleId="WW8Num123z1">
    <w:name w:val="WW8Num123z1"/>
    <w:rsid w:val="00AA6FED"/>
    <w:rPr>
      <w:b w:val="0"/>
    </w:rPr>
  </w:style>
  <w:style w:type="character" w:customStyle="1" w:styleId="WW8Num123z2">
    <w:name w:val="WW8Num123z2"/>
    <w:rsid w:val="00AA6FED"/>
    <w:rPr>
      <w:rFonts w:ascii="Wingdings" w:hAnsi="Wingdings"/>
    </w:rPr>
  </w:style>
  <w:style w:type="character" w:customStyle="1" w:styleId="WW8Num123z4">
    <w:name w:val="WW8Num123z4"/>
    <w:rsid w:val="00AA6FED"/>
    <w:rPr>
      <w:rFonts w:ascii="Courier New" w:hAnsi="Courier New" w:cs="Courier New"/>
    </w:rPr>
  </w:style>
  <w:style w:type="character" w:customStyle="1" w:styleId="WW8Num124z0">
    <w:name w:val="WW8Num124z0"/>
    <w:rsid w:val="00AA6FED"/>
    <w:rPr>
      <w:rFonts w:ascii="Symbol" w:hAnsi="Symbol"/>
      <w:color w:val="auto"/>
    </w:rPr>
  </w:style>
  <w:style w:type="character" w:customStyle="1" w:styleId="WW8Num124z1">
    <w:name w:val="WW8Num124z1"/>
    <w:rsid w:val="00AA6FED"/>
    <w:rPr>
      <w:rFonts w:ascii="Courier New" w:hAnsi="Courier New" w:cs="Courier New"/>
    </w:rPr>
  </w:style>
  <w:style w:type="character" w:customStyle="1" w:styleId="WW8Num124z2">
    <w:name w:val="WW8Num124z2"/>
    <w:rsid w:val="00AA6FED"/>
    <w:rPr>
      <w:rFonts w:ascii="Wingdings" w:hAnsi="Wingdings"/>
    </w:rPr>
  </w:style>
  <w:style w:type="character" w:customStyle="1" w:styleId="WW8Num124z3">
    <w:name w:val="WW8Num124z3"/>
    <w:rsid w:val="00AA6FED"/>
    <w:rPr>
      <w:rFonts w:ascii="Symbol" w:hAnsi="Symbol"/>
    </w:rPr>
  </w:style>
  <w:style w:type="character" w:customStyle="1" w:styleId="WW8Num125z0">
    <w:name w:val="WW8Num125z0"/>
    <w:rsid w:val="00AA6FED"/>
    <w:rPr>
      <w:rFonts w:ascii="Symbol" w:hAnsi="Symbol"/>
      <w:color w:val="auto"/>
    </w:rPr>
  </w:style>
  <w:style w:type="character" w:customStyle="1" w:styleId="WW8Num125z1">
    <w:name w:val="WW8Num125z1"/>
    <w:rsid w:val="00AA6FED"/>
    <w:rPr>
      <w:rFonts w:ascii="Courier New" w:hAnsi="Courier New" w:cs="Courier New"/>
    </w:rPr>
  </w:style>
  <w:style w:type="character" w:customStyle="1" w:styleId="WW8Num125z2">
    <w:name w:val="WW8Num125z2"/>
    <w:rsid w:val="00AA6FED"/>
    <w:rPr>
      <w:rFonts w:ascii="Wingdings" w:hAnsi="Wingdings"/>
    </w:rPr>
  </w:style>
  <w:style w:type="character" w:customStyle="1" w:styleId="WW8Num125z3">
    <w:name w:val="WW8Num125z3"/>
    <w:rsid w:val="00AA6FED"/>
    <w:rPr>
      <w:rFonts w:ascii="Symbol" w:hAnsi="Symbol"/>
    </w:rPr>
  </w:style>
  <w:style w:type="character" w:customStyle="1" w:styleId="WW8Num128z0">
    <w:name w:val="WW8Num128z0"/>
    <w:rsid w:val="00AA6FED"/>
    <w:rPr>
      <w:rFonts w:ascii="Symbol" w:hAnsi="Symbol"/>
    </w:rPr>
  </w:style>
  <w:style w:type="character" w:customStyle="1" w:styleId="WW8Num128z1">
    <w:name w:val="WW8Num128z1"/>
    <w:rsid w:val="00AA6FED"/>
    <w:rPr>
      <w:rFonts w:ascii="Courier New" w:hAnsi="Courier New" w:cs="Courier New"/>
    </w:rPr>
  </w:style>
  <w:style w:type="character" w:customStyle="1" w:styleId="WW8Num128z2">
    <w:name w:val="WW8Num128z2"/>
    <w:rsid w:val="00AA6FED"/>
    <w:rPr>
      <w:rFonts w:ascii="Wingdings" w:hAnsi="Wingdings"/>
    </w:rPr>
  </w:style>
  <w:style w:type="character" w:customStyle="1" w:styleId="WW8Num130z0">
    <w:name w:val="WW8Num130z0"/>
    <w:rsid w:val="00AA6FED"/>
    <w:rPr>
      <w:rFonts w:ascii="Wingdings" w:hAnsi="Wingdings"/>
      <w:sz w:val="24"/>
    </w:rPr>
  </w:style>
  <w:style w:type="character" w:customStyle="1" w:styleId="WW8Num130z1">
    <w:name w:val="WW8Num130z1"/>
    <w:rsid w:val="00AA6FED"/>
    <w:rPr>
      <w:rFonts w:ascii="Courier New" w:hAnsi="Courier New"/>
    </w:rPr>
  </w:style>
  <w:style w:type="character" w:customStyle="1" w:styleId="WW8Num130z2">
    <w:name w:val="WW8Num130z2"/>
    <w:rsid w:val="00AA6FED"/>
    <w:rPr>
      <w:rFonts w:ascii="Wingdings" w:hAnsi="Wingdings"/>
    </w:rPr>
  </w:style>
  <w:style w:type="character" w:customStyle="1" w:styleId="WW8Num130z3">
    <w:name w:val="WW8Num130z3"/>
    <w:rsid w:val="00AA6FED"/>
    <w:rPr>
      <w:rFonts w:ascii="Symbol" w:hAnsi="Symbol"/>
    </w:rPr>
  </w:style>
  <w:style w:type="character" w:customStyle="1" w:styleId="WW8Num131z0">
    <w:name w:val="WW8Num131z0"/>
    <w:rsid w:val="00AA6FED"/>
    <w:rPr>
      <w:rFonts w:ascii="Symbol" w:hAnsi="Symbol"/>
      <w:color w:val="5F5F5F"/>
    </w:rPr>
  </w:style>
  <w:style w:type="character" w:customStyle="1" w:styleId="WW8Num131z1">
    <w:name w:val="WW8Num131z1"/>
    <w:rsid w:val="00AA6FED"/>
    <w:rPr>
      <w:rFonts w:ascii="Courier New" w:hAnsi="Courier New"/>
    </w:rPr>
  </w:style>
  <w:style w:type="character" w:customStyle="1" w:styleId="WW8Num131z2">
    <w:name w:val="WW8Num131z2"/>
    <w:rsid w:val="00AA6FED"/>
    <w:rPr>
      <w:rFonts w:ascii="Wingdings" w:hAnsi="Wingdings"/>
    </w:rPr>
  </w:style>
  <w:style w:type="character" w:customStyle="1" w:styleId="WW8Num131z3">
    <w:name w:val="WW8Num131z3"/>
    <w:rsid w:val="00AA6FED"/>
    <w:rPr>
      <w:rFonts w:ascii="Symbol" w:hAnsi="Symbol"/>
    </w:rPr>
  </w:style>
  <w:style w:type="character" w:customStyle="1" w:styleId="WW8Num132z0">
    <w:name w:val="WW8Num132z0"/>
    <w:rsid w:val="00AA6FED"/>
    <w:rPr>
      <w:rFonts w:ascii="Symbol" w:hAnsi="Symbol"/>
    </w:rPr>
  </w:style>
  <w:style w:type="character" w:customStyle="1" w:styleId="WW8Num132z1">
    <w:name w:val="WW8Num132z1"/>
    <w:rsid w:val="00AA6FED"/>
    <w:rPr>
      <w:rFonts w:ascii="Courier New" w:hAnsi="Courier New" w:cs="Courier New"/>
    </w:rPr>
  </w:style>
  <w:style w:type="character" w:customStyle="1" w:styleId="WW8Num132z2">
    <w:name w:val="WW8Num132z2"/>
    <w:rsid w:val="00AA6FED"/>
    <w:rPr>
      <w:rFonts w:ascii="Wingdings" w:hAnsi="Wingdings"/>
    </w:rPr>
  </w:style>
  <w:style w:type="character" w:customStyle="1" w:styleId="WW8Num135z2">
    <w:name w:val="WW8Num135z2"/>
    <w:rsid w:val="00AA6FED"/>
    <w:rPr>
      <w:b/>
    </w:rPr>
  </w:style>
  <w:style w:type="character" w:customStyle="1" w:styleId="WW8Num135z3">
    <w:name w:val="WW8Num135z3"/>
    <w:rsid w:val="00AA6FED"/>
    <w:rPr>
      <w:rFonts w:ascii="Symbol" w:hAnsi="Symbol"/>
    </w:rPr>
  </w:style>
  <w:style w:type="character" w:customStyle="1" w:styleId="WW8Num135z4">
    <w:name w:val="WW8Num135z4"/>
    <w:rsid w:val="00AA6FED"/>
    <w:rPr>
      <w:rFonts w:ascii="Courier New" w:hAnsi="Courier New"/>
    </w:rPr>
  </w:style>
  <w:style w:type="character" w:customStyle="1" w:styleId="WW8Num135z5">
    <w:name w:val="WW8Num135z5"/>
    <w:rsid w:val="00AA6FED"/>
    <w:rPr>
      <w:rFonts w:ascii="Wingdings" w:hAnsi="Wingdings"/>
    </w:rPr>
  </w:style>
  <w:style w:type="character" w:customStyle="1" w:styleId="WW8Num138z0">
    <w:name w:val="WW8Num138z0"/>
    <w:rsid w:val="00AA6FED"/>
    <w:rPr>
      <w:b/>
    </w:rPr>
  </w:style>
  <w:style w:type="character" w:customStyle="1" w:styleId="WW8Num142z0">
    <w:name w:val="WW8Num142z0"/>
    <w:rsid w:val="00AA6FED"/>
    <w:rPr>
      <w:b/>
    </w:rPr>
  </w:style>
  <w:style w:type="character" w:customStyle="1" w:styleId="WW8Num144z0">
    <w:name w:val="WW8Num144z0"/>
    <w:rsid w:val="00AA6FED"/>
    <w:rPr>
      <w:rFonts w:ascii="Wingdings" w:hAnsi="Wingdings"/>
    </w:rPr>
  </w:style>
  <w:style w:type="character" w:customStyle="1" w:styleId="WW8Num144z1">
    <w:name w:val="WW8Num144z1"/>
    <w:rsid w:val="00AA6FED"/>
    <w:rPr>
      <w:rFonts w:ascii="Courier New" w:hAnsi="Courier New" w:cs="Courier New"/>
    </w:rPr>
  </w:style>
  <w:style w:type="character" w:customStyle="1" w:styleId="WW8Num144z3">
    <w:name w:val="WW8Num144z3"/>
    <w:rsid w:val="00AA6FED"/>
    <w:rPr>
      <w:rFonts w:ascii="Symbol" w:hAnsi="Symbol"/>
    </w:rPr>
  </w:style>
  <w:style w:type="character" w:customStyle="1" w:styleId="WW8Num145z0">
    <w:name w:val="WW8Num145z0"/>
    <w:rsid w:val="00AA6FED"/>
    <w:rPr>
      <w:rFonts w:ascii="Wingdings" w:hAnsi="Wingdings"/>
      <w:sz w:val="32"/>
    </w:rPr>
  </w:style>
  <w:style w:type="character" w:customStyle="1" w:styleId="WW8Num145z2">
    <w:name w:val="WW8Num145z2"/>
    <w:rsid w:val="00AA6FED"/>
    <w:rPr>
      <w:rFonts w:ascii="Wingdings" w:hAnsi="Wingdings"/>
    </w:rPr>
  </w:style>
  <w:style w:type="character" w:customStyle="1" w:styleId="WW8Num145z3">
    <w:name w:val="WW8Num145z3"/>
    <w:rsid w:val="00AA6FED"/>
    <w:rPr>
      <w:rFonts w:ascii="Symbol" w:hAnsi="Symbol"/>
    </w:rPr>
  </w:style>
  <w:style w:type="character" w:customStyle="1" w:styleId="WW8Num145z4">
    <w:name w:val="WW8Num145z4"/>
    <w:rsid w:val="00AA6FED"/>
    <w:rPr>
      <w:rFonts w:ascii="Courier New" w:hAnsi="Courier New"/>
    </w:rPr>
  </w:style>
  <w:style w:type="character" w:customStyle="1" w:styleId="WW8Num146z0">
    <w:name w:val="WW8Num146z0"/>
    <w:rsid w:val="00AA6FED"/>
    <w:rPr>
      <w:b w:val="0"/>
    </w:rPr>
  </w:style>
  <w:style w:type="character" w:customStyle="1" w:styleId="WW8Num147z0">
    <w:name w:val="WW8Num147z0"/>
    <w:rsid w:val="00AA6FED"/>
    <w:rPr>
      <w:rFonts w:ascii="Arial" w:hAnsi="Arial"/>
      <w:b/>
      <w:i w:val="0"/>
    </w:rPr>
  </w:style>
  <w:style w:type="character" w:customStyle="1" w:styleId="WW8Num148z0">
    <w:name w:val="WW8Num148z0"/>
    <w:rsid w:val="00AA6FED"/>
    <w:rPr>
      <w:b w:val="0"/>
    </w:rPr>
  </w:style>
  <w:style w:type="character" w:customStyle="1" w:styleId="WW8Num149z0">
    <w:name w:val="WW8Num149z0"/>
    <w:rsid w:val="00AA6FED"/>
    <w:rPr>
      <w:rFonts w:ascii="Wingdings" w:hAnsi="Wingdings"/>
    </w:rPr>
  </w:style>
  <w:style w:type="character" w:customStyle="1" w:styleId="WW8Num149z1">
    <w:name w:val="WW8Num149z1"/>
    <w:rsid w:val="00AA6FED"/>
    <w:rPr>
      <w:rFonts w:ascii="Courier New" w:hAnsi="Courier New"/>
    </w:rPr>
  </w:style>
  <w:style w:type="character" w:customStyle="1" w:styleId="WW8Num149z3">
    <w:name w:val="WW8Num149z3"/>
    <w:rsid w:val="00AA6FED"/>
    <w:rPr>
      <w:rFonts w:ascii="Symbol" w:hAnsi="Symbol"/>
    </w:rPr>
  </w:style>
  <w:style w:type="character" w:customStyle="1" w:styleId="WW8Num152z0">
    <w:name w:val="WW8Num152z0"/>
    <w:rsid w:val="00AA6FED"/>
    <w:rPr>
      <w:rFonts w:ascii="Symbol" w:hAnsi="Symbol"/>
      <w:color w:val="auto"/>
    </w:rPr>
  </w:style>
  <w:style w:type="character" w:customStyle="1" w:styleId="WW8Num152z1">
    <w:name w:val="WW8Num152z1"/>
    <w:rsid w:val="00AA6FED"/>
    <w:rPr>
      <w:rFonts w:ascii="Courier New" w:hAnsi="Courier New" w:cs="Courier New"/>
    </w:rPr>
  </w:style>
  <w:style w:type="character" w:customStyle="1" w:styleId="WW8Num152z2">
    <w:name w:val="WW8Num152z2"/>
    <w:rsid w:val="00AA6FED"/>
    <w:rPr>
      <w:rFonts w:ascii="Wingdings" w:hAnsi="Wingdings"/>
    </w:rPr>
  </w:style>
  <w:style w:type="character" w:customStyle="1" w:styleId="WW8Num152z3">
    <w:name w:val="WW8Num152z3"/>
    <w:rsid w:val="00AA6FED"/>
    <w:rPr>
      <w:rFonts w:ascii="Symbol" w:hAnsi="Symbol"/>
    </w:rPr>
  </w:style>
  <w:style w:type="character" w:customStyle="1" w:styleId="WW8Num153z0">
    <w:name w:val="WW8Num153z0"/>
    <w:rsid w:val="00AA6FED"/>
    <w:rPr>
      <w:rFonts w:ascii="Symbol" w:hAnsi="Symbol"/>
    </w:rPr>
  </w:style>
  <w:style w:type="character" w:customStyle="1" w:styleId="WW8Num153z1">
    <w:name w:val="WW8Num153z1"/>
    <w:rsid w:val="00AA6FED"/>
    <w:rPr>
      <w:rFonts w:ascii="Courier New" w:hAnsi="Courier New"/>
    </w:rPr>
  </w:style>
  <w:style w:type="character" w:customStyle="1" w:styleId="WW8Num153z2">
    <w:name w:val="WW8Num153z2"/>
    <w:rsid w:val="00AA6FED"/>
    <w:rPr>
      <w:rFonts w:ascii="Wingdings" w:hAnsi="Wingdings"/>
    </w:rPr>
  </w:style>
  <w:style w:type="character" w:customStyle="1" w:styleId="WW8Num154z3">
    <w:name w:val="WW8Num154z3"/>
    <w:rsid w:val="00AA6FED"/>
    <w:rPr>
      <w:sz w:val="22"/>
      <w:szCs w:val="22"/>
    </w:rPr>
  </w:style>
  <w:style w:type="character" w:customStyle="1" w:styleId="WW8Num157z0">
    <w:name w:val="WW8Num157z0"/>
    <w:rsid w:val="00AA6FED"/>
    <w:rPr>
      <w:rFonts w:ascii="Symbol" w:hAnsi="Symbol"/>
      <w:sz w:val="20"/>
    </w:rPr>
  </w:style>
  <w:style w:type="character" w:customStyle="1" w:styleId="WW8Num157z1">
    <w:name w:val="WW8Num157z1"/>
    <w:rsid w:val="00AA6FED"/>
    <w:rPr>
      <w:rFonts w:ascii="Courier New" w:hAnsi="Courier New"/>
      <w:sz w:val="20"/>
    </w:rPr>
  </w:style>
  <w:style w:type="character" w:customStyle="1" w:styleId="WW8Num157z2">
    <w:name w:val="WW8Num157z2"/>
    <w:rsid w:val="00AA6FED"/>
    <w:rPr>
      <w:rFonts w:ascii="Wingdings" w:hAnsi="Wingdings"/>
      <w:sz w:val="20"/>
    </w:rPr>
  </w:style>
  <w:style w:type="character" w:customStyle="1" w:styleId="WW8Num158z0">
    <w:name w:val="WW8Num158z0"/>
    <w:rsid w:val="00AA6FED"/>
    <w:rPr>
      <w:rFonts w:ascii="Symbol" w:hAnsi="Symbol"/>
    </w:rPr>
  </w:style>
  <w:style w:type="character" w:customStyle="1" w:styleId="WW8Num158z1">
    <w:name w:val="WW8Num158z1"/>
    <w:rsid w:val="00AA6FED"/>
    <w:rPr>
      <w:rFonts w:ascii="Courier New" w:hAnsi="Courier New"/>
    </w:rPr>
  </w:style>
  <w:style w:type="character" w:customStyle="1" w:styleId="WW8Num158z2">
    <w:name w:val="WW8Num158z2"/>
    <w:rsid w:val="00AA6FED"/>
    <w:rPr>
      <w:rFonts w:ascii="Wingdings" w:hAnsi="Wingdings"/>
    </w:rPr>
  </w:style>
  <w:style w:type="character" w:customStyle="1" w:styleId="WW8Num159z0">
    <w:name w:val="WW8Num159z0"/>
    <w:rsid w:val="00AA6FED"/>
    <w:rPr>
      <w:rFonts w:ascii="Symbol" w:hAnsi="Symbol"/>
      <w:color w:val="auto"/>
    </w:rPr>
  </w:style>
  <w:style w:type="character" w:customStyle="1" w:styleId="WW8Num160z0">
    <w:name w:val="WW8Num160z0"/>
    <w:rsid w:val="00AA6FED"/>
    <w:rPr>
      <w:rFonts w:ascii="Symbol" w:hAnsi="Symbol"/>
    </w:rPr>
  </w:style>
  <w:style w:type="character" w:customStyle="1" w:styleId="WW8Num160z1">
    <w:name w:val="WW8Num160z1"/>
    <w:rsid w:val="00AA6FED"/>
    <w:rPr>
      <w:rFonts w:ascii="Courier New" w:hAnsi="Courier New" w:cs="Courier New"/>
    </w:rPr>
  </w:style>
  <w:style w:type="character" w:customStyle="1" w:styleId="WW8Num160z2">
    <w:name w:val="WW8Num160z2"/>
    <w:rsid w:val="00AA6FED"/>
    <w:rPr>
      <w:rFonts w:ascii="Wingdings" w:hAnsi="Wingdings"/>
    </w:rPr>
  </w:style>
  <w:style w:type="character" w:customStyle="1" w:styleId="WW8Num162z0">
    <w:name w:val="WW8Num162z0"/>
    <w:rsid w:val="00AA6FED"/>
    <w:rPr>
      <w:rFonts w:ascii="Symbol" w:hAnsi="Symbol"/>
    </w:rPr>
  </w:style>
  <w:style w:type="character" w:customStyle="1" w:styleId="WW8Num162z1">
    <w:name w:val="WW8Num162z1"/>
    <w:rsid w:val="00AA6FED"/>
    <w:rPr>
      <w:rFonts w:ascii="Courier New" w:hAnsi="Courier New" w:cs="Courier New"/>
    </w:rPr>
  </w:style>
  <w:style w:type="character" w:customStyle="1" w:styleId="WW8Num162z2">
    <w:name w:val="WW8Num162z2"/>
    <w:rsid w:val="00AA6FED"/>
    <w:rPr>
      <w:rFonts w:ascii="Wingdings" w:hAnsi="Wingdings"/>
    </w:rPr>
  </w:style>
  <w:style w:type="character" w:customStyle="1" w:styleId="WW8Num163z0">
    <w:name w:val="WW8Num163z0"/>
    <w:rsid w:val="00AA6FED"/>
    <w:rPr>
      <w:rFonts w:ascii="Wingdings" w:hAnsi="Wingdings"/>
    </w:rPr>
  </w:style>
  <w:style w:type="character" w:customStyle="1" w:styleId="WW8Num163z1">
    <w:name w:val="WW8Num163z1"/>
    <w:rsid w:val="00AA6FED"/>
    <w:rPr>
      <w:rFonts w:ascii="Courier New" w:hAnsi="Courier New"/>
    </w:rPr>
  </w:style>
  <w:style w:type="character" w:customStyle="1" w:styleId="WW8Num163z3">
    <w:name w:val="WW8Num163z3"/>
    <w:rsid w:val="00AA6FED"/>
    <w:rPr>
      <w:rFonts w:ascii="Symbol" w:hAnsi="Symbol"/>
    </w:rPr>
  </w:style>
  <w:style w:type="character" w:customStyle="1" w:styleId="WW8Num166z0">
    <w:name w:val="WW8Num166z0"/>
    <w:rsid w:val="00AA6FED"/>
    <w:rPr>
      <w:rFonts w:ascii="Wingdings" w:hAnsi="Wingdings"/>
    </w:rPr>
  </w:style>
  <w:style w:type="character" w:customStyle="1" w:styleId="WW8Num166z1">
    <w:name w:val="WW8Num166z1"/>
    <w:rsid w:val="00AA6FED"/>
    <w:rPr>
      <w:rFonts w:ascii="Courier New" w:hAnsi="Courier New" w:cs="Courier New"/>
    </w:rPr>
  </w:style>
  <w:style w:type="character" w:customStyle="1" w:styleId="WW8Num166z3">
    <w:name w:val="WW8Num166z3"/>
    <w:rsid w:val="00AA6FED"/>
    <w:rPr>
      <w:rFonts w:ascii="Symbol" w:hAnsi="Symbol"/>
    </w:rPr>
  </w:style>
  <w:style w:type="character" w:customStyle="1" w:styleId="WW8Num167z0">
    <w:name w:val="WW8Num167z0"/>
    <w:rsid w:val="00AA6FED"/>
    <w:rPr>
      <w:b w:val="0"/>
    </w:rPr>
  </w:style>
  <w:style w:type="character" w:customStyle="1" w:styleId="WW8Num170z0">
    <w:name w:val="WW8Num170z0"/>
    <w:rsid w:val="00AA6FED"/>
    <w:rPr>
      <w:rFonts w:ascii="Symbol" w:hAnsi="Symbol" w:cs="Times New Roman"/>
    </w:rPr>
  </w:style>
  <w:style w:type="character" w:customStyle="1" w:styleId="WW8Num170z1">
    <w:name w:val="WW8Num170z1"/>
    <w:rsid w:val="00AA6FED"/>
    <w:rPr>
      <w:rFonts w:ascii="Courier New" w:hAnsi="Courier New" w:cs="Courier New"/>
    </w:rPr>
  </w:style>
  <w:style w:type="character" w:customStyle="1" w:styleId="WW8Num170z2">
    <w:name w:val="WW8Num170z2"/>
    <w:rsid w:val="00AA6FED"/>
    <w:rPr>
      <w:rFonts w:ascii="Wingdings" w:hAnsi="Wingdings" w:cs="Times New Roman"/>
    </w:rPr>
  </w:style>
  <w:style w:type="character" w:customStyle="1" w:styleId="WW8Num172z0">
    <w:name w:val="WW8Num172z0"/>
    <w:rsid w:val="00AA6FED"/>
    <w:rPr>
      <w:rFonts w:ascii="Symbol" w:hAnsi="Symbol"/>
    </w:rPr>
  </w:style>
  <w:style w:type="character" w:customStyle="1" w:styleId="WW8Num172z1">
    <w:name w:val="WW8Num172z1"/>
    <w:rsid w:val="00AA6FED"/>
    <w:rPr>
      <w:rFonts w:ascii="Courier New" w:hAnsi="Courier New" w:cs="Courier New"/>
    </w:rPr>
  </w:style>
  <w:style w:type="character" w:customStyle="1" w:styleId="WW8Num172z2">
    <w:name w:val="WW8Num172z2"/>
    <w:rsid w:val="00AA6FED"/>
    <w:rPr>
      <w:rFonts w:ascii="Wingdings" w:hAnsi="Wingdings"/>
    </w:rPr>
  </w:style>
  <w:style w:type="character" w:customStyle="1" w:styleId="WW8Num173z0">
    <w:name w:val="WW8Num173z0"/>
    <w:rsid w:val="00AA6FED"/>
    <w:rPr>
      <w:rFonts w:ascii="Symbol" w:hAnsi="Symbol"/>
    </w:rPr>
  </w:style>
  <w:style w:type="character" w:customStyle="1" w:styleId="WW8Num173z1">
    <w:name w:val="WW8Num173z1"/>
    <w:rsid w:val="00AA6FED"/>
    <w:rPr>
      <w:rFonts w:ascii="Courier New" w:hAnsi="Courier New"/>
    </w:rPr>
  </w:style>
  <w:style w:type="character" w:customStyle="1" w:styleId="WW8Num173z2">
    <w:name w:val="WW8Num173z2"/>
    <w:rsid w:val="00AA6FED"/>
    <w:rPr>
      <w:rFonts w:ascii="Wingdings" w:hAnsi="Wingdings"/>
    </w:rPr>
  </w:style>
  <w:style w:type="character" w:customStyle="1" w:styleId="WW8Num174z0">
    <w:name w:val="WW8Num174z0"/>
    <w:rsid w:val="00AA6FED"/>
    <w:rPr>
      <w:b w:val="0"/>
      <w:i w:val="0"/>
    </w:rPr>
  </w:style>
  <w:style w:type="character" w:customStyle="1" w:styleId="WW8Num175z0">
    <w:name w:val="WW8Num175z0"/>
    <w:rsid w:val="00AA6FED"/>
    <w:rPr>
      <w:rFonts w:ascii="Wingdings" w:hAnsi="Wingdings"/>
    </w:rPr>
  </w:style>
  <w:style w:type="character" w:customStyle="1" w:styleId="WW8Num175z1">
    <w:name w:val="WW8Num175z1"/>
    <w:rsid w:val="00AA6FED"/>
    <w:rPr>
      <w:rFonts w:ascii="Courier New" w:hAnsi="Courier New"/>
    </w:rPr>
  </w:style>
  <w:style w:type="character" w:customStyle="1" w:styleId="WW8Num175z3">
    <w:name w:val="WW8Num175z3"/>
    <w:rsid w:val="00AA6FED"/>
    <w:rPr>
      <w:rFonts w:ascii="Symbol" w:hAnsi="Symbol"/>
    </w:rPr>
  </w:style>
  <w:style w:type="character" w:customStyle="1" w:styleId="WW8Num176z0">
    <w:name w:val="WW8Num176z0"/>
    <w:rsid w:val="00AA6FED"/>
    <w:rPr>
      <w:rFonts w:ascii="Symbol" w:hAnsi="Symbol"/>
    </w:rPr>
  </w:style>
  <w:style w:type="character" w:customStyle="1" w:styleId="WW8Num176z1">
    <w:name w:val="WW8Num176z1"/>
    <w:rsid w:val="00AA6FED"/>
    <w:rPr>
      <w:rFonts w:ascii="Courier New" w:hAnsi="Courier New" w:cs="Courier New"/>
    </w:rPr>
  </w:style>
  <w:style w:type="character" w:customStyle="1" w:styleId="WW8Num176z2">
    <w:name w:val="WW8Num176z2"/>
    <w:rsid w:val="00AA6FED"/>
    <w:rPr>
      <w:rFonts w:ascii="Wingdings" w:hAnsi="Wingdings"/>
    </w:rPr>
  </w:style>
  <w:style w:type="character" w:customStyle="1" w:styleId="WW8Num177z0">
    <w:name w:val="WW8Num177z0"/>
    <w:rsid w:val="00AA6FED"/>
    <w:rPr>
      <w:b/>
    </w:rPr>
  </w:style>
  <w:style w:type="character" w:customStyle="1" w:styleId="WW8Num178z0">
    <w:name w:val="WW8Num178z0"/>
    <w:rsid w:val="00AA6FED"/>
    <w:rPr>
      <w:rFonts w:ascii="Symbol" w:hAnsi="Symbol"/>
      <w:color w:val="auto"/>
    </w:rPr>
  </w:style>
  <w:style w:type="character" w:customStyle="1" w:styleId="WW8Num178z1">
    <w:name w:val="WW8Num178z1"/>
    <w:rsid w:val="00AA6FED"/>
    <w:rPr>
      <w:rFonts w:ascii="Courier New" w:hAnsi="Courier New" w:cs="Courier New"/>
    </w:rPr>
  </w:style>
  <w:style w:type="character" w:customStyle="1" w:styleId="WW8Num178z2">
    <w:name w:val="WW8Num178z2"/>
    <w:rsid w:val="00AA6FED"/>
    <w:rPr>
      <w:rFonts w:ascii="Wingdings" w:hAnsi="Wingdings"/>
    </w:rPr>
  </w:style>
  <w:style w:type="character" w:customStyle="1" w:styleId="WW8Num178z3">
    <w:name w:val="WW8Num178z3"/>
    <w:rsid w:val="00AA6FED"/>
    <w:rPr>
      <w:rFonts w:ascii="Symbol" w:hAnsi="Symbol"/>
    </w:rPr>
  </w:style>
  <w:style w:type="character" w:customStyle="1" w:styleId="WW8Num179z0">
    <w:name w:val="WW8Num179z0"/>
    <w:rsid w:val="00AA6FED"/>
    <w:rPr>
      <w:rFonts w:ascii="Wingdings" w:hAnsi="Wingdings"/>
    </w:rPr>
  </w:style>
  <w:style w:type="character" w:customStyle="1" w:styleId="WW8Num179z1">
    <w:name w:val="WW8Num179z1"/>
    <w:rsid w:val="00AA6FED"/>
    <w:rPr>
      <w:rFonts w:ascii="Courier New" w:hAnsi="Courier New" w:cs="Courier New"/>
    </w:rPr>
  </w:style>
  <w:style w:type="character" w:customStyle="1" w:styleId="WW8Num179z3">
    <w:name w:val="WW8Num179z3"/>
    <w:rsid w:val="00AA6FED"/>
    <w:rPr>
      <w:rFonts w:ascii="Symbol" w:hAnsi="Symbol"/>
    </w:rPr>
  </w:style>
  <w:style w:type="character" w:customStyle="1" w:styleId="WW8Num180z0">
    <w:name w:val="WW8Num180z0"/>
    <w:rsid w:val="00AA6FED"/>
    <w:rPr>
      <w:rFonts w:ascii="Symbol" w:hAnsi="Symbol"/>
      <w:color w:val="auto"/>
    </w:rPr>
  </w:style>
  <w:style w:type="character" w:customStyle="1" w:styleId="WW8Num180z1">
    <w:name w:val="WW8Num180z1"/>
    <w:rsid w:val="00AA6FED"/>
    <w:rPr>
      <w:rFonts w:ascii="Courier New" w:hAnsi="Courier New" w:cs="Courier New"/>
    </w:rPr>
  </w:style>
  <w:style w:type="character" w:customStyle="1" w:styleId="WW8Num180z2">
    <w:name w:val="WW8Num180z2"/>
    <w:rsid w:val="00AA6FED"/>
    <w:rPr>
      <w:rFonts w:ascii="Wingdings" w:hAnsi="Wingdings"/>
    </w:rPr>
  </w:style>
  <w:style w:type="character" w:customStyle="1" w:styleId="WW8Num180z3">
    <w:name w:val="WW8Num180z3"/>
    <w:rsid w:val="00AA6FED"/>
    <w:rPr>
      <w:rFonts w:ascii="Symbol" w:hAnsi="Symbol"/>
    </w:rPr>
  </w:style>
  <w:style w:type="character" w:customStyle="1" w:styleId="WW8Num185z0">
    <w:name w:val="WW8Num185z0"/>
    <w:rsid w:val="00AA6FED"/>
    <w:rPr>
      <w:rFonts w:ascii="Symbol" w:hAnsi="Symbol"/>
    </w:rPr>
  </w:style>
  <w:style w:type="character" w:customStyle="1" w:styleId="WW8Num185z1">
    <w:name w:val="WW8Num185z1"/>
    <w:rsid w:val="00AA6FED"/>
    <w:rPr>
      <w:rFonts w:ascii="Courier New" w:hAnsi="Courier New" w:cs="Courier New"/>
    </w:rPr>
  </w:style>
  <w:style w:type="character" w:customStyle="1" w:styleId="WW8Num185z2">
    <w:name w:val="WW8Num185z2"/>
    <w:rsid w:val="00AA6FED"/>
    <w:rPr>
      <w:rFonts w:ascii="Wingdings" w:hAnsi="Wingdings"/>
    </w:rPr>
  </w:style>
  <w:style w:type="character" w:customStyle="1" w:styleId="WW8Num186z1">
    <w:name w:val="WW8Num186z1"/>
    <w:rsid w:val="00AA6FED"/>
    <w:rPr>
      <w:b w:val="0"/>
    </w:rPr>
  </w:style>
  <w:style w:type="character" w:customStyle="1" w:styleId="WW8Num187z0">
    <w:name w:val="WW8Num187z0"/>
    <w:rsid w:val="00AA6FED"/>
    <w:rPr>
      <w:rFonts w:ascii="Symbol" w:hAnsi="Symbol"/>
    </w:rPr>
  </w:style>
  <w:style w:type="character" w:customStyle="1" w:styleId="WW8Num187z1">
    <w:name w:val="WW8Num187z1"/>
    <w:rsid w:val="00AA6FED"/>
    <w:rPr>
      <w:rFonts w:ascii="Courier New" w:hAnsi="Courier New"/>
    </w:rPr>
  </w:style>
  <w:style w:type="character" w:customStyle="1" w:styleId="WW8Num187z2">
    <w:name w:val="WW8Num187z2"/>
    <w:rsid w:val="00AA6FED"/>
    <w:rPr>
      <w:rFonts w:ascii="Wingdings" w:hAnsi="Wingdings"/>
    </w:rPr>
  </w:style>
  <w:style w:type="character" w:customStyle="1" w:styleId="WW8Num188z0">
    <w:name w:val="WW8Num188z0"/>
    <w:rsid w:val="00AA6FED"/>
    <w:rPr>
      <w:b/>
    </w:rPr>
  </w:style>
  <w:style w:type="character" w:customStyle="1" w:styleId="WW8Num189z0">
    <w:name w:val="WW8Num189z0"/>
    <w:rsid w:val="00AA6FED"/>
    <w:rPr>
      <w:rFonts w:ascii="Symbol" w:hAnsi="Symbol"/>
    </w:rPr>
  </w:style>
  <w:style w:type="character" w:customStyle="1" w:styleId="WW8Num189z1">
    <w:name w:val="WW8Num189z1"/>
    <w:rsid w:val="00AA6FED"/>
    <w:rPr>
      <w:rFonts w:ascii="Courier New" w:hAnsi="Courier New"/>
    </w:rPr>
  </w:style>
  <w:style w:type="character" w:customStyle="1" w:styleId="WW8Num189z2">
    <w:name w:val="WW8Num189z2"/>
    <w:rsid w:val="00AA6FED"/>
    <w:rPr>
      <w:rFonts w:ascii="Wingdings" w:hAnsi="Wingdings"/>
    </w:rPr>
  </w:style>
  <w:style w:type="character" w:customStyle="1" w:styleId="WW8Num191z0">
    <w:name w:val="WW8Num191z0"/>
    <w:rsid w:val="00AA6FED"/>
    <w:rPr>
      <w:rFonts w:ascii="Symbol" w:hAnsi="Symbol"/>
      <w:sz w:val="20"/>
    </w:rPr>
  </w:style>
  <w:style w:type="character" w:customStyle="1" w:styleId="WW8Num191z1">
    <w:name w:val="WW8Num191z1"/>
    <w:rsid w:val="00AA6FED"/>
    <w:rPr>
      <w:rFonts w:ascii="Courier New" w:hAnsi="Courier New"/>
      <w:sz w:val="20"/>
    </w:rPr>
  </w:style>
  <w:style w:type="character" w:customStyle="1" w:styleId="WW8Num191z2">
    <w:name w:val="WW8Num191z2"/>
    <w:rsid w:val="00AA6FED"/>
    <w:rPr>
      <w:rFonts w:ascii="Wingdings" w:hAnsi="Wingdings"/>
      <w:sz w:val="20"/>
    </w:rPr>
  </w:style>
  <w:style w:type="character" w:customStyle="1" w:styleId="WW8Num192z0">
    <w:name w:val="WW8Num192z0"/>
    <w:rsid w:val="00AA6FED"/>
    <w:rPr>
      <w:rFonts w:ascii="Symbol" w:hAnsi="Symbol"/>
      <w:color w:val="auto"/>
    </w:rPr>
  </w:style>
  <w:style w:type="character" w:customStyle="1" w:styleId="WW8Num192z1">
    <w:name w:val="WW8Num192z1"/>
    <w:rsid w:val="00AA6FED"/>
    <w:rPr>
      <w:rFonts w:ascii="Courier New" w:hAnsi="Courier New" w:cs="Courier New"/>
    </w:rPr>
  </w:style>
  <w:style w:type="character" w:customStyle="1" w:styleId="WW8Num192z2">
    <w:name w:val="WW8Num192z2"/>
    <w:rsid w:val="00AA6FED"/>
    <w:rPr>
      <w:rFonts w:ascii="Wingdings" w:hAnsi="Wingdings"/>
    </w:rPr>
  </w:style>
  <w:style w:type="character" w:customStyle="1" w:styleId="WW8Num192z3">
    <w:name w:val="WW8Num192z3"/>
    <w:rsid w:val="00AA6FED"/>
    <w:rPr>
      <w:rFonts w:ascii="Symbol" w:hAnsi="Symbol"/>
    </w:rPr>
  </w:style>
  <w:style w:type="character" w:customStyle="1" w:styleId="WW8Num193z0">
    <w:name w:val="WW8Num193z0"/>
    <w:rsid w:val="00AA6FED"/>
    <w:rPr>
      <w:b w:val="0"/>
    </w:rPr>
  </w:style>
  <w:style w:type="character" w:customStyle="1" w:styleId="WW8Num194z1">
    <w:name w:val="WW8Num194z1"/>
    <w:rsid w:val="00AA6FED"/>
    <w:rPr>
      <w:b/>
    </w:rPr>
  </w:style>
  <w:style w:type="character" w:customStyle="1" w:styleId="WW8Num195z0">
    <w:name w:val="WW8Num195z0"/>
    <w:rsid w:val="00AA6FED"/>
    <w:rPr>
      <w:b w:val="0"/>
    </w:rPr>
  </w:style>
  <w:style w:type="character" w:customStyle="1" w:styleId="WW8Num196z0">
    <w:name w:val="WW8Num196z0"/>
    <w:rsid w:val="00AA6FED"/>
    <w:rPr>
      <w:rFonts w:ascii="Symbol" w:hAnsi="Symbol"/>
      <w:color w:val="auto"/>
    </w:rPr>
  </w:style>
  <w:style w:type="character" w:customStyle="1" w:styleId="WW8Num196z1">
    <w:name w:val="WW8Num196z1"/>
    <w:rsid w:val="00AA6FED"/>
    <w:rPr>
      <w:rFonts w:ascii="Courier New" w:hAnsi="Courier New" w:cs="Courier New"/>
    </w:rPr>
  </w:style>
  <w:style w:type="character" w:customStyle="1" w:styleId="WW8Num196z2">
    <w:name w:val="WW8Num196z2"/>
    <w:rsid w:val="00AA6FED"/>
    <w:rPr>
      <w:rFonts w:ascii="Wingdings" w:hAnsi="Wingdings"/>
    </w:rPr>
  </w:style>
  <w:style w:type="character" w:customStyle="1" w:styleId="WW8Num196z3">
    <w:name w:val="WW8Num196z3"/>
    <w:rsid w:val="00AA6FED"/>
    <w:rPr>
      <w:rFonts w:ascii="Symbol" w:hAnsi="Symbol"/>
    </w:rPr>
  </w:style>
  <w:style w:type="character" w:customStyle="1" w:styleId="WW8Num198z1">
    <w:name w:val="WW8Num198z1"/>
    <w:rsid w:val="00AA6FED"/>
    <w:rPr>
      <w:b w:val="0"/>
    </w:rPr>
  </w:style>
  <w:style w:type="character" w:customStyle="1" w:styleId="WW8Num201z0">
    <w:name w:val="WW8Num201z0"/>
    <w:rsid w:val="00AA6FED"/>
    <w:rPr>
      <w:b w:val="0"/>
    </w:rPr>
  </w:style>
  <w:style w:type="character" w:customStyle="1" w:styleId="WW8Num203z0">
    <w:name w:val="WW8Num203z0"/>
    <w:rsid w:val="00AA6FED"/>
    <w:rPr>
      <w:b w:val="0"/>
    </w:rPr>
  </w:style>
  <w:style w:type="character" w:customStyle="1" w:styleId="WW8Num207z0">
    <w:name w:val="WW8Num207z0"/>
    <w:rsid w:val="00AA6FED"/>
    <w:rPr>
      <w:rFonts w:ascii="Symbol" w:hAnsi="Symbol"/>
    </w:rPr>
  </w:style>
  <w:style w:type="character" w:customStyle="1" w:styleId="WW8Num207z1">
    <w:name w:val="WW8Num207z1"/>
    <w:rsid w:val="00AA6FED"/>
    <w:rPr>
      <w:rFonts w:ascii="Courier New" w:hAnsi="Courier New" w:cs="Courier New"/>
    </w:rPr>
  </w:style>
  <w:style w:type="character" w:customStyle="1" w:styleId="WW8Num207z2">
    <w:name w:val="WW8Num207z2"/>
    <w:rsid w:val="00AA6FED"/>
    <w:rPr>
      <w:rFonts w:ascii="Wingdings" w:hAnsi="Wingdings"/>
    </w:rPr>
  </w:style>
  <w:style w:type="character" w:customStyle="1" w:styleId="WW8Num209z0">
    <w:name w:val="WW8Num209z0"/>
    <w:rsid w:val="00AA6FED"/>
    <w:rPr>
      <w:b w:val="0"/>
    </w:rPr>
  </w:style>
  <w:style w:type="character" w:customStyle="1" w:styleId="WW8Num210z0">
    <w:name w:val="WW8Num210z0"/>
    <w:rsid w:val="00AA6FED"/>
    <w:rPr>
      <w:b w:val="0"/>
    </w:rPr>
  </w:style>
  <w:style w:type="character" w:customStyle="1" w:styleId="WW8Num212z0">
    <w:name w:val="WW8Num212z0"/>
    <w:rsid w:val="00AA6FED"/>
    <w:rPr>
      <w:b/>
    </w:rPr>
  </w:style>
  <w:style w:type="character" w:customStyle="1" w:styleId="WW8Num215z0">
    <w:name w:val="WW8Num215z0"/>
    <w:rsid w:val="00AA6FED"/>
    <w:rPr>
      <w:rFonts w:ascii="Symbol" w:hAnsi="Symbol"/>
    </w:rPr>
  </w:style>
  <w:style w:type="character" w:customStyle="1" w:styleId="WW8Num215z1">
    <w:name w:val="WW8Num215z1"/>
    <w:rsid w:val="00AA6FED"/>
    <w:rPr>
      <w:rFonts w:ascii="Courier New" w:hAnsi="Courier New"/>
    </w:rPr>
  </w:style>
  <w:style w:type="character" w:customStyle="1" w:styleId="WW8Num215z2">
    <w:name w:val="WW8Num215z2"/>
    <w:rsid w:val="00AA6FED"/>
    <w:rPr>
      <w:rFonts w:ascii="Wingdings" w:hAnsi="Wingdings"/>
    </w:rPr>
  </w:style>
  <w:style w:type="character" w:customStyle="1" w:styleId="WW8Num217z0">
    <w:name w:val="WW8Num217z0"/>
    <w:rsid w:val="00AA6FED"/>
    <w:rPr>
      <w:rFonts w:ascii="Symbol" w:hAnsi="Symbol"/>
    </w:rPr>
  </w:style>
  <w:style w:type="character" w:customStyle="1" w:styleId="WW8Num217z1">
    <w:name w:val="WW8Num217z1"/>
    <w:rsid w:val="00AA6FED"/>
    <w:rPr>
      <w:rFonts w:ascii="Courier New" w:hAnsi="Courier New" w:cs="Courier New"/>
    </w:rPr>
  </w:style>
  <w:style w:type="character" w:customStyle="1" w:styleId="WW8Num217z2">
    <w:name w:val="WW8Num217z2"/>
    <w:rsid w:val="00AA6FED"/>
    <w:rPr>
      <w:rFonts w:ascii="Wingdings" w:hAnsi="Wingdings"/>
    </w:rPr>
  </w:style>
  <w:style w:type="character" w:customStyle="1" w:styleId="WW8Num218z0">
    <w:name w:val="WW8Num218z0"/>
    <w:rsid w:val="00AA6FED"/>
    <w:rPr>
      <w:b w:val="0"/>
    </w:rPr>
  </w:style>
  <w:style w:type="character" w:customStyle="1" w:styleId="WW8Num219z0">
    <w:name w:val="WW8Num219z0"/>
    <w:rsid w:val="00AA6FED"/>
    <w:rPr>
      <w:b w:val="0"/>
    </w:rPr>
  </w:style>
  <w:style w:type="character" w:customStyle="1" w:styleId="WW8Num220z0">
    <w:name w:val="WW8Num220z0"/>
    <w:rsid w:val="00AA6FED"/>
    <w:rPr>
      <w:rFonts w:ascii="Wingdings" w:hAnsi="Wingdings"/>
    </w:rPr>
  </w:style>
  <w:style w:type="character" w:customStyle="1" w:styleId="WW8Num220z1">
    <w:name w:val="WW8Num220z1"/>
    <w:rsid w:val="00AA6FED"/>
    <w:rPr>
      <w:rFonts w:ascii="Courier New" w:hAnsi="Courier New" w:cs="Courier New"/>
    </w:rPr>
  </w:style>
  <w:style w:type="character" w:customStyle="1" w:styleId="WW8Num220z3">
    <w:name w:val="WW8Num220z3"/>
    <w:rsid w:val="00AA6FED"/>
    <w:rPr>
      <w:rFonts w:ascii="Symbol" w:hAnsi="Symbol"/>
    </w:rPr>
  </w:style>
  <w:style w:type="character" w:customStyle="1" w:styleId="WW8Num221z0">
    <w:name w:val="WW8Num221z0"/>
    <w:rsid w:val="00AA6FED"/>
    <w:rPr>
      <w:b/>
    </w:rPr>
  </w:style>
  <w:style w:type="character" w:customStyle="1" w:styleId="WW8Num223z0">
    <w:name w:val="WW8Num223z0"/>
    <w:rsid w:val="00AA6FED"/>
    <w:rPr>
      <w:b/>
    </w:rPr>
  </w:style>
  <w:style w:type="character" w:customStyle="1" w:styleId="WW8Num227z3">
    <w:name w:val="WW8Num227z3"/>
    <w:rsid w:val="00AA6FED"/>
    <w:rPr>
      <w:rFonts w:ascii="Arial" w:hAnsi="Arial" w:cs="Arial"/>
      <w:sz w:val="24"/>
      <w:szCs w:val="24"/>
    </w:rPr>
  </w:style>
  <w:style w:type="character" w:customStyle="1" w:styleId="WW8Num228z0">
    <w:name w:val="WW8Num228z0"/>
    <w:rsid w:val="00AA6FED"/>
    <w:rPr>
      <w:b/>
    </w:rPr>
  </w:style>
  <w:style w:type="character" w:customStyle="1" w:styleId="WW8Num229z0">
    <w:name w:val="WW8Num229z0"/>
    <w:rsid w:val="00AA6FED"/>
    <w:rPr>
      <w:rFonts w:ascii="Times New Roman" w:hAnsi="Times New Roman" w:cs="Times New Roman"/>
    </w:rPr>
  </w:style>
  <w:style w:type="character" w:customStyle="1" w:styleId="WW8Num230z0">
    <w:name w:val="WW8Num230z0"/>
    <w:rsid w:val="00AA6FED"/>
    <w:rPr>
      <w:b w:val="0"/>
    </w:rPr>
  </w:style>
  <w:style w:type="character" w:customStyle="1" w:styleId="WW8Num231z0">
    <w:name w:val="WW8Num231z0"/>
    <w:rsid w:val="00AA6FED"/>
    <w:rPr>
      <w:rFonts w:ascii="Symbol" w:hAnsi="Symbol"/>
    </w:rPr>
  </w:style>
  <w:style w:type="character" w:customStyle="1" w:styleId="WW8Num231z1">
    <w:name w:val="WW8Num231z1"/>
    <w:rsid w:val="00AA6FED"/>
    <w:rPr>
      <w:rFonts w:ascii="Courier New" w:hAnsi="Courier New" w:cs="Courier New"/>
    </w:rPr>
  </w:style>
  <w:style w:type="character" w:customStyle="1" w:styleId="WW8Num231z2">
    <w:name w:val="WW8Num231z2"/>
    <w:rsid w:val="00AA6FED"/>
    <w:rPr>
      <w:rFonts w:ascii="Wingdings" w:hAnsi="Wingdings"/>
    </w:rPr>
  </w:style>
  <w:style w:type="character" w:customStyle="1" w:styleId="WW8Num232z0">
    <w:name w:val="WW8Num232z0"/>
    <w:rsid w:val="00AA6FED"/>
    <w:rPr>
      <w:rFonts w:ascii="Wingdings" w:hAnsi="Wingdings"/>
    </w:rPr>
  </w:style>
  <w:style w:type="character" w:customStyle="1" w:styleId="WW8Num232z1">
    <w:name w:val="WW8Num232z1"/>
    <w:rsid w:val="00AA6FED"/>
    <w:rPr>
      <w:rFonts w:ascii="Courier New" w:hAnsi="Courier New"/>
    </w:rPr>
  </w:style>
  <w:style w:type="character" w:customStyle="1" w:styleId="WW8Num232z3">
    <w:name w:val="WW8Num232z3"/>
    <w:rsid w:val="00AA6FED"/>
    <w:rPr>
      <w:rFonts w:ascii="Symbol" w:hAnsi="Symbol"/>
    </w:rPr>
  </w:style>
  <w:style w:type="character" w:customStyle="1" w:styleId="WW8Num233z0">
    <w:name w:val="WW8Num233z0"/>
    <w:rsid w:val="00AA6FED"/>
    <w:rPr>
      <w:rFonts w:ascii="Symbol" w:hAnsi="Symbol"/>
      <w:color w:val="auto"/>
    </w:rPr>
  </w:style>
  <w:style w:type="character" w:customStyle="1" w:styleId="WW8Num233z1">
    <w:name w:val="WW8Num233z1"/>
    <w:rsid w:val="00AA6FED"/>
    <w:rPr>
      <w:rFonts w:ascii="Courier New" w:hAnsi="Courier New" w:cs="Courier New"/>
    </w:rPr>
  </w:style>
  <w:style w:type="character" w:customStyle="1" w:styleId="WW8Num233z2">
    <w:name w:val="WW8Num233z2"/>
    <w:rsid w:val="00AA6FED"/>
    <w:rPr>
      <w:rFonts w:ascii="Wingdings" w:hAnsi="Wingdings"/>
    </w:rPr>
  </w:style>
  <w:style w:type="character" w:customStyle="1" w:styleId="WW8Num233z3">
    <w:name w:val="WW8Num233z3"/>
    <w:rsid w:val="00AA6FED"/>
    <w:rPr>
      <w:rFonts w:ascii="Symbol" w:hAnsi="Symbol"/>
    </w:rPr>
  </w:style>
  <w:style w:type="character" w:customStyle="1" w:styleId="WW8Num235z0">
    <w:name w:val="WW8Num235z0"/>
    <w:rsid w:val="00AA6FED"/>
    <w:rPr>
      <w:rFonts w:ascii="Symbol" w:hAnsi="Symbol"/>
    </w:rPr>
  </w:style>
  <w:style w:type="character" w:customStyle="1" w:styleId="WW8Num235z1">
    <w:name w:val="WW8Num235z1"/>
    <w:rsid w:val="00AA6FED"/>
    <w:rPr>
      <w:rFonts w:ascii="Courier New" w:hAnsi="Courier New" w:cs="Courier New"/>
    </w:rPr>
  </w:style>
  <w:style w:type="character" w:customStyle="1" w:styleId="WW8Num235z2">
    <w:name w:val="WW8Num235z2"/>
    <w:rsid w:val="00AA6FED"/>
    <w:rPr>
      <w:rFonts w:ascii="Wingdings" w:hAnsi="Wingdings"/>
    </w:rPr>
  </w:style>
  <w:style w:type="character" w:customStyle="1" w:styleId="WW8Num236z0">
    <w:name w:val="WW8Num236z0"/>
    <w:rsid w:val="00AA6FED"/>
    <w:rPr>
      <w:sz w:val="24"/>
      <w:szCs w:val="24"/>
    </w:rPr>
  </w:style>
  <w:style w:type="character" w:customStyle="1" w:styleId="WW8Num238z0">
    <w:name w:val="WW8Num238z0"/>
    <w:rsid w:val="00AA6FED"/>
    <w:rPr>
      <w:b/>
    </w:rPr>
  </w:style>
  <w:style w:type="character" w:customStyle="1" w:styleId="WW8Num239z0">
    <w:name w:val="WW8Num239z0"/>
    <w:rsid w:val="00AA6FED"/>
    <w:rPr>
      <w:rFonts w:ascii="Symbol" w:hAnsi="Symbol"/>
    </w:rPr>
  </w:style>
  <w:style w:type="character" w:customStyle="1" w:styleId="WW8Num239z1">
    <w:name w:val="WW8Num239z1"/>
    <w:rsid w:val="00AA6FED"/>
    <w:rPr>
      <w:rFonts w:ascii="Courier New" w:hAnsi="Courier New" w:cs="Courier New"/>
    </w:rPr>
  </w:style>
  <w:style w:type="character" w:customStyle="1" w:styleId="WW8Num239z2">
    <w:name w:val="WW8Num239z2"/>
    <w:rsid w:val="00AA6FED"/>
    <w:rPr>
      <w:rFonts w:ascii="Wingdings" w:hAnsi="Wingdings"/>
    </w:rPr>
  </w:style>
  <w:style w:type="character" w:customStyle="1" w:styleId="WW8Num240z0">
    <w:name w:val="WW8Num240z0"/>
    <w:rsid w:val="00AA6FED"/>
    <w:rPr>
      <w:b/>
    </w:rPr>
  </w:style>
  <w:style w:type="character" w:customStyle="1" w:styleId="WW8Num241z0">
    <w:name w:val="WW8Num241z0"/>
    <w:rsid w:val="00AA6FED"/>
    <w:rPr>
      <w:rFonts w:ascii="Symbol" w:hAnsi="Symbol"/>
    </w:rPr>
  </w:style>
  <w:style w:type="character" w:customStyle="1" w:styleId="WW8Num241z1">
    <w:name w:val="WW8Num241z1"/>
    <w:rsid w:val="00AA6FED"/>
    <w:rPr>
      <w:rFonts w:ascii="Courier New" w:hAnsi="Courier New"/>
    </w:rPr>
  </w:style>
  <w:style w:type="character" w:customStyle="1" w:styleId="WW8Num241z2">
    <w:name w:val="WW8Num241z2"/>
    <w:rsid w:val="00AA6FED"/>
    <w:rPr>
      <w:rFonts w:ascii="Wingdings" w:hAnsi="Wingdings"/>
    </w:rPr>
  </w:style>
  <w:style w:type="character" w:customStyle="1" w:styleId="WW8Num243z1">
    <w:name w:val="WW8Num243z1"/>
    <w:rsid w:val="00AA6FED"/>
    <w:rPr>
      <w:rFonts w:ascii="Wingdings" w:hAnsi="Wingdings"/>
    </w:rPr>
  </w:style>
  <w:style w:type="character" w:customStyle="1" w:styleId="WW8Num245z0">
    <w:name w:val="WW8Num245z0"/>
    <w:rsid w:val="00AA6FED"/>
    <w:rPr>
      <w:rFonts w:ascii="Symbol" w:hAnsi="Symbol"/>
      <w:color w:val="auto"/>
    </w:rPr>
  </w:style>
  <w:style w:type="character" w:customStyle="1" w:styleId="WW8Num245z1">
    <w:name w:val="WW8Num245z1"/>
    <w:rsid w:val="00AA6FED"/>
    <w:rPr>
      <w:rFonts w:ascii="Courier New" w:hAnsi="Courier New" w:cs="Courier New"/>
    </w:rPr>
  </w:style>
  <w:style w:type="character" w:customStyle="1" w:styleId="WW8Num245z2">
    <w:name w:val="WW8Num245z2"/>
    <w:rsid w:val="00AA6FED"/>
    <w:rPr>
      <w:rFonts w:ascii="Wingdings" w:hAnsi="Wingdings"/>
    </w:rPr>
  </w:style>
  <w:style w:type="character" w:customStyle="1" w:styleId="WW8Num245z3">
    <w:name w:val="WW8Num245z3"/>
    <w:rsid w:val="00AA6FED"/>
    <w:rPr>
      <w:rFonts w:ascii="Symbol" w:hAnsi="Symbol"/>
    </w:rPr>
  </w:style>
  <w:style w:type="character" w:customStyle="1" w:styleId="WW8Num246z0">
    <w:name w:val="WW8Num246z0"/>
    <w:rsid w:val="00AA6FED"/>
    <w:rPr>
      <w:rFonts w:ascii="Symbol" w:hAnsi="Symbol"/>
    </w:rPr>
  </w:style>
  <w:style w:type="character" w:customStyle="1" w:styleId="WW8Num246z1">
    <w:name w:val="WW8Num246z1"/>
    <w:rsid w:val="00AA6FED"/>
    <w:rPr>
      <w:rFonts w:ascii="Courier New" w:hAnsi="Courier New" w:cs="Courier New"/>
    </w:rPr>
  </w:style>
  <w:style w:type="character" w:customStyle="1" w:styleId="WW8Num246z2">
    <w:name w:val="WW8Num246z2"/>
    <w:rsid w:val="00AA6FED"/>
    <w:rPr>
      <w:rFonts w:ascii="Wingdings" w:hAnsi="Wingdings"/>
    </w:rPr>
  </w:style>
  <w:style w:type="character" w:customStyle="1" w:styleId="WW8Num248z0">
    <w:name w:val="WW8Num248z0"/>
    <w:rsid w:val="00AA6FED"/>
    <w:rPr>
      <w:rFonts w:ascii="Courier New" w:hAnsi="Courier New" w:cs="Courier New"/>
    </w:rPr>
  </w:style>
  <w:style w:type="character" w:customStyle="1" w:styleId="WW8Num248z2">
    <w:name w:val="WW8Num248z2"/>
    <w:rsid w:val="00AA6FED"/>
    <w:rPr>
      <w:rFonts w:ascii="Wingdings" w:hAnsi="Wingdings"/>
    </w:rPr>
  </w:style>
  <w:style w:type="character" w:customStyle="1" w:styleId="WW8Num248z3">
    <w:name w:val="WW8Num248z3"/>
    <w:rsid w:val="00AA6FED"/>
    <w:rPr>
      <w:rFonts w:ascii="Symbol" w:hAnsi="Symbol"/>
    </w:rPr>
  </w:style>
  <w:style w:type="character" w:customStyle="1" w:styleId="WW8Num249z0">
    <w:name w:val="WW8Num249z0"/>
    <w:rsid w:val="00AA6FED"/>
    <w:rPr>
      <w:rFonts w:ascii="Symbol" w:hAnsi="Symbol"/>
    </w:rPr>
  </w:style>
  <w:style w:type="character" w:customStyle="1" w:styleId="WW8Num249z1">
    <w:name w:val="WW8Num249z1"/>
    <w:rsid w:val="00AA6FED"/>
    <w:rPr>
      <w:rFonts w:ascii="Courier New" w:hAnsi="Courier New" w:cs="Courier New"/>
    </w:rPr>
  </w:style>
  <w:style w:type="character" w:customStyle="1" w:styleId="WW8Num249z2">
    <w:name w:val="WW8Num249z2"/>
    <w:rsid w:val="00AA6FED"/>
    <w:rPr>
      <w:rFonts w:ascii="Wingdings" w:hAnsi="Wingdings"/>
    </w:rPr>
  </w:style>
  <w:style w:type="character" w:customStyle="1" w:styleId="WW8Num250z0">
    <w:name w:val="WW8Num250z0"/>
    <w:rsid w:val="00AA6FED"/>
    <w:rPr>
      <w:rFonts w:ascii="Wingdings" w:hAnsi="Wingdings" w:cs="Times New Roman"/>
    </w:rPr>
  </w:style>
  <w:style w:type="character" w:customStyle="1" w:styleId="WW8Num251z0">
    <w:name w:val="WW8Num251z0"/>
    <w:rsid w:val="00AA6FED"/>
    <w:rPr>
      <w:rFonts w:ascii="Wingdings" w:hAnsi="Wingdings"/>
    </w:rPr>
  </w:style>
  <w:style w:type="character" w:customStyle="1" w:styleId="WW8Num251z1">
    <w:name w:val="WW8Num251z1"/>
    <w:rsid w:val="00AA6FED"/>
    <w:rPr>
      <w:rFonts w:ascii="Courier New" w:hAnsi="Courier New" w:cs="Courier New"/>
    </w:rPr>
  </w:style>
  <w:style w:type="character" w:customStyle="1" w:styleId="WW8Num251z3">
    <w:name w:val="WW8Num251z3"/>
    <w:rsid w:val="00AA6FED"/>
    <w:rPr>
      <w:rFonts w:ascii="Symbol" w:hAnsi="Symbol"/>
    </w:rPr>
  </w:style>
  <w:style w:type="character" w:customStyle="1" w:styleId="WW8Num254z0">
    <w:name w:val="WW8Num254z0"/>
    <w:rsid w:val="00AA6FED"/>
    <w:rPr>
      <w:rFonts w:ascii="Wingdings" w:hAnsi="Wingdings"/>
    </w:rPr>
  </w:style>
  <w:style w:type="character" w:customStyle="1" w:styleId="WW8Num257z0">
    <w:name w:val="WW8Num257z0"/>
    <w:rsid w:val="00AA6FED"/>
    <w:rPr>
      <w:rFonts w:ascii="Symbol" w:hAnsi="Symbol"/>
    </w:rPr>
  </w:style>
  <w:style w:type="character" w:customStyle="1" w:styleId="WW8Num257z1">
    <w:name w:val="WW8Num257z1"/>
    <w:rsid w:val="00AA6FED"/>
    <w:rPr>
      <w:rFonts w:ascii="Courier New" w:hAnsi="Courier New" w:cs="Courier New"/>
    </w:rPr>
  </w:style>
  <w:style w:type="character" w:customStyle="1" w:styleId="WW8Num257z2">
    <w:name w:val="WW8Num257z2"/>
    <w:rsid w:val="00AA6FED"/>
    <w:rPr>
      <w:rFonts w:ascii="Wingdings" w:hAnsi="Wingdings"/>
    </w:rPr>
  </w:style>
  <w:style w:type="character" w:customStyle="1" w:styleId="WW8Num260z0">
    <w:name w:val="WW8Num260z0"/>
    <w:rsid w:val="00AA6FED"/>
    <w:rPr>
      <w:b w:val="0"/>
      <w:i w:val="0"/>
      <w:caps/>
      <w:vanish w:val="0"/>
    </w:rPr>
  </w:style>
  <w:style w:type="character" w:customStyle="1" w:styleId="WW8Num263z0">
    <w:name w:val="WW8Num263z0"/>
    <w:rsid w:val="00AA6FED"/>
    <w:rPr>
      <w:rFonts w:ascii="Symbol" w:hAnsi="Symbol"/>
    </w:rPr>
  </w:style>
  <w:style w:type="character" w:customStyle="1" w:styleId="WW8Num263z1">
    <w:name w:val="WW8Num263z1"/>
    <w:rsid w:val="00AA6FED"/>
    <w:rPr>
      <w:rFonts w:ascii="Courier New" w:hAnsi="Courier New" w:cs="Courier New"/>
    </w:rPr>
  </w:style>
  <w:style w:type="character" w:customStyle="1" w:styleId="WW8Num263z2">
    <w:name w:val="WW8Num263z2"/>
    <w:rsid w:val="00AA6FED"/>
    <w:rPr>
      <w:rFonts w:ascii="Wingdings" w:hAnsi="Wingdings"/>
    </w:rPr>
  </w:style>
  <w:style w:type="character" w:customStyle="1" w:styleId="WW8Num264z0">
    <w:name w:val="WW8Num264z0"/>
    <w:rsid w:val="00AA6FED"/>
    <w:rPr>
      <w:rFonts w:ascii="Wingdings" w:hAnsi="Wingdings"/>
    </w:rPr>
  </w:style>
  <w:style w:type="character" w:customStyle="1" w:styleId="WW8Num265z0">
    <w:name w:val="WW8Num265z0"/>
    <w:rsid w:val="00AA6FED"/>
    <w:rPr>
      <w:rFonts w:ascii="Symbol" w:hAnsi="Symbol"/>
    </w:rPr>
  </w:style>
  <w:style w:type="character" w:customStyle="1" w:styleId="WW8Num265z1">
    <w:name w:val="WW8Num265z1"/>
    <w:rsid w:val="00AA6FED"/>
    <w:rPr>
      <w:rFonts w:ascii="Courier New" w:hAnsi="Courier New" w:cs="Courier New"/>
    </w:rPr>
  </w:style>
  <w:style w:type="character" w:customStyle="1" w:styleId="WW8Num265z2">
    <w:name w:val="WW8Num265z2"/>
    <w:rsid w:val="00AA6FED"/>
    <w:rPr>
      <w:rFonts w:ascii="Wingdings" w:hAnsi="Wingdings"/>
    </w:rPr>
  </w:style>
  <w:style w:type="character" w:customStyle="1" w:styleId="WW8Num266z0">
    <w:name w:val="WW8Num266z0"/>
    <w:rsid w:val="00AA6FED"/>
    <w:rPr>
      <w:rFonts w:ascii="Symbol" w:hAnsi="Symbol"/>
    </w:rPr>
  </w:style>
  <w:style w:type="character" w:customStyle="1" w:styleId="WW8Num266z1">
    <w:name w:val="WW8Num266z1"/>
    <w:rsid w:val="00AA6FED"/>
    <w:rPr>
      <w:rFonts w:ascii="Courier New" w:hAnsi="Courier New" w:cs="Courier New"/>
    </w:rPr>
  </w:style>
  <w:style w:type="character" w:customStyle="1" w:styleId="WW8Num266z2">
    <w:name w:val="WW8Num266z2"/>
    <w:rsid w:val="00AA6FED"/>
    <w:rPr>
      <w:rFonts w:ascii="Wingdings" w:hAnsi="Wingdings"/>
    </w:rPr>
  </w:style>
  <w:style w:type="character" w:customStyle="1" w:styleId="WW8Num267z0">
    <w:name w:val="WW8Num267z0"/>
    <w:rsid w:val="00AA6FED"/>
    <w:rPr>
      <w:b w:val="0"/>
    </w:rPr>
  </w:style>
  <w:style w:type="character" w:customStyle="1" w:styleId="WW8Num269z0">
    <w:name w:val="WW8Num269z0"/>
    <w:rsid w:val="00AA6FED"/>
    <w:rPr>
      <w:b w:val="0"/>
    </w:rPr>
  </w:style>
  <w:style w:type="character" w:customStyle="1" w:styleId="WW8Num270z0">
    <w:name w:val="WW8Num270z0"/>
    <w:rsid w:val="00AA6FED"/>
    <w:rPr>
      <w:rFonts w:ascii="Wingdings" w:hAnsi="Wingdings"/>
      <w:sz w:val="16"/>
    </w:rPr>
  </w:style>
  <w:style w:type="character" w:customStyle="1" w:styleId="WW8Num270z1">
    <w:name w:val="WW8Num270z1"/>
    <w:rsid w:val="00AA6FED"/>
    <w:rPr>
      <w:rFonts w:ascii="Courier New" w:hAnsi="Courier New"/>
    </w:rPr>
  </w:style>
  <w:style w:type="character" w:customStyle="1" w:styleId="WW8Num270z2">
    <w:name w:val="WW8Num270z2"/>
    <w:rsid w:val="00AA6FED"/>
    <w:rPr>
      <w:rFonts w:ascii="Wingdings" w:hAnsi="Wingdings"/>
    </w:rPr>
  </w:style>
  <w:style w:type="character" w:customStyle="1" w:styleId="WW8Num270z3">
    <w:name w:val="WW8Num270z3"/>
    <w:rsid w:val="00AA6FED"/>
    <w:rPr>
      <w:rFonts w:ascii="Symbol" w:hAnsi="Symbol"/>
    </w:rPr>
  </w:style>
  <w:style w:type="character" w:customStyle="1" w:styleId="WW8Num272z0">
    <w:name w:val="WW8Num272z0"/>
    <w:rsid w:val="00AA6FED"/>
    <w:rPr>
      <w:rFonts w:ascii="Symbol" w:hAnsi="Symbol"/>
    </w:rPr>
  </w:style>
  <w:style w:type="character" w:customStyle="1" w:styleId="WW8Num272z1">
    <w:name w:val="WW8Num272z1"/>
    <w:rsid w:val="00AA6FED"/>
    <w:rPr>
      <w:rFonts w:ascii="Courier New" w:hAnsi="Courier New" w:cs="Courier New"/>
    </w:rPr>
  </w:style>
  <w:style w:type="character" w:customStyle="1" w:styleId="WW8Num272z2">
    <w:name w:val="WW8Num272z2"/>
    <w:rsid w:val="00AA6FED"/>
    <w:rPr>
      <w:rFonts w:ascii="Wingdings" w:hAnsi="Wingdings"/>
    </w:rPr>
  </w:style>
  <w:style w:type="character" w:customStyle="1" w:styleId="WW8Num273z0">
    <w:name w:val="WW8Num273z0"/>
    <w:rsid w:val="00AA6FED"/>
    <w:rPr>
      <w:rFonts w:ascii="Arial" w:eastAsia="Times New Roman" w:hAnsi="Arial"/>
    </w:rPr>
  </w:style>
  <w:style w:type="character" w:customStyle="1" w:styleId="WW8Num273z1">
    <w:name w:val="WW8Num273z1"/>
    <w:rsid w:val="00AA6FED"/>
    <w:rPr>
      <w:rFonts w:ascii="Courier New" w:hAnsi="Courier New" w:cs="Courier New"/>
    </w:rPr>
  </w:style>
  <w:style w:type="character" w:customStyle="1" w:styleId="WW8Num273z2">
    <w:name w:val="WW8Num273z2"/>
    <w:rsid w:val="00AA6FED"/>
    <w:rPr>
      <w:rFonts w:ascii="Wingdings" w:hAnsi="Wingdings" w:cs="Times New Roman"/>
    </w:rPr>
  </w:style>
  <w:style w:type="character" w:customStyle="1" w:styleId="WW8Num273z3">
    <w:name w:val="WW8Num273z3"/>
    <w:rsid w:val="00AA6FED"/>
    <w:rPr>
      <w:rFonts w:ascii="Symbol" w:hAnsi="Symbol" w:cs="Times New Roman"/>
    </w:rPr>
  </w:style>
  <w:style w:type="character" w:customStyle="1" w:styleId="WW8Num274z0">
    <w:name w:val="WW8Num274z0"/>
    <w:rsid w:val="00AA6FED"/>
    <w:rPr>
      <w:rFonts w:ascii="Symbol" w:hAnsi="Symbol"/>
    </w:rPr>
  </w:style>
  <w:style w:type="character" w:customStyle="1" w:styleId="WW8Num274z1">
    <w:name w:val="WW8Num274z1"/>
    <w:rsid w:val="00AA6FED"/>
    <w:rPr>
      <w:rFonts w:ascii="Courier New" w:hAnsi="Courier New" w:cs="Courier New"/>
    </w:rPr>
  </w:style>
  <w:style w:type="character" w:customStyle="1" w:styleId="WW8Num274z2">
    <w:name w:val="WW8Num274z2"/>
    <w:rsid w:val="00AA6FED"/>
    <w:rPr>
      <w:rFonts w:ascii="Wingdings" w:hAnsi="Wingdings"/>
    </w:rPr>
  </w:style>
  <w:style w:type="character" w:customStyle="1" w:styleId="WW8Num275z0">
    <w:name w:val="WW8Num275z0"/>
    <w:rsid w:val="00AA6FED"/>
    <w:rPr>
      <w:rFonts w:ascii="Times New Roman" w:hAnsi="Times New Roman" w:cs="Times New Roman"/>
    </w:rPr>
  </w:style>
  <w:style w:type="character" w:customStyle="1" w:styleId="WW8Num281z0">
    <w:name w:val="WW8Num281z0"/>
    <w:rsid w:val="00AA6FED"/>
    <w:rPr>
      <w:rFonts w:ascii="Arial" w:hAnsi="Arial" w:cs="Arial"/>
      <w:sz w:val="24"/>
      <w:szCs w:val="24"/>
    </w:rPr>
  </w:style>
  <w:style w:type="character" w:customStyle="1" w:styleId="WW8Num281z2">
    <w:name w:val="WW8Num281z2"/>
    <w:rsid w:val="00AA6FED"/>
    <w:rPr>
      <w:rFonts w:ascii="Arial" w:hAnsi="Arial" w:cs="Arial"/>
      <w:b w:val="0"/>
      <w:i w:val="0"/>
      <w:sz w:val="24"/>
      <w:szCs w:val="24"/>
    </w:rPr>
  </w:style>
  <w:style w:type="character" w:customStyle="1" w:styleId="WW8Num282z0">
    <w:name w:val="WW8Num282z0"/>
    <w:rsid w:val="00AA6FED"/>
    <w:rPr>
      <w:rFonts w:ascii="Symbol" w:hAnsi="Symbol"/>
    </w:rPr>
  </w:style>
  <w:style w:type="character" w:customStyle="1" w:styleId="WW8Num282z1">
    <w:name w:val="WW8Num282z1"/>
    <w:rsid w:val="00AA6FED"/>
    <w:rPr>
      <w:rFonts w:ascii="Courier New" w:hAnsi="Courier New" w:cs="Courier New"/>
    </w:rPr>
  </w:style>
  <w:style w:type="character" w:customStyle="1" w:styleId="WW8Num282z2">
    <w:name w:val="WW8Num282z2"/>
    <w:rsid w:val="00AA6FED"/>
    <w:rPr>
      <w:rFonts w:ascii="Wingdings" w:hAnsi="Wingdings"/>
    </w:rPr>
  </w:style>
  <w:style w:type="character" w:customStyle="1" w:styleId="WW8Num283z0">
    <w:name w:val="WW8Num283z0"/>
    <w:rsid w:val="00AA6FED"/>
    <w:rPr>
      <w:rFonts w:ascii="Wingdings" w:hAnsi="Wingdings"/>
    </w:rPr>
  </w:style>
  <w:style w:type="character" w:customStyle="1" w:styleId="WW8Num283z1">
    <w:name w:val="WW8Num283z1"/>
    <w:rsid w:val="00AA6FED"/>
    <w:rPr>
      <w:rFonts w:ascii="Courier New" w:hAnsi="Courier New" w:cs="Courier New"/>
    </w:rPr>
  </w:style>
  <w:style w:type="character" w:customStyle="1" w:styleId="WW8Num283z3">
    <w:name w:val="WW8Num283z3"/>
    <w:rsid w:val="00AA6FED"/>
    <w:rPr>
      <w:rFonts w:ascii="Symbol" w:hAnsi="Symbol"/>
    </w:rPr>
  </w:style>
  <w:style w:type="character" w:customStyle="1" w:styleId="WW8Num284z0">
    <w:name w:val="WW8Num284z0"/>
    <w:rsid w:val="00AA6FED"/>
    <w:rPr>
      <w:b/>
    </w:rPr>
  </w:style>
  <w:style w:type="character" w:customStyle="1" w:styleId="WW8Num285z0">
    <w:name w:val="WW8Num285z0"/>
    <w:rsid w:val="00AA6FED"/>
    <w:rPr>
      <w:u w:val="none"/>
    </w:rPr>
  </w:style>
  <w:style w:type="character" w:customStyle="1" w:styleId="WW8Num286z0">
    <w:name w:val="WW8Num286z0"/>
    <w:rsid w:val="00AA6FED"/>
    <w:rPr>
      <w:rFonts w:ascii="Symbol" w:hAnsi="Symbol"/>
    </w:rPr>
  </w:style>
  <w:style w:type="character" w:customStyle="1" w:styleId="WW8Num286z2">
    <w:name w:val="WW8Num286z2"/>
    <w:rsid w:val="00AA6FED"/>
    <w:rPr>
      <w:rFonts w:ascii="Wingdings" w:hAnsi="Wingdings"/>
    </w:rPr>
  </w:style>
  <w:style w:type="character" w:customStyle="1" w:styleId="WW8Num286z4">
    <w:name w:val="WW8Num286z4"/>
    <w:rsid w:val="00AA6FED"/>
    <w:rPr>
      <w:rFonts w:ascii="Courier New" w:hAnsi="Courier New"/>
    </w:rPr>
  </w:style>
  <w:style w:type="character" w:customStyle="1" w:styleId="WW8Num288z0">
    <w:name w:val="WW8Num288z0"/>
    <w:rsid w:val="00AA6FED"/>
    <w:rPr>
      <w:rFonts w:ascii="Arial" w:hAnsi="Arial" w:cs="Arial"/>
      <w:b/>
      <w:i w:val="0"/>
      <w:sz w:val="24"/>
      <w:szCs w:val="24"/>
    </w:rPr>
  </w:style>
  <w:style w:type="character" w:customStyle="1" w:styleId="WW8Num289z0">
    <w:name w:val="WW8Num289z0"/>
    <w:rsid w:val="00AA6FED"/>
    <w:rPr>
      <w:rFonts w:ascii="Wingdings" w:hAnsi="Wingdings"/>
    </w:rPr>
  </w:style>
  <w:style w:type="character" w:customStyle="1" w:styleId="WW8Num289z1">
    <w:name w:val="WW8Num289z1"/>
    <w:rsid w:val="00AA6FED"/>
    <w:rPr>
      <w:rFonts w:ascii="Courier New" w:hAnsi="Courier New"/>
    </w:rPr>
  </w:style>
  <w:style w:type="character" w:customStyle="1" w:styleId="WW8Num289z3">
    <w:name w:val="WW8Num289z3"/>
    <w:rsid w:val="00AA6FED"/>
    <w:rPr>
      <w:rFonts w:ascii="Symbol" w:hAnsi="Symbol"/>
    </w:rPr>
  </w:style>
  <w:style w:type="character" w:customStyle="1" w:styleId="WW8Num291z0">
    <w:name w:val="WW8Num291z0"/>
    <w:rsid w:val="00AA6FED"/>
    <w:rPr>
      <w:b/>
    </w:rPr>
  </w:style>
  <w:style w:type="character" w:customStyle="1" w:styleId="WW8Num292z0">
    <w:name w:val="WW8Num292z0"/>
    <w:rsid w:val="00AA6FED"/>
    <w:rPr>
      <w:b/>
    </w:rPr>
  </w:style>
  <w:style w:type="character" w:customStyle="1" w:styleId="WW8Num293z0">
    <w:name w:val="WW8Num293z0"/>
    <w:rsid w:val="00AA6FED"/>
    <w:rPr>
      <w:rFonts w:ascii="Symbol" w:hAnsi="Symbol" w:cs="Times New Roman"/>
    </w:rPr>
  </w:style>
  <w:style w:type="character" w:customStyle="1" w:styleId="WW8Num293z1">
    <w:name w:val="WW8Num293z1"/>
    <w:rsid w:val="00AA6FED"/>
    <w:rPr>
      <w:rFonts w:ascii="Courier New" w:hAnsi="Courier New" w:cs="Courier New"/>
    </w:rPr>
  </w:style>
  <w:style w:type="character" w:customStyle="1" w:styleId="WW8Num293z2">
    <w:name w:val="WW8Num293z2"/>
    <w:rsid w:val="00AA6FED"/>
    <w:rPr>
      <w:rFonts w:ascii="Wingdings" w:hAnsi="Wingdings" w:cs="Times New Roman"/>
    </w:rPr>
  </w:style>
  <w:style w:type="character" w:customStyle="1" w:styleId="WW8Num294z0">
    <w:name w:val="WW8Num294z0"/>
    <w:rsid w:val="00AA6FED"/>
    <w:rPr>
      <w:rFonts w:ascii="Symbol" w:hAnsi="Symbol"/>
    </w:rPr>
  </w:style>
  <w:style w:type="character" w:customStyle="1" w:styleId="WW8Num294z1">
    <w:name w:val="WW8Num294z1"/>
    <w:rsid w:val="00AA6FED"/>
    <w:rPr>
      <w:rFonts w:ascii="Courier New" w:hAnsi="Courier New" w:cs="Courier New"/>
    </w:rPr>
  </w:style>
  <w:style w:type="character" w:customStyle="1" w:styleId="WW8Num294z2">
    <w:name w:val="WW8Num294z2"/>
    <w:rsid w:val="00AA6FED"/>
    <w:rPr>
      <w:rFonts w:ascii="Wingdings" w:hAnsi="Wingdings"/>
    </w:rPr>
  </w:style>
  <w:style w:type="character" w:customStyle="1" w:styleId="WW8Num296z0">
    <w:name w:val="WW8Num296z0"/>
    <w:rsid w:val="00AA6FED"/>
    <w:rPr>
      <w:rFonts w:ascii="Symbol" w:hAnsi="Symbol"/>
      <w:sz w:val="20"/>
    </w:rPr>
  </w:style>
  <w:style w:type="character" w:customStyle="1" w:styleId="WW8Num296z1">
    <w:name w:val="WW8Num296z1"/>
    <w:rsid w:val="00AA6FED"/>
    <w:rPr>
      <w:rFonts w:ascii="Courier New" w:hAnsi="Courier New"/>
      <w:sz w:val="20"/>
    </w:rPr>
  </w:style>
  <w:style w:type="character" w:customStyle="1" w:styleId="WW8Num296z2">
    <w:name w:val="WW8Num296z2"/>
    <w:rsid w:val="00AA6FED"/>
    <w:rPr>
      <w:rFonts w:ascii="Wingdings" w:hAnsi="Wingdings"/>
      <w:sz w:val="20"/>
    </w:rPr>
  </w:style>
  <w:style w:type="character" w:customStyle="1" w:styleId="WW8Num298z0">
    <w:name w:val="WW8Num298z0"/>
    <w:rsid w:val="00AA6FED"/>
    <w:rPr>
      <w:sz w:val="24"/>
      <w:szCs w:val="24"/>
    </w:rPr>
  </w:style>
  <w:style w:type="character" w:customStyle="1" w:styleId="WW8Num299z0">
    <w:name w:val="WW8Num299z0"/>
    <w:rsid w:val="00AA6FED"/>
    <w:rPr>
      <w:rFonts w:ascii="Symbol" w:hAnsi="Symbol"/>
      <w:color w:val="auto"/>
    </w:rPr>
  </w:style>
  <w:style w:type="character" w:customStyle="1" w:styleId="WW8Num299z1">
    <w:name w:val="WW8Num299z1"/>
    <w:rsid w:val="00AA6FED"/>
    <w:rPr>
      <w:rFonts w:ascii="Courier New" w:hAnsi="Courier New" w:cs="Courier New"/>
    </w:rPr>
  </w:style>
  <w:style w:type="character" w:customStyle="1" w:styleId="WW8Num299z2">
    <w:name w:val="WW8Num299z2"/>
    <w:rsid w:val="00AA6FED"/>
    <w:rPr>
      <w:rFonts w:ascii="Wingdings" w:hAnsi="Wingdings"/>
    </w:rPr>
  </w:style>
  <w:style w:type="character" w:customStyle="1" w:styleId="WW8Num299z3">
    <w:name w:val="WW8Num299z3"/>
    <w:rsid w:val="00AA6FED"/>
    <w:rPr>
      <w:rFonts w:ascii="Symbol" w:hAnsi="Symbol"/>
    </w:rPr>
  </w:style>
  <w:style w:type="character" w:customStyle="1" w:styleId="WW8Num300z1">
    <w:name w:val="WW8Num300z1"/>
    <w:rsid w:val="00AA6FED"/>
    <w:rPr>
      <w:b w:val="0"/>
    </w:rPr>
  </w:style>
  <w:style w:type="character" w:customStyle="1" w:styleId="WW8Num302z0">
    <w:name w:val="WW8Num302z0"/>
    <w:rsid w:val="00AA6FED"/>
    <w:rPr>
      <w:rFonts w:ascii="Symbol" w:hAnsi="Symbol"/>
    </w:rPr>
  </w:style>
  <w:style w:type="character" w:customStyle="1" w:styleId="WW8Num302z1">
    <w:name w:val="WW8Num302z1"/>
    <w:rsid w:val="00AA6FED"/>
    <w:rPr>
      <w:rFonts w:ascii="Courier New" w:hAnsi="Courier New" w:cs="Courier New"/>
    </w:rPr>
  </w:style>
  <w:style w:type="character" w:customStyle="1" w:styleId="WW8Num302z2">
    <w:name w:val="WW8Num302z2"/>
    <w:rsid w:val="00AA6FED"/>
    <w:rPr>
      <w:rFonts w:ascii="Wingdings" w:hAnsi="Wingdings"/>
    </w:rPr>
  </w:style>
  <w:style w:type="character" w:customStyle="1" w:styleId="WW8Num303z0">
    <w:name w:val="WW8Num303z0"/>
    <w:rsid w:val="00AA6FED"/>
    <w:rPr>
      <w:rFonts w:ascii="Symbol" w:hAnsi="Symbol"/>
    </w:rPr>
  </w:style>
  <w:style w:type="character" w:customStyle="1" w:styleId="WW8Num303z1">
    <w:name w:val="WW8Num303z1"/>
    <w:rsid w:val="00AA6FED"/>
    <w:rPr>
      <w:rFonts w:ascii="Courier New" w:hAnsi="Courier New" w:cs="Courier New"/>
    </w:rPr>
  </w:style>
  <w:style w:type="character" w:customStyle="1" w:styleId="WW8Num303z2">
    <w:name w:val="WW8Num303z2"/>
    <w:rsid w:val="00AA6FED"/>
    <w:rPr>
      <w:rFonts w:ascii="Wingdings" w:hAnsi="Wingdings"/>
    </w:rPr>
  </w:style>
  <w:style w:type="character" w:customStyle="1" w:styleId="WW8Num304z0">
    <w:name w:val="WW8Num304z0"/>
    <w:rsid w:val="00AA6FED"/>
    <w:rPr>
      <w:rFonts w:ascii="Symbol" w:hAnsi="Symbol"/>
    </w:rPr>
  </w:style>
  <w:style w:type="character" w:customStyle="1" w:styleId="WW8Num304z1">
    <w:name w:val="WW8Num304z1"/>
    <w:rsid w:val="00AA6FED"/>
    <w:rPr>
      <w:rFonts w:ascii="Courier New" w:hAnsi="Courier New" w:cs="Courier New"/>
    </w:rPr>
  </w:style>
  <w:style w:type="character" w:customStyle="1" w:styleId="WW8Num304z2">
    <w:name w:val="WW8Num304z2"/>
    <w:rsid w:val="00AA6FED"/>
    <w:rPr>
      <w:rFonts w:ascii="Wingdings" w:hAnsi="Wingdings"/>
    </w:rPr>
  </w:style>
  <w:style w:type="character" w:customStyle="1" w:styleId="WW8Num305z0">
    <w:name w:val="WW8Num305z0"/>
    <w:rsid w:val="00AA6FED"/>
    <w:rPr>
      <w:rFonts w:ascii="Symbol" w:hAnsi="Symbol"/>
    </w:rPr>
  </w:style>
  <w:style w:type="character" w:customStyle="1" w:styleId="WW8Num305z1">
    <w:name w:val="WW8Num305z1"/>
    <w:rsid w:val="00AA6FED"/>
    <w:rPr>
      <w:rFonts w:ascii="Courier New" w:hAnsi="Courier New" w:cs="Courier New"/>
    </w:rPr>
  </w:style>
  <w:style w:type="character" w:customStyle="1" w:styleId="WW8Num305z2">
    <w:name w:val="WW8Num305z2"/>
    <w:rsid w:val="00AA6FED"/>
    <w:rPr>
      <w:rFonts w:ascii="Wingdings" w:hAnsi="Wingdings"/>
    </w:rPr>
  </w:style>
  <w:style w:type="character" w:customStyle="1" w:styleId="WW8Num306z0">
    <w:name w:val="WW8Num306z0"/>
    <w:rsid w:val="00AA6FED"/>
    <w:rPr>
      <w:rFonts w:ascii="Symbol" w:hAnsi="Symbol"/>
    </w:rPr>
  </w:style>
  <w:style w:type="character" w:customStyle="1" w:styleId="WW8Num306z1">
    <w:name w:val="WW8Num306z1"/>
    <w:rsid w:val="00AA6FED"/>
    <w:rPr>
      <w:rFonts w:ascii="Wingdings" w:hAnsi="Wingdings"/>
    </w:rPr>
  </w:style>
  <w:style w:type="character" w:customStyle="1" w:styleId="WW8Num306z4">
    <w:name w:val="WW8Num306z4"/>
    <w:rsid w:val="00AA6FED"/>
    <w:rPr>
      <w:rFonts w:ascii="Courier New" w:hAnsi="Courier New" w:cs="Courier New"/>
    </w:rPr>
  </w:style>
  <w:style w:type="character" w:customStyle="1" w:styleId="WW8Num307z0">
    <w:name w:val="WW8Num307z0"/>
    <w:rsid w:val="00AA6FED"/>
    <w:rPr>
      <w:b w:val="0"/>
    </w:rPr>
  </w:style>
  <w:style w:type="character" w:customStyle="1" w:styleId="WW8Num308z0">
    <w:name w:val="WW8Num308z0"/>
    <w:rsid w:val="00AA6FED"/>
    <w:rPr>
      <w:rFonts w:ascii="Symbol" w:hAnsi="Symbol" w:cs="Times New Roman"/>
    </w:rPr>
  </w:style>
  <w:style w:type="character" w:customStyle="1" w:styleId="WW8Num308z1">
    <w:name w:val="WW8Num308z1"/>
    <w:rsid w:val="00AA6FED"/>
    <w:rPr>
      <w:rFonts w:ascii="Courier New" w:hAnsi="Courier New" w:cs="Courier New"/>
    </w:rPr>
  </w:style>
  <w:style w:type="character" w:customStyle="1" w:styleId="WW8Num308z2">
    <w:name w:val="WW8Num308z2"/>
    <w:rsid w:val="00AA6FED"/>
    <w:rPr>
      <w:rFonts w:ascii="Wingdings" w:hAnsi="Wingdings" w:cs="Times New Roman"/>
    </w:rPr>
  </w:style>
  <w:style w:type="character" w:customStyle="1" w:styleId="WW8Num309z0">
    <w:name w:val="WW8Num309z0"/>
    <w:rsid w:val="00AA6FED"/>
    <w:rPr>
      <w:rFonts w:ascii="Wingdings" w:hAnsi="Wingdings"/>
    </w:rPr>
  </w:style>
  <w:style w:type="character" w:customStyle="1" w:styleId="WW8Num309z1">
    <w:name w:val="WW8Num309z1"/>
    <w:rsid w:val="00AA6FED"/>
    <w:rPr>
      <w:rFonts w:ascii="Courier New" w:hAnsi="Courier New"/>
    </w:rPr>
  </w:style>
  <w:style w:type="character" w:customStyle="1" w:styleId="WW8Num309z3">
    <w:name w:val="WW8Num309z3"/>
    <w:rsid w:val="00AA6FED"/>
    <w:rPr>
      <w:rFonts w:ascii="Symbol" w:hAnsi="Symbol"/>
    </w:rPr>
  </w:style>
  <w:style w:type="character" w:customStyle="1" w:styleId="WW8Num310z0">
    <w:name w:val="WW8Num310z0"/>
    <w:rsid w:val="00AA6FED"/>
    <w:rPr>
      <w:rFonts w:cs="Times New Roman"/>
    </w:rPr>
  </w:style>
  <w:style w:type="character" w:customStyle="1" w:styleId="WW8Num311z0">
    <w:name w:val="WW8Num311z0"/>
    <w:rsid w:val="00AA6FED"/>
    <w:rPr>
      <w:rFonts w:ascii="Symbol" w:hAnsi="Symbol"/>
    </w:rPr>
  </w:style>
  <w:style w:type="character" w:customStyle="1" w:styleId="WW8Num311z1">
    <w:name w:val="WW8Num311z1"/>
    <w:rsid w:val="00AA6FED"/>
    <w:rPr>
      <w:rFonts w:ascii="Courier New" w:hAnsi="Courier New" w:cs="Courier New"/>
    </w:rPr>
  </w:style>
  <w:style w:type="character" w:customStyle="1" w:styleId="WW8Num311z2">
    <w:name w:val="WW8Num311z2"/>
    <w:rsid w:val="00AA6FED"/>
    <w:rPr>
      <w:rFonts w:ascii="Wingdings" w:hAnsi="Wingdings"/>
    </w:rPr>
  </w:style>
  <w:style w:type="character" w:customStyle="1" w:styleId="WW8Num313z0">
    <w:name w:val="WW8Num313z0"/>
    <w:rsid w:val="00AA6FED"/>
    <w:rPr>
      <w:rFonts w:ascii="Symbol" w:hAnsi="Symbol"/>
    </w:rPr>
  </w:style>
  <w:style w:type="character" w:customStyle="1" w:styleId="WW8Num313z1">
    <w:name w:val="WW8Num313z1"/>
    <w:rsid w:val="00AA6FED"/>
    <w:rPr>
      <w:rFonts w:ascii="Courier New" w:hAnsi="Courier New" w:cs="Courier New"/>
    </w:rPr>
  </w:style>
  <w:style w:type="character" w:customStyle="1" w:styleId="WW8Num313z2">
    <w:name w:val="WW8Num313z2"/>
    <w:rsid w:val="00AA6FED"/>
    <w:rPr>
      <w:rFonts w:ascii="Wingdings" w:hAnsi="Wingdings"/>
    </w:rPr>
  </w:style>
  <w:style w:type="character" w:customStyle="1" w:styleId="WW8Num314z0">
    <w:name w:val="WW8Num314z0"/>
    <w:rsid w:val="00AA6FED"/>
    <w:rPr>
      <w:rFonts w:ascii="Wingdings" w:hAnsi="Wingdings" w:cs="Times New Roman"/>
    </w:rPr>
  </w:style>
  <w:style w:type="character" w:customStyle="1" w:styleId="WW8Num315z0">
    <w:name w:val="WW8Num315z0"/>
    <w:rsid w:val="00AA6FED"/>
    <w:rPr>
      <w:color w:val="auto"/>
    </w:rPr>
  </w:style>
  <w:style w:type="character" w:customStyle="1" w:styleId="WW8Num315z1">
    <w:name w:val="WW8Num315z1"/>
    <w:rsid w:val="00AA6FED"/>
    <w:rPr>
      <w:rFonts w:ascii="Courier New" w:hAnsi="Courier New" w:cs="Courier New"/>
    </w:rPr>
  </w:style>
  <w:style w:type="character" w:customStyle="1" w:styleId="WW8Num315z2">
    <w:name w:val="WW8Num315z2"/>
    <w:rsid w:val="00AA6FED"/>
    <w:rPr>
      <w:rFonts w:ascii="Wingdings" w:hAnsi="Wingdings"/>
    </w:rPr>
  </w:style>
  <w:style w:type="character" w:customStyle="1" w:styleId="WW8Num315z3">
    <w:name w:val="WW8Num315z3"/>
    <w:rsid w:val="00AA6FED"/>
    <w:rPr>
      <w:rFonts w:ascii="Symbol" w:hAnsi="Symbol"/>
    </w:rPr>
  </w:style>
  <w:style w:type="character" w:customStyle="1" w:styleId="WW8Num316z0">
    <w:name w:val="WW8Num316z0"/>
    <w:rsid w:val="00AA6FED"/>
    <w:rPr>
      <w:b/>
    </w:rPr>
  </w:style>
  <w:style w:type="character" w:customStyle="1" w:styleId="WW8Num318z0">
    <w:name w:val="WW8Num318z0"/>
    <w:rsid w:val="00AA6FED"/>
    <w:rPr>
      <w:rFonts w:ascii="Symbol" w:hAnsi="Symbol"/>
    </w:rPr>
  </w:style>
  <w:style w:type="character" w:customStyle="1" w:styleId="WW8Num318z1">
    <w:name w:val="WW8Num318z1"/>
    <w:rsid w:val="00AA6FED"/>
    <w:rPr>
      <w:rFonts w:ascii="Courier New" w:hAnsi="Courier New"/>
    </w:rPr>
  </w:style>
  <w:style w:type="character" w:customStyle="1" w:styleId="WW8Num318z2">
    <w:name w:val="WW8Num318z2"/>
    <w:rsid w:val="00AA6FED"/>
    <w:rPr>
      <w:rFonts w:ascii="Wingdings" w:hAnsi="Wingdings"/>
    </w:rPr>
  </w:style>
  <w:style w:type="character" w:customStyle="1" w:styleId="WW8Num324z0">
    <w:name w:val="WW8Num324z0"/>
    <w:rsid w:val="00AA6FED"/>
    <w:rPr>
      <w:rFonts w:ascii="Symbol" w:hAnsi="Symbol"/>
    </w:rPr>
  </w:style>
  <w:style w:type="character" w:customStyle="1" w:styleId="WW8Num324z1">
    <w:name w:val="WW8Num324z1"/>
    <w:rsid w:val="00AA6FED"/>
    <w:rPr>
      <w:rFonts w:ascii="Courier New" w:hAnsi="Courier New" w:cs="Courier New"/>
    </w:rPr>
  </w:style>
  <w:style w:type="character" w:customStyle="1" w:styleId="WW8Num324z2">
    <w:name w:val="WW8Num324z2"/>
    <w:rsid w:val="00AA6FED"/>
    <w:rPr>
      <w:rFonts w:ascii="Wingdings" w:hAnsi="Wingdings"/>
    </w:rPr>
  </w:style>
  <w:style w:type="character" w:customStyle="1" w:styleId="WW8Num325z0">
    <w:name w:val="WW8Num325z0"/>
    <w:rsid w:val="00AA6FED"/>
    <w:rPr>
      <w:rFonts w:ascii="Wingdings" w:hAnsi="Wingdings"/>
    </w:rPr>
  </w:style>
  <w:style w:type="character" w:customStyle="1" w:styleId="WW8Num325z1">
    <w:name w:val="WW8Num325z1"/>
    <w:rsid w:val="00AA6FED"/>
    <w:rPr>
      <w:rFonts w:ascii="Courier New" w:hAnsi="Courier New"/>
    </w:rPr>
  </w:style>
  <w:style w:type="character" w:customStyle="1" w:styleId="WW8Num325z3">
    <w:name w:val="WW8Num325z3"/>
    <w:rsid w:val="00AA6FED"/>
    <w:rPr>
      <w:rFonts w:ascii="Symbol" w:hAnsi="Symbol"/>
    </w:rPr>
  </w:style>
  <w:style w:type="character" w:customStyle="1" w:styleId="WW8Num329z0">
    <w:name w:val="WW8Num329z0"/>
    <w:rsid w:val="00AA6FED"/>
    <w:rPr>
      <w:rFonts w:ascii="Wingdings" w:hAnsi="Wingdings"/>
    </w:rPr>
  </w:style>
  <w:style w:type="character" w:customStyle="1" w:styleId="WW8Num329z1">
    <w:name w:val="WW8Num329z1"/>
    <w:rsid w:val="00AA6FED"/>
    <w:rPr>
      <w:rFonts w:ascii="Courier New" w:hAnsi="Courier New"/>
    </w:rPr>
  </w:style>
  <w:style w:type="character" w:customStyle="1" w:styleId="WW8Num329z3">
    <w:name w:val="WW8Num329z3"/>
    <w:rsid w:val="00AA6FED"/>
    <w:rPr>
      <w:rFonts w:ascii="Symbol" w:hAnsi="Symbol"/>
    </w:rPr>
  </w:style>
  <w:style w:type="character" w:customStyle="1" w:styleId="WW8Num330z0">
    <w:name w:val="WW8Num330z0"/>
    <w:rsid w:val="00AA6FED"/>
    <w:rPr>
      <w:rFonts w:ascii="Arial" w:hAnsi="Arial" w:cs="Arial"/>
      <w:b/>
      <w:i w:val="0"/>
      <w:sz w:val="24"/>
      <w:szCs w:val="24"/>
    </w:rPr>
  </w:style>
  <w:style w:type="character" w:customStyle="1" w:styleId="WW8Num331z0">
    <w:name w:val="WW8Num331z0"/>
    <w:rsid w:val="00AA6FED"/>
    <w:rPr>
      <w:b w:val="0"/>
    </w:rPr>
  </w:style>
  <w:style w:type="character" w:customStyle="1" w:styleId="WW8Num333z0">
    <w:name w:val="WW8Num333z0"/>
    <w:rsid w:val="00AA6FED"/>
    <w:rPr>
      <w:rFonts w:ascii="Symbol" w:hAnsi="Symbol"/>
    </w:rPr>
  </w:style>
  <w:style w:type="character" w:customStyle="1" w:styleId="WW8Num333z1">
    <w:name w:val="WW8Num333z1"/>
    <w:rsid w:val="00AA6FED"/>
    <w:rPr>
      <w:rFonts w:ascii="Courier New" w:hAnsi="Courier New" w:cs="Courier New"/>
    </w:rPr>
  </w:style>
  <w:style w:type="character" w:customStyle="1" w:styleId="WW8Num333z2">
    <w:name w:val="WW8Num333z2"/>
    <w:rsid w:val="00AA6FED"/>
    <w:rPr>
      <w:rFonts w:ascii="Wingdings" w:hAnsi="Wingdings"/>
    </w:rPr>
  </w:style>
  <w:style w:type="character" w:customStyle="1" w:styleId="WW8Num334z0">
    <w:name w:val="WW8Num334z0"/>
    <w:rsid w:val="00AA6FED"/>
    <w:rPr>
      <w:b w:val="0"/>
      <w:bCs w:val="0"/>
    </w:rPr>
  </w:style>
  <w:style w:type="character" w:customStyle="1" w:styleId="WW8Num336z0">
    <w:name w:val="WW8Num336z0"/>
    <w:rsid w:val="00AA6FED"/>
    <w:rPr>
      <w:rFonts w:ascii="Symbol" w:hAnsi="Symbol"/>
    </w:rPr>
  </w:style>
  <w:style w:type="character" w:customStyle="1" w:styleId="WW8Num336z1">
    <w:name w:val="WW8Num336z1"/>
    <w:rsid w:val="00AA6FED"/>
    <w:rPr>
      <w:rFonts w:ascii="Courier New" w:hAnsi="Courier New" w:cs="Courier New"/>
    </w:rPr>
  </w:style>
  <w:style w:type="character" w:customStyle="1" w:styleId="WW8Num336z2">
    <w:name w:val="WW8Num336z2"/>
    <w:rsid w:val="00AA6FED"/>
    <w:rPr>
      <w:rFonts w:ascii="Wingdings" w:hAnsi="Wingdings"/>
    </w:rPr>
  </w:style>
  <w:style w:type="character" w:customStyle="1" w:styleId="WW8Num337z0">
    <w:name w:val="WW8Num337z0"/>
    <w:rsid w:val="00AA6FED"/>
    <w:rPr>
      <w:b w:val="0"/>
    </w:rPr>
  </w:style>
  <w:style w:type="character" w:customStyle="1" w:styleId="WW8Num339z0">
    <w:name w:val="WW8Num339z0"/>
    <w:rsid w:val="00AA6FED"/>
    <w:rPr>
      <w:b w:val="0"/>
    </w:rPr>
  </w:style>
  <w:style w:type="character" w:customStyle="1" w:styleId="WW8Num340z0">
    <w:name w:val="WW8Num340z0"/>
    <w:rsid w:val="00AA6FED"/>
    <w:rPr>
      <w:rFonts w:ascii="Symbol" w:hAnsi="Symbol"/>
    </w:rPr>
  </w:style>
  <w:style w:type="character" w:customStyle="1" w:styleId="WW8Num340z1">
    <w:name w:val="WW8Num340z1"/>
    <w:rsid w:val="00AA6FED"/>
    <w:rPr>
      <w:rFonts w:ascii="Courier New" w:hAnsi="Courier New" w:cs="Courier New"/>
    </w:rPr>
  </w:style>
  <w:style w:type="character" w:customStyle="1" w:styleId="WW8Num340z2">
    <w:name w:val="WW8Num340z2"/>
    <w:rsid w:val="00AA6FED"/>
    <w:rPr>
      <w:rFonts w:ascii="Wingdings" w:hAnsi="Wingdings"/>
    </w:rPr>
  </w:style>
  <w:style w:type="character" w:customStyle="1" w:styleId="WW8Num344z0">
    <w:name w:val="WW8Num344z0"/>
    <w:rsid w:val="00AA6FED"/>
    <w:rPr>
      <w:rFonts w:ascii="Symbol" w:hAnsi="Symbol"/>
    </w:rPr>
  </w:style>
  <w:style w:type="character" w:customStyle="1" w:styleId="WW8Num344z1">
    <w:name w:val="WW8Num344z1"/>
    <w:rsid w:val="00AA6FED"/>
    <w:rPr>
      <w:rFonts w:ascii="Courier New" w:hAnsi="Courier New" w:cs="Courier New"/>
    </w:rPr>
  </w:style>
  <w:style w:type="character" w:customStyle="1" w:styleId="WW8Num344z2">
    <w:name w:val="WW8Num344z2"/>
    <w:rsid w:val="00AA6FED"/>
    <w:rPr>
      <w:rFonts w:ascii="Wingdings" w:hAnsi="Wingdings"/>
    </w:rPr>
  </w:style>
  <w:style w:type="character" w:customStyle="1" w:styleId="WW8Num346z0">
    <w:name w:val="WW8Num346z0"/>
    <w:rsid w:val="00AA6FED"/>
    <w:rPr>
      <w:b/>
    </w:rPr>
  </w:style>
  <w:style w:type="character" w:customStyle="1" w:styleId="WW8Num347z0">
    <w:name w:val="WW8Num347z0"/>
    <w:rsid w:val="00AA6FED"/>
    <w:rPr>
      <w:b w:val="0"/>
    </w:rPr>
  </w:style>
  <w:style w:type="character" w:customStyle="1" w:styleId="WW8Num348z0">
    <w:name w:val="WW8Num348z0"/>
    <w:rsid w:val="00AA6FED"/>
    <w:rPr>
      <w:rFonts w:ascii="Arial" w:hAnsi="Arial" w:cs="Arial"/>
      <w:b w:val="0"/>
      <w:i w:val="0"/>
      <w:sz w:val="24"/>
      <w:szCs w:val="24"/>
    </w:rPr>
  </w:style>
  <w:style w:type="character" w:customStyle="1" w:styleId="WW8Num349z0">
    <w:name w:val="WW8Num349z0"/>
    <w:rsid w:val="00AA6FED"/>
    <w:rPr>
      <w:rFonts w:ascii="Symbol" w:hAnsi="Symbol"/>
    </w:rPr>
  </w:style>
  <w:style w:type="character" w:customStyle="1" w:styleId="WW8Num349z1">
    <w:name w:val="WW8Num349z1"/>
    <w:rsid w:val="00AA6FED"/>
    <w:rPr>
      <w:rFonts w:ascii="Courier New" w:hAnsi="Courier New" w:cs="Courier New"/>
    </w:rPr>
  </w:style>
  <w:style w:type="character" w:customStyle="1" w:styleId="WW8Num349z2">
    <w:name w:val="WW8Num349z2"/>
    <w:rsid w:val="00AA6FED"/>
    <w:rPr>
      <w:rFonts w:ascii="Wingdings" w:hAnsi="Wingdings"/>
    </w:rPr>
  </w:style>
  <w:style w:type="character" w:customStyle="1" w:styleId="WW8Num351z0">
    <w:name w:val="WW8Num351z0"/>
    <w:rsid w:val="00AA6FED"/>
    <w:rPr>
      <w:rFonts w:ascii="Symbol" w:hAnsi="Symbol"/>
    </w:rPr>
  </w:style>
  <w:style w:type="character" w:customStyle="1" w:styleId="WW8Num351z1">
    <w:name w:val="WW8Num351z1"/>
    <w:rsid w:val="00AA6FED"/>
    <w:rPr>
      <w:rFonts w:ascii="Courier New" w:hAnsi="Courier New"/>
    </w:rPr>
  </w:style>
  <w:style w:type="character" w:customStyle="1" w:styleId="WW8Num351z2">
    <w:name w:val="WW8Num351z2"/>
    <w:rsid w:val="00AA6FED"/>
    <w:rPr>
      <w:rFonts w:ascii="Wingdings" w:hAnsi="Wingdings"/>
    </w:rPr>
  </w:style>
  <w:style w:type="character" w:customStyle="1" w:styleId="WW8Num352z1">
    <w:name w:val="WW8Num352z1"/>
    <w:rsid w:val="00AA6FED"/>
    <w:rPr>
      <w:rFonts w:ascii="Symbol" w:hAnsi="Symbol"/>
    </w:rPr>
  </w:style>
  <w:style w:type="character" w:customStyle="1" w:styleId="Fuentedeprrafopredeter1">
    <w:name w:val="Fuente de párrafo predeter.1"/>
    <w:rsid w:val="00AA6FED"/>
  </w:style>
  <w:style w:type="character" w:customStyle="1" w:styleId="Carcterdenumeracin">
    <w:name w:val="Carácter de numeración"/>
    <w:rsid w:val="00AA6FED"/>
  </w:style>
  <w:style w:type="paragraph" w:customStyle="1" w:styleId="Encabezado5">
    <w:name w:val="Encabezado5"/>
    <w:basedOn w:val="Normal"/>
    <w:next w:val="Textoindependiente"/>
    <w:rsid w:val="00AA6FED"/>
    <w:pPr>
      <w:keepNext/>
      <w:suppressAutoHyphens/>
      <w:spacing w:before="240" w:after="120"/>
    </w:pPr>
    <w:rPr>
      <w:rFonts w:ascii="Arial" w:eastAsia="Arial Unicode MS" w:hAnsi="Arial" w:cs="Tahoma"/>
      <w:sz w:val="28"/>
      <w:szCs w:val="28"/>
      <w:lang w:eastAsia="ar-SA"/>
    </w:rPr>
  </w:style>
  <w:style w:type="paragraph" w:customStyle="1" w:styleId="Etiqueta">
    <w:name w:val="Etiqueta"/>
    <w:basedOn w:val="Normal"/>
    <w:rsid w:val="00AA6FED"/>
    <w:pPr>
      <w:suppressLineNumbers/>
      <w:suppressAutoHyphens/>
      <w:spacing w:before="120" w:after="120"/>
    </w:pPr>
    <w:rPr>
      <w:rFonts w:cs="Tahoma"/>
      <w:i/>
      <w:iCs/>
      <w:sz w:val="24"/>
      <w:szCs w:val="24"/>
      <w:lang w:eastAsia="ar-SA"/>
    </w:rPr>
  </w:style>
  <w:style w:type="paragraph" w:customStyle="1" w:styleId="ndice">
    <w:name w:val="Índice"/>
    <w:basedOn w:val="Normal"/>
    <w:rsid w:val="00AA6FED"/>
    <w:pPr>
      <w:suppressLineNumbers/>
      <w:suppressAutoHyphens/>
    </w:pPr>
    <w:rPr>
      <w:rFonts w:cs="Tahoma"/>
      <w:sz w:val="24"/>
      <w:szCs w:val="24"/>
      <w:lang w:eastAsia="ar-SA"/>
    </w:rPr>
  </w:style>
  <w:style w:type="paragraph" w:customStyle="1" w:styleId="Encabezado4">
    <w:name w:val="Encabezado4"/>
    <w:basedOn w:val="Normal"/>
    <w:next w:val="Textoindependiente"/>
    <w:rsid w:val="00AA6FED"/>
    <w:pPr>
      <w:keepNext/>
      <w:suppressAutoHyphens/>
      <w:spacing w:before="240" w:after="120"/>
    </w:pPr>
    <w:rPr>
      <w:rFonts w:ascii="Arial" w:eastAsia="Arial Unicode MS" w:hAnsi="Arial" w:cs="Tahoma"/>
      <w:sz w:val="28"/>
      <w:szCs w:val="28"/>
      <w:lang w:eastAsia="ar-SA"/>
    </w:rPr>
  </w:style>
  <w:style w:type="paragraph" w:customStyle="1" w:styleId="Encabezado3">
    <w:name w:val="Encabezado3"/>
    <w:basedOn w:val="Normal"/>
    <w:next w:val="Textoindependiente"/>
    <w:rsid w:val="00AA6FED"/>
    <w:pPr>
      <w:keepNext/>
      <w:suppressAutoHyphens/>
      <w:spacing w:before="240" w:after="120"/>
    </w:pPr>
    <w:rPr>
      <w:rFonts w:ascii="Arial" w:eastAsia="Arial Unicode MS" w:hAnsi="Arial" w:cs="Tahoma"/>
      <w:sz w:val="28"/>
      <w:szCs w:val="28"/>
      <w:lang w:eastAsia="ar-SA"/>
    </w:rPr>
  </w:style>
  <w:style w:type="paragraph" w:customStyle="1" w:styleId="Encabezado21">
    <w:name w:val="Encabezado21"/>
    <w:basedOn w:val="Normal"/>
    <w:next w:val="Textoindependiente"/>
    <w:rsid w:val="00AA6FED"/>
    <w:pPr>
      <w:keepNext/>
      <w:suppressAutoHyphens/>
      <w:spacing w:before="240" w:after="120"/>
    </w:pPr>
    <w:rPr>
      <w:rFonts w:ascii="Arial" w:eastAsia="Arial Unicode MS" w:hAnsi="Arial" w:cs="Tahoma"/>
      <w:sz w:val="28"/>
      <w:szCs w:val="28"/>
      <w:lang w:eastAsia="ar-SA"/>
    </w:rPr>
  </w:style>
  <w:style w:type="paragraph" w:customStyle="1" w:styleId="Listaconvietas31">
    <w:name w:val="Lista con viñetas 31"/>
    <w:basedOn w:val="Normal"/>
    <w:rsid w:val="00AA6FED"/>
    <w:pPr>
      <w:suppressAutoHyphens/>
    </w:pPr>
    <w:rPr>
      <w:sz w:val="24"/>
      <w:szCs w:val="24"/>
      <w:lang w:eastAsia="ar-SA"/>
    </w:rPr>
  </w:style>
  <w:style w:type="paragraph" w:customStyle="1" w:styleId="Listaconvietas41">
    <w:name w:val="Lista con viñetas 41"/>
    <w:basedOn w:val="Normal"/>
    <w:rsid w:val="00AA6FED"/>
    <w:pPr>
      <w:suppressAutoHyphens/>
    </w:pPr>
    <w:rPr>
      <w:sz w:val="24"/>
      <w:szCs w:val="24"/>
      <w:lang w:eastAsia="ar-SA"/>
    </w:rPr>
  </w:style>
  <w:style w:type="paragraph" w:customStyle="1" w:styleId="Lista31">
    <w:name w:val="Lista 31"/>
    <w:basedOn w:val="Normal"/>
    <w:rsid w:val="00AA6FED"/>
    <w:pPr>
      <w:suppressAutoHyphens/>
      <w:ind w:left="849" w:hanging="283"/>
    </w:pPr>
    <w:rPr>
      <w:sz w:val="24"/>
      <w:szCs w:val="24"/>
      <w:lang w:eastAsia="ar-SA"/>
    </w:rPr>
  </w:style>
  <w:style w:type="paragraph" w:customStyle="1" w:styleId="Listaconvietas21">
    <w:name w:val="Lista con viñetas 21"/>
    <w:basedOn w:val="Normal"/>
    <w:rsid w:val="00AA6FED"/>
    <w:pPr>
      <w:suppressAutoHyphens/>
      <w:ind w:left="283" w:firstLine="425"/>
      <w:jc w:val="both"/>
    </w:pPr>
    <w:rPr>
      <w:rFonts w:ascii="Arial" w:hAnsi="Arial" w:cs="Arial"/>
      <w:b/>
      <w:szCs w:val="24"/>
      <w:lang w:eastAsia="ar-SA"/>
    </w:rPr>
  </w:style>
  <w:style w:type="paragraph" w:customStyle="1" w:styleId="Textoindependiente311">
    <w:name w:val="Texto independiente 311"/>
    <w:basedOn w:val="Normal"/>
    <w:rsid w:val="00AA6F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spacing w:line="240" w:lineRule="atLeast"/>
      <w:textAlignment w:val="baseline"/>
    </w:pPr>
    <w:rPr>
      <w:sz w:val="24"/>
      <w:szCs w:val="24"/>
      <w:lang w:eastAsia="ar-SA"/>
    </w:rPr>
  </w:style>
  <w:style w:type="paragraph" w:customStyle="1" w:styleId="Lista21">
    <w:name w:val="Lista 21"/>
    <w:basedOn w:val="Normal"/>
    <w:rsid w:val="00AA6FED"/>
    <w:pPr>
      <w:suppressAutoHyphens/>
      <w:ind w:left="566" w:hanging="283"/>
    </w:pPr>
    <w:rPr>
      <w:lang w:eastAsia="ar-SA"/>
    </w:rPr>
  </w:style>
  <w:style w:type="paragraph" w:customStyle="1" w:styleId="Lista41">
    <w:name w:val="Lista 41"/>
    <w:basedOn w:val="Normal"/>
    <w:rsid w:val="00AA6FED"/>
    <w:pPr>
      <w:suppressAutoHyphens/>
      <w:ind w:left="1132" w:hanging="283"/>
    </w:pPr>
    <w:rPr>
      <w:lang w:eastAsia="ar-SA"/>
    </w:rPr>
  </w:style>
  <w:style w:type="paragraph" w:customStyle="1" w:styleId="Continuarlista21">
    <w:name w:val="Continuar lista 21"/>
    <w:basedOn w:val="Normal"/>
    <w:rsid w:val="00AA6FED"/>
    <w:pPr>
      <w:suppressAutoHyphens/>
      <w:spacing w:after="120"/>
      <w:ind w:left="566"/>
    </w:pPr>
    <w:rPr>
      <w:sz w:val="24"/>
      <w:szCs w:val="24"/>
      <w:lang w:eastAsia="ar-SA"/>
    </w:rPr>
  </w:style>
  <w:style w:type="paragraph" w:customStyle="1" w:styleId="Textosinformato1">
    <w:name w:val="Texto sin formato1"/>
    <w:basedOn w:val="Normal"/>
    <w:rsid w:val="00AA6FED"/>
    <w:pPr>
      <w:suppressAutoHyphens/>
    </w:pPr>
    <w:rPr>
      <w:rFonts w:ascii="Courier New" w:hAnsi="Courier New"/>
      <w:lang w:val="en-US" w:eastAsia="ar-SA"/>
    </w:rPr>
  </w:style>
  <w:style w:type="paragraph" w:customStyle="1" w:styleId="IMFOMAP">
    <w:name w:val="IMFOMAP"/>
    <w:basedOn w:val="Normal"/>
    <w:rsid w:val="00AA6FED"/>
    <w:pPr>
      <w:suppressAutoHyphens/>
      <w:ind w:left="1701" w:hanging="1701"/>
      <w:jc w:val="both"/>
    </w:pPr>
    <w:rPr>
      <w:sz w:val="24"/>
      <w:lang w:val="es-ES_tradnl" w:eastAsia="ar-SA"/>
    </w:rPr>
  </w:style>
  <w:style w:type="paragraph" w:customStyle="1" w:styleId="font9">
    <w:name w:val="font9"/>
    <w:basedOn w:val="Normal"/>
    <w:rsid w:val="00AA6FED"/>
    <w:pPr>
      <w:suppressAutoHyphens/>
      <w:spacing w:before="280" w:after="280"/>
    </w:pPr>
    <w:rPr>
      <w:rFonts w:ascii="Arial" w:eastAsia="Arial Unicode MS" w:hAnsi="Arial" w:cs="Arial"/>
      <w:sz w:val="18"/>
      <w:szCs w:val="18"/>
      <w:lang w:eastAsia="ar-SA"/>
    </w:rPr>
  </w:style>
  <w:style w:type="paragraph" w:customStyle="1" w:styleId="font10">
    <w:name w:val="font10"/>
    <w:basedOn w:val="Normal"/>
    <w:rsid w:val="00AA6FED"/>
    <w:pPr>
      <w:suppressAutoHyphens/>
      <w:spacing w:before="280" w:after="280"/>
    </w:pPr>
    <w:rPr>
      <w:rFonts w:ascii="Arial" w:eastAsia="Arial Unicode MS" w:hAnsi="Arial" w:cs="Arial"/>
      <w:b/>
      <w:bCs/>
      <w:sz w:val="18"/>
      <w:szCs w:val="18"/>
      <w:lang w:eastAsia="ar-SA"/>
    </w:rPr>
  </w:style>
  <w:style w:type="paragraph" w:customStyle="1" w:styleId="font11">
    <w:name w:val="font11"/>
    <w:basedOn w:val="Normal"/>
    <w:rsid w:val="00AA6FED"/>
    <w:pPr>
      <w:suppressAutoHyphens/>
      <w:spacing w:before="280" w:after="280"/>
    </w:pPr>
    <w:rPr>
      <w:rFonts w:ascii="Arial" w:eastAsia="Arial Unicode MS" w:hAnsi="Arial" w:cs="Arial"/>
      <w:b/>
      <w:bCs/>
      <w:sz w:val="10"/>
      <w:szCs w:val="10"/>
      <w:lang w:eastAsia="ar-SA"/>
    </w:rPr>
  </w:style>
  <w:style w:type="paragraph" w:customStyle="1" w:styleId="font12">
    <w:name w:val="font12"/>
    <w:basedOn w:val="Normal"/>
    <w:rsid w:val="00AA6FED"/>
    <w:pPr>
      <w:suppressAutoHyphens/>
      <w:spacing w:before="280" w:after="280"/>
    </w:pPr>
    <w:rPr>
      <w:rFonts w:ascii="Arial" w:eastAsia="Arial Unicode MS" w:hAnsi="Arial" w:cs="Arial"/>
      <w:sz w:val="24"/>
      <w:szCs w:val="24"/>
      <w:lang w:eastAsia="ar-SA"/>
    </w:rPr>
  </w:style>
  <w:style w:type="paragraph" w:customStyle="1" w:styleId="font13">
    <w:name w:val="font13"/>
    <w:basedOn w:val="Normal"/>
    <w:rsid w:val="00AA6FED"/>
    <w:pPr>
      <w:suppressAutoHyphens/>
      <w:spacing w:before="280" w:after="280"/>
    </w:pPr>
    <w:rPr>
      <w:rFonts w:ascii="Arial" w:eastAsia="Arial Unicode MS" w:hAnsi="Arial" w:cs="Arial"/>
      <w:b/>
      <w:bCs/>
      <w:sz w:val="15"/>
      <w:szCs w:val="15"/>
      <w:lang w:eastAsia="ar-SA"/>
    </w:rPr>
  </w:style>
  <w:style w:type="paragraph" w:customStyle="1" w:styleId="Contenidodelmarco">
    <w:name w:val="Contenido del marco"/>
    <w:basedOn w:val="Textoindependiente"/>
    <w:rsid w:val="00AA6FED"/>
    <w:pPr>
      <w:suppressAutoHyphens/>
      <w:spacing w:after="120" w:line="240" w:lineRule="auto"/>
      <w:ind w:left="0"/>
      <w:jc w:val="left"/>
    </w:pPr>
    <w:rPr>
      <w:rFonts w:ascii="Times New Roman" w:hAnsi="Times New Roman"/>
      <w:spacing w:val="0"/>
      <w:lang w:eastAsia="ar-SA"/>
    </w:rPr>
  </w:style>
  <w:style w:type="paragraph" w:customStyle="1" w:styleId="Encabezado10">
    <w:name w:val="Encabezado 10"/>
    <w:basedOn w:val="Encabezado"/>
    <w:next w:val="Textoindependiente"/>
    <w:rsid w:val="00AA6FED"/>
    <w:pPr>
      <w:keepNext/>
      <w:tabs>
        <w:tab w:val="clear" w:pos="4419"/>
        <w:tab w:val="clear" w:pos="8838"/>
      </w:tabs>
      <w:suppressAutoHyphens/>
      <w:spacing w:before="240" w:after="120"/>
    </w:pPr>
    <w:rPr>
      <w:rFonts w:ascii="Arial" w:eastAsia="Arial Unicode MS" w:hAnsi="Arial" w:cs="Tahoma"/>
      <w:b/>
      <w:bCs/>
      <w:sz w:val="21"/>
      <w:szCs w:val="21"/>
      <w:lang w:eastAsia="ar-SA"/>
    </w:rPr>
  </w:style>
  <w:style w:type="character" w:customStyle="1" w:styleId="InfoBlueCar">
    <w:name w:val="InfoBlue Car"/>
    <w:link w:val="InfoBlue"/>
    <w:locked/>
    <w:rsid w:val="00AA6FED"/>
    <w:rPr>
      <w:rFonts w:ascii="Tahoma" w:hAnsi="Tahoma" w:cs="Tahoma"/>
      <w:sz w:val="18"/>
      <w:szCs w:val="18"/>
    </w:rPr>
  </w:style>
  <w:style w:type="paragraph" w:customStyle="1" w:styleId="InfoBlue">
    <w:name w:val="InfoBlue"/>
    <w:basedOn w:val="Normal"/>
    <w:next w:val="Textoindependiente"/>
    <w:link w:val="InfoBlueCar"/>
    <w:autoRedefine/>
    <w:rsid w:val="00AA6FED"/>
    <w:pPr>
      <w:widowControl w:val="0"/>
      <w:ind w:left="142" w:right="281"/>
      <w:jc w:val="both"/>
    </w:pPr>
    <w:rPr>
      <w:rFonts w:ascii="Tahoma" w:eastAsiaTheme="minorHAnsi" w:hAnsi="Tahoma" w:cs="Tahoma"/>
      <w:sz w:val="18"/>
      <w:szCs w:val="18"/>
      <w:lang w:val="es-MX" w:eastAsia="en-US"/>
    </w:rPr>
  </w:style>
  <w:style w:type="paragraph" w:customStyle="1" w:styleId="Tabletext">
    <w:name w:val="Tabletext"/>
    <w:basedOn w:val="Normal"/>
    <w:rsid w:val="00AA6FED"/>
    <w:pPr>
      <w:keepLines/>
      <w:widowControl w:val="0"/>
      <w:spacing w:after="120"/>
      <w:jc w:val="both"/>
    </w:pPr>
    <w:rPr>
      <w:rFonts w:ascii="Arial" w:hAnsi="Arial"/>
      <w:lang w:val="es-MX" w:eastAsia="en-US"/>
    </w:rPr>
  </w:style>
  <w:style w:type="character" w:customStyle="1" w:styleId="st">
    <w:name w:val="st"/>
    <w:basedOn w:val="Fuentedeprrafopredeter"/>
    <w:rsid w:val="00AA6FED"/>
  </w:style>
  <w:style w:type="numbering" w:customStyle="1" w:styleId="Sinlista7">
    <w:name w:val="Sin lista7"/>
    <w:next w:val="Sinlista"/>
    <w:uiPriority w:val="99"/>
    <w:semiHidden/>
    <w:unhideWhenUsed/>
    <w:rsid w:val="00AA6FED"/>
  </w:style>
  <w:style w:type="table" w:customStyle="1" w:styleId="Tablaconcuadrcula8">
    <w:name w:val="Tabla con cuadrícula8"/>
    <w:basedOn w:val="Tablanormal"/>
    <w:next w:val="Tablaconcuadrcula"/>
    <w:uiPriority w:val="59"/>
    <w:rsid w:val="00AA6FE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dice2">
    <w:name w:val="index 2"/>
    <w:basedOn w:val="Normal"/>
    <w:next w:val="Normal"/>
    <w:autoRedefine/>
    <w:rsid w:val="00AA6FED"/>
    <w:pPr>
      <w:ind w:left="480" w:hanging="240"/>
    </w:pPr>
    <w:rPr>
      <w:rFonts w:asciiTheme="minorHAnsi" w:hAnsiTheme="minorHAnsi"/>
    </w:rPr>
  </w:style>
  <w:style w:type="paragraph" w:styleId="ndice3">
    <w:name w:val="index 3"/>
    <w:basedOn w:val="Normal"/>
    <w:next w:val="Normal"/>
    <w:autoRedefine/>
    <w:rsid w:val="00AA6FED"/>
    <w:pPr>
      <w:ind w:left="720" w:hanging="240"/>
    </w:pPr>
    <w:rPr>
      <w:rFonts w:asciiTheme="minorHAnsi" w:hAnsiTheme="minorHAnsi"/>
    </w:rPr>
  </w:style>
  <w:style w:type="paragraph" w:styleId="ndice4">
    <w:name w:val="index 4"/>
    <w:basedOn w:val="Normal"/>
    <w:next w:val="Normal"/>
    <w:autoRedefine/>
    <w:rsid w:val="00AA6FED"/>
    <w:pPr>
      <w:ind w:left="960" w:hanging="240"/>
    </w:pPr>
    <w:rPr>
      <w:rFonts w:asciiTheme="minorHAnsi" w:hAnsiTheme="minorHAnsi"/>
    </w:rPr>
  </w:style>
  <w:style w:type="paragraph" w:styleId="ndice5">
    <w:name w:val="index 5"/>
    <w:basedOn w:val="Normal"/>
    <w:next w:val="Normal"/>
    <w:autoRedefine/>
    <w:rsid w:val="00AA6FED"/>
    <w:pPr>
      <w:ind w:left="1200" w:hanging="240"/>
    </w:pPr>
    <w:rPr>
      <w:rFonts w:asciiTheme="minorHAnsi" w:hAnsiTheme="minorHAnsi"/>
    </w:rPr>
  </w:style>
  <w:style w:type="paragraph" w:styleId="ndice6">
    <w:name w:val="index 6"/>
    <w:basedOn w:val="Normal"/>
    <w:next w:val="Normal"/>
    <w:autoRedefine/>
    <w:rsid w:val="00AA6FED"/>
    <w:pPr>
      <w:ind w:left="1440" w:hanging="240"/>
    </w:pPr>
    <w:rPr>
      <w:rFonts w:asciiTheme="minorHAnsi" w:hAnsiTheme="minorHAnsi"/>
    </w:rPr>
  </w:style>
  <w:style w:type="paragraph" w:styleId="ndice7">
    <w:name w:val="index 7"/>
    <w:basedOn w:val="Normal"/>
    <w:next w:val="Normal"/>
    <w:autoRedefine/>
    <w:rsid w:val="00AA6FED"/>
    <w:pPr>
      <w:ind w:left="1680" w:hanging="240"/>
    </w:pPr>
    <w:rPr>
      <w:rFonts w:asciiTheme="minorHAnsi" w:hAnsiTheme="minorHAnsi"/>
    </w:rPr>
  </w:style>
  <w:style w:type="paragraph" w:styleId="ndice8">
    <w:name w:val="index 8"/>
    <w:basedOn w:val="Normal"/>
    <w:next w:val="Normal"/>
    <w:autoRedefine/>
    <w:rsid w:val="00AA6FED"/>
    <w:pPr>
      <w:ind w:left="1920" w:hanging="240"/>
    </w:pPr>
    <w:rPr>
      <w:rFonts w:asciiTheme="minorHAnsi" w:hAnsiTheme="minorHAnsi"/>
    </w:rPr>
  </w:style>
  <w:style w:type="paragraph" w:styleId="ndice9">
    <w:name w:val="index 9"/>
    <w:basedOn w:val="Normal"/>
    <w:next w:val="Normal"/>
    <w:autoRedefine/>
    <w:rsid w:val="00AA6FED"/>
    <w:pPr>
      <w:ind w:left="2160" w:hanging="240"/>
    </w:pPr>
    <w:rPr>
      <w:rFonts w:asciiTheme="minorHAnsi" w:hAnsiTheme="minorHAnsi"/>
    </w:rPr>
  </w:style>
  <w:style w:type="numbering" w:styleId="111111">
    <w:name w:val="Outline List 2"/>
    <w:basedOn w:val="Sinlista"/>
    <w:rsid w:val="00AA6FED"/>
    <w:pPr>
      <w:numPr>
        <w:numId w:val="15"/>
      </w:numPr>
    </w:pPr>
  </w:style>
  <w:style w:type="paragraph" w:customStyle="1" w:styleId="Estilo1x">
    <w:name w:val="Estilo1x"/>
    <w:basedOn w:val="Texto"/>
    <w:rsid w:val="00AA6FED"/>
    <w:pPr>
      <w:ind w:left="1670" w:hanging="432"/>
    </w:pPr>
    <w:rPr>
      <w:rFonts w:eastAsiaTheme="minorHAnsi" w:cs="Arial"/>
      <w:szCs w:val="18"/>
      <w:lang w:val="es-MX"/>
    </w:rPr>
  </w:style>
  <w:style w:type="paragraph" w:customStyle="1" w:styleId="Titulo10">
    <w:name w:val="Titulo 1"/>
    <w:basedOn w:val="Normal"/>
    <w:rsid w:val="00AA6FED"/>
    <w:pPr>
      <w:pBdr>
        <w:bottom w:val="single" w:sz="12" w:space="1" w:color="auto"/>
      </w:pBdr>
      <w:spacing w:before="120"/>
      <w:jc w:val="both"/>
      <w:outlineLvl w:val="0"/>
    </w:pPr>
    <w:rPr>
      <w:rFonts w:cs="Arial"/>
      <w:b/>
      <w:sz w:val="18"/>
      <w:szCs w:val="18"/>
      <w:lang w:val="es-MX" w:eastAsia="es-MX"/>
    </w:rPr>
  </w:style>
  <w:style w:type="table" w:customStyle="1" w:styleId="Listaclara1">
    <w:name w:val="Lista clara1"/>
    <w:basedOn w:val="Tablanormal"/>
    <w:uiPriority w:val="61"/>
    <w:rsid w:val="00AA6FED"/>
    <w:pPr>
      <w:spacing w:after="0" w:line="240" w:lineRule="auto"/>
    </w:pPr>
    <w:rPr>
      <w:rFonts w:ascii="Calibri" w:eastAsia="Times New Roman" w:hAnsi="Calibri" w:cs="Times New Roman"/>
      <w:sz w:val="20"/>
      <w:szCs w:val="20"/>
      <w:lang w:val="es-ES_tradnl" w:eastAsia="es-ES_tradn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exte1">
    <w:name w:val="Texte_1"/>
    <w:basedOn w:val="Normal"/>
    <w:rsid w:val="00AA6FED"/>
    <w:pPr>
      <w:spacing w:before="120" w:after="120"/>
    </w:pPr>
    <w:rPr>
      <w:rFonts w:ascii="FuturaA Md BT" w:hAnsi="FuturaA Md BT"/>
      <w:sz w:val="22"/>
      <w:szCs w:val="24"/>
      <w:lang w:val="en-US" w:eastAsia="en-US"/>
    </w:rPr>
  </w:style>
  <w:style w:type="paragraph" w:customStyle="1" w:styleId="Style11">
    <w:name w:val="Style 1"/>
    <w:uiPriority w:val="99"/>
    <w:rsid w:val="00AA6FE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Lista1">
    <w:name w:val="Lista 1"/>
    <w:basedOn w:val="Normal"/>
    <w:rsid w:val="00AA6FED"/>
    <w:pPr>
      <w:numPr>
        <w:numId w:val="16"/>
      </w:numPr>
      <w:spacing w:before="60"/>
      <w:jc w:val="both"/>
    </w:pPr>
    <w:rPr>
      <w:rFonts w:ascii="Arial Narrow" w:hAnsi="Arial Narrow"/>
      <w:sz w:val="24"/>
      <w:szCs w:val="24"/>
      <w:lang w:val="es-ES_tradnl" w:eastAsia="en-US"/>
    </w:rPr>
  </w:style>
  <w:style w:type="character" w:customStyle="1" w:styleId="CarCar17">
    <w:name w:val="Car Car17"/>
    <w:locked/>
    <w:rsid w:val="00AA6FED"/>
    <w:rPr>
      <w:rFonts w:ascii="MS Sans Serif" w:hAnsi="MS Sans Serif" w:cs="Times New Roman"/>
      <w:b/>
      <w:sz w:val="20"/>
      <w:szCs w:val="20"/>
      <w:lang w:val="es-ES_tradnl" w:eastAsia="es-ES"/>
    </w:rPr>
  </w:style>
  <w:style w:type="character" w:customStyle="1" w:styleId="CarCar16">
    <w:name w:val="Car Car16"/>
    <w:locked/>
    <w:rsid w:val="00AA6FED"/>
    <w:rPr>
      <w:rFonts w:ascii="Roman PS" w:hAnsi="Roman PS" w:cs="Times New Roman"/>
      <w:b/>
      <w:sz w:val="20"/>
      <w:szCs w:val="20"/>
      <w:lang w:val="es-ES_tradnl" w:eastAsia="es-ES"/>
    </w:rPr>
  </w:style>
  <w:style w:type="character" w:customStyle="1" w:styleId="CarCar15">
    <w:name w:val="Car Car15"/>
    <w:locked/>
    <w:rsid w:val="00AA6FED"/>
    <w:rPr>
      <w:rFonts w:ascii="Cambria" w:hAnsi="Cambria" w:cs="Times New Roman"/>
      <w:color w:val="243F60"/>
      <w:sz w:val="24"/>
      <w:szCs w:val="24"/>
      <w:lang w:eastAsia="es-ES"/>
    </w:rPr>
  </w:style>
  <w:style w:type="character" w:customStyle="1" w:styleId="Piedepgina1CarCar">
    <w:name w:val="Pie de página1 Car Car"/>
    <w:locked/>
    <w:rsid w:val="00AA6FED"/>
    <w:rPr>
      <w:rFonts w:ascii="Times New Roman" w:hAnsi="Times New Roman" w:cs="Times New Roman"/>
      <w:sz w:val="24"/>
      <w:szCs w:val="24"/>
      <w:lang w:eastAsia="es-ES"/>
    </w:rPr>
  </w:style>
  <w:style w:type="paragraph" w:customStyle="1" w:styleId="Sinespaciado1">
    <w:name w:val="Sin espaciado1"/>
    <w:qFormat/>
    <w:rsid w:val="00AA6FED"/>
    <w:pPr>
      <w:spacing w:after="0" w:line="240" w:lineRule="auto"/>
    </w:pPr>
    <w:rPr>
      <w:rFonts w:ascii="Times New Roman" w:eastAsia="Times New Roman" w:hAnsi="Times New Roman" w:cs="Times New Roman"/>
      <w:sz w:val="24"/>
      <w:szCs w:val="24"/>
      <w:lang w:val="es-ES" w:eastAsia="es-ES"/>
    </w:rPr>
  </w:style>
  <w:style w:type="paragraph" w:customStyle="1" w:styleId="Faccin">
    <w:name w:val="Facción"/>
    <w:basedOn w:val="Normal"/>
    <w:semiHidden/>
    <w:rsid w:val="00AA6FED"/>
    <w:pPr>
      <w:keepLines/>
      <w:spacing w:after="200"/>
      <w:ind w:left="993" w:hanging="709"/>
      <w:jc w:val="both"/>
    </w:pPr>
    <w:rPr>
      <w:rFonts w:ascii="Arial" w:hAnsi="Arial"/>
      <w:noProof/>
      <w:sz w:val="24"/>
      <w:lang w:val="es-ES_tradnl"/>
    </w:rPr>
  </w:style>
  <w:style w:type="paragraph" w:customStyle="1" w:styleId="Fraccin">
    <w:name w:val="Fracción"/>
    <w:basedOn w:val="Normal"/>
    <w:semiHidden/>
    <w:rsid w:val="00AA6FED"/>
    <w:pPr>
      <w:keepLines/>
      <w:spacing w:after="200"/>
      <w:ind w:left="851" w:hanging="709"/>
      <w:jc w:val="both"/>
    </w:pPr>
    <w:rPr>
      <w:rFonts w:ascii="Arial" w:hAnsi="Arial"/>
      <w:sz w:val="24"/>
      <w:lang w:val="es-MX"/>
    </w:rPr>
  </w:style>
  <w:style w:type="character" w:customStyle="1" w:styleId="ROMANOSCar">
    <w:name w:val="ROMANOS Car"/>
    <w:rsid w:val="00AA6FED"/>
    <w:rPr>
      <w:rFonts w:ascii="Arial" w:hAnsi="Arial" w:cs="Arial"/>
      <w:sz w:val="18"/>
      <w:szCs w:val="18"/>
      <w:lang w:val="es-MX" w:eastAsia="es-MX" w:bidi="ar-SA"/>
    </w:rPr>
  </w:style>
  <w:style w:type="character" w:customStyle="1" w:styleId="Hipervnculo2">
    <w:name w:val="Hipervínculo2"/>
    <w:rsid w:val="00AA6FED"/>
    <w:rPr>
      <w:rFonts w:cs="Times New Roman"/>
      <w:color w:val="0000FF"/>
      <w:u w:val="single"/>
    </w:rPr>
  </w:style>
  <w:style w:type="paragraph" w:customStyle="1" w:styleId="CarCar2Car">
    <w:name w:val="Car Car2 Car"/>
    <w:basedOn w:val="Normal"/>
    <w:rsid w:val="00AA6FED"/>
    <w:pPr>
      <w:autoSpaceDE w:val="0"/>
      <w:autoSpaceDN w:val="0"/>
      <w:adjustRightInd w:val="0"/>
      <w:spacing w:after="160" w:line="240" w:lineRule="exact"/>
      <w:jc w:val="right"/>
    </w:pPr>
    <w:rPr>
      <w:rFonts w:ascii="Verdana" w:eastAsia="MS Mincho" w:hAnsi="Verdana" w:cs="Arial"/>
      <w:lang w:val="es-MX" w:eastAsia="en-US"/>
    </w:rPr>
  </w:style>
  <w:style w:type="character" w:customStyle="1" w:styleId="olttablecontentcfg">
    <w:name w:val="olt_table_content_cfg"/>
    <w:rsid w:val="00AA6FED"/>
    <w:rPr>
      <w:rFonts w:cs="Times New Roman"/>
    </w:rPr>
  </w:style>
  <w:style w:type="paragraph" w:customStyle="1" w:styleId="Encabezadodetabladecontenido1">
    <w:name w:val="Encabezado de tabla de contenido1"/>
    <w:basedOn w:val="Ttulo1"/>
    <w:next w:val="Normal"/>
    <w:unhideWhenUsed/>
    <w:qFormat/>
    <w:rsid w:val="00AA6FED"/>
    <w:pPr>
      <w:keepNext/>
      <w:keepLines/>
      <w:spacing w:before="480" w:line="276" w:lineRule="auto"/>
      <w:ind w:left="436" w:hanging="432"/>
      <w:outlineLvl w:val="9"/>
    </w:pPr>
    <w:rPr>
      <w:rFonts w:ascii="Cambria" w:hAnsi="Cambria"/>
      <w:b/>
      <w:bCs/>
      <w:color w:val="365F91"/>
      <w:sz w:val="28"/>
      <w:szCs w:val="28"/>
      <w:lang w:val="es-MX" w:eastAsia="en-US"/>
    </w:rPr>
  </w:style>
  <w:style w:type="paragraph" w:customStyle="1" w:styleId="CarCar2Car1">
    <w:name w:val="Car Car2 Car1"/>
    <w:basedOn w:val="Normal"/>
    <w:rsid w:val="00AA6FED"/>
    <w:pPr>
      <w:autoSpaceDE w:val="0"/>
      <w:autoSpaceDN w:val="0"/>
      <w:adjustRightInd w:val="0"/>
      <w:spacing w:after="160" w:line="240" w:lineRule="exact"/>
      <w:jc w:val="right"/>
    </w:pPr>
    <w:rPr>
      <w:rFonts w:ascii="Verdana" w:eastAsia="MS Mincho" w:hAnsi="Verdana" w:cs="Arial"/>
      <w:lang w:val="es-MX" w:eastAsia="en-US"/>
    </w:rPr>
  </w:style>
  <w:style w:type="paragraph" w:customStyle="1" w:styleId="Revisin1">
    <w:name w:val="Revisión1"/>
    <w:hidden/>
    <w:semiHidden/>
    <w:rsid w:val="00AA6FED"/>
    <w:pPr>
      <w:spacing w:after="0" w:line="240" w:lineRule="auto"/>
    </w:pPr>
    <w:rPr>
      <w:rFonts w:ascii="Times New Roman" w:eastAsia="Times New Roman" w:hAnsi="Times New Roman" w:cs="Times New Roman"/>
      <w:sz w:val="24"/>
      <w:szCs w:val="24"/>
      <w:lang w:val="es-ES" w:eastAsia="es-ES"/>
    </w:rPr>
  </w:style>
  <w:style w:type="paragraph" w:styleId="Lista5">
    <w:name w:val="List 5"/>
    <w:basedOn w:val="Normal"/>
    <w:rsid w:val="00AA6FED"/>
    <w:pPr>
      <w:ind w:left="1415" w:hanging="283"/>
      <w:contextualSpacing/>
    </w:pPr>
    <w:rPr>
      <w:sz w:val="24"/>
      <w:szCs w:val="24"/>
      <w:lang w:val="es-MX"/>
    </w:rPr>
  </w:style>
  <w:style w:type="character" w:customStyle="1" w:styleId="Courierreducido">
    <w:name w:val="Courier_reducido"/>
    <w:basedOn w:val="Fuentedeprrafopredeter"/>
    <w:rsid w:val="00AA6FED"/>
    <w:rPr>
      <w:rFonts w:ascii="Courier New" w:hAnsi="Courier New"/>
      <w:sz w:val="16"/>
      <w:lang w:val="es-MX"/>
    </w:rPr>
  </w:style>
  <w:style w:type="paragraph" w:customStyle="1" w:styleId="Prrafodelista11">
    <w:name w:val="Párrafo de lista11"/>
    <w:basedOn w:val="Normal"/>
    <w:qFormat/>
    <w:rsid w:val="00AA6FED"/>
    <w:pPr>
      <w:ind w:left="708"/>
    </w:pPr>
    <w:rPr>
      <w:sz w:val="24"/>
      <w:szCs w:val="24"/>
      <w:lang w:val="es-MX"/>
    </w:rPr>
  </w:style>
  <w:style w:type="character" w:customStyle="1" w:styleId="b1">
    <w:name w:val="b1"/>
    <w:basedOn w:val="Fuentedeprrafopredeter"/>
    <w:rsid w:val="00AA6FED"/>
    <w:rPr>
      <w:color w:val="000000"/>
    </w:rPr>
  </w:style>
  <w:style w:type="paragraph" w:customStyle="1" w:styleId="NUEVO">
    <w:name w:val="NUEVO"/>
    <w:basedOn w:val="Ttulo1"/>
    <w:qFormat/>
    <w:rsid w:val="00AA6FED"/>
    <w:pPr>
      <w:keepNext/>
      <w:numPr>
        <w:numId w:val="17"/>
      </w:numPr>
      <w:spacing w:after="240"/>
    </w:pPr>
    <w:rPr>
      <w:rFonts w:ascii="Adobe Caslon Pro" w:hAnsi="Adobe Caslon Pro"/>
      <w:b/>
      <w:bCs/>
      <w:sz w:val="20"/>
      <w:szCs w:val="24"/>
    </w:rPr>
  </w:style>
  <w:style w:type="paragraph" w:customStyle="1" w:styleId="ACUERDO">
    <w:name w:val="ACUERDO"/>
    <w:basedOn w:val="Normal"/>
    <w:rsid w:val="00AA6FED"/>
    <w:pPr>
      <w:widowControl w:val="0"/>
      <w:jc w:val="both"/>
    </w:pPr>
    <w:rPr>
      <w:rFonts w:ascii="Arial" w:hAnsi="Arial"/>
      <w:b/>
      <w:sz w:val="28"/>
      <w:lang w:val="en-US"/>
    </w:rPr>
  </w:style>
  <w:style w:type="paragraph" w:customStyle="1" w:styleId="Blockquote">
    <w:name w:val="Blockquote"/>
    <w:basedOn w:val="Normal"/>
    <w:rsid w:val="00AA6FED"/>
    <w:pPr>
      <w:spacing w:before="100" w:after="100"/>
      <w:ind w:left="360" w:right="360"/>
    </w:pPr>
    <w:rPr>
      <w:snapToGrid w:val="0"/>
      <w:sz w:val="24"/>
      <w:lang w:val="es-MX"/>
    </w:rPr>
  </w:style>
  <w:style w:type="paragraph" w:customStyle="1" w:styleId="Infodocumentosadjuntos">
    <w:name w:val="Info documentos adjuntos"/>
    <w:basedOn w:val="Normal"/>
    <w:rsid w:val="00AA6FED"/>
    <w:pPr>
      <w:widowControl w:val="0"/>
    </w:pPr>
    <w:rPr>
      <w:lang w:val="es-ES_tradnl"/>
    </w:rPr>
  </w:style>
  <w:style w:type="character" w:customStyle="1" w:styleId="bodytext1">
    <w:name w:val="bodytext1"/>
    <w:rsid w:val="00AA6FED"/>
    <w:rPr>
      <w:rFonts w:ascii="Verdana" w:hAnsi="Verdana" w:hint="default"/>
      <w:sz w:val="17"/>
      <w:szCs w:val="17"/>
    </w:rPr>
  </w:style>
  <w:style w:type="paragraph" w:customStyle="1" w:styleId="INCISO">
    <w:name w:val="INCISO"/>
    <w:basedOn w:val="Normal"/>
    <w:rsid w:val="00AA6FED"/>
    <w:pPr>
      <w:tabs>
        <w:tab w:val="left" w:pos="1080"/>
      </w:tabs>
      <w:spacing w:after="101" w:line="216" w:lineRule="exact"/>
      <w:ind w:left="1080" w:hanging="360"/>
      <w:jc w:val="both"/>
    </w:pPr>
    <w:rPr>
      <w:rFonts w:ascii="Arial" w:hAnsi="Arial"/>
      <w:sz w:val="18"/>
      <w:lang w:val="es-MX"/>
    </w:rPr>
  </w:style>
  <w:style w:type="paragraph" w:customStyle="1" w:styleId="Tablanormal1">
    <w:name w:val="Tabla normal1"/>
    <w:basedOn w:val="Normal"/>
    <w:rsid w:val="00AA6FED"/>
    <w:pPr>
      <w:tabs>
        <w:tab w:val="left" w:pos="4320"/>
        <w:tab w:val="left" w:pos="4680"/>
        <w:tab w:val="left" w:pos="5040"/>
        <w:tab w:val="left" w:pos="5400"/>
        <w:tab w:val="right" w:pos="10080"/>
      </w:tabs>
      <w:spacing w:before="60" w:after="60"/>
    </w:pPr>
    <w:rPr>
      <w:rFonts w:ascii="Palatino" w:hAnsi="Palatino"/>
      <w:lang w:val="en-US" w:eastAsia="en-US"/>
    </w:rPr>
  </w:style>
  <w:style w:type="character" w:customStyle="1" w:styleId="CarCar1">
    <w:name w:val="Car Car1"/>
    <w:rsid w:val="00AA6FED"/>
    <w:rPr>
      <w:rFonts w:cs="Times New Roman"/>
      <w:b/>
      <w:lang w:val="es-MX" w:eastAsia="es-ES" w:bidi="ar-SA"/>
    </w:rPr>
  </w:style>
  <w:style w:type="character" w:customStyle="1" w:styleId="Heading4Char">
    <w:name w:val="Heading 4 Char"/>
    <w:aliases w:val="Heading 4 Char Char Char"/>
    <w:uiPriority w:val="9"/>
    <w:locked/>
    <w:rsid w:val="00AA6FED"/>
    <w:rPr>
      <w:rFonts w:eastAsia="Times New Roman" w:cs="Times New Roman"/>
      <w:b/>
      <w:lang w:val="es-MX" w:eastAsia="es-ES" w:bidi="ar-SA"/>
    </w:rPr>
  </w:style>
  <w:style w:type="character" w:customStyle="1" w:styleId="Heading5Char">
    <w:name w:val="Heading 5 Char"/>
    <w:uiPriority w:val="9"/>
    <w:locked/>
    <w:rsid w:val="00AA6FED"/>
    <w:rPr>
      <w:rFonts w:ascii="CG Omega (W1)" w:eastAsia="Times New Roman" w:hAnsi="CG Omega (W1)" w:cs="Times New Roman"/>
      <w:b/>
      <w:lang w:val="es-MX" w:eastAsia="es-ES" w:bidi="ar-SA"/>
    </w:rPr>
  </w:style>
  <w:style w:type="character" w:customStyle="1" w:styleId="BodyTextChar">
    <w:name w:val="Body Text Char"/>
    <w:aliases w:val="Letrero margen Char"/>
    <w:uiPriority w:val="99"/>
    <w:locked/>
    <w:rsid w:val="00AA6FED"/>
    <w:rPr>
      <w:rFonts w:eastAsia="Times New Roman" w:cs="Times New Roman"/>
      <w:sz w:val="24"/>
      <w:szCs w:val="24"/>
      <w:lang w:val="es-MX" w:eastAsia="en-US" w:bidi="ar-SA"/>
    </w:rPr>
  </w:style>
  <w:style w:type="paragraph" w:customStyle="1" w:styleId="Header1">
    <w:name w:val="*Header 1"/>
    <w:next w:val="Textoindependiente"/>
    <w:rsid w:val="00AA6FED"/>
    <w:pPr>
      <w:spacing w:after="240" w:line="280" w:lineRule="exact"/>
      <w:ind w:left="720" w:hanging="360"/>
    </w:pPr>
    <w:rPr>
      <w:rFonts w:ascii="Times New Roman" w:eastAsia="Times New Roman" w:hAnsi="Times New Roman" w:cs="Times New Roman"/>
      <w:sz w:val="24"/>
      <w:szCs w:val="20"/>
    </w:rPr>
  </w:style>
  <w:style w:type="character" w:styleId="Refdenotaalpie">
    <w:name w:val="footnote reference"/>
    <w:rsid w:val="00AA6FED"/>
    <w:rPr>
      <w:vertAlign w:val="superscript"/>
    </w:rPr>
  </w:style>
  <w:style w:type="paragraph" w:customStyle="1" w:styleId="BodyTextafterH2">
    <w:name w:val="Body Text after H2"/>
    <w:basedOn w:val="Textoindependiente"/>
    <w:rsid w:val="00AA6FED"/>
    <w:pPr>
      <w:snapToGrid w:val="0"/>
      <w:spacing w:before="120" w:after="60" w:line="240" w:lineRule="auto"/>
      <w:ind w:left="720"/>
      <w:jc w:val="left"/>
    </w:pPr>
    <w:rPr>
      <w:rFonts w:ascii="Arial" w:hAnsi="Arial"/>
      <w:spacing w:val="0"/>
      <w:lang w:val="en-US"/>
    </w:rPr>
  </w:style>
  <w:style w:type="numbering" w:customStyle="1" w:styleId="Estilo4">
    <w:name w:val="Estilo4"/>
    <w:rsid w:val="00AA6FED"/>
    <w:pPr>
      <w:numPr>
        <w:numId w:val="18"/>
      </w:numPr>
    </w:pPr>
  </w:style>
  <w:style w:type="character" w:customStyle="1" w:styleId="CarCar34">
    <w:name w:val="Car Car34"/>
    <w:rsid w:val="00AA6FED"/>
    <w:rPr>
      <w:rFonts w:ascii="Cambria" w:eastAsia="Times New Roman" w:hAnsi="Cambria" w:cs="Arial"/>
      <w:b/>
      <w:bCs/>
      <w:i/>
      <w:iCs/>
      <w:sz w:val="28"/>
      <w:szCs w:val="28"/>
      <w:lang w:eastAsia="es-ES"/>
    </w:rPr>
  </w:style>
  <w:style w:type="character" w:customStyle="1" w:styleId="CarCar33">
    <w:name w:val="Car Car33"/>
    <w:rsid w:val="00AA6FED"/>
    <w:rPr>
      <w:rFonts w:ascii="Cambria" w:eastAsia="Times New Roman" w:hAnsi="Cambria" w:cs="Arial"/>
      <w:b/>
      <w:bCs/>
      <w:sz w:val="26"/>
      <w:szCs w:val="26"/>
      <w:lang w:eastAsia="es-ES"/>
    </w:rPr>
  </w:style>
  <w:style w:type="character" w:customStyle="1" w:styleId="CarCar32">
    <w:name w:val="Car Car32"/>
    <w:rsid w:val="00AA6FED"/>
    <w:rPr>
      <w:rFonts w:ascii="Arial" w:eastAsia="Times New Roman" w:hAnsi="Arial" w:cs="Arial"/>
      <w:b/>
      <w:sz w:val="20"/>
      <w:szCs w:val="20"/>
      <w:lang w:eastAsia="es-ES"/>
    </w:rPr>
  </w:style>
  <w:style w:type="character" w:customStyle="1" w:styleId="CarCar31">
    <w:name w:val="Car Car31"/>
    <w:rsid w:val="00AA6FED"/>
    <w:rPr>
      <w:rFonts w:ascii="Arial" w:eastAsia="Times New Roman" w:hAnsi="Arial" w:cs="Arial"/>
      <w:b/>
      <w:lang w:eastAsia="es-MX"/>
    </w:rPr>
  </w:style>
  <w:style w:type="character" w:customStyle="1" w:styleId="CarCar30">
    <w:name w:val="Car Car30"/>
    <w:rsid w:val="00AA6FED"/>
    <w:rPr>
      <w:rFonts w:ascii="CG Omega (W1)" w:eastAsia="Times New Roman" w:hAnsi="CG Omega (W1)" w:cs="Arial"/>
      <w:b/>
      <w:sz w:val="20"/>
      <w:szCs w:val="20"/>
      <w:lang w:eastAsia="es-ES"/>
    </w:rPr>
  </w:style>
  <w:style w:type="character" w:customStyle="1" w:styleId="CarCar29">
    <w:name w:val="Car Car29"/>
    <w:rsid w:val="00AA6FED"/>
    <w:rPr>
      <w:rFonts w:ascii="CG Omega (W1)" w:eastAsia="Times New Roman" w:hAnsi="CG Omega (W1)" w:cs="Arial"/>
      <w:b/>
      <w:szCs w:val="20"/>
      <w:u w:val="single"/>
      <w:lang w:eastAsia="es-ES"/>
    </w:rPr>
  </w:style>
  <w:style w:type="character" w:customStyle="1" w:styleId="CarCar28">
    <w:name w:val="Car Car28"/>
    <w:rsid w:val="00AA6FED"/>
    <w:rPr>
      <w:rFonts w:ascii="Calibri" w:eastAsia="Times New Roman" w:hAnsi="Calibri" w:cs="Arial"/>
      <w:i/>
      <w:iCs/>
    </w:rPr>
  </w:style>
  <w:style w:type="character" w:customStyle="1" w:styleId="CarCar27">
    <w:name w:val="Car Car27"/>
    <w:rsid w:val="00AA6FED"/>
    <w:rPr>
      <w:rFonts w:ascii="CG Omega (W1)" w:eastAsia="Times New Roman" w:hAnsi="CG Omega (W1)" w:cs="Arial"/>
      <w:b/>
      <w:sz w:val="18"/>
      <w:szCs w:val="20"/>
      <w:lang w:eastAsia="es-ES"/>
    </w:rPr>
  </w:style>
  <w:style w:type="character" w:customStyle="1" w:styleId="CarCar26">
    <w:name w:val="Car Car26"/>
    <w:rsid w:val="00AA6FED"/>
    <w:rPr>
      <w:rFonts w:ascii="Arial" w:eastAsia="Times New Roman" w:hAnsi="Arial" w:cs="Arial"/>
    </w:rPr>
  </w:style>
  <w:style w:type="character" w:customStyle="1" w:styleId="CarCar25">
    <w:name w:val="Car Car25"/>
    <w:rsid w:val="00AA6FED"/>
    <w:rPr>
      <w:rFonts w:ascii="Arial" w:eastAsia="Times New Roman" w:hAnsi="Arial" w:cs="Arial"/>
      <w:lang w:eastAsia="es-ES"/>
    </w:rPr>
  </w:style>
  <w:style w:type="character" w:customStyle="1" w:styleId="CarCar24">
    <w:name w:val="Car Car24"/>
    <w:rsid w:val="00AA6FED"/>
    <w:rPr>
      <w:rFonts w:ascii="Arial" w:eastAsia="Times New Roman" w:hAnsi="Arial" w:cs="Arial"/>
      <w:lang w:eastAsia="es-ES"/>
    </w:rPr>
  </w:style>
  <w:style w:type="character" w:customStyle="1" w:styleId="CarCar22">
    <w:name w:val="Car Car22"/>
    <w:rsid w:val="00AA6FED"/>
    <w:rPr>
      <w:rFonts w:ascii="Arial" w:eastAsia="Times New Roman" w:hAnsi="Arial" w:cs="Arial"/>
      <w:lang w:eastAsia="es-ES"/>
    </w:rPr>
  </w:style>
  <w:style w:type="character" w:customStyle="1" w:styleId="CarCar21">
    <w:name w:val="Car Car21"/>
    <w:rsid w:val="00AA6FED"/>
    <w:rPr>
      <w:rFonts w:ascii="Arial" w:eastAsia="Times New Roman" w:hAnsi="Arial" w:cs="Arial"/>
      <w:sz w:val="16"/>
      <w:szCs w:val="16"/>
      <w:lang w:eastAsia="es-ES"/>
    </w:rPr>
  </w:style>
  <w:style w:type="character" w:customStyle="1" w:styleId="CarCar20">
    <w:name w:val="Car Car20"/>
    <w:rsid w:val="00AA6FED"/>
    <w:rPr>
      <w:rFonts w:ascii="Arial" w:eastAsia="Times New Roman" w:hAnsi="Arial" w:cs="Arial"/>
      <w:b/>
      <w:bCs/>
      <w:kern w:val="28"/>
      <w:szCs w:val="32"/>
      <w:lang w:eastAsia="es-ES"/>
    </w:rPr>
  </w:style>
  <w:style w:type="character" w:customStyle="1" w:styleId="CarCar19">
    <w:name w:val="Car Car19"/>
    <w:rsid w:val="00AA6FED"/>
    <w:rPr>
      <w:rFonts w:ascii="Arial" w:eastAsia="Times New Roman" w:hAnsi="Arial" w:cs="Arial"/>
      <w:szCs w:val="20"/>
      <w:lang w:eastAsia="es-ES"/>
    </w:rPr>
  </w:style>
  <w:style w:type="character" w:customStyle="1" w:styleId="CarCar18">
    <w:name w:val="Car Car18"/>
    <w:semiHidden/>
    <w:rsid w:val="00AA6FED"/>
    <w:rPr>
      <w:rFonts w:ascii="Tahoma" w:eastAsia="Times New Roman" w:hAnsi="Tahoma" w:cs="Arial"/>
      <w:sz w:val="20"/>
      <w:szCs w:val="20"/>
      <w:lang w:val="es-ES_tradnl"/>
    </w:rPr>
  </w:style>
  <w:style w:type="paragraph" w:customStyle="1" w:styleId="Textodeglobo1">
    <w:name w:val="Texto de globo1"/>
    <w:basedOn w:val="Normal"/>
    <w:semiHidden/>
    <w:rsid w:val="00AA6FED"/>
    <w:rPr>
      <w:rFonts w:ascii="Tahoma" w:hAnsi="Tahoma" w:cs="Tahoma"/>
      <w:sz w:val="16"/>
      <w:szCs w:val="16"/>
      <w:lang w:val="es-MX" w:eastAsia="es-MX"/>
    </w:rPr>
  </w:style>
  <w:style w:type="paragraph" w:customStyle="1" w:styleId="rubro">
    <w:name w:val="rubro"/>
    <w:basedOn w:val="Normal"/>
    <w:rsid w:val="00AA6FED"/>
    <w:rPr>
      <w:rFonts w:ascii="Univers" w:hAnsi="Univers"/>
      <w:sz w:val="24"/>
      <w:lang w:val="es-MX"/>
    </w:rPr>
  </w:style>
  <w:style w:type="paragraph" w:customStyle="1" w:styleId="pfo">
    <w:name w:val="pfo"/>
    <w:basedOn w:val="Normal"/>
    <w:rsid w:val="00AA6FED"/>
    <w:rPr>
      <w:rFonts w:ascii="Univers" w:hAnsi="Univers"/>
      <w:sz w:val="24"/>
      <w:lang w:val="es-MX"/>
    </w:rPr>
  </w:style>
  <w:style w:type="paragraph" w:customStyle="1" w:styleId="CTO">
    <w:name w:val="CTO"/>
    <w:basedOn w:val="Normal"/>
    <w:rsid w:val="00AA6FED"/>
    <w:pPr>
      <w:jc w:val="both"/>
    </w:pPr>
    <w:rPr>
      <w:rFonts w:ascii="Arial" w:hAnsi="Arial"/>
    </w:rPr>
  </w:style>
  <w:style w:type="paragraph" w:styleId="Saludo">
    <w:name w:val="Salutation"/>
    <w:basedOn w:val="Normal"/>
    <w:next w:val="Normal"/>
    <w:link w:val="SaludoCar"/>
    <w:rsid w:val="00AA6FED"/>
    <w:rPr>
      <w:lang w:val="es-ES_tradnl"/>
    </w:rPr>
  </w:style>
  <w:style w:type="character" w:customStyle="1" w:styleId="SaludoCar">
    <w:name w:val="Saludo Car"/>
    <w:basedOn w:val="Fuentedeprrafopredeter"/>
    <w:link w:val="Saludo"/>
    <w:rsid w:val="00AA6FED"/>
    <w:rPr>
      <w:rFonts w:ascii="Times New Roman" w:eastAsia="Times New Roman" w:hAnsi="Times New Roman" w:cs="Times New Roman"/>
      <w:sz w:val="20"/>
      <w:szCs w:val="20"/>
      <w:lang w:val="es-ES_tradnl" w:eastAsia="es-ES"/>
    </w:rPr>
  </w:style>
  <w:style w:type="paragraph" w:customStyle="1" w:styleId="CTO-AFILADOS">
    <w:name w:val="CTO-AFILADOS"/>
    <w:basedOn w:val="Normal"/>
    <w:rsid w:val="00AA6FED"/>
    <w:pPr>
      <w:jc w:val="both"/>
    </w:pPr>
    <w:rPr>
      <w:rFonts w:ascii="Arial" w:hAnsi="Arial"/>
      <w:b/>
      <w:lang w:val="es-ES_tradnl"/>
    </w:rPr>
  </w:style>
  <w:style w:type="paragraph" w:customStyle="1" w:styleId="CTOS-AFILADOS">
    <w:name w:val="CTOS-AFILADOS"/>
    <w:basedOn w:val="CTO-AFILADOS"/>
    <w:rsid w:val="00AA6FED"/>
    <w:rPr>
      <w:b w:val="0"/>
      <w:sz w:val="22"/>
    </w:rPr>
  </w:style>
  <w:style w:type="paragraph" w:customStyle="1" w:styleId="cto-afilados0">
    <w:name w:val="cto-afilados0"/>
    <w:basedOn w:val="Normal"/>
    <w:rsid w:val="00AA6FED"/>
    <w:pPr>
      <w:jc w:val="both"/>
    </w:pPr>
    <w:rPr>
      <w:rFonts w:ascii="Arial" w:eastAsia="Arial Unicode MS" w:hAnsi="Arial" w:cs="Arial"/>
      <w:b/>
      <w:bCs/>
    </w:rPr>
  </w:style>
  <w:style w:type="paragraph" w:customStyle="1" w:styleId="BodyTextKeep">
    <w:name w:val="Body Text Keep"/>
    <w:basedOn w:val="Textoindependiente"/>
    <w:rsid w:val="00AA6FED"/>
    <w:pPr>
      <w:keepNext/>
      <w:spacing w:after="220" w:line="220" w:lineRule="atLeast"/>
      <w:ind w:left="1080"/>
      <w:jc w:val="left"/>
    </w:pPr>
    <w:rPr>
      <w:rFonts w:ascii="Times New Roman" w:hAnsi="Times New Roman"/>
      <w:spacing w:val="0"/>
      <w:lang w:val="en-US"/>
    </w:rPr>
  </w:style>
  <w:style w:type="paragraph" w:customStyle="1" w:styleId="TableText0">
    <w:name w:val="Table Text"/>
    <w:basedOn w:val="Normal"/>
    <w:rsid w:val="00AA6FED"/>
    <w:pPr>
      <w:widowControl w:val="0"/>
      <w:spacing w:before="40" w:after="40"/>
    </w:pPr>
    <w:rPr>
      <w:rFonts w:ascii="Arial Narrow" w:hAnsi="Arial Narrow"/>
    </w:rPr>
  </w:style>
  <w:style w:type="paragraph" w:customStyle="1" w:styleId="TEXT">
    <w:name w:val="TEXT"/>
    <w:basedOn w:val="Normal"/>
    <w:rsid w:val="00AA6FED"/>
    <w:pPr>
      <w:overflowPunct w:val="0"/>
      <w:autoSpaceDE w:val="0"/>
      <w:autoSpaceDN w:val="0"/>
      <w:adjustRightInd w:val="0"/>
      <w:jc w:val="both"/>
    </w:pPr>
    <w:rPr>
      <w:rFonts w:ascii="Arial" w:hAnsi="Arial"/>
      <w:sz w:val="24"/>
      <w:lang w:val="es-ES_tradnl"/>
    </w:rPr>
  </w:style>
  <w:style w:type="paragraph" w:styleId="Cierre">
    <w:name w:val="Closing"/>
    <w:basedOn w:val="Textoindependiente"/>
    <w:next w:val="Normal"/>
    <w:link w:val="CierreCar"/>
    <w:rsid w:val="00AA6FED"/>
    <w:pPr>
      <w:keepNext/>
      <w:autoSpaceDE w:val="0"/>
      <w:autoSpaceDN w:val="0"/>
      <w:spacing w:after="60" w:line="220" w:lineRule="atLeast"/>
      <w:ind w:left="0"/>
      <w:jc w:val="center"/>
    </w:pPr>
    <w:rPr>
      <w:rFonts w:ascii="Arial" w:hAnsi="Arial" w:cs="Arial"/>
      <w:lang w:val="es-ES_tradnl" w:eastAsia="es-ES"/>
    </w:rPr>
  </w:style>
  <w:style w:type="character" w:customStyle="1" w:styleId="CierreCar">
    <w:name w:val="Cierre Car"/>
    <w:basedOn w:val="Fuentedeprrafopredeter"/>
    <w:link w:val="Cierre"/>
    <w:rsid w:val="00AA6FED"/>
    <w:rPr>
      <w:rFonts w:ascii="Arial" w:eastAsia="Times New Roman" w:hAnsi="Arial" w:cs="Arial"/>
      <w:spacing w:val="-5"/>
      <w:sz w:val="20"/>
      <w:szCs w:val="20"/>
      <w:lang w:val="es-ES_tradnl" w:eastAsia="es-ES"/>
    </w:rPr>
  </w:style>
  <w:style w:type="paragraph" w:customStyle="1" w:styleId="Bulletwithtext2">
    <w:name w:val="Bullet with text 2"/>
    <w:basedOn w:val="Normal"/>
    <w:rsid w:val="00AA6FED"/>
    <w:pPr>
      <w:tabs>
        <w:tab w:val="num" w:pos="360"/>
      </w:tabs>
      <w:ind w:left="360" w:hanging="360"/>
    </w:pPr>
    <w:rPr>
      <w:rFonts w:ascii="Arial" w:hAnsi="Arial"/>
      <w:lang w:val="en-GB" w:eastAsia="en-US"/>
    </w:rPr>
  </w:style>
  <w:style w:type="paragraph" w:customStyle="1" w:styleId="AnexoB">
    <w:name w:val="AnexoB"/>
    <w:basedOn w:val="Normal"/>
    <w:rsid w:val="00AA6FED"/>
    <w:rPr>
      <w:rFonts w:ascii="Arial" w:hAnsi="Arial" w:cs="Arial"/>
      <w:caps/>
      <w:sz w:val="24"/>
      <w:lang w:eastAsia="en-US"/>
    </w:rPr>
  </w:style>
  <w:style w:type="paragraph" w:customStyle="1" w:styleId="Numberedlist24">
    <w:name w:val="Numbered list 2.4"/>
    <w:basedOn w:val="Ttulo4"/>
    <w:next w:val="Normal"/>
    <w:rsid w:val="00AA6FED"/>
    <w:pPr>
      <w:tabs>
        <w:tab w:val="num" w:pos="360"/>
        <w:tab w:val="left" w:pos="1080"/>
        <w:tab w:val="left" w:pos="1440"/>
        <w:tab w:val="left" w:pos="1800"/>
      </w:tabs>
      <w:ind w:left="1080" w:hanging="1080"/>
      <w:jc w:val="left"/>
    </w:pPr>
    <w:rPr>
      <w:rFonts w:ascii="Arial" w:hAnsi="Arial"/>
      <w:bCs w:val="0"/>
      <w:sz w:val="20"/>
      <w:szCs w:val="20"/>
      <w:lang w:val="en-GB"/>
    </w:rPr>
  </w:style>
  <w:style w:type="paragraph" w:customStyle="1" w:styleId="Anexo2">
    <w:name w:val="Anexo2"/>
    <w:basedOn w:val="Normal"/>
    <w:next w:val="Normal"/>
    <w:rsid w:val="00AA6FED"/>
    <w:pPr>
      <w:keepNext/>
      <w:tabs>
        <w:tab w:val="num" w:pos="360"/>
        <w:tab w:val="left" w:pos="709"/>
      </w:tabs>
      <w:ind w:left="360" w:hanging="360"/>
    </w:pPr>
    <w:rPr>
      <w:rFonts w:ascii="Arial" w:hAnsi="Arial"/>
      <w:caps/>
      <w:sz w:val="24"/>
      <w:lang w:eastAsia="en-US"/>
    </w:rPr>
  </w:style>
  <w:style w:type="paragraph" w:customStyle="1" w:styleId="Nmerodepgina1">
    <w:name w:val="Número de página1"/>
    <w:basedOn w:val="Normal"/>
    <w:next w:val="Normal"/>
    <w:rsid w:val="00AA6FED"/>
    <w:rPr>
      <w:rFonts w:ascii="CG Times (W1)" w:hAnsi="CG Times (W1)"/>
    </w:rPr>
  </w:style>
  <w:style w:type="paragraph" w:customStyle="1" w:styleId="Asuntodelcomentario1">
    <w:name w:val="Asunto del comentario1"/>
    <w:basedOn w:val="Textocomentario"/>
    <w:next w:val="Textocomentario"/>
    <w:rsid w:val="00AA6FED"/>
    <w:pPr>
      <w:jc w:val="left"/>
    </w:pPr>
    <w:rPr>
      <w:rFonts w:ascii="Times New Roman" w:hAnsi="Times New Roman"/>
      <w:b/>
      <w:bCs/>
    </w:rPr>
  </w:style>
  <w:style w:type="paragraph" w:customStyle="1" w:styleId="Revisin2">
    <w:name w:val="Revisión2"/>
    <w:hidden/>
    <w:semiHidden/>
    <w:rsid w:val="00AA6FED"/>
    <w:pPr>
      <w:spacing w:after="0" w:line="240" w:lineRule="auto"/>
    </w:pPr>
    <w:rPr>
      <w:rFonts w:ascii="Times New Roman" w:eastAsia="Times New Roman" w:hAnsi="Times New Roman" w:cs="Times New Roman"/>
      <w:sz w:val="24"/>
      <w:szCs w:val="24"/>
      <w:lang w:eastAsia="es-MX"/>
    </w:rPr>
  </w:style>
  <w:style w:type="paragraph" w:customStyle="1" w:styleId="EstiloArial10ptNegroJustificado">
    <w:name w:val="Estilo Arial 10 pt Negro Justificado"/>
    <w:basedOn w:val="Normal"/>
    <w:rsid w:val="00AA6FED"/>
    <w:pPr>
      <w:keepNext/>
      <w:keepLines/>
      <w:jc w:val="both"/>
    </w:pPr>
    <w:rPr>
      <w:rFonts w:ascii="Arial" w:hAnsi="Arial"/>
      <w:color w:val="000000"/>
    </w:rPr>
  </w:style>
  <w:style w:type="paragraph" w:customStyle="1" w:styleId="Normal2">
    <w:name w:val="Normal2"/>
    <w:basedOn w:val="Normal"/>
    <w:rsid w:val="00AA6FED"/>
    <w:pPr>
      <w:spacing w:before="100" w:beforeAutospacing="1" w:after="100" w:afterAutospacing="1"/>
    </w:pPr>
    <w:rPr>
      <w:color w:val="000000"/>
    </w:rPr>
  </w:style>
  <w:style w:type="paragraph" w:customStyle="1" w:styleId="Estilo3">
    <w:name w:val="Estilo3"/>
    <w:basedOn w:val="Normal"/>
    <w:rsid w:val="00AA6FED"/>
    <w:rPr>
      <w:rFonts w:ascii="Arial" w:hAnsi="Arial"/>
    </w:rPr>
  </w:style>
  <w:style w:type="character" w:customStyle="1" w:styleId="EstiloCorreo1341">
    <w:name w:val="EstiloCorreo1341"/>
    <w:semiHidden/>
    <w:rsid w:val="00AA6FED"/>
    <w:rPr>
      <w:rFonts w:ascii="Arial" w:hAnsi="Arial" w:cs="Arial"/>
      <w:color w:val="auto"/>
      <w:sz w:val="20"/>
      <w:szCs w:val="20"/>
    </w:rPr>
  </w:style>
  <w:style w:type="character" w:customStyle="1" w:styleId="EstiloCorreo1351">
    <w:name w:val="EstiloCorreo1351"/>
    <w:semiHidden/>
    <w:rsid w:val="00AA6FED"/>
    <w:rPr>
      <w:rFonts w:ascii="Arial" w:hAnsi="Arial" w:cs="Arial"/>
      <w:color w:val="000080"/>
      <w:sz w:val="20"/>
      <w:szCs w:val="20"/>
    </w:rPr>
  </w:style>
  <w:style w:type="paragraph" w:customStyle="1" w:styleId="OmniPage2">
    <w:name w:val="OmniPage #2"/>
    <w:rsid w:val="00AA6FED"/>
    <w:pPr>
      <w:widowControl w:val="0"/>
      <w:tabs>
        <w:tab w:val="left" w:pos="50"/>
        <w:tab w:val="right" w:pos="8879"/>
      </w:tabs>
      <w:spacing w:after="0" w:line="240" w:lineRule="auto"/>
      <w:jc w:val="both"/>
    </w:pPr>
    <w:rPr>
      <w:rFonts w:ascii="CG Times (W1)" w:eastAsia="Times New Roman" w:hAnsi="CG Times (W1)" w:cs="Times New Roman"/>
      <w:sz w:val="20"/>
      <w:szCs w:val="20"/>
      <w:lang w:val="en-US" w:eastAsia="es-ES"/>
    </w:rPr>
  </w:style>
  <w:style w:type="paragraph" w:styleId="Continuarlista3">
    <w:name w:val="List Continue 3"/>
    <w:basedOn w:val="Normal"/>
    <w:rsid w:val="00AA6FED"/>
    <w:pPr>
      <w:spacing w:after="120"/>
      <w:ind w:left="849"/>
    </w:pPr>
    <w:rPr>
      <w:sz w:val="24"/>
      <w:szCs w:val="24"/>
    </w:rPr>
  </w:style>
  <w:style w:type="paragraph" w:styleId="Continuarlista4">
    <w:name w:val="List Continue 4"/>
    <w:basedOn w:val="Normal"/>
    <w:rsid w:val="00AA6FED"/>
    <w:pPr>
      <w:spacing w:after="120"/>
      <w:ind w:left="1132"/>
    </w:pPr>
    <w:rPr>
      <w:sz w:val="24"/>
      <w:szCs w:val="24"/>
    </w:rPr>
  </w:style>
  <w:style w:type="paragraph" w:styleId="Continuarlista5">
    <w:name w:val="List Continue 5"/>
    <w:basedOn w:val="Normal"/>
    <w:rsid w:val="00AA6FED"/>
    <w:pPr>
      <w:spacing w:after="120"/>
      <w:ind w:left="1415"/>
    </w:pPr>
    <w:rPr>
      <w:sz w:val="24"/>
      <w:szCs w:val="24"/>
    </w:rPr>
  </w:style>
  <w:style w:type="paragraph" w:styleId="Direccinsobre">
    <w:name w:val="envelope address"/>
    <w:basedOn w:val="Normal"/>
    <w:rsid w:val="00AA6FED"/>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rsid w:val="00AA6FED"/>
    <w:pPr>
      <w:spacing w:before="120"/>
    </w:pPr>
    <w:rPr>
      <w:rFonts w:ascii="Arial" w:hAnsi="Arial" w:cs="Arial"/>
      <w:b/>
      <w:bCs/>
      <w:sz w:val="24"/>
      <w:szCs w:val="24"/>
    </w:rPr>
  </w:style>
  <w:style w:type="paragraph" w:styleId="Encabezadodemensaje">
    <w:name w:val="Message Header"/>
    <w:basedOn w:val="Normal"/>
    <w:link w:val="EncabezadodemensajeCar"/>
    <w:rsid w:val="00AA6FE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basedOn w:val="Fuentedeprrafopredeter"/>
    <w:link w:val="Encabezadodemensaje"/>
    <w:rsid w:val="00AA6FED"/>
    <w:rPr>
      <w:rFonts w:ascii="Arial" w:eastAsia="Times New Roman" w:hAnsi="Arial" w:cs="Arial"/>
      <w:sz w:val="24"/>
      <w:szCs w:val="24"/>
      <w:shd w:val="pct20" w:color="auto" w:fill="auto"/>
      <w:lang w:val="es-ES" w:eastAsia="es-ES"/>
    </w:rPr>
  </w:style>
  <w:style w:type="paragraph" w:styleId="Encabezadodenota">
    <w:name w:val="Note Heading"/>
    <w:basedOn w:val="Normal"/>
    <w:next w:val="Normal"/>
    <w:link w:val="EncabezadodenotaCar"/>
    <w:rsid w:val="00AA6FED"/>
    <w:rPr>
      <w:sz w:val="24"/>
      <w:szCs w:val="24"/>
    </w:rPr>
  </w:style>
  <w:style w:type="character" w:customStyle="1" w:styleId="EncabezadodenotaCar">
    <w:name w:val="Encabezado de nota Car"/>
    <w:basedOn w:val="Fuentedeprrafopredeter"/>
    <w:link w:val="Encabezadodenota"/>
    <w:rsid w:val="00AA6FED"/>
    <w:rPr>
      <w:rFonts w:ascii="Times New Roman" w:eastAsia="Times New Roman" w:hAnsi="Times New Roman" w:cs="Times New Roman"/>
      <w:sz w:val="24"/>
      <w:szCs w:val="24"/>
      <w:lang w:val="es-ES" w:eastAsia="es-ES"/>
    </w:rPr>
  </w:style>
  <w:style w:type="paragraph" w:styleId="Fecha">
    <w:name w:val="Date"/>
    <w:basedOn w:val="Normal"/>
    <w:next w:val="Normal"/>
    <w:link w:val="FechaCar"/>
    <w:rsid w:val="00AA6FED"/>
    <w:rPr>
      <w:sz w:val="24"/>
      <w:szCs w:val="24"/>
    </w:rPr>
  </w:style>
  <w:style w:type="character" w:customStyle="1" w:styleId="FechaCar">
    <w:name w:val="Fecha Car"/>
    <w:basedOn w:val="Fuentedeprrafopredeter"/>
    <w:link w:val="Fecha"/>
    <w:rsid w:val="00AA6FED"/>
    <w:rPr>
      <w:rFonts w:ascii="Times New Roman" w:eastAsia="Times New Roman" w:hAnsi="Times New Roman" w:cs="Times New Roman"/>
      <w:sz w:val="24"/>
      <w:szCs w:val="24"/>
      <w:lang w:val="es-ES" w:eastAsia="es-ES"/>
    </w:rPr>
  </w:style>
  <w:style w:type="paragraph" w:styleId="Firma">
    <w:name w:val="Signature"/>
    <w:basedOn w:val="Normal"/>
    <w:link w:val="FirmaCar"/>
    <w:rsid w:val="00AA6FED"/>
    <w:pPr>
      <w:ind w:left="4252"/>
    </w:pPr>
    <w:rPr>
      <w:sz w:val="24"/>
      <w:szCs w:val="24"/>
    </w:rPr>
  </w:style>
  <w:style w:type="character" w:customStyle="1" w:styleId="FirmaCar">
    <w:name w:val="Firma Car"/>
    <w:basedOn w:val="Fuentedeprrafopredeter"/>
    <w:link w:val="Firma"/>
    <w:rsid w:val="00AA6FED"/>
    <w:rPr>
      <w:rFonts w:ascii="Times New Roman" w:eastAsia="Times New Roman" w:hAnsi="Times New Roman" w:cs="Times New Roman"/>
      <w:sz w:val="24"/>
      <w:szCs w:val="24"/>
      <w:lang w:val="es-ES" w:eastAsia="es-ES"/>
    </w:rPr>
  </w:style>
  <w:style w:type="paragraph" w:styleId="Firmadecorreoelectrnico">
    <w:name w:val="E-mail Signature"/>
    <w:basedOn w:val="Normal"/>
    <w:link w:val="FirmadecorreoelectrnicoCar"/>
    <w:rsid w:val="00AA6FED"/>
    <w:rPr>
      <w:sz w:val="24"/>
      <w:szCs w:val="24"/>
    </w:rPr>
  </w:style>
  <w:style w:type="character" w:customStyle="1" w:styleId="FirmadecorreoelectrnicoCar">
    <w:name w:val="Firma de correo electrónico Car"/>
    <w:basedOn w:val="Fuentedeprrafopredeter"/>
    <w:link w:val="Firmadecorreoelectrnico"/>
    <w:rsid w:val="00AA6FED"/>
    <w:rPr>
      <w:rFonts w:ascii="Times New Roman" w:eastAsia="Times New Roman" w:hAnsi="Times New Roman" w:cs="Times New Roman"/>
      <w:sz w:val="24"/>
      <w:szCs w:val="24"/>
      <w:lang w:val="es-ES" w:eastAsia="es-ES"/>
    </w:rPr>
  </w:style>
  <w:style w:type="paragraph" w:styleId="Listaconnmeros">
    <w:name w:val="List Number"/>
    <w:basedOn w:val="Normal"/>
    <w:rsid w:val="00AA6FED"/>
    <w:pPr>
      <w:numPr>
        <w:numId w:val="19"/>
      </w:numPr>
    </w:pPr>
    <w:rPr>
      <w:sz w:val="24"/>
      <w:szCs w:val="24"/>
    </w:rPr>
  </w:style>
  <w:style w:type="paragraph" w:styleId="Listaconnmeros2">
    <w:name w:val="List Number 2"/>
    <w:basedOn w:val="Normal"/>
    <w:rsid w:val="00AA6FED"/>
    <w:pPr>
      <w:numPr>
        <w:numId w:val="20"/>
      </w:numPr>
    </w:pPr>
    <w:rPr>
      <w:sz w:val="24"/>
      <w:szCs w:val="24"/>
    </w:rPr>
  </w:style>
  <w:style w:type="paragraph" w:styleId="Listaconnmeros3">
    <w:name w:val="List Number 3"/>
    <w:basedOn w:val="Normal"/>
    <w:rsid w:val="00AA6FED"/>
    <w:pPr>
      <w:numPr>
        <w:numId w:val="21"/>
      </w:numPr>
    </w:pPr>
    <w:rPr>
      <w:sz w:val="24"/>
      <w:szCs w:val="24"/>
    </w:rPr>
  </w:style>
  <w:style w:type="paragraph" w:styleId="Listaconnmeros4">
    <w:name w:val="List Number 4"/>
    <w:basedOn w:val="Normal"/>
    <w:rsid w:val="00AA6FED"/>
    <w:pPr>
      <w:numPr>
        <w:numId w:val="22"/>
      </w:numPr>
    </w:pPr>
    <w:rPr>
      <w:sz w:val="24"/>
      <w:szCs w:val="24"/>
    </w:rPr>
  </w:style>
  <w:style w:type="paragraph" w:styleId="Listaconnmeros5">
    <w:name w:val="List Number 5"/>
    <w:basedOn w:val="Normal"/>
    <w:rsid w:val="00AA6FED"/>
    <w:pPr>
      <w:numPr>
        <w:numId w:val="23"/>
      </w:numPr>
    </w:pPr>
    <w:rPr>
      <w:sz w:val="24"/>
      <w:szCs w:val="24"/>
    </w:rPr>
  </w:style>
  <w:style w:type="paragraph" w:styleId="Listaconvietas4">
    <w:name w:val="List Bullet 4"/>
    <w:basedOn w:val="Normal"/>
    <w:rsid w:val="00AA6FED"/>
    <w:pPr>
      <w:numPr>
        <w:numId w:val="24"/>
      </w:numPr>
    </w:pPr>
    <w:rPr>
      <w:sz w:val="24"/>
      <w:szCs w:val="24"/>
    </w:rPr>
  </w:style>
  <w:style w:type="paragraph" w:styleId="Listaconvietas5">
    <w:name w:val="List Bullet 5"/>
    <w:basedOn w:val="Normal"/>
    <w:rsid w:val="00AA6FED"/>
    <w:pPr>
      <w:numPr>
        <w:numId w:val="25"/>
      </w:numPr>
    </w:pPr>
    <w:rPr>
      <w:sz w:val="24"/>
      <w:szCs w:val="24"/>
    </w:rPr>
  </w:style>
  <w:style w:type="paragraph" w:styleId="Remitedesobre">
    <w:name w:val="envelope return"/>
    <w:basedOn w:val="Normal"/>
    <w:rsid w:val="00AA6FED"/>
    <w:rPr>
      <w:rFonts w:ascii="Arial" w:hAnsi="Arial" w:cs="Arial"/>
    </w:rPr>
  </w:style>
  <w:style w:type="paragraph" w:styleId="Tabladeilustraciones">
    <w:name w:val="table of figures"/>
    <w:basedOn w:val="Normal"/>
    <w:next w:val="Normal"/>
    <w:rsid w:val="00AA6FED"/>
    <w:rPr>
      <w:sz w:val="24"/>
      <w:szCs w:val="24"/>
    </w:rPr>
  </w:style>
  <w:style w:type="paragraph" w:styleId="Textoconsangra">
    <w:name w:val="table of authorities"/>
    <w:basedOn w:val="Normal"/>
    <w:next w:val="Normal"/>
    <w:rsid w:val="00AA6FED"/>
    <w:pPr>
      <w:ind w:left="240" w:hanging="240"/>
    </w:pPr>
    <w:rPr>
      <w:sz w:val="24"/>
      <w:szCs w:val="24"/>
    </w:rPr>
  </w:style>
  <w:style w:type="paragraph" w:styleId="Textoindependienteprimerasangra">
    <w:name w:val="Body Text First Indent"/>
    <w:basedOn w:val="Textoindependiente"/>
    <w:link w:val="TextoindependienteprimerasangraCar"/>
    <w:rsid w:val="00AA6FED"/>
    <w:pPr>
      <w:spacing w:after="120" w:line="240" w:lineRule="auto"/>
      <w:ind w:left="0" w:firstLine="210"/>
      <w:jc w:val="left"/>
    </w:pPr>
    <w:rPr>
      <w:rFonts w:ascii="Times New Roman" w:hAnsi="Times New Roman"/>
      <w:spacing w:val="0"/>
      <w:sz w:val="24"/>
      <w:szCs w:val="24"/>
      <w:lang w:eastAsia="es-ES"/>
    </w:rPr>
  </w:style>
  <w:style w:type="character" w:customStyle="1" w:styleId="TextoindependienteprimerasangraCar">
    <w:name w:val="Texto independiente primera sangría Car"/>
    <w:basedOn w:val="TextoindependienteCar"/>
    <w:link w:val="Textoindependienteprimerasangra"/>
    <w:rsid w:val="00AA6FED"/>
    <w:rPr>
      <w:rFonts w:ascii="Times New Roman" w:eastAsia="Times New Roman" w:hAnsi="Times New Roman" w:cs="Times New Roman"/>
      <w:spacing w:val="-5"/>
      <w:sz w:val="24"/>
      <w:szCs w:val="24"/>
      <w:lang w:val="es-ES" w:eastAsia="es-ES"/>
    </w:rPr>
  </w:style>
  <w:style w:type="character" w:customStyle="1" w:styleId="TextoindependienteCar1">
    <w:name w:val="Texto independiente Car1"/>
    <w:rsid w:val="00AA6FED"/>
    <w:rPr>
      <w:rFonts w:ascii="Arial" w:hAnsi="Arial"/>
      <w:b/>
      <w:sz w:val="22"/>
      <w:lang w:val="es-ES_tradnl" w:eastAsia="es-ES"/>
    </w:rPr>
  </w:style>
  <w:style w:type="paragraph" w:styleId="Textoindependienteprimerasangra2">
    <w:name w:val="Body Text First Indent 2"/>
    <w:basedOn w:val="Sangradetextonormal"/>
    <w:link w:val="Textoindependienteprimerasangra2Car"/>
    <w:rsid w:val="00AA6FED"/>
    <w:pPr>
      <w:ind w:firstLine="210"/>
    </w:pPr>
    <w:rPr>
      <w:rFonts w:ascii="Times New Roman" w:hAnsi="Times New Roman"/>
      <w:b w:val="0"/>
      <w:szCs w:val="24"/>
    </w:rPr>
  </w:style>
  <w:style w:type="character" w:customStyle="1" w:styleId="Textoindependienteprimerasangra2Car">
    <w:name w:val="Texto independiente primera sangría 2 Car"/>
    <w:basedOn w:val="SangradetextonormalCar"/>
    <w:link w:val="Textoindependienteprimerasangra2"/>
    <w:rsid w:val="00AA6FED"/>
    <w:rPr>
      <w:rFonts w:ascii="Times New Roman" w:eastAsia="Times New Roman" w:hAnsi="Times New Roman" w:cs="Times New Roman"/>
      <w:b w:val="0"/>
      <w:sz w:val="24"/>
      <w:szCs w:val="24"/>
      <w:lang w:val="es-ES" w:eastAsia="es-ES"/>
    </w:rPr>
  </w:style>
  <w:style w:type="character" w:customStyle="1" w:styleId="SangradetextonormalCar1">
    <w:name w:val="Sangría de texto normal Car1"/>
    <w:rsid w:val="00AA6FED"/>
    <w:rPr>
      <w:rFonts w:ascii="Arial" w:hAnsi="Arial"/>
      <w:sz w:val="22"/>
      <w:lang w:val="es-ES_tradnl" w:eastAsia="es-ES"/>
    </w:rPr>
  </w:style>
  <w:style w:type="paragraph" w:styleId="Textomacro">
    <w:name w:val="macro"/>
    <w:link w:val="TextomacroCar"/>
    <w:rsid w:val="00AA6FE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s-ES" w:eastAsia="es-ES"/>
    </w:rPr>
  </w:style>
  <w:style w:type="character" w:customStyle="1" w:styleId="TextomacroCar">
    <w:name w:val="Texto macro Car"/>
    <w:basedOn w:val="Fuentedeprrafopredeter"/>
    <w:link w:val="Textomacro"/>
    <w:rsid w:val="00AA6FED"/>
    <w:rPr>
      <w:rFonts w:ascii="Courier New" w:eastAsia="Times New Roman" w:hAnsi="Courier New" w:cs="Courier New"/>
      <w:sz w:val="20"/>
      <w:szCs w:val="20"/>
      <w:lang w:val="es-ES" w:eastAsia="es-ES"/>
    </w:rPr>
  </w:style>
  <w:style w:type="paragraph" w:customStyle="1" w:styleId="OmniPage771">
    <w:name w:val="OmniPage #771"/>
    <w:rsid w:val="00AA6FED"/>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styleId="Cita">
    <w:name w:val="Quote"/>
    <w:basedOn w:val="Normal"/>
    <w:next w:val="Normal"/>
    <w:link w:val="CitaCar"/>
    <w:qFormat/>
    <w:rsid w:val="00AA6FED"/>
    <w:rPr>
      <w:i/>
      <w:iCs/>
      <w:color w:val="000000"/>
      <w:sz w:val="24"/>
      <w:szCs w:val="24"/>
    </w:rPr>
  </w:style>
  <w:style w:type="character" w:customStyle="1" w:styleId="CitaCar">
    <w:name w:val="Cita Car"/>
    <w:basedOn w:val="Fuentedeprrafopredeter"/>
    <w:link w:val="Cita"/>
    <w:rsid w:val="00AA6FED"/>
    <w:rPr>
      <w:rFonts w:ascii="Times New Roman" w:eastAsia="Times New Roman" w:hAnsi="Times New Roman" w:cs="Times New Roman"/>
      <w:i/>
      <w:iCs/>
      <w:color w:val="000000"/>
      <w:sz w:val="24"/>
      <w:szCs w:val="24"/>
      <w:lang w:val="es-ES" w:eastAsia="es-ES"/>
    </w:rPr>
  </w:style>
  <w:style w:type="paragraph" w:customStyle="1" w:styleId="NumberedIndent">
    <w:name w:val="Numbered Indent"/>
    <w:basedOn w:val="Normal"/>
    <w:next w:val="Sangradetextonormal"/>
    <w:rsid w:val="00AA6FED"/>
    <w:pPr>
      <w:numPr>
        <w:numId w:val="26"/>
      </w:numPr>
      <w:spacing w:before="120" w:after="120"/>
      <w:jc w:val="both"/>
    </w:pPr>
    <w:rPr>
      <w:b/>
      <w:bCs/>
      <w:sz w:val="24"/>
      <w:szCs w:val="24"/>
      <w:lang w:eastAsia="en-US"/>
    </w:rPr>
  </w:style>
  <w:style w:type="paragraph" w:customStyle="1" w:styleId="BodySingle">
    <w:name w:val="Body Single"/>
    <w:basedOn w:val="Normal"/>
    <w:rsid w:val="00AA6FED"/>
    <w:pPr>
      <w:overflowPunct w:val="0"/>
      <w:autoSpaceDE w:val="0"/>
      <w:autoSpaceDN w:val="0"/>
      <w:adjustRightInd w:val="0"/>
      <w:textAlignment w:val="baseline"/>
    </w:pPr>
    <w:rPr>
      <w:lang w:val="en-US" w:eastAsia="en-US"/>
    </w:rPr>
  </w:style>
  <w:style w:type="paragraph" w:customStyle="1" w:styleId="ResponseHead1">
    <w:name w:val="*Response Head 1"/>
    <w:next w:val="Normal"/>
    <w:rsid w:val="00AA6FED"/>
    <w:pPr>
      <w:keepNext/>
      <w:spacing w:before="280" w:after="0" w:line="240" w:lineRule="auto"/>
    </w:pPr>
    <w:rPr>
      <w:rFonts w:ascii="Times New Roman" w:eastAsia="Times New Roman" w:hAnsi="Times New Roman" w:cs="Times New Roman"/>
      <w:b/>
      <w:bCs/>
      <w:color w:val="FF0000"/>
      <w:szCs w:val="20"/>
      <w:lang w:val="en-US"/>
    </w:rPr>
  </w:style>
  <w:style w:type="character" w:customStyle="1" w:styleId="destacats">
    <w:name w:val="destacats"/>
    <w:basedOn w:val="Fuentedeprrafopredeter"/>
    <w:rsid w:val="00AA6FED"/>
  </w:style>
  <w:style w:type="paragraph" w:customStyle="1" w:styleId="Prrafodelista3">
    <w:name w:val="Párrafo de lista3"/>
    <w:basedOn w:val="Normal"/>
    <w:rsid w:val="00AA6FED"/>
    <w:pPr>
      <w:ind w:left="720"/>
      <w:contextualSpacing/>
    </w:pPr>
    <w:rPr>
      <w:rFonts w:ascii="Arial" w:hAnsi="Arial" w:cs="Arial"/>
      <w:sz w:val="22"/>
      <w:szCs w:val="22"/>
      <w:lang w:val="es-MX"/>
    </w:rPr>
  </w:style>
  <w:style w:type="paragraph" w:customStyle="1" w:styleId="HeadingLevel4">
    <w:name w:val="Heading Level 4"/>
    <w:basedOn w:val="Normal"/>
    <w:rsid w:val="00AA6FED"/>
    <w:pPr>
      <w:tabs>
        <w:tab w:val="num" w:pos="864"/>
      </w:tabs>
      <w:ind w:left="864" w:hanging="864"/>
    </w:pPr>
    <w:rPr>
      <w:rFonts w:ascii="Arial" w:eastAsia="Arial Unicode MS" w:hAnsi="Arial" w:cs="Arial"/>
      <w:sz w:val="22"/>
      <w:szCs w:val="22"/>
      <w:lang w:val="en-US" w:eastAsia="en-US"/>
    </w:rPr>
  </w:style>
  <w:style w:type="paragraph" w:customStyle="1" w:styleId="Prrafodelista4">
    <w:name w:val="Párrafo de lista4"/>
    <w:basedOn w:val="Normal"/>
    <w:qFormat/>
    <w:rsid w:val="00AA6FED"/>
    <w:pPr>
      <w:ind w:left="720"/>
      <w:contextualSpacing/>
    </w:pPr>
    <w:rPr>
      <w:rFonts w:ascii="Arial" w:eastAsia="Arial Unicode MS" w:hAnsi="Arial" w:cs="Arial"/>
      <w:sz w:val="22"/>
      <w:szCs w:val="22"/>
      <w:lang w:val="en-US" w:eastAsia="en-US"/>
    </w:rPr>
  </w:style>
  <w:style w:type="paragraph" w:customStyle="1" w:styleId="urtxtstd">
    <w:name w:val="urtxtstd"/>
    <w:basedOn w:val="Normal"/>
    <w:rsid w:val="00AA6FED"/>
    <w:pPr>
      <w:spacing w:before="100" w:beforeAutospacing="1" w:after="100" w:afterAutospacing="1"/>
    </w:pPr>
    <w:rPr>
      <w:rFonts w:ascii="Arial" w:hAnsi="Arial" w:cs="Arial"/>
      <w:color w:val="333333"/>
      <w:sz w:val="16"/>
      <w:szCs w:val="16"/>
      <w:lang w:val="en-US" w:eastAsia="en-US"/>
    </w:rPr>
  </w:style>
  <w:style w:type="character" w:customStyle="1" w:styleId="urtxtemphurvt1">
    <w:name w:val="urtxtemph urvt1"/>
    <w:basedOn w:val="Fuentedeprrafopredeter"/>
    <w:rsid w:val="00AA6FED"/>
  </w:style>
  <w:style w:type="paragraph" w:customStyle="1" w:styleId="bullet1">
    <w:name w:val="bullet 1"/>
    <w:basedOn w:val="Normal"/>
    <w:rsid w:val="00AA6FED"/>
    <w:pPr>
      <w:numPr>
        <w:numId w:val="27"/>
      </w:numPr>
      <w:spacing w:after="60"/>
    </w:pPr>
    <w:rPr>
      <w:rFonts w:ascii="Arial" w:hAnsi="Arial"/>
      <w:lang w:val="es-MX" w:eastAsia="en-US"/>
    </w:rPr>
  </w:style>
  <w:style w:type="numbering" w:customStyle="1" w:styleId="Estilo1">
    <w:name w:val="Estilo1"/>
    <w:rsid w:val="00AA6FED"/>
    <w:pPr>
      <w:numPr>
        <w:numId w:val="28"/>
      </w:numPr>
    </w:pPr>
  </w:style>
  <w:style w:type="numbering" w:customStyle="1" w:styleId="Estilo2">
    <w:name w:val="Estilo2"/>
    <w:rsid w:val="00AA6FED"/>
    <w:pPr>
      <w:numPr>
        <w:numId w:val="29"/>
      </w:numPr>
    </w:pPr>
  </w:style>
  <w:style w:type="numbering" w:customStyle="1" w:styleId="Estilo5">
    <w:name w:val="Estilo5"/>
    <w:rsid w:val="00AA6FED"/>
    <w:pPr>
      <w:numPr>
        <w:numId w:val="30"/>
      </w:numPr>
    </w:pPr>
  </w:style>
  <w:style w:type="numbering" w:customStyle="1" w:styleId="Estilo6">
    <w:name w:val="Estilo6"/>
    <w:rsid w:val="00AA6FED"/>
    <w:pPr>
      <w:numPr>
        <w:numId w:val="31"/>
      </w:numPr>
    </w:pPr>
  </w:style>
  <w:style w:type="paragraph" w:customStyle="1" w:styleId="NoSpacing1">
    <w:name w:val="No Spacing1"/>
    <w:rsid w:val="00AA6FED"/>
    <w:pPr>
      <w:spacing w:after="0" w:line="240" w:lineRule="auto"/>
    </w:pPr>
    <w:rPr>
      <w:rFonts w:ascii="Calibri" w:eastAsia="Times New Roman" w:hAnsi="Calibri" w:cs="Times New Roman"/>
      <w:lang w:val="es-ES"/>
    </w:rPr>
  </w:style>
  <w:style w:type="character" w:customStyle="1" w:styleId="apple-converted-space">
    <w:name w:val="apple-converted-space"/>
    <w:rsid w:val="00AA6FED"/>
  </w:style>
  <w:style w:type="table" w:styleId="Tablaconcuadrcula80">
    <w:name w:val="Table Grid 8"/>
    <w:basedOn w:val="Tablanormal"/>
    <w:rsid w:val="00AA6FED"/>
    <w:pPr>
      <w:autoSpaceDE w:val="0"/>
      <w:autoSpaceDN w:val="0"/>
      <w:spacing w:after="0" w:line="240" w:lineRule="auto"/>
    </w:pPr>
    <w:rPr>
      <w:rFonts w:ascii="Times New Roman" w:eastAsia="Times New Roman" w:hAnsi="Times New Roman" w:cs="Times New Roman"/>
      <w:sz w:val="20"/>
      <w:szCs w:val="20"/>
      <w:lang w:val="es-ES_tradnl"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Sombreadovistoso-nfasis11">
    <w:name w:val="Sombreado vistoso - Énfasis 11"/>
    <w:hidden/>
    <w:semiHidden/>
    <w:rsid w:val="00AA6FED"/>
    <w:pPr>
      <w:spacing w:after="0" w:line="240" w:lineRule="auto"/>
    </w:pPr>
    <w:rPr>
      <w:rFonts w:ascii="Times New Roman" w:eastAsia="Times New Roman" w:hAnsi="Times New Roman" w:cs="Times New Roman"/>
      <w:sz w:val="24"/>
      <w:szCs w:val="24"/>
      <w:lang w:val="es-ES" w:eastAsia="es-ES"/>
    </w:rPr>
  </w:style>
  <w:style w:type="paragraph" w:customStyle="1" w:styleId="Cuadrculavistosa-nfasis11">
    <w:name w:val="Cuadrícula vistosa - Énfasis 11"/>
    <w:basedOn w:val="Normal"/>
    <w:next w:val="Normal"/>
    <w:link w:val="Cuadrculavistosa-nfasis1Car"/>
    <w:qFormat/>
    <w:rsid w:val="00AA6FED"/>
    <w:rPr>
      <w:i/>
      <w:iCs/>
      <w:color w:val="000000"/>
      <w:sz w:val="24"/>
      <w:szCs w:val="24"/>
    </w:rPr>
  </w:style>
  <w:style w:type="character" w:customStyle="1" w:styleId="Cuadrculavistosa-nfasis1Car">
    <w:name w:val="Cuadrícula vistosa - Énfasis 1 Car"/>
    <w:link w:val="Cuadrculavistosa-nfasis11"/>
    <w:rsid w:val="00AA6FED"/>
    <w:rPr>
      <w:rFonts w:ascii="Times New Roman" w:eastAsia="Times New Roman" w:hAnsi="Times New Roman" w:cs="Times New Roman"/>
      <w:i/>
      <w:iCs/>
      <w:color w:val="000000"/>
      <w:sz w:val="24"/>
      <w:szCs w:val="24"/>
      <w:lang w:val="es-ES" w:eastAsia="es-ES"/>
    </w:rPr>
  </w:style>
  <w:style w:type="paragraph" w:customStyle="1" w:styleId="cuerpo">
    <w:name w:val="cuerpo"/>
    <w:basedOn w:val="Sinespaciado"/>
    <w:link w:val="cuerpoCar"/>
    <w:qFormat/>
    <w:rsid w:val="00AA6FED"/>
    <w:pPr>
      <w:jc w:val="both"/>
    </w:pPr>
    <w:rPr>
      <w:rFonts w:eastAsia="Times New Roman"/>
      <w:sz w:val="24"/>
      <w:szCs w:val="24"/>
      <w:lang w:eastAsia="es-ES"/>
    </w:rPr>
  </w:style>
  <w:style w:type="character" w:customStyle="1" w:styleId="cuerpoCar">
    <w:name w:val="cuerpo Car"/>
    <w:link w:val="cuerpo"/>
    <w:rsid w:val="00AA6FED"/>
    <w:rPr>
      <w:rFonts w:ascii="Calibri" w:eastAsia="Times New Roman" w:hAnsi="Calibri" w:cs="Times New Roman"/>
      <w:sz w:val="24"/>
      <w:szCs w:val="24"/>
      <w:lang w:val="es-ES" w:eastAsia="es-ES"/>
    </w:rPr>
  </w:style>
  <w:style w:type="paragraph" w:customStyle="1" w:styleId="vieta1">
    <w:name w:val="viñeta 1"/>
    <w:basedOn w:val="Sinespaciado"/>
    <w:link w:val="vieta1Car"/>
    <w:qFormat/>
    <w:rsid w:val="00AA6FED"/>
    <w:pPr>
      <w:numPr>
        <w:numId w:val="32"/>
      </w:numPr>
      <w:jc w:val="both"/>
    </w:pPr>
    <w:rPr>
      <w:rFonts w:eastAsia="Times New Roman"/>
      <w:sz w:val="24"/>
      <w:szCs w:val="24"/>
      <w:lang w:eastAsia="es-ES"/>
    </w:rPr>
  </w:style>
  <w:style w:type="character" w:customStyle="1" w:styleId="vieta1Car">
    <w:name w:val="viñeta 1 Car"/>
    <w:link w:val="vieta1"/>
    <w:rsid w:val="00AA6FED"/>
    <w:rPr>
      <w:rFonts w:ascii="Calibri" w:eastAsia="Times New Roman" w:hAnsi="Calibri" w:cs="Times New Roman"/>
      <w:sz w:val="24"/>
      <w:szCs w:val="24"/>
      <w:lang w:val="es-ES" w:eastAsia="es-ES"/>
    </w:rPr>
  </w:style>
  <w:style w:type="paragraph" w:customStyle="1" w:styleId="BodyText27">
    <w:name w:val="Body Text 27"/>
    <w:basedOn w:val="Normal"/>
    <w:rsid w:val="00AA6FED"/>
    <w:pPr>
      <w:ind w:left="709"/>
      <w:textAlignment w:val="baseline"/>
    </w:pPr>
    <w:rPr>
      <w:rFonts w:ascii="Arial" w:hAnsi="Arial"/>
      <w:b/>
      <w:sz w:val="24"/>
      <w:lang w:val="es-MX"/>
    </w:rPr>
  </w:style>
  <w:style w:type="paragraph" w:customStyle="1" w:styleId="OmniPage268">
    <w:name w:val="OmniPage #268"/>
    <w:basedOn w:val="Normal"/>
    <w:rsid w:val="00AA6FED"/>
    <w:pPr>
      <w:tabs>
        <w:tab w:val="left" w:pos="1065"/>
      </w:tabs>
      <w:ind w:left="1665" w:right="100" w:hanging="386"/>
      <w:textAlignment w:val="baseline"/>
    </w:pPr>
    <w:rPr>
      <w:noProof/>
      <w:lang w:val="es-ES_tradnl"/>
    </w:rPr>
  </w:style>
  <w:style w:type="paragraph" w:customStyle="1" w:styleId="OmniPage260">
    <w:name w:val="OmniPage #260"/>
    <w:basedOn w:val="Normal"/>
    <w:rsid w:val="00AA6FED"/>
    <w:pPr>
      <w:tabs>
        <w:tab w:val="right" w:pos="5626"/>
      </w:tabs>
      <w:ind w:left="2085" w:right="1769"/>
      <w:textAlignment w:val="baseline"/>
    </w:pPr>
    <w:rPr>
      <w:noProof/>
      <w:lang w:val="es-ES_tradnl"/>
    </w:rPr>
  </w:style>
  <w:style w:type="paragraph" w:customStyle="1" w:styleId="p6">
    <w:name w:val="p6"/>
    <w:basedOn w:val="Normal"/>
    <w:rsid w:val="00AA6FED"/>
    <w:pPr>
      <w:tabs>
        <w:tab w:val="left" w:pos="1220"/>
        <w:tab w:val="left" w:pos="1800"/>
      </w:tabs>
      <w:spacing w:line="220" w:lineRule="atLeast"/>
      <w:ind w:left="432" w:hanging="720"/>
    </w:pPr>
    <w:rPr>
      <w:sz w:val="24"/>
      <w:szCs w:val="24"/>
      <w:lang w:val="es-ES_tradnl"/>
    </w:rPr>
  </w:style>
  <w:style w:type="paragraph" w:customStyle="1" w:styleId="Prrafo2">
    <w:name w:val="Párrafo 2"/>
    <w:basedOn w:val="Normal"/>
    <w:rsid w:val="00AA6FED"/>
    <w:pPr>
      <w:ind w:left="567"/>
    </w:pPr>
    <w:rPr>
      <w:rFonts w:ascii="Arial" w:hAnsi="Arial" w:cs="Arial"/>
      <w:kern w:val="18"/>
      <w:lang w:val="es-MX"/>
    </w:rPr>
  </w:style>
  <w:style w:type="character" w:customStyle="1" w:styleId="NormalWebCar">
    <w:name w:val="Normal (Web) Car"/>
    <w:aliases w:val="Normal (Web) Car Car Car"/>
    <w:link w:val="NormalWeb"/>
    <w:rsid w:val="00AA6FED"/>
    <w:rPr>
      <w:rFonts w:ascii="Times New Roman" w:eastAsia="Times New Roman" w:hAnsi="Times New Roman" w:cs="Times New Roman"/>
      <w:sz w:val="24"/>
      <w:szCs w:val="24"/>
      <w:lang w:val="es-ES" w:eastAsia="es-ES"/>
    </w:rPr>
  </w:style>
  <w:style w:type="paragraph" w:customStyle="1" w:styleId="OmniPage1034">
    <w:name w:val="OmniPage #1034"/>
    <w:rsid w:val="00AA6FED"/>
    <w:pPr>
      <w:widowControl w:val="0"/>
      <w:tabs>
        <w:tab w:val="left" w:pos="50"/>
        <w:tab w:val="right" w:pos="10046"/>
      </w:tabs>
      <w:spacing w:after="0" w:line="240" w:lineRule="auto"/>
      <w:ind w:left="714" w:hanging="357"/>
      <w:jc w:val="both"/>
    </w:pPr>
    <w:rPr>
      <w:rFonts w:ascii="Times New Roman" w:eastAsia="Times New Roman" w:hAnsi="Times New Roman" w:cs="Times New Roman"/>
      <w:sz w:val="20"/>
      <w:szCs w:val="20"/>
      <w:lang w:val="es-ES" w:eastAsia="es-ES"/>
    </w:rPr>
  </w:style>
  <w:style w:type="paragraph" w:customStyle="1" w:styleId="CarCarCarCarCar1CarCarCarCarCarCar">
    <w:name w:val="Car Car Car Car Car1 Car Car Car Car Car Car"/>
    <w:basedOn w:val="Normal"/>
    <w:rsid w:val="00AA6FED"/>
    <w:pPr>
      <w:spacing w:after="160" w:line="240" w:lineRule="exact"/>
    </w:pPr>
    <w:rPr>
      <w:rFonts w:ascii="Verdana" w:hAnsi="Verdana"/>
      <w:lang w:val="en-US" w:eastAsia="en-US"/>
    </w:rPr>
  </w:style>
  <w:style w:type="paragraph" w:customStyle="1" w:styleId="Textoindependiente2110">
    <w:name w:val="Texto independiente 2110"/>
    <w:basedOn w:val="Normal"/>
    <w:rsid w:val="00AA6FED"/>
    <w:pPr>
      <w:overflowPunct w:val="0"/>
      <w:autoSpaceDE w:val="0"/>
      <w:autoSpaceDN w:val="0"/>
      <w:adjustRightInd w:val="0"/>
      <w:ind w:right="141"/>
      <w:jc w:val="both"/>
      <w:textAlignment w:val="baseline"/>
    </w:pPr>
    <w:rPr>
      <w:rFonts w:ascii="Arial" w:hAnsi="Arial"/>
      <w:sz w:val="24"/>
      <w:lang w:val="es-ES_tradnl"/>
    </w:rPr>
  </w:style>
  <w:style w:type="paragraph" w:customStyle="1" w:styleId="CarCarCarCarCar1CarCarCarCarCarCarCarCarCar2Car">
    <w:name w:val="Car Car Car Car Car1 Car Car Car Car Car Car Car Car Car2 Car"/>
    <w:basedOn w:val="Normal"/>
    <w:rsid w:val="00AA6FED"/>
    <w:pPr>
      <w:spacing w:after="160" w:line="240" w:lineRule="exact"/>
    </w:pPr>
    <w:rPr>
      <w:rFonts w:ascii="Verdana" w:hAnsi="Verdana"/>
      <w:lang w:val="en-US" w:eastAsia="en-US"/>
    </w:rPr>
  </w:style>
  <w:style w:type="table" w:customStyle="1" w:styleId="Tabladelista3-nfasis11">
    <w:name w:val="Tabla de lista 3 - Énfasis 11"/>
    <w:basedOn w:val="Tablanormal"/>
    <w:uiPriority w:val="48"/>
    <w:rsid w:val="00AA6FED"/>
    <w:pPr>
      <w:spacing w:after="0" w:line="240" w:lineRule="auto"/>
    </w:pPr>
    <w:rPr>
      <w:rFonts w:eastAsiaTheme="minorEastAsia"/>
      <w:lang w:val="es-ES" w:eastAsia="es-ES"/>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cuadrcula4-nfasis11">
    <w:name w:val="Tabla de cuadrícula 4 - Énfasis 11"/>
    <w:basedOn w:val="Tablanormal"/>
    <w:uiPriority w:val="49"/>
    <w:rsid w:val="00AA6FED"/>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AA6FED"/>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Ttulo20">
    <w:name w:val="Título2"/>
    <w:basedOn w:val="Normal"/>
    <w:qFormat/>
    <w:rsid w:val="00AA6FED"/>
    <w:pPr>
      <w:jc w:val="center"/>
      <w:outlineLvl w:val="0"/>
    </w:pPr>
    <w:rPr>
      <w:sz w:val="24"/>
      <w:lang w:val="es-ES_tradnl"/>
    </w:rPr>
  </w:style>
  <w:style w:type="table" w:customStyle="1" w:styleId="Tabladelista3-nfasis12">
    <w:name w:val="Tabla de lista 3 - Énfasis 12"/>
    <w:basedOn w:val="Tablanormal"/>
    <w:next w:val="Tabladelista3-nfasis11"/>
    <w:uiPriority w:val="48"/>
    <w:rsid w:val="00AA6FE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Ttulo11">
    <w:name w:val="Título 11"/>
    <w:basedOn w:val="Normal"/>
    <w:uiPriority w:val="1"/>
    <w:qFormat/>
    <w:rsid w:val="00AA6FED"/>
    <w:pPr>
      <w:widowControl w:val="0"/>
      <w:ind w:left="384"/>
      <w:jc w:val="both"/>
      <w:outlineLvl w:val="1"/>
    </w:pPr>
    <w:rPr>
      <w:rFonts w:ascii="Arial" w:eastAsia="Arial" w:hAnsi="Arial" w:cs="Arial"/>
      <w:b/>
      <w:bCs/>
      <w:sz w:val="21"/>
      <w:szCs w:val="21"/>
      <w:u w:val="single" w:color="000000"/>
      <w:lang w:val="en-US" w:eastAsia="en-US"/>
    </w:rPr>
  </w:style>
  <w:style w:type="numbering" w:customStyle="1" w:styleId="Sinlista8">
    <w:name w:val="Sin lista8"/>
    <w:next w:val="Sinlista"/>
    <w:uiPriority w:val="99"/>
    <w:semiHidden/>
    <w:unhideWhenUsed/>
    <w:rsid w:val="00AA6FED"/>
  </w:style>
  <w:style w:type="table" w:customStyle="1" w:styleId="Tablaconcuadrcula9">
    <w:name w:val="Tabla con cuadrícula9"/>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5">
    <w:name w:val="Sombreado medio 2 - Énfasis 25"/>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5">
    <w:name w:val="Sombreado claro15"/>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5">
    <w:name w:val="Lista media 115"/>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5">
    <w:name w:val="Sin lista15"/>
    <w:next w:val="Sinlista"/>
    <w:uiPriority w:val="99"/>
    <w:semiHidden/>
    <w:unhideWhenUsed/>
    <w:rsid w:val="00AA6FED"/>
  </w:style>
  <w:style w:type="table" w:customStyle="1" w:styleId="Tablaconcuadrcula15">
    <w:name w:val="Tabla con cuadrícula15"/>
    <w:basedOn w:val="Tablanormal"/>
    <w:next w:val="Tablaconcuadrcula"/>
    <w:uiPriority w:val="5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5">
    <w:name w:val="Sombreado claro - Énfasis 115"/>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4">
    <w:name w:val="Sombreado claro - Énfasis 124"/>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4">
    <w:name w:val="Lista vistosa - Énfasis 14"/>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4">
    <w:name w:val="Tabla con cuadrícula24"/>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4">
    <w:name w:val="Tabla profesional4"/>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stamedia2-nfasis11">
    <w:name w:val="Lista media 2 - Énfasis 11"/>
    <w:basedOn w:val="Tablanormal"/>
    <w:next w:val="Listamedia2-nfasis1"/>
    <w:uiPriority w:val="66"/>
    <w:rsid w:val="00AA6FED"/>
    <w:pPr>
      <w:spacing w:after="0" w:line="240" w:lineRule="auto"/>
    </w:pPr>
    <w:rPr>
      <w:rFonts w:ascii="Cambria" w:eastAsia="Times New Roman" w:hAnsi="Cambria" w:cs="Times New Roman"/>
      <w:color w:val="00000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aconcuadrcula34">
    <w:name w:val="Tabla con cuadrícula34"/>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uiPriority w:val="99"/>
    <w:semiHidden/>
    <w:unhideWhenUsed/>
    <w:rsid w:val="00AA6FED"/>
  </w:style>
  <w:style w:type="table" w:customStyle="1" w:styleId="Sombreadomedio1-nfasis64">
    <w:name w:val="Sombreado medio 1 - Énfasis 64"/>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14">
    <w:name w:val="Lista media 1 - Énfasis 114"/>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24">
    <w:name w:val="Sin lista24"/>
    <w:next w:val="Sinlista"/>
    <w:uiPriority w:val="99"/>
    <w:semiHidden/>
    <w:unhideWhenUsed/>
    <w:rsid w:val="00AA6FED"/>
  </w:style>
  <w:style w:type="numbering" w:customStyle="1" w:styleId="Sinlista33">
    <w:name w:val="Sin lista33"/>
    <w:next w:val="Sinlista"/>
    <w:uiPriority w:val="99"/>
    <w:semiHidden/>
    <w:unhideWhenUsed/>
    <w:rsid w:val="00AA6FED"/>
  </w:style>
  <w:style w:type="numbering" w:customStyle="1" w:styleId="Sinlista123">
    <w:name w:val="Sin lista123"/>
    <w:next w:val="Sinlista"/>
    <w:uiPriority w:val="99"/>
    <w:semiHidden/>
    <w:unhideWhenUsed/>
    <w:rsid w:val="00AA6FED"/>
  </w:style>
  <w:style w:type="table" w:customStyle="1" w:styleId="Tablaconcuadrcula52">
    <w:name w:val="Tabla con cuadrícula52"/>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4">
    <w:name w:val="Sombreado medio 2 - Énfasis 214"/>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4">
    <w:name w:val="Sombreado claro114"/>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4">
    <w:name w:val="Lista media 1114"/>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13">
    <w:name w:val="Sin lista1113"/>
    <w:next w:val="Sinlista"/>
    <w:uiPriority w:val="99"/>
    <w:semiHidden/>
    <w:unhideWhenUsed/>
    <w:rsid w:val="00AA6FED"/>
  </w:style>
  <w:style w:type="table" w:customStyle="1" w:styleId="Tablaconcuadrcula114">
    <w:name w:val="Tabla con cuadrícula114"/>
    <w:basedOn w:val="Tablanormal"/>
    <w:next w:val="Tablaconcuadrcula"/>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4">
    <w:name w:val="Sombreado claro - Énfasis 1114"/>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12">
    <w:name w:val="Sombreado claro - Énfasis 121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12">
    <w:name w:val="Lista vistosa - Énfasis 112"/>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12">
    <w:name w:val="Tabla con cuadrícula212"/>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2">
    <w:name w:val="Tabla profesional12"/>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13">
    <w:name w:val="Sin lista213"/>
    <w:next w:val="Sinlista"/>
    <w:uiPriority w:val="99"/>
    <w:semiHidden/>
    <w:unhideWhenUsed/>
    <w:rsid w:val="00AA6FED"/>
  </w:style>
  <w:style w:type="table" w:customStyle="1" w:styleId="Tablaconcuadrcula312">
    <w:name w:val="Tabla con cuadrícula312"/>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numbering" w:customStyle="1" w:styleId="Sinlista11111">
    <w:name w:val="Sin lista11111"/>
    <w:next w:val="Sinlista"/>
    <w:uiPriority w:val="99"/>
    <w:semiHidden/>
    <w:unhideWhenUsed/>
    <w:rsid w:val="00AA6FED"/>
  </w:style>
  <w:style w:type="table" w:customStyle="1" w:styleId="Sombreadomedio1-nfasis612">
    <w:name w:val="Sombreado medio 1 - Énfasis 612"/>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22">
    <w:name w:val="Lista media 1 - Énfasis 12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12">
    <w:name w:val="Lista media 1 - Énfasis 111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311">
    <w:name w:val="Sin lista311"/>
    <w:next w:val="Sinlista"/>
    <w:uiPriority w:val="99"/>
    <w:semiHidden/>
    <w:unhideWhenUsed/>
    <w:rsid w:val="00AA6FED"/>
  </w:style>
  <w:style w:type="table" w:customStyle="1" w:styleId="Tablaconcuadrcula411">
    <w:name w:val="Tabla con cuadrícula411"/>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22">
    <w:name w:val="Sombreado medio 2 - Énfasis 222"/>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22">
    <w:name w:val="Sombreado claro122"/>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22">
    <w:name w:val="Lista media 112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211">
    <w:name w:val="Sin lista1211"/>
    <w:next w:val="Sinlista"/>
    <w:uiPriority w:val="99"/>
    <w:semiHidden/>
    <w:unhideWhenUsed/>
    <w:rsid w:val="00AA6FED"/>
  </w:style>
  <w:style w:type="table" w:customStyle="1" w:styleId="Tablaconcuadrcula122">
    <w:name w:val="Tabla con cuadrícula122"/>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2">
    <w:name w:val="Sombreado claro - Énfasis 112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inlista2111">
    <w:name w:val="Sin lista2111"/>
    <w:next w:val="Sinlista"/>
    <w:uiPriority w:val="99"/>
    <w:semiHidden/>
    <w:unhideWhenUsed/>
    <w:rsid w:val="00AA6FED"/>
  </w:style>
  <w:style w:type="table" w:customStyle="1" w:styleId="Sombreadomedio2-nfasis2112">
    <w:name w:val="Sombreado medio 2 - Énfasis 2112"/>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12">
    <w:name w:val="Sombreado claro1112"/>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12">
    <w:name w:val="Lista media 1111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22">
    <w:name w:val="Sin lista1122"/>
    <w:next w:val="Sinlista"/>
    <w:uiPriority w:val="99"/>
    <w:semiHidden/>
    <w:unhideWhenUsed/>
    <w:rsid w:val="00AA6FED"/>
  </w:style>
  <w:style w:type="table" w:customStyle="1" w:styleId="Tablaconcuadrcula1112">
    <w:name w:val="Tabla con cuadrícula1112"/>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12">
    <w:name w:val="Sombreado claro - Énfasis 1111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media1-nfasis123">
    <w:name w:val="Lista media 1 - Énfasis 123"/>
    <w:basedOn w:val="Tablanormal"/>
    <w:next w:val="Listamedia1-nfasis12"/>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42">
    <w:name w:val="Sin lista42"/>
    <w:next w:val="Sinlista"/>
    <w:uiPriority w:val="99"/>
    <w:semiHidden/>
    <w:unhideWhenUsed/>
    <w:rsid w:val="00AA6FED"/>
  </w:style>
  <w:style w:type="table" w:customStyle="1" w:styleId="Sombreadomedio2-nfasis232">
    <w:name w:val="Sombreado medio 2 - Énfasis 232"/>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32">
    <w:name w:val="Sombreado claro132"/>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32">
    <w:name w:val="Lista media 113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32">
    <w:name w:val="Sin lista132"/>
    <w:next w:val="Sinlista"/>
    <w:uiPriority w:val="99"/>
    <w:semiHidden/>
    <w:unhideWhenUsed/>
    <w:rsid w:val="00AA6FED"/>
  </w:style>
  <w:style w:type="table" w:customStyle="1" w:styleId="Tablaconcuadrcula132">
    <w:name w:val="Tabla con cuadrícula132"/>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32">
    <w:name w:val="Sombreado claro - Énfasis 113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22">
    <w:name w:val="Sombreado claro - Énfasis 122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22">
    <w:name w:val="Lista vistosa - Énfasis 122"/>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22">
    <w:name w:val="Tabla con cuadrícula222"/>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22">
    <w:name w:val="Tabla profesional22"/>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22">
    <w:name w:val="Sin lista222"/>
    <w:next w:val="Sinlista"/>
    <w:uiPriority w:val="99"/>
    <w:semiHidden/>
    <w:unhideWhenUsed/>
    <w:rsid w:val="00AA6FED"/>
  </w:style>
  <w:style w:type="table" w:customStyle="1" w:styleId="Tablaconcuadrcula322">
    <w:name w:val="Tabla con cuadrícula322"/>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22">
    <w:name w:val="Sombreado medio 2 - Énfasis 2122"/>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22">
    <w:name w:val="Sombreado claro1122"/>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22">
    <w:name w:val="Lista media 1112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32">
    <w:name w:val="Sin lista1132"/>
    <w:next w:val="Sinlista"/>
    <w:uiPriority w:val="99"/>
    <w:semiHidden/>
    <w:unhideWhenUsed/>
    <w:rsid w:val="00AA6FED"/>
  </w:style>
  <w:style w:type="table" w:customStyle="1" w:styleId="Tablaconcuadrcula1122">
    <w:name w:val="Tabla con cuadrícula1122"/>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22">
    <w:name w:val="Sombreado claro - Énfasis 1112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22">
    <w:name w:val="Sombreado medio 1 - Énfasis 622"/>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32">
    <w:name w:val="Lista media 1 - Énfasis 132"/>
    <w:basedOn w:val="Tablanormal"/>
    <w:next w:val="Listamedia1-nfasis12"/>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22">
    <w:name w:val="Lista media 1 - Énfasis 112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51">
    <w:name w:val="Sin lista51"/>
    <w:next w:val="Sinlista"/>
    <w:uiPriority w:val="99"/>
    <w:semiHidden/>
    <w:unhideWhenUsed/>
    <w:rsid w:val="00AA6FED"/>
  </w:style>
  <w:style w:type="numbering" w:customStyle="1" w:styleId="Sinlista141">
    <w:name w:val="Sin lista141"/>
    <w:next w:val="Sinlista"/>
    <w:uiPriority w:val="99"/>
    <w:semiHidden/>
    <w:unhideWhenUsed/>
    <w:rsid w:val="00AA6FED"/>
  </w:style>
  <w:style w:type="table" w:customStyle="1" w:styleId="Tablaconcuadrcula61">
    <w:name w:val="Tabla con cuadrícula61"/>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41">
    <w:name w:val="Sombreado medio 2 - Énfasis 24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41">
    <w:name w:val="Sombreado claro14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41">
    <w:name w:val="Lista media 114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41">
    <w:name w:val="Sin lista1141"/>
    <w:next w:val="Sinlista"/>
    <w:uiPriority w:val="99"/>
    <w:semiHidden/>
    <w:unhideWhenUsed/>
    <w:rsid w:val="00AA6FED"/>
  </w:style>
  <w:style w:type="table" w:customStyle="1" w:styleId="Tablaconcuadrcula141">
    <w:name w:val="Tabla con cuadrícula14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41">
    <w:name w:val="Sombreado claro - Énfasis 114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31">
    <w:name w:val="Sombreado claro - Énfasis 123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31">
    <w:name w:val="Lista vistosa - Énfasis 131"/>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31">
    <w:name w:val="Tabla con cuadrícula231"/>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31">
    <w:name w:val="Tabla profesional31"/>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31">
    <w:name w:val="Sin lista231"/>
    <w:next w:val="Sinlista"/>
    <w:uiPriority w:val="99"/>
    <w:semiHidden/>
    <w:unhideWhenUsed/>
    <w:rsid w:val="00AA6FED"/>
  </w:style>
  <w:style w:type="table" w:customStyle="1" w:styleId="Tablaconcuadrcula331">
    <w:name w:val="Tabla con cuadrícula331"/>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31">
    <w:name w:val="Sombreado medio 2 - Énfasis 213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31">
    <w:name w:val="Sombreado claro113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31">
    <w:name w:val="Lista media 1113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121">
    <w:name w:val="Sin lista11121"/>
    <w:next w:val="Sinlista"/>
    <w:uiPriority w:val="99"/>
    <w:semiHidden/>
    <w:unhideWhenUsed/>
    <w:rsid w:val="00AA6FED"/>
  </w:style>
  <w:style w:type="table" w:customStyle="1" w:styleId="Tablaconcuadrcula1131">
    <w:name w:val="Tabla con cuadrícula113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31">
    <w:name w:val="Sombreado claro - Énfasis 1113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31">
    <w:name w:val="Sombreado medio 1 - Énfasis 631"/>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41">
    <w:name w:val="Lista media 1 - Énfasis 141"/>
    <w:basedOn w:val="Tablanormal"/>
    <w:next w:val="Listamedia1-nfasis12"/>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31">
    <w:name w:val="Lista media 1 - Énfasis 113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321">
    <w:name w:val="Sin lista321"/>
    <w:next w:val="Sinlista"/>
    <w:uiPriority w:val="99"/>
    <w:semiHidden/>
    <w:unhideWhenUsed/>
    <w:rsid w:val="00AA6FED"/>
  </w:style>
  <w:style w:type="table" w:customStyle="1" w:styleId="Tablaconcuadrcula421">
    <w:name w:val="Tabla con cuadrícula421"/>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211">
    <w:name w:val="Sombreado medio 2 - Énfasis 221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211">
    <w:name w:val="Sombreado claro12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211">
    <w:name w:val="Lista media 112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221">
    <w:name w:val="Sin lista1221"/>
    <w:next w:val="Sinlista"/>
    <w:uiPriority w:val="99"/>
    <w:semiHidden/>
    <w:unhideWhenUsed/>
    <w:rsid w:val="00AA6FED"/>
  </w:style>
  <w:style w:type="table" w:customStyle="1" w:styleId="Tablaconcuadrcula1211">
    <w:name w:val="Tabla con cuadrícula121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11">
    <w:name w:val="Sombreado claro - Énfasis 112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111">
    <w:name w:val="Sombreado claro - Énfasis 121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111">
    <w:name w:val="Lista vistosa - Énfasis 1111"/>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111">
    <w:name w:val="Tabla con cuadrícula2111"/>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11">
    <w:name w:val="Tabla profesional111"/>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121">
    <w:name w:val="Sin lista2121"/>
    <w:next w:val="Sinlista"/>
    <w:uiPriority w:val="99"/>
    <w:semiHidden/>
    <w:unhideWhenUsed/>
    <w:rsid w:val="00AA6FED"/>
  </w:style>
  <w:style w:type="table" w:customStyle="1" w:styleId="Tablaconcuadrcula3111">
    <w:name w:val="Tabla con cuadrícula3111"/>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111">
    <w:name w:val="Sombreado medio 2 - Énfasis 2111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111">
    <w:name w:val="Sombreado claro111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111">
    <w:name w:val="Lista media 111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211">
    <w:name w:val="Sin lista11211"/>
    <w:next w:val="Sinlista"/>
    <w:uiPriority w:val="99"/>
    <w:semiHidden/>
    <w:unhideWhenUsed/>
    <w:rsid w:val="00AA6FED"/>
  </w:style>
  <w:style w:type="table" w:customStyle="1" w:styleId="Tablaconcuadrcula11111">
    <w:name w:val="Tabla con cuadrícula1111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111">
    <w:name w:val="Sombreado claro - Énfasis 1111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111">
    <w:name w:val="Sombreado medio 1 - Énfasis 6111"/>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211">
    <w:name w:val="Lista media 1 - Énfasis 1211"/>
    <w:basedOn w:val="Tablanormal"/>
    <w:next w:val="Listamedia1-nfasis12"/>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111">
    <w:name w:val="Lista media 1 - Énfasis 11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411">
    <w:name w:val="Sin lista411"/>
    <w:next w:val="Sinlista"/>
    <w:uiPriority w:val="99"/>
    <w:semiHidden/>
    <w:unhideWhenUsed/>
    <w:rsid w:val="00AA6FED"/>
  </w:style>
  <w:style w:type="table" w:customStyle="1" w:styleId="Tablaconcuadrcula511">
    <w:name w:val="Tabla con cuadrícula511"/>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311">
    <w:name w:val="Sombreado medio 2 - Énfasis 231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311">
    <w:name w:val="Sombreado claro13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311">
    <w:name w:val="Lista media 113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311">
    <w:name w:val="Sin lista1311"/>
    <w:next w:val="Sinlista"/>
    <w:uiPriority w:val="99"/>
    <w:semiHidden/>
    <w:unhideWhenUsed/>
    <w:rsid w:val="00AA6FED"/>
  </w:style>
  <w:style w:type="table" w:customStyle="1" w:styleId="Tablaconcuadrcula1311">
    <w:name w:val="Tabla con cuadrícula131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311">
    <w:name w:val="Sombreado claro - Énfasis 113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211">
    <w:name w:val="Sombreado claro - Énfasis 122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211">
    <w:name w:val="Lista vistosa - Énfasis 1211"/>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211">
    <w:name w:val="Tabla con cuadrícula2211"/>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211">
    <w:name w:val="Tabla profesional211"/>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211">
    <w:name w:val="Sin lista2211"/>
    <w:next w:val="Sinlista"/>
    <w:uiPriority w:val="99"/>
    <w:semiHidden/>
    <w:unhideWhenUsed/>
    <w:rsid w:val="00AA6FED"/>
  </w:style>
  <w:style w:type="table" w:customStyle="1" w:styleId="Tablaconcuadrcula3211">
    <w:name w:val="Tabla con cuadrícula3211"/>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211">
    <w:name w:val="Sombreado medio 2 - Énfasis 2121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211">
    <w:name w:val="Sombreado claro112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211">
    <w:name w:val="Lista media 1112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311">
    <w:name w:val="Sin lista11311"/>
    <w:next w:val="Sinlista"/>
    <w:uiPriority w:val="99"/>
    <w:semiHidden/>
    <w:unhideWhenUsed/>
    <w:rsid w:val="00AA6FED"/>
  </w:style>
  <w:style w:type="table" w:customStyle="1" w:styleId="Tablaconcuadrcula11211">
    <w:name w:val="Tabla con cuadrícula1121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211">
    <w:name w:val="Sombreado claro - Énfasis 1112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211">
    <w:name w:val="Sombreado medio 1 - Énfasis 6211"/>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311">
    <w:name w:val="Lista media 1 - Énfasis 1311"/>
    <w:basedOn w:val="Tablanormal"/>
    <w:next w:val="Listamedia1-nfasis12"/>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211">
    <w:name w:val="Lista media 1 - Énfasis 112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61">
    <w:name w:val="Sin lista61"/>
    <w:next w:val="Sinlista"/>
    <w:uiPriority w:val="99"/>
    <w:semiHidden/>
    <w:unhideWhenUsed/>
    <w:rsid w:val="00AA6FED"/>
  </w:style>
  <w:style w:type="table" w:customStyle="1" w:styleId="Tablaconcuadrcula71">
    <w:name w:val="Tabla con cuadrícula71"/>
    <w:basedOn w:val="Tablanormal"/>
    <w:next w:val="Tablaconcuadrcula"/>
    <w:uiPriority w:val="59"/>
    <w:rsid w:val="00AA6FE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AA6FED"/>
  </w:style>
  <w:style w:type="table" w:customStyle="1" w:styleId="Tablaconcuadrcula81">
    <w:name w:val="Tabla con cuadrícula81"/>
    <w:basedOn w:val="Tablanormal"/>
    <w:next w:val="Tablaconcuadrcula"/>
    <w:uiPriority w:val="59"/>
    <w:rsid w:val="00AA6FE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1">
    <w:name w:val="Lista clara11"/>
    <w:basedOn w:val="Tablanormal"/>
    <w:uiPriority w:val="61"/>
    <w:rsid w:val="00AA6FED"/>
    <w:pPr>
      <w:spacing w:after="0" w:line="240" w:lineRule="auto"/>
    </w:pPr>
    <w:rPr>
      <w:rFonts w:ascii="Calibri" w:eastAsia="Times New Roman" w:hAnsi="Calibri" w:cs="Times New Roman"/>
      <w:sz w:val="20"/>
      <w:szCs w:val="20"/>
      <w:lang w:val="es-ES_tradnl" w:eastAsia="es-ES_tradn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810">
    <w:name w:val="Tabla con cuadrícula 81"/>
    <w:basedOn w:val="Tablanormal"/>
    <w:next w:val="Tablaconcuadrcula80"/>
    <w:rsid w:val="00AA6FED"/>
    <w:pPr>
      <w:autoSpaceDE w:val="0"/>
      <w:autoSpaceDN w:val="0"/>
      <w:spacing w:after="0" w:line="240" w:lineRule="auto"/>
    </w:pPr>
    <w:rPr>
      <w:rFonts w:ascii="Times New Roman" w:eastAsia="Times New Roman" w:hAnsi="Times New Roman" w:cs="Times New Roman"/>
      <w:sz w:val="20"/>
      <w:szCs w:val="20"/>
      <w:lang w:val="es-ES_tradnl"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delista3-nfasis111">
    <w:name w:val="Tabla de lista 3 - Énfasis 111"/>
    <w:basedOn w:val="Tablanormal"/>
    <w:uiPriority w:val="48"/>
    <w:rsid w:val="00AA6FED"/>
    <w:pPr>
      <w:spacing w:after="0" w:line="240" w:lineRule="auto"/>
    </w:pPr>
    <w:rPr>
      <w:rFonts w:eastAsiaTheme="minorEastAsia"/>
      <w:lang w:val="es-ES" w:eastAsia="es-ES"/>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cuadrcula4-nfasis111">
    <w:name w:val="Tabla de cuadrícula 4 - Énfasis 111"/>
    <w:basedOn w:val="Tablanormal"/>
    <w:uiPriority w:val="49"/>
    <w:rsid w:val="00AA6FED"/>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1">
    <w:name w:val="Tabla de cuadrícula 4 - Énfasis 511"/>
    <w:basedOn w:val="Tablanormal"/>
    <w:uiPriority w:val="49"/>
    <w:rsid w:val="00AA6FED"/>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lista3-nfasis112">
    <w:name w:val="Tabla de lista 3 - Énfasis 112"/>
    <w:basedOn w:val="Tablanormal"/>
    <w:next w:val="Tabladelista3-nfasis11"/>
    <w:uiPriority w:val="48"/>
    <w:rsid w:val="00AA6FED"/>
    <w:pPr>
      <w:spacing w:after="0" w:line="240" w:lineRule="auto"/>
    </w:pPr>
    <w:rPr>
      <w:rFonts w:eastAsiaTheme="minorEastAsia"/>
      <w:lang w:val="es-ES" w:eastAsia="es-ES"/>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cuadrcula4-nfasis112">
    <w:name w:val="Tabla de cuadrícula 4 - Énfasis 112"/>
    <w:basedOn w:val="Tablanormal"/>
    <w:next w:val="Tabladecuadrcula4-nfasis11"/>
    <w:uiPriority w:val="49"/>
    <w:rsid w:val="00AA6FE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lista3-nfasis121">
    <w:name w:val="Tabla de lista 3 - Énfasis 121"/>
    <w:basedOn w:val="Tablanormal"/>
    <w:next w:val="Tabladelista3-nfasis11"/>
    <w:uiPriority w:val="48"/>
    <w:rsid w:val="00AA6FE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Ttulo21">
    <w:name w:val="Título 21"/>
    <w:basedOn w:val="Normal"/>
    <w:uiPriority w:val="1"/>
    <w:qFormat/>
    <w:rsid w:val="00AA6FED"/>
    <w:pPr>
      <w:widowControl w:val="0"/>
      <w:spacing w:before="126"/>
      <w:ind w:left="245"/>
      <w:jc w:val="both"/>
      <w:outlineLvl w:val="2"/>
    </w:pPr>
    <w:rPr>
      <w:rFonts w:ascii="Arial" w:eastAsia="Arial" w:hAnsi="Arial" w:cs="Arial"/>
      <w:b/>
      <w:bCs/>
      <w:i/>
      <w:sz w:val="21"/>
      <w:szCs w:val="21"/>
      <w:lang w:val="en-US" w:eastAsia="en-US"/>
    </w:rPr>
  </w:style>
  <w:style w:type="character" w:customStyle="1" w:styleId="Mencinsinresolver1">
    <w:name w:val="Mención sin resolver1"/>
    <w:basedOn w:val="Fuentedeprrafopredeter"/>
    <w:uiPriority w:val="99"/>
    <w:semiHidden/>
    <w:unhideWhenUsed/>
    <w:rsid w:val="007A6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73982">
      <w:bodyDiv w:val="1"/>
      <w:marLeft w:val="0"/>
      <w:marRight w:val="0"/>
      <w:marTop w:val="0"/>
      <w:marBottom w:val="0"/>
      <w:divBdr>
        <w:top w:val="none" w:sz="0" w:space="0" w:color="auto"/>
        <w:left w:val="none" w:sz="0" w:space="0" w:color="auto"/>
        <w:bottom w:val="none" w:sz="0" w:space="0" w:color="auto"/>
        <w:right w:val="none" w:sz="0" w:space="0" w:color="auto"/>
      </w:divBdr>
    </w:div>
    <w:div w:id="79839263">
      <w:bodyDiv w:val="1"/>
      <w:marLeft w:val="0"/>
      <w:marRight w:val="0"/>
      <w:marTop w:val="0"/>
      <w:marBottom w:val="0"/>
      <w:divBdr>
        <w:top w:val="none" w:sz="0" w:space="0" w:color="auto"/>
        <w:left w:val="none" w:sz="0" w:space="0" w:color="auto"/>
        <w:bottom w:val="none" w:sz="0" w:space="0" w:color="auto"/>
        <w:right w:val="none" w:sz="0" w:space="0" w:color="auto"/>
      </w:divBdr>
    </w:div>
    <w:div w:id="118307033">
      <w:bodyDiv w:val="1"/>
      <w:marLeft w:val="0"/>
      <w:marRight w:val="0"/>
      <w:marTop w:val="0"/>
      <w:marBottom w:val="0"/>
      <w:divBdr>
        <w:top w:val="none" w:sz="0" w:space="0" w:color="auto"/>
        <w:left w:val="none" w:sz="0" w:space="0" w:color="auto"/>
        <w:bottom w:val="none" w:sz="0" w:space="0" w:color="auto"/>
        <w:right w:val="none" w:sz="0" w:space="0" w:color="auto"/>
      </w:divBdr>
    </w:div>
    <w:div w:id="163522234">
      <w:bodyDiv w:val="1"/>
      <w:marLeft w:val="0"/>
      <w:marRight w:val="0"/>
      <w:marTop w:val="0"/>
      <w:marBottom w:val="0"/>
      <w:divBdr>
        <w:top w:val="none" w:sz="0" w:space="0" w:color="auto"/>
        <w:left w:val="none" w:sz="0" w:space="0" w:color="auto"/>
        <w:bottom w:val="none" w:sz="0" w:space="0" w:color="auto"/>
        <w:right w:val="none" w:sz="0" w:space="0" w:color="auto"/>
      </w:divBdr>
    </w:div>
    <w:div w:id="163668295">
      <w:bodyDiv w:val="1"/>
      <w:marLeft w:val="0"/>
      <w:marRight w:val="0"/>
      <w:marTop w:val="0"/>
      <w:marBottom w:val="0"/>
      <w:divBdr>
        <w:top w:val="none" w:sz="0" w:space="0" w:color="auto"/>
        <w:left w:val="none" w:sz="0" w:space="0" w:color="auto"/>
        <w:bottom w:val="none" w:sz="0" w:space="0" w:color="auto"/>
        <w:right w:val="none" w:sz="0" w:space="0" w:color="auto"/>
      </w:divBdr>
    </w:div>
    <w:div w:id="189346779">
      <w:bodyDiv w:val="1"/>
      <w:marLeft w:val="0"/>
      <w:marRight w:val="0"/>
      <w:marTop w:val="0"/>
      <w:marBottom w:val="0"/>
      <w:divBdr>
        <w:top w:val="none" w:sz="0" w:space="0" w:color="auto"/>
        <w:left w:val="none" w:sz="0" w:space="0" w:color="auto"/>
        <w:bottom w:val="none" w:sz="0" w:space="0" w:color="auto"/>
        <w:right w:val="none" w:sz="0" w:space="0" w:color="auto"/>
      </w:divBdr>
    </w:div>
    <w:div w:id="307981334">
      <w:bodyDiv w:val="1"/>
      <w:marLeft w:val="0"/>
      <w:marRight w:val="0"/>
      <w:marTop w:val="0"/>
      <w:marBottom w:val="0"/>
      <w:divBdr>
        <w:top w:val="none" w:sz="0" w:space="0" w:color="auto"/>
        <w:left w:val="none" w:sz="0" w:space="0" w:color="auto"/>
        <w:bottom w:val="none" w:sz="0" w:space="0" w:color="auto"/>
        <w:right w:val="none" w:sz="0" w:space="0" w:color="auto"/>
      </w:divBdr>
    </w:div>
    <w:div w:id="318340593">
      <w:bodyDiv w:val="1"/>
      <w:marLeft w:val="0"/>
      <w:marRight w:val="0"/>
      <w:marTop w:val="0"/>
      <w:marBottom w:val="0"/>
      <w:divBdr>
        <w:top w:val="none" w:sz="0" w:space="0" w:color="auto"/>
        <w:left w:val="none" w:sz="0" w:space="0" w:color="auto"/>
        <w:bottom w:val="none" w:sz="0" w:space="0" w:color="auto"/>
        <w:right w:val="none" w:sz="0" w:space="0" w:color="auto"/>
      </w:divBdr>
    </w:div>
    <w:div w:id="357433938">
      <w:bodyDiv w:val="1"/>
      <w:marLeft w:val="0"/>
      <w:marRight w:val="0"/>
      <w:marTop w:val="0"/>
      <w:marBottom w:val="0"/>
      <w:divBdr>
        <w:top w:val="none" w:sz="0" w:space="0" w:color="auto"/>
        <w:left w:val="none" w:sz="0" w:space="0" w:color="auto"/>
        <w:bottom w:val="none" w:sz="0" w:space="0" w:color="auto"/>
        <w:right w:val="none" w:sz="0" w:space="0" w:color="auto"/>
      </w:divBdr>
    </w:div>
    <w:div w:id="369645267">
      <w:bodyDiv w:val="1"/>
      <w:marLeft w:val="0"/>
      <w:marRight w:val="0"/>
      <w:marTop w:val="0"/>
      <w:marBottom w:val="0"/>
      <w:divBdr>
        <w:top w:val="none" w:sz="0" w:space="0" w:color="auto"/>
        <w:left w:val="none" w:sz="0" w:space="0" w:color="auto"/>
        <w:bottom w:val="none" w:sz="0" w:space="0" w:color="auto"/>
        <w:right w:val="none" w:sz="0" w:space="0" w:color="auto"/>
      </w:divBdr>
    </w:div>
    <w:div w:id="375666127">
      <w:bodyDiv w:val="1"/>
      <w:marLeft w:val="0"/>
      <w:marRight w:val="0"/>
      <w:marTop w:val="0"/>
      <w:marBottom w:val="0"/>
      <w:divBdr>
        <w:top w:val="none" w:sz="0" w:space="0" w:color="auto"/>
        <w:left w:val="none" w:sz="0" w:space="0" w:color="auto"/>
        <w:bottom w:val="none" w:sz="0" w:space="0" w:color="auto"/>
        <w:right w:val="none" w:sz="0" w:space="0" w:color="auto"/>
      </w:divBdr>
    </w:div>
    <w:div w:id="379211831">
      <w:bodyDiv w:val="1"/>
      <w:marLeft w:val="0"/>
      <w:marRight w:val="0"/>
      <w:marTop w:val="0"/>
      <w:marBottom w:val="0"/>
      <w:divBdr>
        <w:top w:val="none" w:sz="0" w:space="0" w:color="auto"/>
        <w:left w:val="none" w:sz="0" w:space="0" w:color="auto"/>
        <w:bottom w:val="none" w:sz="0" w:space="0" w:color="auto"/>
        <w:right w:val="none" w:sz="0" w:space="0" w:color="auto"/>
      </w:divBdr>
    </w:div>
    <w:div w:id="390006456">
      <w:bodyDiv w:val="1"/>
      <w:marLeft w:val="0"/>
      <w:marRight w:val="0"/>
      <w:marTop w:val="0"/>
      <w:marBottom w:val="0"/>
      <w:divBdr>
        <w:top w:val="none" w:sz="0" w:space="0" w:color="auto"/>
        <w:left w:val="none" w:sz="0" w:space="0" w:color="auto"/>
        <w:bottom w:val="none" w:sz="0" w:space="0" w:color="auto"/>
        <w:right w:val="none" w:sz="0" w:space="0" w:color="auto"/>
      </w:divBdr>
    </w:div>
    <w:div w:id="426972917">
      <w:bodyDiv w:val="1"/>
      <w:marLeft w:val="0"/>
      <w:marRight w:val="0"/>
      <w:marTop w:val="0"/>
      <w:marBottom w:val="0"/>
      <w:divBdr>
        <w:top w:val="none" w:sz="0" w:space="0" w:color="auto"/>
        <w:left w:val="none" w:sz="0" w:space="0" w:color="auto"/>
        <w:bottom w:val="none" w:sz="0" w:space="0" w:color="auto"/>
        <w:right w:val="none" w:sz="0" w:space="0" w:color="auto"/>
      </w:divBdr>
    </w:div>
    <w:div w:id="442918086">
      <w:bodyDiv w:val="1"/>
      <w:marLeft w:val="0"/>
      <w:marRight w:val="0"/>
      <w:marTop w:val="0"/>
      <w:marBottom w:val="0"/>
      <w:divBdr>
        <w:top w:val="none" w:sz="0" w:space="0" w:color="auto"/>
        <w:left w:val="none" w:sz="0" w:space="0" w:color="auto"/>
        <w:bottom w:val="none" w:sz="0" w:space="0" w:color="auto"/>
        <w:right w:val="none" w:sz="0" w:space="0" w:color="auto"/>
      </w:divBdr>
    </w:div>
    <w:div w:id="460999567">
      <w:bodyDiv w:val="1"/>
      <w:marLeft w:val="0"/>
      <w:marRight w:val="0"/>
      <w:marTop w:val="0"/>
      <w:marBottom w:val="0"/>
      <w:divBdr>
        <w:top w:val="none" w:sz="0" w:space="0" w:color="auto"/>
        <w:left w:val="none" w:sz="0" w:space="0" w:color="auto"/>
        <w:bottom w:val="none" w:sz="0" w:space="0" w:color="auto"/>
        <w:right w:val="none" w:sz="0" w:space="0" w:color="auto"/>
      </w:divBdr>
    </w:div>
    <w:div w:id="475997775">
      <w:bodyDiv w:val="1"/>
      <w:marLeft w:val="0"/>
      <w:marRight w:val="0"/>
      <w:marTop w:val="0"/>
      <w:marBottom w:val="0"/>
      <w:divBdr>
        <w:top w:val="none" w:sz="0" w:space="0" w:color="auto"/>
        <w:left w:val="none" w:sz="0" w:space="0" w:color="auto"/>
        <w:bottom w:val="none" w:sz="0" w:space="0" w:color="auto"/>
        <w:right w:val="none" w:sz="0" w:space="0" w:color="auto"/>
      </w:divBdr>
    </w:div>
    <w:div w:id="493494651">
      <w:bodyDiv w:val="1"/>
      <w:marLeft w:val="0"/>
      <w:marRight w:val="0"/>
      <w:marTop w:val="0"/>
      <w:marBottom w:val="0"/>
      <w:divBdr>
        <w:top w:val="none" w:sz="0" w:space="0" w:color="auto"/>
        <w:left w:val="none" w:sz="0" w:space="0" w:color="auto"/>
        <w:bottom w:val="none" w:sz="0" w:space="0" w:color="auto"/>
        <w:right w:val="none" w:sz="0" w:space="0" w:color="auto"/>
      </w:divBdr>
    </w:div>
    <w:div w:id="494999485">
      <w:bodyDiv w:val="1"/>
      <w:marLeft w:val="0"/>
      <w:marRight w:val="0"/>
      <w:marTop w:val="0"/>
      <w:marBottom w:val="0"/>
      <w:divBdr>
        <w:top w:val="none" w:sz="0" w:space="0" w:color="auto"/>
        <w:left w:val="none" w:sz="0" w:space="0" w:color="auto"/>
        <w:bottom w:val="none" w:sz="0" w:space="0" w:color="auto"/>
        <w:right w:val="none" w:sz="0" w:space="0" w:color="auto"/>
      </w:divBdr>
    </w:div>
    <w:div w:id="561866600">
      <w:bodyDiv w:val="1"/>
      <w:marLeft w:val="0"/>
      <w:marRight w:val="0"/>
      <w:marTop w:val="0"/>
      <w:marBottom w:val="0"/>
      <w:divBdr>
        <w:top w:val="none" w:sz="0" w:space="0" w:color="auto"/>
        <w:left w:val="none" w:sz="0" w:space="0" w:color="auto"/>
        <w:bottom w:val="none" w:sz="0" w:space="0" w:color="auto"/>
        <w:right w:val="none" w:sz="0" w:space="0" w:color="auto"/>
      </w:divBdr>
    </w:div>
    <w:div w:id="575090052">
      <w:bodyDiv w:val="1"/>
      <w:marLeft w:val="0"/>
      <w:marRight w:val="0"/>
      <w:marTop w:val="0"/>
      <w:marBottom w:val="0"/>
      <w:divBdr>
        <w:top w:val="none" w:sz="0" w:space="0" w:color="auto"/>
        <w:left w:val="none" w:sz="0" w:space="0" w:color="auto"/>
        <w:bottom w:val="none" w:sz="0" w:space="0" w:color="auto"/>
        <w:right w:val="none" w:sz="0" w:space="0" w:color="auto"/>
      </w:divBdr>
    </w:div>
    <w:div w:id="685986534">
      <w:bodyDiv w:val="1"/>
      <w:marLeft w:val="0"/>
      <w:marRight w:val="0"/>
      <w:marTop w:val="0"/>
      <w:marBottom w:val="0"/>
      <w:divBdr>
        <w:top w:val="none" w:sz="0" w:space="0" w:color="auto"/>
        <w:left w:val="none" w:sz="0" w:space="0" w:color="auto"/>
        <w:bottom w:val="none" w:sz="0" w:space="0" w:color="auto"/>
        <w:right w:val="none" w:sz="0" w:space="0" w:color="auto"/>
      </w:divBdr>
    </w:div>
    <w:div w:id="697008060">
      <w:bodyDiv w:val="1"/>
      <w:marLeft w:val="0"/>
      <w:marRight w:val="0"/>
      <w:marTop w:val="0"/>
      <w:marBottom w:val="0"/>
      <w:divBdr>
        <w:top w:val="none" w:sz="0" w:space="0" w:color="auto"/>
        <w:left w:val="none" w:sz="0" w:space="0" w:color="auto"/>
        <w:bottom w:val="none" w:sz="0" w:space="0" w:color="auto"/>
        <w:right w:val="none" w:sz="0" w:space="0" w:color="auto"/>
      </w:divBdr>
    </w:div>
    <w:div w:id="707611055">
      <w:bodyDiv w:val="1"/>
      <w:marLeft w:val="0"/>
      <w:marRight w:val="0"/>
      <w:marTop w:val="0"/>
      <w:marBottom w:val="0"/>
      <w:divBdr>
        <w:top w:val="none" w:sz="0" w:space="0" w:color="auto"/>
        <w:left w:val="none" w:sz="0" w:space="0" w:color="auto"/>
        <w:bottom w:val="none" w:sz="0" w:space="0" w:color="auto"/>
        <w:right w:val="none" w:sz="0" w:space="0" w:color="auto"/>
      </w:divBdr>
    </w:div>
    <w:div w:id="739402639">
      <w:bodyDiv w:val="1"/>
      <w:marLeft w:val="0"/>
      <w:marRight w:val="0"/>
      <w:marTop w:val="0"/>
      <w:marBottom w:val="0"/>
      <w:divBdr>
        <w:top w:val="none" w:sz="0" w:space="0" w:color="auto"/>
        <w:left w:val="none" w:sz="0" w:space="0" w:color="auto"/>
        <w:bottom w:val="none" w:sz="0" w:space="0" w:color="auto"/>
        <w:right w:val="none" w:sz="0" w:space="0" w:color="auto"/>
      </w:divBdr>
    </w:div>
    <w:div w:id="831063710">
      <w:bodyDiv w:val="1"/>
      <w:marLeft w:val="0"/>
      <w:marRight w:val="0"/>
      <w:marTop w:val="0"/>
      <w:marBottom w:val="0"/>
      <w:divBdr>
        <w:top w:val="none" w:sz="0" w:space="0" w:color="auto"/>
        <w:left w:val="none" w:sz="0" w:space="0" w:color="auto"/>
        <w:bottom w:val="none" w:sz="0" w:space="0" w:color="auto"/>
        <w:right w:val="none" w:sz="0" w:space="0" w:color="auto"/>
      </w:divBdr>
    </w:div>
    <w:div w:id="842744465">
      <w:bodyDiv w:val="1"/>
      <w:marLeft w:val="0"/>
      <w:marRight w:val="0"/>
      <w:marTop w:val="0"/>
      <w:marBottom w:val="0"/>
      <w:divBdr>
        <w:top w:val="none" w:sz="0" w:space="0" w:color="auto"/>
        <w:left w:val="none" w:sz="0" w:space="0" w:color="auto"/>
        <w:bottom w:val="none" w:sz="0" w:space="0" w:color="auto"/>
        <w:right w:val="none" w:sz="0" w:space="0" w:color="auto"/>
      </w:divBdr>
    </w:div>
    <w:div w:id="864906432">
      <w:bodyDiv w:val="1"/>
      <w:marLeft w:val="0"/>
      <w:marRight w:val="0"/>
      <w:marTop w:val="0"/>
      <w:marBottom w:val="0"/>
      <w:divBdr>
        <w:top w:val="none" w:sz="0" w:space="0" w:color="auto"/>
        <w:left w:val="none" w:sz="0" w:space="0" w:color="auto"/>
        <w:bottom w:val="none" w:sz="0" w:space="0" w:color="auto"/>
        <w:right w:val="none" w:sz="0" w:space="0" w:color="auto"/>
      </w:divBdr>
    </w:div>
    <w:div w:id="892422980">
      <w:bodyDiv w:val="1"/>
      <w:marLeft w:val="0"/>
      <w:marRight w:val="0"/>
      <w:marTop w:val="0"/>
      <w:marBottom w:val="0"/>
      <w:divBdr>
        <w:top w:val="none" w:sz="0" w:space="0" w:color="auto"/>
        <w:left w:val="none" w:sz="0" w:space="0" w:color="auto"/>
        <w:bottom w:val="none" w:sz="0" w:space="0" w:color="auto"/>
        <w:right w:val="none" w:sz="0" w:space="0" w:color="auto"/>
      </w:divBdr>
    </w:div>
    <w:div w:id="953293718">
      <w:bodyDiv w:val="1"/>
      <w:marLeft w:val="0"/>
      <w:marRight w:val="0"/>
      <w:marTop w:val="0"/>
      <w:marBottom w:val="0"/>
      <w:divBdr>
        <w:top w:val="none" w:sz="0" w:space="0" w:color="auto"/>
        <w:left w:val="none" w:sz="0" w:space="0" w:color="auto"/>
        <w:bottom w:val="none" w:sz="0" w:space="0" w:color="auto"/>
        <w:right w:val="none" w:sz="0" w:space="0" w:color="auto"/>
      </w:divBdr>
    </w:div>
    <w:div w:id="974876742">
      <w:bodyDiv w:val="1"/>
      <w:marLeft w:val="0"/>
      <w:marRight w:val="0"/>
      <w:marTop w:val="0"/>
      <w:marBottom w:val="0"/>
      <w:divBdr>
        <w:top w:val="none" w:sz="0" w:space="0" w:color="auto"/>
        <w:left w:val="none" w:sz="0" w:space="0" w:color="auto"/>
        <w:bottom w:val="none" w:sz="0" w:space="0" w:color="auto"/>
        <w:right w:val="none" w:sz="0" w:space="0" w:color="auto"/>
      </w:divBdr>
    </w:div>
    <w:div w:id="1011567741">
      <w:bodyDiv w:val="1"/>
      <w:marLeft w:val="0"/>
      <w:marRight w:val="0"/>
      <w:marTop w:val="0"/>
      <w:marBottom w:val="0"/>
      <w:divBdr>
        <w:top w:val="none" w:sz="0" w:space="0" w:color="auto"/>
        <w:left w:val="none" w:sz="0" w:space="0" w:color="auto"/>
        <w:bottom w:val="none" w:sz="0" w:space="0" w:color="auto"/>
        <w:right w:val="none" w:sz="0" w:space="0" w:color="auto"/>
      </w:divBdr>
    </w:div>
    <w:div w:id="1043335146">
      <w:bodyDiv w:val="1"/>
      <w:marLeft w:val="0"/>
      <w:marRight w:val="0"/>
      <w:marTop w:val="0"/>
      <w:marBottom w:val="0"/>
      <w:divBdr>
        <w:top w:val="none" w:sz="0" w:space="0" w:color="auto"/>
        <w:left w:val="none" w:sz="0" w:space="0" w:color="auto"/>
        <w:bottom w:val="none" w:sz="0" w:space="0" w:color="auto"/>
        <w:right w:val="none" w:sz="0" w:space="0" w:color="auto"/>
      </w:divBdr>
    </w:div>
    <w:div w:id="1063024930">
      <w:bodyDiv w:val="1"/>
      <w:marLeft w:val="0"/>
      <w:marRight w:val="0"/>
      <w:marTop w:val="0"/>
      <w:marBottom w:val="0"/>
      <w:divBdr>
        <w:top w:val="none" w:sz="0" w:space="0" w:color="auto"/>
        <w:left w:val="none" w:sz="0" w:space="0" w:color="auto"/>
        <w:bottom w:val="none" w:sz="0" w:space="0" w:color="auto"/>
        <w:right w:val="none" w:sz="0" w:space="0" w:color="auto"/>
      </w:divBdr>
    </w:div>
    <w:div w:id="1149831968">
      <w:bodyDiv w:val="1"/>
      <w:marLeft w:val="0"/>
      <w:marRight w:val="0"/>
      <w:marTop w:val="0"/>
      <w:marBottom w:val="0"/>
      <w:divBdr>
        <w:top w:val="none" w:sz="0" w:space="0" w:color="auto"/>
        <w:left w:val="none" w:sz="0" w:space="0" w:color="auto"/>
        <w:bottom w:val="none" w:sz="0" w:space="0" w:color="auto"/>
        <w:right w:val="none" w:sz="0" w:space="0" w:color="auto"/>
      </w:divBdr>
    </w:div>
    <w:div w:id="1171068905">
      <w:bodyDiv w:val="1"/>
      <w:marLeft w:val="0"/>
      <w:marRight w:val="0"/>
      <w:marTop w:val="0"/>
      <w:marBottom w:val="0"/>
      <w:divBdr>
        <w:top w:val="none" w:sz="0" w:space="0" w:color="auto"/>
        <w:left w:val="none" w:sz="0" w:space="0" w:color="auto"/>
        <w:bottom w:val="none" w:sz="0" w:space="0" w:color="auto"/>
        <w:right w:val="none" w:sz="0" w:space="0" w:color="auto"/>
      </w:divBdr>
    </w:div>
    <w:div w:id="1189904213">
      <w:bodyDiv w:val="1"/>
      <w:marLeft w:val="0"/>
      <w:marRight w:val="0"/>
      <w:marTop w:val="0"/>
      <w:marBottom w:val="0"/>
      <w:divBdr>
        <w:top w:val="none" w:sz="0" w:space="0" w:color="auto"/>
        <w:left w:val="none" w:sz="0" w:space="0" w:color="auto"/>
        <w:bottom w:val="none" w:sz="0" w:space="0" w:color="auto"/>
        <w:right w:val="none" w:sz="0" w:space="0" w:color="auto"/>
      </w:divBdr>
    </w:div>
    <w:div w:id="1235356968">
      <w:bodyDiv w:val="1"/>
      <w:marLeft w:val="0"/>
      <w:marRight w:val="0"/>
      <w:marTop w:val="0"/>
      <w:marBottom w:val="0"/>
      <w:divBdr>
        <w:top w:val="none" w:sz="0" w:space="0" w:color="auto"/>
        <w:left w:val="none" w:sz="0" w:space="0" w:color="auto"/>
        <w:bottom w:val="none" w:sz="0" w:space="0" w:color="auto"/>
        <w:right w:val="none" w:sz="0" w:space="0" w:color="auto"/>
      </w:divBdr>
    </w:div>
    <w:div w:id="1253659024">
      <w:bodyDiv w:val="1"/>
      <w:marLeft w:val="0"/>
      <w:marRight w:val="0"/>
      <w:marTop w:val="0"/>
      <w:marBottom w:val="0"/>
      <w:divBdr>
        <w:top w:val="none" w:sz="0" w:space="0" w:color="auto"/>
        <w:left w:val="none" w:sz="0" w:space="0" w:color="auto"/>
        <w:bottom w:val="none" w:sz="0" w:space="0" w:color="auto"/>
        <w:right w:val="none" w:sz="0" w:space="0" w:color="auto"/>
      </w:divBdr>
    </w:div>
    <w:div w:id="1268850790">
      <w:bodyDiv w:val="1"/>
      <w:marLeft w:val="0"/>
      <w:marRight w:val="0"/>
      <w:marTop w:val="0"/>
      <w:marBottom w:val="0"/>
      <w:divBdr>
        <w:top w:val="none" w:sz="0" w:space="0" w:color="auto"/>
        <w:left w:val="none" w:sz="0" w:space="0" w:color="auto"/>
        <w:bottom w:val="none" w:sz="0" w:space="0" w:color="auto"/>
        <w:right w:val="none" w:sz="0" w:space="0" w:color="auto"/>
      </w:divBdr>
    </w:div>
    <w:div w:id="1279948633">
      <w:bodyDiv w:val="1"/>
      <w:marLeft w:val="0"/>
      <w:marRight w:val="0"/>
      <w:marTop w:val="0"/>
      <w:marBottom w:val="0"/>
      <w:divBdr>
        <w:top w:val="none" w:sz="0" w:space="0" w:color="auto"/>
        <w:left w:val="none" w:sz="0" w:space="0" w:color="auto"/>
        <w:bottom w:val="none" w:sz="0" w:space="0" w:color="auto"/>
        <w:right w:val="none" w:sz="0" w:space="0" w:color="auto"/>
      </w:divBdr>
    </w:div>
    <w:div w:id="1333684158">
      <w:bodyDiv w:val="1"/>
      <w:marLeft w:val="0"/>
      <w:marRight w:val="0"/>
      <w:marTop w:val="0"/>
      <w:marBottom w:val="0"/>
      <w:divBdr>
        <w:top w:val="none" w:sz="0" w:space="0" w:color="auto"/>
        <w:left w:val="none" w:sz="0" w:space="0" w:color="auto"/>
        <w:bottom w:val="none" w:sz="0" w:space="0" w:color="auto"/>
        <w:right w:val="none" w:sz="0" w:space="0" w:color="auto"/>
      </w:divBdr>
    </w:div>
    <w:div w:id="1336111045">
      <w:bodyDiv w:val="1"/>
      <w:marLeft w:val="0"/>
      <w:marRight w:val="0"/>
      <w:marTop w:val="0"/>
      <w:marBottom w:val="0"/>
      <w:divBdr>
        <w:top w:val="none" w:sz="0" w:space="0" w:color="auto"/>
        <w:left w:val="none" w:sz="0" w:space="0" w:color="auto"/>
        <w:bottom w:val="none" w:sz="0" w:space="0" w:color="auto"/>
        <w:right w:val="none" w:sz="0" w:space="0" w:color="auto"/>
      </w:divBdr>
    </w:div>
    <w:div w:id="1357003955">
      <w:bodyDiv w:val="1"/>
      <w:marLeft w:val="0"/>
      <w:marRight w:val="0"/>
      <w:marTop w:val="0"/>
      <w:marBottom w:val="0"/>
      <w:divBdr>
        <w:top w:val="none" w:sz="0" w:space="0" w:color="auto"/>
        <w:left w:val="none" w:sz="0" w:space="0" w:color="auto"/>
        <w:bottom w:val="none" w:sz="0" w:space="0" w:color="auto"/>
        <w:right w:val="none" w:sz="0" w:space="0" w:color="auto"/>
      </w:divBdr>
    </w:div>
    <w:div w:id="1374623647">
      <w:bodyDiv w:val="1"/>
      <w:marLeft w:val="0"/>
      <w:marRight w:val="0"/>
      <w:marTop w:val="0"/>
      <w:marBottom w:val="0"/>
      <w:divBdr>
        <w:top w:val="none" w:sz="0" w:space="0" w:color="auto"/>
        <w:left w:val="none" w:sz="0" w:space="0" w:color="auto"/>
        <w:bottom w:val="none" w:sz="0" w:space="0" w:color="auto"/>
        <w:right w:val="none" w:sz="0" w:space="0" w:color="auto"/>
      </w:divBdr>
    </w:div>
    <w:div w:id="1381442434">
      <w:bodyDiv w:val="1"/>
      <w:marLeft w:val="0"/>
      <w:marRight w:val="0"/>
      <w:marTop w:val="0"/>
      <w:marBottom w:val="0"/>
      <w:divBdr>
        <w:top w:val="none" w:sz="0" w:space="0" w:color="auto"/>
        <w:left w:val="none" w:sz="0" w:space="0" w:color="auto"/>
        <w:bottom w:val="none" w:sz="0" w:space="0" w:color="auto"/>
        <w:right w:val="none" w:sz="0" w:space="0" w:color="auto"/>
      </w:divBdr>
    </w:div>
    <w:div w:id="1410079435">
      <w:bodyDiv w:val="1"/>
      <w:marLeft w:val="0"/>
      <w:marRight w:val="0"/>
      <w:marTop w:val="0"/>
      <w:marBottom w:val="0"/>
      <w:divBdr>
        <w:top w:val="none" w:sz="0" w:space="0" w:color="auto"/>
        <w:left w:val="none" w:sz="0" w:space="0" w:color="auto"/>
        <w:bottom w:val="none" w:sz="0" w:space="0" w:color="auto"/>
        <w:right w:val="none" w:sz="0" w:space="0" w:color="auto"/>
      </w:divBdr>
    </w:div>
    <w:div w:id="1470590541">
      <w:bodyDiv w:val="1"/>
      <w:marLeft w:val="0"/>
      <w:marRight w:val="0"/>
      <w:marTop w:val="0"/>
      <w:marBottom w:val="0"/>
      <w:divBdr>
        <w:top w:val="none" w:sz="0" w:space="0" w:color="auto"/>
        <w:left w:val="none" w:sz="0" w:space="0" w:color="auto"/>
        <w:bottom w:val="none" w:sz="0" w:space="0" w:color="auto"/>
        <w:right w:val="none" w:sz="0" w:space="0" w:color="auto"/>
      </w:divBdr>
    </w:div>
    <w:div w:id="1478375249">
      <w:bodyDiv w:val="1"/>
      <w:marLeft w:val="0"/>
      <w:marRight w:val="0"/>
      <w:marTop w:val="0"/>
      <w:marBottom w:val="0"/>
      <w:divBdr>
        <w:top w:val="none" w:sz="0" w:space="0" w:color="auto"/>
        <w:left w:val="none" w:sz="0" w:space="0" w:color="auto"/>
        <w:bottom w:val="none" w:sz="0" w:space="0" w:color="auto"/>
        <w:right w:val="none" w:sz="0" w:space="0" w:color="auto"/>
      </w:divBdr>
    </w:div>
    <w:div w:id="1518810761">
      <w:bodyDiv w:val="1"/>
      <w:marLeft w:val="0"/>
      <w:marRight w:val="0"/>
      <w:marTop w:val="0"/>
      <w:marBottom w:val="0"/>
      <w:divBdr>
        <w:top w:val="none" w:sz="0" w:space="0" w:color="auto"/>
        <w:left w:val="none" w:sz="0" w:space="0" w:color="auto"/>
        <w:bottom w:val="none" w:sz="0" w:space="0" w:color="auto"/>
        <w:right w:val="none" w:sz="0" w:space="0" w:color="auto"/>
      </w:divBdr>
    </w:div>
    <w:div w:id="1529375034">
      <w:bodyDiv w:val="1"/>
      <w:marLeft w:val="0"/>
      <w:marRight w:val="0"/>
      <w:marTop w:val="0"/>
      <w:marBottom w:val="0"/>
      <w:divBdr>
        <w:top w:val="none" w:sz="0" w:space="0" w:color="auto"/>
        <w:left w:val="none" w:sz="0" w:space="0" w:color="auto"/>
        <w:bottom w:val="none" w:sz="0" w:space="0" w:color="auto"/>
        <w:right w:val="none" w:sz="0" w:space="0" w:color="auto"/>
      </w:divBdr>
    </w:div>
    <w:div w:id="1588077120">
      <w:bodyDiv w:val="1"/>
      <w:marLeft w:val="0"/>
      <w:marRight w:val="0"/>
      <w:marTop w:val="0"/>
      <w:marBottom w:val="0"/>
      <w:divBdr>
        <w:top w:val="none" w:sz="0" w:space="0" w:color="auto"/>
        <w:left w:val="none" w:sz="0" w:space="0" w:color="auto"/>
        <w:bottom w:val="none" w:sz="0" w:space="0" w:color="auto"/>
        <w:right w:val="none" w:sz="0" w:space="0" w:color="auto"/>
      </w:divBdr>
    </w:div>
    <w:div w:id="1617371475">
      <w:bodyDiv w:val="1"/>
      <w:marLeft w:val="0"/>
      <w:marRight w:val="0"/>
      <w:marTop w:val="0"/>
      <w:marBottom w:val="0"/>
      <w:divBdr>
        <w:top w:val="none" w:sz="0" w:space="0" w:color="auto"/>
        <w:left w:val="none" w:sz="0" w:space="0" w:color="auto"/>
        <w:bottom w:val="none" w:sz="0" w:space="0" w:color="auto"/>
        <w:right w:val="none" w:sz="0" w:space="0" w:color="auto"/>
      </w:divBdr>
    </w:div>
    <w:div w:id="1618221796">
      <w:bodyDiv w:val="1"/>
      <w:marLeft w:val="0"/>
      <w:marRight w:val="0"/>
      <w:marTop w:val="0"/>
      <w:marBottom w:val="0"/>
      <w:divBdr>
        <w:top w:val="none" w:sz="0" w:space="0" w:color="auto"/>
        <w:left w:val="none" w:sz="0" w:space="0" w:color="auto"/>
        <w:bottom w:val="none" w:sz="0" w:space="0" w:color="auto"/>
        <w:right w:val="none" w:sz="0" w:space="0" w:color="auto"/>
      </w:divBdr>
    </w:div>
    <w:div w:id="1636368850">
      <w:bodyDiv w:val="1"/>
      <w:marLeft w:val="0"/>
      <w:marRight w:val="0"/>
      <w:marTop w:val="0"/>
      <w:marBottom w:val="0"/>
      <w:divBdr>
        <w:top w:val="none" w:sz="0" w:space="0" w:color="auto"/>
        <w:left w:val="none" w:sz="0" w:space="0" w:color="auto"/>
        <w:bottom w:val="none" w:sz="0" w:space="0" w:color="auto"/>
        <w:right w:val="none" w:sz="0" w:space="0" w:color="auto"/>
      </w:divBdr>
    </w:div>
    <w:div w:id="1651784159">
      <w:bodyDiv w:val="1"/>
      <w:marLeft w:val="0"/>
      <w:marRight w:val="0"/>
      <w:marTop w:val="0"/>
      <w:marBottom w:val="0"/>
      <w:divBdr>
        <w:top w:val="none" w:sz="0" w:space="0" w:color="auto"/>
        <w:left w:val="none" w:sz="0" w:space="0" w:color="auto"/>
        <w:bottom w:val="none" w:sz="0" w:space="0" w:color="auto"/>
        <w:right w:val="none" w:sz="0" w:space="0" w:color="auto"/>
      </w:divBdr>
    </w:div>
    <w:div w:id="1669747567">
      <w:bodyDiv w:val="1"/>
      <w:marLeft w:val="0"/>
      <w:marRight w:val="0"/>
      <w:marTop w:val="0"/>
      <w:marBottom w:val="0"/>
      <w:divBdr>
        <w:top w:val="none" w:sz="0" w:space="0" w:color="auto"/>
        <w:left w:val="none" w:sz="0" w:space="0" w:color="auto"/>
        <w:bottom w:val="none" w:sz="0" w:space="0" w:color="auto"/>
        <w:right w:val="none" w:sz="0" w:space="0" w:color="auto"/>
      </w:divBdr>
    </w:div>
    <w:div w:id="1672828695">
      <w:bodyDiv w:val="1"/>
      <w:marLeft w:val="0"/>
      <w:marRight w:val="0"/>
      <w:marTop w:val="0"/>
      <w:marBottom w:val="0"/>
      <w:divBdr>
        <w:top w:val="none" w:sz="0" w:space="0" w:color="auto"/>
        <w:left w:val="none" w:sz="0" w:space="0" w:color="auto"/>
        <w:bottom w:val="none" w:sz="0" w:space="0" w:color="auto"/>
        <w:right w:val="none" w:sz="0" w:space="0" w:color="auto"/>
      </w:divBdr>
    </w:div>
    <w:div w:id="1673952197">
      <w:bodyDiv w:val="1"/>
      <w:marLeft w:val="0"/>
      <w:marRight w:val="0"/>
      <w:marTop w:val="0"/>
      <w:marBottom w:val="0"/>
      <w:divBdr>
        <w:top w:val="none" w:sz="0" w:space="0" w:color="auto"/>
        <w:left w:val="none" w:sz="0" w:space="0" w:color="auto"/>
        <w:bottom w:val="none" w:sz="0" w:space="0" w:color="auto"/>
        <w:right w:val="none" w:sz="0" w:space="0" w:color="auto"/>
      </w:divBdr>
    </w:div>
    <w:div w:id="1692149325">
      <w:bodyDiv w:val="1"/>
      <w:marLeft w:val="0"/>
      <w:marRight w:val="0"/>
      <w:marTop w:val="0"/>
      <w:marBottom w:val="0"/>
      <w:divBdr>
        <w:top w:val="none" w:sz="0" w:space="0" w:color="auto"/>
        <w:left w:val="none" w:sz="0" w:space="0" w:color="auto"/>
        <w:bottom w:val="none" w:sz="0" w:space="0" w:color="auto"/>
        <w:right w:val="none" w:sz="0" w:space="0" w:color="auto"/>
      </w:divBdr>
    </w:div>
    <w:div w:id="1692603676">
      <w:bodyDiv w:val="1"/>
      <w:marLeft w:val="0"/>
      <w:marRight w:val="0"/>
      <w:marTop w:val="0"/>
      <w:marBottom w:val="0"/>
      <w:divBdr>
        <w:top w:val="none" w:sz="0" w:space="0" w:color="auto"/>
        <w:left w:val="none" w:sz="0" w:space="0" w:color="auto"/>
        <w:bottom w:val="none" w:sz="0" w:space="0" w:color="auto"/>
        <w:right w:val="none" w:sz="0" w:space="0" w:color="auto"/>
      </w:divBdr>
    </w:div>
    <w:div w:id="1707833056">
      <w:bodyDiv w:val="1"/>
      <w:marLeft w:val="0"/>
      <w:marRight w:val="0"/>
      <w:marTop w:val="0"/>
      <w:marBottom w:val="0"/>
      <w:divBdr>
        <w:top w:val="none" w:sz="0" w:space="0" w:color="auto"/>
        <w:left w:val="none" w:sz="0" w:space="0" w:color="auto"/>
        <w:bottom w:val="none" w:sz="0" w:space="0" w:color="auto"/>
        <w:right w:val="none" w:sz="0" w:space="0" w:color="auto"/>
      </w:divBdr>
    </w:div>
    <w:div w:id="1731033639">
      <w:bodyDiv w:val="1"/>
      <w:marLeft w:val="0"/>
      <w:marRight w:val="0"/>
      <w:marTop w:val="0"/>
      <w:marBottom w:val="0"/>
      <w:divBdr>
        <w:top w:val="none" w:sz="0" w:space="0" w:color="auto"/>
        <w:left w:val="none" w:sz="0" w:space="0" w:color="auto"/>
        <w:bottom w:val="none" w:sz="0" w:space="0" w:color="auto"/>
        <w:right w:val="none" w:sz="0" w:space="0" w:color="auto"/>
      </w:divBdr>
    </w:div>
    <w:div w:id="1732995320">
      <w:bodyDiv w:val="1"/>
      <w:marLeft w:val="0"/>
      <w:marRight w:val="0"/>
      <w:marTop w:val="0"/>
      <w:marBottom w:val="0"/>
      <w:divBdr>
        <w:top w:val="none" w:sz="0" w:space="0" w:color="auto"/>
        <w:left w:val="none" w:sz="0" w:space="0" w:color="auto"/>
        <w:bottom w:val="none" w:sz="0" w:space="0" w:color="auto"/>
        <w:right w:val="none" w:sz="0" w:space="0" w:color="auto"/>
      </w:divBdr>
    </w:div>
    <w:div w:id="1842504266">
      <w:bodyDiv w:val="1"/>
      <w:marLeft w:val="0"/>
      <w:marRight w:val="0"/>
      <w:marTop w:val="0"/>
      <w:marBottom w:val="0"/>
      <w:divBdr>
        <w:top w:val="none" w:sz="0" w:space="0" w:color="auto"/>
        <w:left w:val="none" w:sz="0" w:space="0" w:color="auto"/>
        <w:bottom w:val="none" w:sz="0" w:space="0" w:color="auto"/>
        <w:right w:val="none" w:sz="0" w:space="0" w:color="auto"/>
      </w:divBdr>
    </w:div>
    <w:div w:id="1916283230">
      <w:bodyDiv w:val="1"/>
      <w:marLeft w:val="0"/>
      <w:marRight w:val="0"/>
      <w:marTop w:val="0"/>
      <w:marBottom w:val="0"/>
      <w:divBdr>
        <w:top w:val="none" w:sz="0" w:space="0" w:color="auto"/>
        <w:left w:val="none" w:sz="0" w:space="0" w:color="auto"/>
        <w:bottom w:val="none" w:sz="0" w:space="0" w:color="auto"/>
        <w:right w:val="none" w:sz="0" w:space="0" w:color="auto"/>
      </w:divBdr>
    </w:div>
    <w:div w:id="1964648329">
      <w:bodyDiv w:val="1"/>
      <w:marLeft w:val="0"/>
      <w:marRight w:val="0"/>
      <w:marTop w:val="0"/>
      <w:marBottom w:val="0"/>
      <w:divBdr>
        <w:top w:val="none" w:sz="0" w:space="0" w:color="auto"/>
        <w:left w:val="none" w:sz="0" w:space="0" w:color="auto"/>
        <w:bottom w:val="none" w:sz="0" w:space="0" w:color="auto"/>
        <w:right w:val="none" w:sz="0" w:space="0" w:color="auto"/>
      </w:divBdr>
    </w:div>
    <w:div w:id="2048992819">
      <w:bodyDiv w:val="1"/>
      <w:marLeft w:val="0"/>
      <w:marRight w:val="0"/>
      <w:marTop w:val="0"/>
      <w:marBottom w:val="0"/>
      <w:divBdr>
        <w:top w:val="none" w:sz="0" w:space="0" w:color="auto"/>
        <w:left w:val="none" w:sz="0" w:space="0" w:color="auto"/>
        <w:bottom w:val="none" w:sz="0" w:space="0" w:color="auto"/>
        <w:right w:val="none" w:sz="0" w:space="0" w:color="auto"/>
      </w:divBdr>
    </w:div>
    <w:div w:id="2076514049">
      <w:bodyDiv w:val="1"/>
      <w:marLeft w:val="0"/>
      <w:marRight w:val="0"/>
      <w:marTop w:val="0"/>
      <w:marBottom w:val="0"/>
      <w:divBdr>
        <w:top w:val="none" w:sz="0" w:space="0" w:color="auto"/>
        <w:left w:val="none" w:sz="0" w:space="0" w:color="auto"/>
        <w:bottom w:val="none" w:sz="0" w:space="0" w:color="auto"/>
        <w:right w:val="none" w:sz="0" w:space="0" w:color="auto"/>
      </w:divBdr>
    </w:div>
    <w:div w:id="2078084902">
      <w:bodyDiv w:val="1"/>
      <w:marLeft w:val="0"/>
      <w:marRight w:val="0"/>
      <w:marTop w:val="0"/>
      <w:marBottom w:val="0"/>
      <w:divBdr>
        <w:top w:val="none" w:sz="0" w:space="0" w:color="auto"/>
        <w:left w:val="none" w:sz="0" w:space="0" w:color="auto"/>
        <w:bottom w:val="none" w:sz="0" w:space="0" w:color="auto"/>
        <w:right w:val="none" w:sz="0" w:space="0" w:color="auto"/>
      </w:divBdr>
    </w:div>
    <w:div w:id="2110736597">
      <w:bodyDiv w:val="1"/>
      <w:marLeft w:val="0"/>
      <w:marRight w:val="0"/>
      <w:marTop w:val="0"/>
      <w:marBottom w:val="0"/>
      <w:divBdr>
        <w:top w:val="none" w:sz="0" w:space="0" w:color="auto"/>
        <w:left w:val="none" w:sz="0" w:space="0" w:color="auto"/>
        <w:bottom w:val="none" w:sz="0" w:space="0" w:color="auto"/>
        <w:right w:val="none" w:sz="0" w:space="0" w:color="auto"/>
      </w:divBdr>
    </w:div>
    <w:div w:id="2124687602">
      <w:bodyDiv w:val="1"/>
      <w:marLeft w:val="0"/>
      <w:marRight w:val="0"/>
      <w:marTop w:val="0"/>
      <w:marBottom w:val="0"/>
      <w:divBdr>
        <w:top w:val="none" w:sz="0" w:space="0" w:color="auto"/>
        <w:left w:val="none" w:sz="0" w:space="0" w:color="auto"/>
        <w:bottom w:val="none" w:sz="0" w:space="0" w:color="auto"/>
        <w:right w:val="none" w:sz="0" w:space="0" w:color="auto"/>
      </w:divBdr>
    </w:div>
    <w:div w:id="214238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lia.trujillo@csaegro.gob.mx" TargetMode="External"/><Relationship Id="rId18" Type="http://schemas.openxmlformats.org/officeDocument/2006/relationships/header" Target="header1.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17.xml"/><Relationship Id="rId42" Type="http://schemas.openxmlformats.org/officeDocument/2006/relationships/header" Target="header24.xml"/><Relationship Id="rId47" Type="http://schemas.openxmlformats.org/officeDocument/2006/relationships/hyperlink" Target="http://encuestas.funcionpublica.gob.mx/index.php?sid=12781&amp;lang=es-MX"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arlos.torres@csaegro.gob.mx" TargetMode="External"/><Relationship Id="rId17" Type="http://schemas.openxmlformats.org/officeDocument/2006/relationships/hyperlink" Target="https://csaegro.agricultura.gob.mx/" TargetMode="Externa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footer" Target="footer2.xml"/><Relationship Id="rId46" Type="http://schemas.openxmlformats.org/officeDocument/2006/relationships/hyperlink" Target="https://manifiesto.funcionpublica.gob.mx/SMP-web/xhtml/loginPage.jsf" TargetMode="External"/><Relationship Id="rId2" Type="http://schemas.openxmlformats.org/officeDocument/2006/relationships/numbering" Target="numbering.xml"/><Relationship Id="rId16" Type="http://schemas.openxmlformats.org/officeDocument/2006/relationships/hyperlink" Target="https://csaegro.agricultura.gob.mx/" TargetMode="External"/><Relationship Id="rId20" Type="http://schemas.openxmlformats.org/officeDocument/2006/relationships/header" Target="header3.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lia.trujillo@csaegro.gob.mx" TargetMode="Externa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2.xml"/><Relationship Id="rId45"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yperlink" Target="https://csaegro.agricultura.gob.mx/" TargetMode="Externa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fontTable" Target="fontTable.xml"/><Relationship Id="rId10" Type="http://schemas.openxmlformats.org/officeDocument/2006/relationships/hyperlink" Target="mailto:lilia.trujillo@csaegro.gob.mx" TargetMode="External"/><Relationship Id="rId19" Type="http://schemas.openxmlformats.org/officeDocument/2006/relationships/header" Target="header2.xml"/><Relationship Id="rId31" Type="http://schemas.openxmlformats.org/officeDocument/2006/relationships/header" Target="header14.xml"/><Relationship Id="rId44" Type="http://schemas.openxmlformats.org/officeDocument/2006/relationships/header" Target="header26.xm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saegro.agricultura.gob.mx/" TargetMode="Externa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5.xml"/><Relationship Id="rId48" Type="http://schemas.openxmlformats.org/officeDocument/2006/relationships/header" Target="header28.xml"/><Relationship Id="rId8" Type="http://schemas.openxmlformats.org/officeDocument/2006/relationships/image" Target="media/image1.png"/><Relationship Id="rId51" Type="http://schemas.microsoft.com/office/2018/08/relationships/commentsExtensible" Target="commentsExtensible.xml"/></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A5ED1-34AE-47CA-AEBD-20D0E68B9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80</Pages>
  <Words>27827</Words>
  <Characters>153051</Characters>
  <Application>Microsoft Office Word</Application>
  <DocSecurity>0</DocSecurity>
  <Lines>1275</Lines>
  <Paragraphs>361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Torres Cruz</dc:creator>
  <cp:keywords/>
  <dc:description/>
  <cp:lastModifiedBy>Admin</cp:lastModifiedBy>
  <cp:revision>31</cp:revision>
  <cp:lastPrinted>2021-02-10T19:18:00Z</cp:lastPrinted>
  <dcterms:created xsi:type="dcterms:W3CDTF">2022-07-27T18:36:00Z</dcterms:created>
  <dcterms:modified xsi:type="dcterms:W3CDTF">2022-08-02T15:12:00Z</dcterms:modified>
</cp:coreProperties>
</file>